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F7870" w14:textId="12F9E113" w:rsidR="00584880" w:rsidRPr="00584880" w:rsidRDefault="00584880" w:rsidP="00584880">
      <w:pPr>
        <w:rPr>
          <w:b/>
          <w:bCs/>
          <w:sz w:val="28"/>
          <w:szCs w:val="28"/>
          <w:u w:val="single"/>
        </w:rPr>
      </w:pPr>
      <w:r w:rsidRPr="00584880">
        <w:rPr>
          <w:b/>
          <w:bCs/>
          <w:sz w:val="28"/>
          <w:szCs w:val="28"/>
          <w:u w:val="single"/>
        </w:rPr>
        <w:t>Use Case: Create Negotiation</w:t>
      </w:r>
    </w:p>
    <w:p w14:paraId="2C1C2D31" w14:textId="77777777" w:rsidR="00584880" w:rsidRPr="00584880" w:rsidRDefault="00584880" w:rsidP="00584880">
      <w:pPr>
        <w:rPr>
          <w:b/>
          <w:bCs/>
          <w:sz w:val="28"/>
          <w:szCs w:val="28"/>
          <w:u w:val="single"/>
        </w:rPr>
      </w:pPr>
    </w:p>
    <w:p w14:paraId="4FFE75BC" w14:textId="77777777" w:rsidR="00584880" w:rsidRPr="00584880" w:rsidRDefault="00584880" w:rsidP="00584880">
      <w:pPr>
        <w:rPr>
          <w:sz w:val="26"/>
          <w:szCs w:val="26"/>
        </w:rPr>
      </w:pPr>
      <w:r w:rsidRPr="00584880">
        <w:rPr>
          <w:b/>
          <w:bCs/>
          <w:sz w:val="26"/>
          <w:szCs w:val="26"/>
        </w:rPr>
        <w:t xml:space="preserve">Actor: </w:t>
      </w:r>
      <w:r w:rsidRPr="00584880">
        <w:rPr>
          <w:sz w:val="26"/>
          <w:szCs w:val="26"/>
        </w:rPr>
        <w:t>Supplier</w:t>
      </w:r>
    </w:p>
    <w:p w14:paraId="6FF78B54" w14:textId="77777777" w:rsidR="00584880" w:rsidRPr="00584880" w:rsidRDefault="00584880" w:rsidP="00584880">
      <w:pPr>
        <w:rPr>
          <w:sz w:val="26"/>
          <w:szCs w:val="26"/>
        </w:rPr>
      </w:pPr>
    </w:p>
    <w:p w14:paraId="06A91426" w14:textId="77777777" w:rsidR="00584880" w:rsidRPr="00584880" w:rsidRDefault="00584880" w:rsidP="00584880">
      <w:pPr>
        <w:rPr>
          <w:sz w:val="26"/>
          <w:szCs w:val="26"/>
        </w:rPr>
      </w:pPr>
      <w:r w:rsidRPr="00584880">
        <w:rPr>
          <w:sz w:val="26"/>
          <w:szCs w:val="26"/>
        </w:rPr>
        <w:t>Use Case Description: The supplier creates a quotation in response to a negotiation request from the buyer. This quotation includes details such as product information, pricing, and other terms relevant to the negotiation process.</w:t>
      </w:r>
    </w:p>
    <w:p w14:paraId="1F76A862" w14:textId="77777777" w:rsidR="00584880" w:rsidRPr="00584880" w:rsidRDefault="00584880" w:rsidP="00584880">
      <w:pPr>
        <w:rPr>
          <w:sz w:val="26"/>
          <w:szCs w:val="26"/>
        </w:rPr>
      </w:pPr>
    </w:p>
    <w:p w14:paraId="26268262" w14:textId="77777777" w:rsidR="00584880" w:rsidRPr="00584880" w:rsidRDefault="00584880" w:rsidP="00584880">
      <w:pPr>
        <w:rPr>
          <w:sz w:val="26"/>
          <w:szCs w:val="26"/>
        </w:rPr>
      </w:pPr>
      <w:r w:rsidRPr="00584880">
        <w:rPr>
          <w:b/>
          <w:bCs/>
          <w:sz w:val="26"/>
          <w:szCs w:val="26"/>
        </w:rPr>
        <w:t>Trigger Point:</w:t>
      </w:r>
      <w:r w:rsidRPr="00584880">
        <w:rPr>
          <w:sz w:val="26"/>
          <w:szCs w:val="26"/>
        </w:rPr>
        <w:t xml:space="preserve"> The supplier receives a negotiation request from the buyer and accesses the negotiation module within the system to create a quotation.</w:t>
      </w:r>
    </w:p>
    <w:p w14:paraId="2E64A7B8" w14:textId="77777777" w:rsidR="00584880" w:rsidRPr="00584880" w:rsidRDefault="00584880" w:rsidP="00584880">
      <w:pPr>
        <w:rPr>
          <w:sz w:val="26"/>
          <w:szCs w:val="26"/>
        </w:rPr>
      </w:pPr>
    </w:p>
    <w:p w14:paraId="66830792" w14:textId="77777777" w:rsidR="00584880" w:rsidRPr="00584880" w:rsidRDefault="00584880" w:rsidP="00584880">
      <w:pPr>
        <w:rPr>
          <w:b/>
          <w:bCs/>
          <w:sz w:val="26"/>
          <w:szCs w:val="26"/>
        </w:rPr>
      </w:pPr>
      <w:r w:rsidRPr="00584880">
        <w:rPr>
          <w:b/>
          <w:bCs/>
          <w:sz w:val="26"/>
          <w:szCs w:val="26"/>
        </w:rPr>
        <w:t>Pre-conditions:</w:t>
      </w:r>
    </w:p>
    <w:p w14:paraId="4BC6620D" w14:textId="19A99C20" w:rsidR="00584880" w:rsidRPr="00584880" w:rsidRDefault="00584880" w:rsidP="00584880">
      <w:pPr>
        <w:pStyle w:val="ListParagraph"/>
        <w:numPr>
          <w:ilvl w:val="0"/>
          <w:numId w:val="4"/>
        </w:numPr>
        <w:rPr>
          <w:sz w:val="26"/>
          <w:szCs w:val="26"/>
        </w:rPr>
      </w:pPr>
      <w:r w:rsidRPr="00584880">
        <w:rPr>
          <w:sz w:val="26"/>
          <w:szCs w:val="26"/>
        </w:rPr>
        <w:t>The supplier is authenticated and logged into the system.</w:t>
      </w:r>
    </w:p>
    <w:p w14:paraId="14AC69C9" w14:textId="14DEADEC" w:rsidR="00584880" w:rsidRPr="00584880" w:rsidRDefault="00584880" w:rsidP="00584880">
      <w:pPr>
        <w:pStyle w:val="ListParagraph"/>
        <w:numPr>
          <w:ilvl w:val="0"/>
          <w:numId w:val="4"/>
        </w:numPr>
        <w:rPr>
          <w:sz w:val="26"/>
          <w:szCs w:val="26"/>
        </w:rPr>
      </w:pPr>
      <w:r w:rsidRPr="00584880">
        <w:rPr>
          <w:sz w:val="26"/>
          <w:szCs w:val="26"/>
        </w:rPr>
        <w:t>The negotiation module is accessible and functional within the system.</w:t>
      </w:r>
    </w:p>
    <w:p w14:paraId="35630E6D" w14:textId="54F821C4" w:rsidR="00584880" w:rsidRPr="00584880" w:rsidRDefault="00584880" w:rsidP="00584880">
      <w:pPr>
        <w:pStyle w:val="ListParagraph"/>
        <w:numPr>
          <w:ilvl w:val="0"/>
          <w:numId w:val="4"/>
        </w:numPr>
        <w:rPr>
          <w:sz w:val="26"/>
          <w:szCs w:val="26"/>
        </w:rPr>
      </w:pPr>
      <w:r w:rsidRPr="00584880">
        <w:rPr>
          <w:sz w:val="26"/>
          <w:szCs w:val="26"/>
        </w:rPr>
        <w:t>A negotiation process has been initiated, and the supplier is required to submit a quotation.</w:t>
      </w:r>
    </w:p>
    <w:p w14:paraId="342D2D3C" w14:textId="77777777" w:rsidR="00584880" w:rsidRPr="00584880" w:rsidRDefault="00584880" w:rsidP="00584880">
      <w:pPr>
        <w:rPr>
          <w:sz w:val="26"/>
          <w:szCs w:val="26"/>
        </w:rPr>
      </w:pPr>
    </w:p>
    <w:p w14:paraId="442D3522" w14:textId="77777777" w:rsidR="00584880" w:rsidRPr="00584880" w:rsidRDefault="00584880" w:rsidP="00584880">
      <w:pPr>
        <w:rPr>
          <w:b/>
          <w:bCs/>
          <w:sz w:val="26"/>
          <w:szCs w:val="26"/>
        </w:rPr>
      </w:pPr>
      <w:r w:rsidRPr="00584880">
        <w:rPr>
          <w:b/>
          <w:bCs/>
          <w:sz w:val="26"/>
          <w:szCs w:val="26"/>
        </w:rPr>
        <w:t>Post-conditions:</w:t>
      </w:r>
    </w:p>
    <w:p w14:paraId="155C2721" w14:textId="18241943" w:rsidR="00584880" w:rsidRPr="00584880" w:rsidRDefault="00584880" w:rsidP="00584880">
      <w:pPr>
        <w:pStyle w:val="ListParagraph"/>
        <w:numPr>
          <w:ilvl w:val="0"/>
          <w:numId w:val="4"/>
        </w:numPr>
        <w:rPr>
          <w:sz w:val="26"/>
          <w:szCs w:val="26"/>
        </w:rPr>
      </w:pPr>
      <w:r w:rsidRPr="00584880">
        <w:rPr>
          <w:sz w:val="26"/>
          <w:szCs w:val="26"/>
        </w:rPr>
        <w:t>The supplier successfully creates and submits a quotation, providing necessary details for the negotiation process.</w:t>
      </w:r>
    </w:p>
    <w:p w14:paraId="0B55E54C" w14:textId="77777777" w:rsidR="00584880" w:rsidRPr="00584880" w:rsidRDefault="00584880" w:rsidP="00584880">
      <w:pPr>
        <w:rPr>
          <w:sz w:val="26"/>
          <w:szCs w:val="26"/>
        </w:rPr>
      </w:pPr>
    </w:p>
    <w:p w14:paraId="794A52F2" w14:textId="77777777" w:rsidR="00584880" w:rsidRPr="00584880" w:rsidRDefault="00584880" w:rsidP="00584880">
      <w:pPr>
        <w:rPr>
          <w:b/>
          <w:bCs/>
          <w:sz w:val="26"/>
          <w:szCs w:val="26"/>
        </w:rPr>
      </w:pPr>
      <w:r w:rsidRPr="00584880">
        <w:rPr>
          <w:b/>
          <w:bCs/>
          <w:sz w:val="26"/>
          <w:szCs w:val="26"/>
        </w:rPr>
        <w:t>Normal Flow:</w:t>
      </w:r>
    </w:p>
    <w:p w14:paraId="335D12EA" w14:textId="77777777" w:rsidR="00584880" w:rsidRPr="00584880" w:rsidRDefault="00584880" w:rsidP="00584880">
      <w:pPr>
        <w:rPr>
          <w:sz w:val="26"/>
          <w:szCs w:val="26"/>
        </w:rPr>
      </w:pPr>
      <w:r w:rsidRPr="00584880">
        <w:rPr>
          <w:sz w:val="26"/>
          <w:szCs w:val="26"/>
        </w:rPr>
        <w:t>1. The supplier accesses the negotiation module in the system.</w:t>
      </w:r>
    </w:p>
    <w:p w14:paraId="14AB5E5F" w14:textId="77777777" w:rsidR="00584880" w:rsidRPr="00584880" w:rsidRDefault="00584880" w:rsidP="00584880">
      <w:pPr>
        <w:rPr>
          <w:sz w:val="26"/>
          <w:szCs w:val="26"/>
        </w:rPr>
      </w:pPr>
      <w:r w:rsidRPr="00584880">
        <w:rPr>
          <w:sz w:val="26"/>
          <w:szCs w:val="26"/>
        </w:rPr>
        <w:t>2. The system displays the "Instructions" panel, containing fields for inputting quotation details:</w:t>
      </w:r>
    </w:p>
    <w:p w14:paraId="0D50214E" w14:textId="4E39F7FC" w:rsidR="00584880" w:rsidRPr="00584880" w:rsidRDefault="00584880" w:rsidP="00584880">
      <w:pPr>
        <w:pStyle w:val="ListParagraph"/>
        <w:numPr>
          <w:ilvl w:val="0"/>
          <w:numId w:val="1"/>
        </w:numPr>
        <w:rPr>
          <w:sz w:val="26"/>
          <w:szCs w:val="26"/>
        </w:rPr>
      </w:pPr>
      <w:r w:rsidRPr="00584880">
        <w:rPr>
          <w:sz w:val="26"/>
          <w:szCs w:val="26"/>
        </w:rPr>
        <w:t>Product: Specifies the product or service being quoted.</w:t>
      </w:r>
    </w:p>
    <w:p w14:paraId="561A690E" w14:textId="409E9F6F" w:rsidR="00584880" w:rsidRPr="00584880" w:rsidRDefault="00584880" w:rsidP="00584880">
      <w:pPr>
        <w:pStyle w:val="ListParagraph"/>
        <w:numPr>
          <w:ilvl w:val="0"/>
          <w:numId w:val="1"/>
        </w:numPr>
        <w:rPr>
          <w:sz w:val="26"/>
          <w:szCs w:val="26"/>
        </w:rPr>
      </w:pPr>
      <w:r w:rsidRPr="00584880">
        <w:rPr>
          <w:sz w:val="26"/>
          <w:szCs w:val="26"/>
        </w:rPr>
        <w:t>Billing Mode: Indicates the billing method for the quotation.</w:t>
      </w:r>
    </w:p>
    <w:p w14:paraId="4E3D0F02" w14:textId="18C20688" w:rsidR="00584880" w:rsidRPr="00584880" w:rsidRDefault="00584880" w:rsidP="00584880">
      <w:pPr>
        <w:pStyle w:val="ListParagraph"/>
        <w:numPr>
          <w:ilvl w:val="0"/>
          <w:numId w:val="1"/>
        </w:numPr>
        <w:rPr>
          <w:sz w:val="26"/>
          <w:szCs w:val="26"/>
        </w:rPr>
      </w:pPr>
      <w:r w:rsidRPr="00584880">
        <w:rPr>
          <w:sz w:val="26"/>
          <w:szCs w:val="26"/>
        </w:rPr>
        <w:t>Automatic Renewal: Specifies whether automatic renewal is applicable.</w:t>
      </w:r>
    </w:p>
    <w:p w14:paraId="1775A029" w14:textId="6E952D39" w:rsidR="00584880" w:rsidRPr="00584880" w:rsidRDefault="00584880" w:rsidP="00584880">
      <w:pPr>
        <w:pStyle w:val="ListParagraph"/>
        <w:numPr>
          <w:ilvl w:val="0"/>
          <w:numId w:val="1"/>
        </w:numPr>
        <w:rPr>
          <w:sz w:val="26"/>
          <w:szCs w:val="26"/>
        </w:rPr>
      </w:pPr>
      <w:r w:rsidRPr="00584880">
        <w:rPr>
          <w:sz w:val="26"/>
          <w:szCs w:val="26"/>
        </w:rPr>
        <w:t>Close Time: Displays the deadline for submitting the quotation.</w:t>
      </w:r>
    </w:p>
    <w:p w14:paraId="168E15F8" w14:textId="634C349C" w:rsidR="00584880" w:rsidRPr="00584880" w:rsidRDefault="00584880" w:rsidP="00584880">
      <w:pPr>
        <w:pStyle w:val="ListParagraph"/>
        <w:numPr>
          <w:ilvl w:val="0"/>
          <w:numId w:val="1"/>
        </w:numPr>
        <w:rPr>
          <w:sz w:val="26"/>
          <w:szCs w:val="26"/>
        </w:rPr>
      </w:pPr>
      <w:r w:rsidRPr="00584880">
        <w:rPr>
          <w:sz w:val="26"/>
          <w:szCs w:val="26"/>
        </w:rPr>
        <w:t>Remaining Time: Indicates the time remaining until the submission deadline.</w:t>
      </w:r>
    </w:p>
    <w:p w14:paraId="63ED9319" w14:textId="7D56C0C5" w:rsidR="00584880" w:rsidRPr="00584880" w:rsidRDefault="00584880" w:rsidP="00584880">
      <w:pPr>
        <w:pStyle w:val="ListParagraph"/>
        <w:numPr>
          <w:ilvl w:val="0"/>
          <w:numId w:val="1"/>
        </w:numPr>
        <w:rPr>
          <w:sz w:val="26"/>
          <w:szCs w:val="26"/>
        </w:rPr>
      </w:pPr>
      <w:r w:rsidRPr="00584880">
        <w:rPr>
          <w:sz w:val="26"/>
          <w:szCs w:val="26"/>
        </w:rPr>
        <w:t>Line Number: Identifies the line number for each item in the quotation.</w:t>
      </w:r>
    </w:p>
    <w:p w14:paraId="2C311547" w14:textId="05CB7791" w:rsidR="00584880" w:rsidRPr="00584880" w:rsidRDefault="00584880" w:rsidP="00584880">
      <w:pPr>
        <w:pStyle w:val="ListParagraph"/>
        <w:numPr>
          <w:ilvl w:val="0"/>
          <w:numId w:val="1"/>
        </w:numPr>
        <w:rPr>
          <w:sz w:val="26"/>
          <w:szCs w:val="26"/>
        </w:rPr>
      </w:pPr>
      <w:r w:rsidRPr="00584880">
        <w:rPr>
          <w:sz w:val="26"/>
          <w:szCs w:val="26"/>
        </w:rPr>
        <w:t>Status: Shows the status of the negotiation process.</w:t>
      </w:r>
    </w:p>
    <w:p w14:paraId="720A0D8C" w14:textId="09205843" w:rsidR="00584880" w:rsidRPr="00584880" w:rsidRDefault="00584880" w:rsidP="00584880">
      <w:pPr>
        <w:pStyle w:val="ListParagraph"/>
        <w:numPr>
          <w:ilvl w:val="0"/>
          <w:numId w:val="1"/>
        </w:numPr>
        <w:rPr>
          <w:sz w:val="26"/>
          <w:szCs w:val="26"/>
        </w:rPr>
      </w:pPr>
      <w:r w:rsidRPr="00584880">
        <w:rPr>
          <w:sz w:val="26"/>
          <w:szCs w:val="26"/>
        </w:rPr>
        <w:lastRenderedPageBreak/>
        <w:t>Negotiation Amount: Specifies the negotiated amount.</w:t>
      </w:r>
    </w:p>
    <w:p w14:paraId="06B69C03" w14:textId="2FFC25B4" w:rsidR="00584880" w:rsidRPr="00584880" w:rsidRDefault="00584880" w:rsidP="00584880">
      <w:pPr>
        <w:pStyle w:val="ListParagraph"/>
        <w:numPr>
          <w:ilvl w:val="0"/>
          <w:numId w:val="1"/>
        </w:numPr>
        <w:rPr>
          <w:sz w:val="26"/>
          <w:szCs w:val="26"/>
        </w:rPr>
      </w:pPr>
      <w:r w:rsidRPr="00584880">
        <w:rPr>
          <w:sz w:val="26"/>
          <w:szCs w:val="26"/>
        </w:rPr>
        <w:t>Discount: Indicates any applicable discount for the quotation.</w:t>
      </w:r>
    </w:p>
    <w:p w14:paraId="268BE526" w14:textId="1D3E9E0A" w:rsidR="00584880" w:rsidRPr="00584880" w:rsidRDefault="00584880" w:rsidP="00584880">
      <w:pPr>
        <w:pStyle w:val="ListParagraph"/>
        <w:numPr>
          <w:ilvl w:val="0"/>
          <w:numId w:val="1"/>
        </w:numPr>
        <w:rPr>
          <w:sz w:val="26"/>
          <w:szCs w:val="26"/>
        </w:rPr>
      </w:pPr>
      <w:r w:rsidRPr="00584880">
        <w:rPr>
          <w:sz w:val="26"/>
          <w:szCs w:val="26"/>
        </w:rPr>
        <w:t>Official Receipts: Specifies any official receipts or documentation required.</w:t>
      </w:r>
    </w:p>
    <w:p w14:paraId="5FE2B646" w14:textId="77777777" w:rsidR="00584880" w:rsidRPr="00584880" w:rsidRDefault="00584880" w:rsidP="00584880">
      <w:pPr>
        <w:rPr>
          <w:sz w:val="26"/>
          <w:szCs w:val="26"/>
        </w:rPr>
      </w:pPr>
      <w:r w:rsidRPr="00584880">
        <w:rPr>
          <w:sz w:val="26"/>
          <w:szCs w:val="26"/>
        </w:rPr>
        <w:t>3. The supplier fills in the necessary details for the quotation.</w:t>
      </w:r>
    </w:p>
    <w:p w14:paraId="1777829C" w14:textId="77777777" w:rsidR="00584880" w:rsidRPr="00584880" w:rsidRDefault="00584880" w:rsidP="00584880">
      <w:pPr>
        <w:rPr>
          <w:sz w:val="26"/>
          <w:szCs w:val="26"/>
        </w:rPr>
      </w:pPr>
      <w:r w:rsidRPr="00584880">
        <w:rPr>
          <w:sz w:val="26"/>
          <w:szCs w:val="26"/>
        </w:rPr>
        <w:t>4. The supplier utilizes the filter button or search bar, if needed, to find specific information within the instructions panel.</w:t>
      </w:r>
    </w:p>
    <w:p w14:paraId="5EDA52B7" w14:textId="77777777" w:rsidR="00584880" w:rsidRPr="00584880" w:rsidRDefault="00584880" w:rsidP="00584880">
      <w:pPr>
        <w:rPr>
          <w:sz w:val="26"/>
          <w:szCs w:val="26"/>
        </w:rPr>
      </w:pPr>
      <w:r w:rsidRPr="00584880">
        <w:rPr>
          <w:sz w:val="26"/>
          <w:szCs w:val="26"/>
        </w:rPr>
        <w:t>5. After entering all required details, the supplier moves to the "Order Details" panel.</w:t>
      </w:r>
    </w:p>
    <w:p w14:paraId="78A43196" w14:textId="77777777" w:rsidR="00584880" w:rsidRPr="00584880" w:rsidRDefault="00584880" w:rsidP="00584880">
      <w:pPr>
        <w:rPr>
          <w:sz w:val="26"/>
          <w:szCs w:val="26"/>
        </w:rPr>
      </w:pPr>
      <w:r w:rsidRPr="00584880">
        <w:rPr>
          <w:sz w:val="26"/>
          <w:szCs w:val="26"/>
        </w:rPr>
        <w:t>6. In the "Order Details" panel, the supplier provides specific information about the items included in the quotation, such as item number, name, category, description, start price, line price, response quantity, unit, and total amount.</w:t>
      </w:r>
    </w:p>
    <w:p w14:paraId="4E0F320A" w14:textId="1A62A9C9" w:rsidR="00584880" w:rsidRPr="00584880" w:rsidRDefault="00584880" w:rsidP="00584880">
      <w:pPr>
        <w:rPr>
          <w:sz w:val="26"/>
          <w:szCs w:val="26"/>
        </w:rPr>
      </w:pPr>
      <w:r w:rsidRPr="00584880">
        <w:rPr>
          <w:sz w:val="26"/>
          <w:szCs w:val="26"/>
        </w:rPr>
        <w:t xml:space="preserve">7. Once all details are entered and verified, the supplier clicks the "Submit" button at the top right corner to submit the </w:t>
      </w:r>
      <w:r w:rsidRPr="00584880">
        <w:rPr>
          <w:sz w:val="26"/>
          <w:szCs w:val="26"/>
        </w:rPr>
        <w:t>negotiation</w:t>
      </w:r>
      <w:r w:rsidRPr="00584880">
        <w:rPr>
          <w:sz w:val="26"/>
          <w:szCs w:val="26"/>
        </w:rPr>
        <w:t>.</w:t>
      </w:r>
    </w:p>
    <w:p w14:paraId="37FF8EDD" w14:textId="77777777" w:rsidR="00584880" w:rsidRPr="00584880" w:rsidRDefault="00584880" w:rsidP="00584880">
      <w:pPr>
        <w:rPr>
          <w:sz w:val="26"/>
          <w:szCs w:val="26"/>
        </w:rPr>
      </w:pPr>
    </w:p>
    <w:p w14:paraId="621876F8" w14:textId="77777777" w:rsidR="00584880" w:rsidRPr="00584880" w:rsidRDefault="00584880" w:rsidP="00584880">
      <w:pPr>
        <w:rPr>
          <w:b/>
          <w:bCs/>
          <w:sz w:val="26"/>
          <w:szCs w:val="26"/>
        </w:rPr>
      </w:pPr>
      <w:r w:rsidRPr="00584880">
        <w:rPr>
          <w:b/>
          <w:bCs/>
          <w:sz w:val="26"/>
          <w:szCs w:val="26"/>
        </w:rPr>
        <w:t>Alternative Flow:</w:t>
      </w:r>
    </w:p>
    <w:p w14:paraId="075D56F8" w14:textId="23119BB9" w:rsidR="008007AC" w:rsidRPr="00584880" w:rsidRDefault="00584880" w:rsidP="00584880">
      <w:pPr>
        <w:pStyle w:val="ListParagraph"/>
        <w:numPr>
          <w:ilvl w:val="0"/>
          <w:numId w:val="4"/>
        </w:numPr>
        <w:rPr>
          <w:sz w:val="26"/>
          <w:szCs w:val="26"/>
        </w:rPr>
      </w:pPr>
      <w:r w:rsidRPr="00584880">
        <w:rPr>
          <w:sz w:val="26"/>
          <w:szCs w:val="26"/>
        </w:rPr>
        <w:t>If the supplier needs to revise or cancel the quotation before submission, they click the "Cancel" button instead of "Submit" and may make the necessary adjustments before resubmitting the negotiation.</w:t>
      </w:r>
    </w:p>
    <w:sectPr w:rsidR="008007AC" w:rsidRPr="00584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6105"/>
    <w:multiLevelType w:val="hybridMultilevel"/>
    <w:tmpl w:val="616AABDA"/>
    <w:lvl w:ilvl="0" w:tplc="81BEDA7C">
      <w:start w:val="1"/>
      <w:numFmt w:val="lowerLetter"/>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 w15:restartNumberingAfterBreak="0">
    <w:nsid w:val="363F5006"/>
    <w:multiLevelType w:val="hybridMultilevel"/>
    <w:tmpl w:val="9176F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18125E"/>
    <w:multiLevelType w:val="hybridMultilevel"/>
    <w:tmpl w:val="A2589F62"/>
    <w:lvl w:ilvl="0" w:tplc="62688814">
      <w:start w:val="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385A27"/>
    <w:multiLevelType w:val="hybridMultilevel"/>
    <w:tmpl w:val="27486752"/>
    <w:lvl w:ilvl="0" w:tplc="62688814">
      <w:start w:val="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460FE6"/>
    <w:multiLevelType w:val="hybridMultilevel"/>
    <w:tmpl w:val="4D566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2112200">
    <w:abstractNumId w:val="4"/>
  </w:num>
  <w:num w:numId="2" w16cid:durableId="535969730">
    <w:abstractNumId w:val="0"/>
  </w:num>
  <w:num w:numId="3" w16cid:durableId="830876368">
    <w:abstractNumId w:val="1"/>
  </w:num>
  <w:num w:numId="4" w16cid:durableId="2026636859">
    <w:abstractNumId w:val="3"/>
  </w:num>
  <w:num w:numId="5" w16cid:durableId="521895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80"/>
    <w:rsid w:val="00584880"/>
    <w:rsid w:val="008007AC"/>
    <w:rsid w:val="00D63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D286"/>
  <w15:chartTrackingRefBased/>
  <w15:docId w15:val="{52A37CF4-B767-4934-82D2-55CF8E78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1</cp:revision>
  <dcterms:created xsi:type="dcterms:W3CDTF">2024-03-13T02:53:00Z</dcterms:created>
  <dcterms:modified xsi:type="dcterms:W3CDTF">2024-03-13T02:55:00Z</dcterms:modified>
</cp:coreProperties>
</file>