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FBA8" w14:textId="77777777" w:rsidR="006B278E" w:rsidRPr="006B278E" w:rsidRDefault="006B278E" w:rsidP="006B278E">
      <w:pPr>
        <w:rPr>
          <w:b/>
          <w:bCs/>
          <w:sz w:val="28"/>
          <w:szCs w:val="28"/>
          <w:u w:val="single"/>
        </w:rPr>
      </w:pPr>
      <w:r w:rsidRPr="006B278E">
        <w:rPr>
          <w:b/>
          <w:bCs/>
          <w:sz w:val="28"/>
          <w:szCs w:val="28"/>
          <w:u w:val="single"/>
        </w:rPr>
        <w:t>Use Case: Negotiation</w:t>
      </w:r>
    </w:p>
    <w:p w14:paraId="3F535A49" w14:textId="77777777" w:rsidR="006B278E" w:rsidRDefault="006B278E" w:rsidP="006B278E"/>
    <w:p w14:paraId="7BBB7EE7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b/>
          <w:bCs/>
          <w:sz w:val="26"/>
          <w:szCs w:val="26"/>
        </w:rPr>
        <w:t>Actor:</w:t>
      </w:r>
      <w:r w:rsidRPr="006B278E">
        <w:rPr>
          <w:sz w:val="26"/>
          <w:szCs w:val="26"/>
        </w:rPr>
        <w:t xml:space="preserve"> Supplier</w:t>
      </w:r>
    </w:p>
    <w:p w14:paraId="630062B2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</w:p>
    <w:p w14:paraId="20D72D65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b/>
          <w:bCs/>
          <w:sz w:val="26"/>
          <w:szCs w:val="26"/>
        </w:rPr>
        <w:t>Use Case Description:</w:t>
      </w:r>
      <w:r w:rsidRPr="006B278E">
        <w:rPr>
          <w:sz w:val="26"/>
          <w:szCs w:val="26"/>
        </w:rPr>
        <w:t xml:space="preserve"> This use case describes the process of negotiation initiated by a supplier in response to a specific request.</w:t>
      </w:r>
    </w:p>
    <w:p w14:paraId="79F5304A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</w:p>
    <w:p w14:paraId="4E4A745A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b/>
          <w:bCs/>
          <w:sz w:val="26"/>
          <w:szCs w:val="26"/>
        </w:rPr>
        <w:t>Trigger Point:</w:t>
      </w:r>
      <w:r w:rsidRPr="006B278E">
        <w:rPr>
          <w:sz w:val="26"/>
          <w:szCs w:val="26"/>
        </w:rPr>
        <w:t xml:space="preserve"> The supplier receives an invitation to negotiate for a specific request.</w:t>
      </w:r>
    </w:p>
    <w:p w14:paraId="195E8913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</w:p>
    <w:p w14:paraId="5ABD525A" w14:textId="77777777" w:rsidR="006B278E" w:rsidRPr="006B278E" w:rsidRDefault="006B278E" w:rsidP="006B278E">
      <w:pPr>
        <w:spacing w:line="240" w:lineRule="auto"/>
        <w:rPr>
          <w:b/>
          <w:bCs/>
          <w:sz w:val="26"/>
          <w:szCs w:val="26"/>
        </w:rPr>
      </w:pPr>
      <w:r w:rsidRPr="006B278E">
        <w:rPr>
          <w:b/>
          <w:bCs/>
          <w:sz w:val="26"/>
          <w:szCs w:val="26"/>
        </w:rPr>
        <w:t>Pre-Conditions:</w:t>
      </w:r>
    </w:p>
    <w:p w14:paraId="2C0D263B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1. The supplier is authenticated and logged into the supplier portal.</w:t>
      </w:r>
    </w:p>
    <w:p w14:paraId="0F806F9E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2. The supplier has access permissions to view and respond to negotiation requests.</w:t>
      </w:r>
    </w:p>
    <w:p w14:paraId="4D46AD21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3. A specific request for negotiation is available in the supplier portal.</w:t>
      </w:r>
    </w:p>
    <w:p w14:paraId="2B6CB5B0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</w:p>
    <w:p w14:paraId="0482ED98" w14:textId="77777777" w:rsidR="006B278E" w:rsidRPr="006B278E" w:rsidRDefault="006B278E" w:rsidP="006B278E">
      <w:pPr>
        <w:spacing w:line="240" w:lineRule="auto"/>
        <w:rPr>
          <w:b/>
          <w:sz w:val="26"/>
          <w:szCs w:val="26"/>
        </w:rPr>
      </w:pPr>
      <w:r w:rsidRPr="006B278E">
        <w:rPr>
          <w:b/>
          <w:sz w:val="26"/>
          <w:szCs w:val="26"/>
        </w:rPr>
        <w:t>Post-Conditions:</w:t>
      </w:r>
    </w:p>
    <w:p w14:paraId="2DE18CBA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1. The supplier's negotiation response is recorded and communicated to the appropriate parties.</w:t>
      </w:r>
    </w:p>
    <w:p w14:paraId="40E0915D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2. Any changes made during the negotiation process are accurately reflected in the system.</w:t>
      </w:r>
    </w:p>
    <w:p w14:paraId="023575CE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3. The negotiation status is updated accordingly in the supplier portal.</w:t>
      </w:r>
    </w:p>
    <w:p w14:paraId="57F50B38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</w:p>
    <w:p w14:paraId="6EBC43B4" w14:textId="77777777" w:rsidR="006B278E" w:rsidRPr="006B278E" w:rsidRDefault="006B278E" w:rsidP="006B278E">
      <w:pPr>
        <w:spacing w:line="240" w:lineRule="auto"/>
        <w:rPr>
          <w:b/>
          <w:sz w:val="26"/>
          <w:szCs w:val="26"/>
        </w:rPr>
      </w:pPr>
      <w:r w:rsidRPr="006B278E">
        <w:rPr>
          <w:b/>
          <w:sz w:val="26"/>
          <w:szCs w:val="26"/>
        </w:rPr>
        <w:t>Normal Flow:</w:t>
      </w:r>
    </w:p>
    <w:p w14:paraId="477E317F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1. The supplier logs into the supplier portal using valid credentials.</w:t>
      </w:r>
    </w:p>
    <w:p w14:paraId="4F3DBE8F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2. The supplier navigates to the negotiation section or receives a notification indicating a new negotiation request.</w:t>
      </w:r>
    </w:p>
    <w:p w14:paraId="0EC46398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3. The supplier selects the specific negotiation request from the list of available requests.</w:t>
      </w:r>
    </w:p>
    <w:p w14:paraId="1F2D8A6C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4. The system displays the details of the negotiation request, including:</w:t>
      </w:r>
    </w:p>
    <w:p w14:paraId="312420A9" w14:textId="31D3CDFC" w:rsidR="006B278E" w:rsidRDefault="006B278E" w:rsidP="006B278E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Invitation acceptance and decline buttons at the top right.</w:t>
      </w:r>
    </w:p>
    <w:p w14:paraId="32073203" w14:textId="4B12F735" w:rsidR="00BA2F9E" w:rsidRPr="006B278E" w:rsidRDefault="00467578" w:rsidP="006B278E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Negotiation Invitation suc</w:t>
      </w:r>
      <w:r w:rsidR="00922F75">
        <w:rPr>
          <w:sz w:val="26"/>
          <w:szCs w:val="26"/>
        </w:rPr>
        <w:t xml:space="preserve">h as: Company name, to, from, RFQ number, </w:t>
      </w:r>
      <w:r w:rsidR="00A86619">
        <w:rPr>
          <w:sz w:val="26"/>
          <w:szCs w:val="26"/>
        </w:rPr>
        <w:t xml:space="preserve">Open date, Close Date, Email id. </w:t>
      </w:r>
    </w:p>
    <w:p w14:paraId="5205BB8D" w14:textId="22C85D80" w:rsidR="006B278E" w:rsidRPr="006B278E" w:rsidRDefault="006B278E" w:rsidP="006B278E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lastRenderedPageBreak/>
        <w:t>Specific request details such as product name, billing mode, automatic renewal, order time, usage time, line number, status, negotiated amount, discount, and official receipts in the instructions panel.</w:t>
      </w:r>
    </w:p>
    <w:p w14:paraId="40F8E6FD" w14:textId="53B963E0" w:rsidR="006B278E" w:rsidRPr="006B278E" w:rsidRDefault="006B278E" w:rsidP="006B278E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 xml:space="preserve">Order details including line, </w:t>
      </w:r>
      <w:r w:rsidR="00503374">
        <w:rPr>
          <w:sz w:val="26"/>
          <w:szCs w:val="26"/>
        </w:rPr>
        <w:t xml:space="preserve">item </w:t>
      </w:r>
      <w:r w:rsidRPr="006B278E">
        <w:rPr>
          <w:sz w:val="26"/>
          <w:szCs w:val="26"/>
        </w:rPr>
        <w:t>name, description, category, quantity, unit, and start price at the bottom panel.</w:t>
      </w:r>
    </w:p>
    <w:p w14:paraId="27C25ECA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5. The supplier reviews the details of the negotiation request carefully.</w:t>
      </w:r>
    </w:p>
    <w:p w14:paraId="66BB2DEB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6. If the supplier agrees to the negotiation terms:</w:t>
      </w:r>
    </w:p>
    <w:p w14:paraId="35DD759A" w14:textId="1ABABDA4" w:rsidR="006B278E" w:rsidRPr="006B278E" w:rsidRDefault="006B278E" w:rsidP="006B278E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supplier clicks the "Accept Invitation" button.</w:t>
      </w:r>
    </w:p>
    <w:p w14:paraId="0BF557A3" w14:textId="2FC0F701" w:rsidR="006B278E" w:rsidRPr="006B278E" w:rsidRDefault="006B278E" w:rsidP="006B278E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system records the supplier's acceptance and updates the negotiation status accordingly.</w:t>
      </w:r>
    </w:p>
    <w:p w14:paraId="5E2FAEA7" w14:textId="788F91D3" w:rsidR="006B278E" w:rsidRPr="006B278E" w:rsidRDefault="006B278E" w:rsidP="006B278E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negotiation process continues as per the terms agreed upon.</w:t>
      </w:r>
    </w:p>
    <w:p w14:paraId="664C1D79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7. If the supplier declines the negotiation invitation:</w:t>
      </w:r>
    </w:p>
    <w:p w14:paraId="11139EE0" w14:textId="2AB7A4D2" w:rsidR="006B278E" w:rsidRPr="006B278E" w:rsidRDefault="006B278E" w:rsidP="006B278E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supplier clicks the "Decline Invitation" button.</w:t>
      </w:r>
    </w:p>
    <w:p w14:paraId="38C2AAC7" w14:textId="6F21EC2C" w:rsidR="006B278E" w:rsidRPr="006B278E" w:rsidRDefault="006B278E" w:rsidP="006B278E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system records the supplier's decline and updates the negotiation status accordingly.</w:t>
      </w:r>
    </w:p>
    <w:p w14:paraId="1F1E5F00" w14:textId="66834EF1" w:rsidR="006B278E" w:rsidRPr="006B278E" w:rsidRDefault="006B278E" w:rsidP="006B278E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negotiation process ends for this specific request.</w:t>
      </w:r>
    </w:p>
    <w:p w14:paraId="6B2F3A25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8. The system sends notifications or updates to relevant parties regarding the supplier's response to the negotiation request.</w:t>
      </w:r>
    </w:p>
    <w:p w14:paraId="0DD691A9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</w:p>
    <w:p w14:paraId="7B9EA961" w14:textId="77777777" w:rsidR="006B278E" w:rsidRPr="006B278E" w:rsidRDefault="006B278E" w:rsidP="006B278E">
      <w:pPr>
        <w:spacing w:line="240" w:lineRule="auto"/>
        <w:rPr>
          <w:b/>
          <w:bCs/>
          <w:sz w:val="26"/>
          <w:szCs w:val="26"/>
        </w:rPr>
      </w:pPr>
      <w:r w:rsidRPr="006B278E">
        <w:rPr>
          <w:b/>
          <w:bCs/>
          <w:sz w:val="26"/>
          <w:szCs w:val="26"/>
        </w:rPr>
        <w:t>Alternative Flow:</w:t>
      </w:r>
    </w:p>
    <w:p w14:paraId="10D4D5CB" w14:textId="77777777" w:rsidR="006B278E" w:rsidRPr="006B278E" w:rsidRDefault="006B278E" w:rsidP="006B278E">
      <w:p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1. If the supplier encounters any issues during the negotiation process:</w:t>
      </w:r>
    </w:p>
    <w:p w14:paraId="501A816C" w14:textId="37433319" w:rsidR="006B278E" w:rsidRPr="006B278E" w:rsidRDefault="006B278E" w:rsidP="006B278E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supplier may seek clarification on specific terms or request modifications to the negotiation terms.</w:t>
      </w:r>
    </w:p>
    <w:p w14:paraId="23E3DA50" w14:textId="7005D436" w:rsidR="006B278E" w:rsidRPr="006B278E" w:rsidRDefault="006B278E" w:rsidP="006B278E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supplier communicates with the relevant parties through the supplier portal or other communication channels.</w:t>
      </w:r>
    </w:p>
    <w:p w14:paraId="773AECE0" w14:textId="678EADEB" w:rsidR="006B278E" w:rsidRPr="006B278E" w:rsidRDefault="006B278E" w:rsidP="006B278E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6B278E">
        <w:rPr>
          <w:sz w:val="26"/>
          <w:szCs w:val="26"/>
        </w:rPr>
        <w:t>The negotiation process may be put on hold until any outstanding issues are resolved.</w:t>
      </w:r>
    </w:p>
    <w:p w14:paraId="22C529CE" w14:textId="1B4995CB" w:rsidR="008007AC" w:rsidRDefault="006B278E" w:rsidP="006B278E">
      <w:pPr>
        <w:pStyle w:val="ListParagraph"/>
        <w:numPr>
          <w:ilvl w:val="0"/>
          <w:numId w:val="1"/>
        </w:numPr>
        <w:spacing w:line="240" w:lineRule="auto"/>
      </w:pPr>
      <w:r w:rsidRPr="006B278E">
        <w:rPr>
          <w:sz w:val="26"/>
          <w:szCs w:val="26"/>
        </w:rPr>
        <w:t>If necessary, the supplier may escalate unresolved issues to higher authorities or support personnel for further assistance</w:t>
      </w:r>
      <w:r>
        <w:t>.</w:t>
      </w:r>
    </w:p>
    <w:sectPr w:rsidR="0080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037"/>
    <w:multiLevelType w:val="hybridMultilevel"/>
    <w:tmpl w:val="717AA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3590"/>
    <w:multiLevelType w:val="hybridMultilevel"/>
    <w:tmpl w:val="F8022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320"/>
    <w:multiLevelType w:val="hybridMultilevel"/>
    <w:tmpl w:val="668A1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6BF3"/>
    <w:multiLevelType w:val="hybridMultilevel"/>
    <w:tmpl w:val="A584258E"/>
    <w:lvl w:ilvl="0" w:tplc="40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 w16cid:durableId="1098909737">
    <w:abstractNumId w:val="2"/>
  </w:num>
  <w:num w:numId="2" w16cid:durableId="993997291">
    <w:abstractNumId w:val="3"/>
  </w:num>
  <w:num w:numId="3" w16cid:durableId="320279542">
    <w:abstractNumId w:val="0"/>
  </w:num>
  <w:num w:numId="4" w16cid:durableId="154398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8E"/>
    <w:rsid w:val="00467578"/>
    <w:rsid w:val="00503374"/>
    <w:rsid w:val="006B278E"/>
    <w:rsid w:val="008007AC"/>
    <w:rsid w:val="00922F75"/>
    <w:rsid w:val="00A86619"/>
    <w:rsid w:val="00BA2F9E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76A6"/>
  <w15:chartTrackingRefBased/>
  <w15:docId w15:val="{9231C136-F2B0-4DCA-B294-16D96E00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6</cp:revision>
  <dcterms:created xsi:type="dcterms:W3CDTF">2024-02-29T07:16:00Z</dcterms:created>
  <dcterms:modified xsi:type="dcterms:W3CDTF">2024-03-11T08:18:00Z</dcterms:modified>
</cp:coreProperties>
</file>