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Table name : rf-stats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Columns: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hip_name : name of the ship (string)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ystem : name of the system (string)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ystem_signal : signal in the system (int)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s_in_blockage : system is blocked or not (int, It has only 0 and 1 value)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ystem_snr : sound to noise ratio of the system (int)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Which system is in the blockage on ship umbra?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-&gt;    { ‘select_column’ :  ‘system’ , ‘from_table’ : ‘rf_stats’, ‘where’: [{‘column’ : ‘ship_name’, ‘relation’ : ’=’, ‘value’ :  ‘umbra’} , {‘column’ : ‘Is_in_blockage’ ,  ‘relation’  :  ’=’, ‘value’ :  ‘1’}]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Name of the ship which is in blockage and has the first letter as ‘g’?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-&gt;  { ‘select_column’ : ‘ship_name’ , ‘from_table’ : ‘rf_stats’ , ‘where’ : [{‘column’ : ‘Is_in_blockage’ , ‘relation’ : ‘=’ , ‘value’ : 1} , {‘column’ : ‘ship_name’ , ‘relation’ : ‘LIKE’ , ‘value’ : ‘g%’}]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What are the signal strength on the ship ‘mu’?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 'select_column' : 'system_signal_strength', 'from_table' : 'rf_stats', 'where': [{'column': 'ship_name', 'relation': '=', 'value' : 'mu'}] }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Q. Which ships have a sound to noise ratio of 50?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-&gt; { 'select_column' : 'ship_name', 'from_table' : 'rf_stats', 'where': [{'column': 'system_snr', 'relation': '=', 'value' : '50'}] }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Q. Snr of SCPC_1 system in theta ship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-&gt; { 'select_column' : 'system_snr', 'from_table' : 'rf_stats', 'where': [{'column': 'system', 'relation': '=', 'value' : 'SCPC_1'} , {'column': 'ship_name', 'relation': '=', 'value' : 'theta'}]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600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23jDKCq+QWE/Qys+RhX0WsfChw==">CgMxLjA4AHIhMWhSYVZsX25TVThIWFBWOXhncW12Q3Z0cW5jTkNtd2df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2024-05-03T09:41:00Z</dcterms:created>
  <dc:creator>kanika bansal</dc:creator>
</cp:coreProperties>
</file>