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94C00" w14:textId="4BF2087C" w:rsidR="0075489A" w:rsidRDefault="00591163" w:rsidP="00591163">
      <w:pPr>
        <w:pStyle w:val="Title"/>
      </w:pPr>
      <w:r>
        <w:t>Home Assignment 3</w:t>
      </w:r>
    </w:p>
    <w:p w14:paraId="2AB1ACCD" w14:textId="72C5D3FC" w:rsidR="00591163" w:rsidRPr="00591163" w:rsidRDefault="00591163" w:rsidP="00591163">
      <w:pPr>
        <w:pStyle w:val="Heading1"/>
        <w:rPr>
          <w:sz w:val="56"/>
          <w:szCs w:val="56"/>
        </w:rPr>
      </w:pPr>
      <w:r w:rsidRPr="00591163">
        <w:rPr>
          <w:sz w:val="56"/>
          <w:szCs w:val="56"/>
        </w:rPr>
        <w:t>Potential field method</w:t>
      </w:r>
    </w:p>
    <w:p w14:paraId="1EA6E978" w14:textId="4A70DEA1" w:rsidR="00591163" w:rsidRDefault="00591163" w:rsidP="00591163">
      <w:pPr>
        <w:pStyle w:val="Heading2"/>
        <w:jc w:val="left"/>
        <w:rPr>
          <w:sz w:val="40"/>
          <w:szCs w:val="40"/>
        </w:rPr>
      </w:pPr>
      <w:r>
        <w:rPr>
          <w:sz w:val="40"/>
          <w:szCs w:val="40"/>
        </w:rPr>
        <w:t>Theory:</w:t>
      </w:r>
    </w:p>
    <w:p w14:paraId="074933DD" w14:textId="77777777" w:rsidR="00591163" w:rsidRDefault="00591163" w:rsidP="00591163"/>
    <w:p w14:paraId="3F81DABC" w14:textId="1E575AF0" w:rsidR="00591163" w:rsidRDefault="00591163" w:rsidP="000F1306">
      <w:pPr>
        <w:jc w:val="center"/>
      </w:pPr>
      <w:r w:rsidRPr="00591163">
        <w:drawing>
          <wp:inline distT="0" distB="0" distL="0" distR="0" wp14:anchorId="61ACAC46" wp14:editId="6D7C5A17">
            <wp:extent cx="5623560" cy="27096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33645" cy="2714548"/>
                    </a:xfrm>
                    <a:prstGeom prst="rect">
                      <a:avLst/>
                    </a:prstGeom>
                  </pic:spPr>
                </pic:pic>
              </a:graphicData>
            </a:graphic>
          </wp:inline>
        </w:drawing>
      </w:r>
    </w:p>
    <w:p w14:paraId="70928A95" w14:textId="77777777" w:rsidR="00591163" w:rsidRDefault="00591163" w:rsidP="00591163"/>
    <w:p w14:paraId="3D4938C8" w14:textId="77777777" w:rsidR="00591163" w:rsidRDefault="00591163" w:rsidP="00591163"/>
    <w:p w14:paraId="4B38EA17" w14:textId="77777777" w:rsidR="00591163" w:rsidRDefault="00591163" w:rsidP="00591163"/>
    <w:p w14:paraId="2585F71D" w14:textId="0976791E" w:rsidR="000F1306" w:rsidRDefault="00591163" w:rsidP="000F1306">
      <w:pPr>
        <w:jc w:val="center"/>
      </w:pPr>
      <w:r w:rsidRPr="00591163">
        <w:drawing>
          <wp:inline distT="0" distB="0" distL="0" distR="0" wp14:anchorId="7A0F79DA" wp14:editId="4E9C7134">
            <wp:extent cx="5989320" cy="2965475"/>
            <wp:effectExtent l="0" t="0" r="0" b="635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9"/>
                    <a:stretch>
                      <a:fillRect/>
                    </a:stretch>
                  </pic:blipFill>
                  <pic:spPr>
                    <a:xfrm>
                      <a:off x="0" y="0"/>
                      <a:ext cx="5997025" cy="2969290"/>
                    </a:xfrm>
                    <a:prstGeom prst="rect">
                      <a:avLst/>
                    </a:prstGeom>
                  </pic:spPr>
                </pic:pic>
              </a:graphicData>
            </a:graphic>
          </wp:inline>
        </w:drawing>
      </w:r>
    </w:p>
    <w:p w14:paraId="1FF21FDB" w14:textId="77777777" w:rsidR="000F1306" w:rsidRDefault="000F1306" w:rsidP="00591163"/>
    <w:p w14:paraId="3FC0CC7D" w14:textId="337EECE2" w:rsidR="002168C4" w:rsidRDefault="002168C4" w:rsidP="00591163">
      <w:r w:rsidRPr="002168C4">
        <w:lastRenderedPageBreak/>
        <w:drawing>
          <wp:inline distT="0" distB="0" distL="0" distR="0" wp14:anchorId="1798489F" wp14:editId="259F788D">
            <wp:extent cx="5161059" cy="2240280"/>
            <wp:effectExtent l="0" t="0" r="1905" b="7620"/>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0"/>
                    <a:stretch>
                      <a:fillRect/>
                    </a:stretch>
                  </pic:blipFill>
                  <pic:spPr>
                    <a:xfrm>
                      <a:off x="0" y="0"/>
                      <a:ext cx="5284507" cy="2293865"/>
                    </a:xfrm>
                    <a:prstGeom prst="rect">
                      <a:avLst/>
                    </a:prstGeom>
                  </pic:spPr>
                </pic:pic>
              </a:graphicData>
            </a:graphic>
          </wp:inline>
        </w:drawing>
      </w:r>
    </w:p>
    <w:p w14:paraId="49AE4BC4" w14:textId="77777777" w:rsidR="002168C4" w:rsidRDefault="002168C4" w:rsidP="00591163"/>
    <w:p w14:paraId="3C4C3610" w14:textId="77777777" w:rsidR="002168C4" w:rsidRDefault="002168C4" w:rsidP="00591163"/>
    <w:p w14:paraId="15DB3CF5" w14:textId="77777777" w:rsidR="000F1306" w:rsidRDefault="002168C4" w:rsidP="00591163">
      <w:r w:rsidRPr="002168C4">
        <w:drawing>
          <wp:inline distT="0" distB="0" distL="0" distR="0" wp14:anchorId="1E1E2E2F" wp14:editId="32E3BE3A">
            <wp:extent cx="6485280" cy="2743200"/>
            <wp:effectExtent l="0" t="0" r="0" b="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11"/>
                    <a:stretch>
                      <a:fillRect/>
                    </a:stretch>
                  </pic:blipFill>
                  <pic:spPr>
                    <a:xfrm>
                      <a:off x="0" y="0"/>
                      <a:ext cx="6507276" cy="2752504"/>
                    </a:xfrm>
                    <a:prstGeom prst="rect">
                      <a:avLst/>
                    </a:prstGeom>
                  </pic:spPr>
                </pic:pic>
              </a:graphicData>
            </a:graphic>
          </wp:inline>
        </w:drawing>
      </w:r>
    </w:p>
    <w:p w14:paraId="1C9B2CAB" w14:textId="30B11E11" w:rsidR="002168C4" w:rsidRDefault="002168C4" w:rsidP="00591163">
      <w:r w:rsidRPr="002168C4">
        <w:drawing>
          <wp:inline distT="0" distB="0" distL="0" distR="0" wp14:anchorId="577E1A62" wp14:editId="2FCE88E9">
            <wp:extent cx="6057250" cy="3403080"/>
            <wp:effectExtent l="0" t="0" r="1270" b="698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2"/>
                    <a:stretch>
                      <a:fillRect/>
                    </a:stretch>
                  </pic:blipFill>
                  <pic:spPr>
                    <a:xfrm>
                      <a:off x="0" y="0"/>
                      <a:ext cx="6078544" cy="3415043"/>
                    </a:xfrm>
                    <a:prstGeom prst="rect">
                      <a:avLst/>
                    </a:prstGeom>
                  </pic:spPr>
                </pic:pic>
              </a:graphicData>
            </a:graphic>
          </wp:inline>
        </w:drawing>
      </w:r>
    </w:p>
    <w:p w14:paraId="1815C38C" w14:textId="2FB2F2ED" w:rsidR="002168C4" w:rsidRDefault="002168C4" w:rsidP="000F1306">
      <w:pPr>
        <w:jc w:val="center"/>
      </w:pPr>
      <w:r w:rsidRPr="002168C4">
        <w:lastRenderedPageBreak/>
        <w:drawing>
          <wp:inline distT="0" distB="0" distL="0" distR="0" wp14:anchorId="7F1E282A" wp14:editId="3786AB7F">
            <wp:extent cx="5913120" cy="3336794"/>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3"/>
                    <a:stretch>
                      <a:fillRect/>
                    </a:stretch>
                  </pic:blipFill>
                  <pic:spPr>
                    <a:xfrm>
                      <a:off x="0" y="0"/>
                      <a:ext cx="5929456" cy="3346012"/>
                    </a:xfrm>
                    <a:prstGeom prst="rect">
                      <a:avLst/>
                    </a:prstGeom>
                  </pic:spPr>
                </pic:pic>
              </a:graphicData>
            </a:graphic>
          </wp:inline>
        </w:drawing>
      </w:r>
    </w:p>
    <w:p w14:paraId="7F08FAA2" w14:textId="425DA336" w:rsidR="00887754" w:rsidRPr="000F1306" w:rsidRDefault="002168C4" w:rsidP="00887754">
      <w:pPr>
        <w:pStyle w:val="Heading1"/>
        <w:rPr>
          <w:b/>
          <w:bCs/>
          <w:i/>
          <w:iCs/>
          <w:sz w:val="48"/>
          <w:szCs w:val="48"/>
        </w:rPr>
      </w:pPr>
      <w:r w:rsidRPr="000F1306">
        <w:rPr>
          <w:b/>
          <w:bCs/>
          <w:i/>
          <w:iCs/>
          <w:sz w:val="48"/>
          <w:szCs w:val="48"/>
        </w:rPr>
        <w:t>Workspace</w:t>
      </w:r>
      <w:r w:rsidR="00887754" w:rsidRPr="000F1306">
        <w:rPr>
          <w:b/>
          <w:bCs/>
          <w:i/>
          <w:iCs/>
          <w:sz w:val="48"/>
          <w:szCs w:val="48"/>
        </w:rPr>
        <w:t>:</w:t>
      </w:r>
    </w:p>
    <w:p w14:paraId="1D4472A5" w14:textId="1D4B1A13" w:rsidR="002168C4" w:rsidRDefault="00887754" w:rsidP="000F1306">
      <w:pPr>
        <w:jc w:val="center"/>
      </w:pPr>
      <w:r>
        <w:rPr>
          <w:noProof/>
        </w:rPr>
        <w:drawing>
          <wp:inline distT="0" distB="0" distL="0" distR="0" wp14:anchorId="64AB3CFE" wp14:editId="7AB9BB91">
            <wp:extent cx="6156960" cy="5297481"/>
            <wp:effectExtent l="0" t="0" r="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5079" cy="5330279"/>
                    </a:xfrm>
                    <a:prstGeom prst="rect">
                      <a:avLst/>
                    </a:prstGeom>
                    <a:noFill/>
                    <a:ln>
                      <a:noFill/>
                    </a:ln>
                  </pic:spPr>
                </pic:pic>
              </a:graphicData>
            </a:graphic>
          </wp:inline>
        </w:drawing>
      </w:r>
    </w:p>
    <w:p w14:paraId="7456343D" w14:textId="3E9163EB" w:rsidR="00887754" w:rsidRPr="000F1306" w:rsidRDefault="00887754" w:rsidP="000F1306">
      <w:pPr>
        <w:pStyle w:val="Heading1"/>
        <w:rPr>
          <w:b/>
          <w:bCs/>
          <w:i/>
          <w:iCs/>
          <w:sz w:val="48"/>
          <w:szCs w:val="48"/>
        </w:rPr>
      </w:pPr>
      <w:r w:rsidRPr="000F1306">
        <w:rPr>
          <w:b/>
          <w:bCs/>
          <w:i/>
          <w:iCs/>
          <w:sz w:val="48"/>
          <w:szCs w:val="48"/>
        </w:rPr>
        <w:lastRenderedPageBreak/>
        <w:t xml:space="preserve">For      </w:t>
      </w:r>
      <w:r w:rsidRPr="000F1306">
        <w:rPr>
          <w:b/>
          <w:bCs/>
          <w:i/>
          <w:iCs/>
          <w:sz w:val="48"/>
          <w:szCs w:val="48"/>
        </w:rPr>
        <w:t>start = [200, 800</w:t>
      </w:r>
      <w:proofErr w:type="gramStart"/>
      <w:r w:rsidRPr="000F1306">
        <w:rPr>
          <w:b/>
          <w:bCs/>
          <w:i/>
          <w:iCs/>
          <w:sz w:val="48"/>
          <w:szCs w:val="48"/>
        </w:rPr>
        <w:t>]</w:t>
      </w:r>
      <w:r w:rsidRPr="000F1306">
        <w:rPr>
          <w:b/>
          <w:bCs/>
          <w:i/>
          <w:iCs/>
          <w:sz w:val="48"/>
          <w:szCs w:val="48"/>
        </w:rPr>
        <w:t>;</w:t>
      </w:r>
      <w:r w:rsidRPr="000F1306">
        <w:rPr>
          <w:b/>
          <w:bCs/>
          <w:i/>
          <w:iCs/>
        </w:rPr>
        <w:t xml:space="preserve">   </w:t>
      </w:r>
      <w:proofErr w:type="gramEnd"/>
      <w:r w:rsidRPr="000F1306">
        <w:rPr>
          <w:b/>
          <w:bCs/>
          <w:i/>
          <w:iCs/>
        </w:rPr>
        <w:t xml:space="preserve">      </w:t>
      </w:r>
      <w:r w:rsidRPr="000F1306">
        <w:rPr>
          <w:b/>
          <w:bCs/>
          <w:i/>
          <w:iCs/>
          <w:sz w:val="48"/>
          <w:szCs w:val="48"/>
        </w:rPr>
        <w:t xml:space="preserve">goal = [850, 500]; </w:t>
      </w:r>
      <w:r w:rsidRPr="000F1306">
        <w:rPr>
          <w:b/>
          <w:bCs/>
          <w:i/>
          <w:iCs/>
          <w:sz w:val="48"/>
          <w:szCs w:val="48"/>
        </w:rPr>
        <w:t xml:space="preserve">                </w:t>
      </w:r>
      <w:r w:rsidRPr="000F1306">
        <w:rPr>
          <w:b/>
          <w:bCs/>
          <w:i/>
          <w:iCs/>
          <w:sz w:val="48"/>
          <w:szCs w:val="48"/>
        </w:rPr>
        <w:t>Eta = 1000;Zeta = 1/1500;</w:t>
      </w:r>
    </w:p>
    <w:p w14:paraId="71CA6BBA" w14:textId="0E5D4D28" w:rsidR="00887754" w:rsidRDefault="00887754" w:rsidP="00887754">
      <w:pPr>
        <w:pStyle w:val="Heading2"/>
        <w:rPr>
          <w:sz w:val="44"/>
          <w:szCs w:val="44"/>
        </w:rPr>
      </w:pPr>
      <w:r>
        <w:rPr>
          <w:sz w:val="44"/>
          <w:szCs w:val="44"/>
        </w:rPr>
        <w:t xml:space="preserve">Total Field </w:t>
      </w:r>
    </w:p>
    <w:p w14:paraId="563B3C6B" w14:textId="31B8AA9C" w:rsidR="00887754" w:rsidRDefault="00887754" w:rsidP="00887754">
      <w:pPr>
        <w:jc w:val="center"/>
      </w:pPr>
      <w:r>
        <w:rPr>
          <w:noProof/>
        </w:rPr>
        <w:drawing>
          <wp:inline distT="0" distB="0" distL="0" distR="0" wp14:anchorId="7299406C" wp14:editId="1AE4A01D">
            <wp:extent cx="4495800" cy="3534868"/>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7655" cy="3575639"/>
                    </a:xfrm>
                    <a:prstGeom prst="rect">
                      <a:avLst/>
                    </a:prstGeom>
                    <a:noFill/>
                    <a:ln>
                      <a:noFill/>
                    </a:ln>
                  </pic:spPr>
                </pic:pic>
              </a:graphicData>
            </a:graphic>
          </wp:inline>
        </w:drawing>
      </w:r>
    </w:p>
    <w:p w14:paraId="655CFD0A" w14:textId="03F6C3E5" w:rsidR="00887754" w:rsidRDefault="00887754" w:rsidP="00887754">
      <w:pPr>
        <w:pStyle w:val="Heading2"/>
        <w:rPr>
          <w:sz w:val="40"/>
          <w:szCs w:val="40"/>
        </w:rPr>
      </w:pPr>
      <w:r>
        <w:rPr>
          <w:sz w:val="40"/>
          <w:szCs w:val="40"/>
        </w:rPr>
        <w:t>Workspace Results</w:t>
      </w:r>
    </w:p>
    <w:p w14:paraId="4012A391" w14:textId="2426DDD8" w:rsidR="00887754" w:rsidRPr="00887754" w:rsidRDefault="00887754" w:rsidP="00887754">
      <w:pPr>
        <w:jc w:val="center"/>
      </w:pPr>
      <w:r>
        <w:rPr>
          <w:noProof/>
        </w:rPr>
        <w:drawing>
          <wp:inline distT="0" distB="0" distL="0" distR="0" wp14:anchorId="415AF72B" wp14:editId="3313CCF2">
            <wp:extent cx="5364480" cy="4063196"/>
            <wp:effectExtent l="0" t="0" r="762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73401" cy="4069953"/>
                    </a:xfrm>
                    <a:prstGeom prst="rect">
                      <a:avLst/>
                    </a:prstGeom>
                    <a:noFill/>
                    <a:ln>
                      <a:noFill/>
                    </a:ln>
                  </pic:spPr>
                </pic:pic>
              </a:graphicData>
            </a:graphic>
          </wp:inline>
        </w:drawing>
      </w:r>
    </w:p>
    <w:p w14:paraId="3A4E37AA" w14:textId="4FDF318E" w:rsidR="006E068A" w:rsidRDefault="00887754" w:rsidP="00887754">
      <w:pPr>
        <w:rPr>
          <w:rFonts w:ascii="Consolas" w:eastAsia="Times New Roman" w:hAnsi="Consolas" w:cs="Times New Roman"/>
          <w:sz w:val="52"/>
          <w:szCs w:val="52"/>
        </w:rPr>
      </w:pPr>
      <w:r>
        <w:rPr>
          <w:rFonts w:ascii="Consolas" w:eastAsia="Times New Roman" w:hAnsi="Consolas" w:cs="Times New Roman"/>
          <w:sz w:val="52"/>
          <w:szCs w:val="52"/>
        </w:rPr>
        <w:lastRenderedPageBreak/>
        <w:t xml:space="preserve">The video of the potential field interaction/visualizing with the graph is there in the code if we run </w:t>
      </w:r>
      <w:proofErr w:type="gramStart"/>
      <w:r>
        <w:rPr>
          <w:rFonts w:ascii="Consolas" w:eastAsia="Times New Roman" w:hAnsi="Consolas" w:cs="Times New Roman"/>
          <w:sz w:val="52"/>
          <w:szCs w:val="52"/>
        </w:rPr>
        <w:t>it</w:t>
      </w:r>
      <w:proofErr w:type="gramEnd"/>
      <w:r>
        <w:rPr>
          <w:rFonts w:ascii="Consolas" w:eastAsia="Times New Roman" w:hAnsi="Consolas" w:cs="Times New Roman"/>
          <w:sz w:val="52"/>
          <w:szCs w:val="52"/>
        </w:rPr>
        <w:t xml:space="preserve"> we can see the ball following through the gradient.</w:t>
      </w:r>
    </w:p>
    <w:p w14:paraId="6814AF6D" w14:textId="5B0A92DD" w:rsidR="006E068A" w:rsidRPr="000F1306" w:rsidRDefault="00887754" w:rsidP="006E068A">
      <w:pPr>
        <w:pStyle w:val="Heading1"/>
        <w:rPr>
          <w:rFonts w:eastAsia="Times New Roman"/>
          <w:b/>
          <w:bCs/>
          <w:i/>
          <w:iCs/>
          <w:sz w:val="52"/>
          <w:szCs w:val="52"/>
        </w:rPr>
      </w:pPr>
      <w:r w:rsidRPr="000F1306">
        <w:rPr>
          <w:rFonts w:eastAsia="Times New Roman"/>
          <w:b/>
          <w:bCs/>
          <w:i/>
          <w:iCs/>
          <w:sz w:val="52"/>
          <w:szCs w:val="52"/>
        </w:rPr>
        <w:t xml:space="preserve">For </w:t>
      </w:r>
      <w:r w:rsidR="006E068A" w:rsidRPr="000F1306">
        <w:rPr>
          <w:rFonts w:eastAsia="Times New Roman"/>
          <w:b/>
          <w:bCs/>
          <w:i/>
          <w:iCs/>
          <w:sz w:val="52"/>
          <w:szCs w:val="52"/>
        </w:rPr>
        <w:t xml:space="preserve">Failed </w:t>
      </w:r>
      <w:proofErr w:type="gramStart"/>
      <w:r w:rsidR="006E068A" w:rsidRPr="000F1306">
        <w:rPr>
          <w:rFonts w:eastAsia="Times New Roman"/>
          <w:b/>
          <w:bCs/>
          <w:i/>
          <w:iCs/>
          <w:sz w:val="52"/>
          <w:szCs w:val="52"/>
        </w:rPr>
        <w:t>Cases :</w:t>
      </w:r>
      <w:proofErr w:type="gramEnd"/>
      <w:r w:rsidR="006E068A" w:rsidRPr="000F1306">
        <w:rPr>
          <w:b/>
          <w:bCs/>
          <w:i/>
          <w:iCs/>
        </w:rPr>
        <w:t xml:space="preserve"> </w:t>
      </w:r>
      <w:r w:rsidR="006E068A" w:rsidRPr="000F1306">
        <w:rPr>
          <w:rFonts w:eastAsia="Times New Roman"/>
          <w:b/>
          <w:bCs/>
          <w:i/>
          <w:iCs/>
          <w:sz w:val="52"/>
          <w:szCs w:val="52"/>
        </w:rPr>
        <w:t>start = [100, 400];</w:t>
      </w:r>
    </w:p>
    <w:p w14:paraId="7F952487" w14:textId="6C39D06B" w:rsidR="00887754" w:rsidRPr="000F1306" w:rsidRDefault="006E068A" w:rsidP="006E068A">
      <w:pPr>
        <w:pStyle w:val="Heading1"/>
        <w:rPr>
          <w:rFonts w:eastAsia="Times New Roman"/>
          <w:b/>
          <w:bCs/>
          <w:i/>
          <w:iCs/>
          <w:sz w:val="52"/>
          <w:szCs w:val="52"/>
        </w:rPr>
      </w:pPr>
      <w:r w:rsidRPr="000F1306">
        <w:rPr>
          <w:rFonts w:eastAsia="Times New Roman"/>
          <w:b/>
          <w:bCs/>
          <w:i/>
          <w:iCs/>
          <w:sz w:val="52"/>
          <w:szCs w:val="52"/>
        </w:rPr>
        <w:t>goal = [900, 100];</w:t>
      </w:r>
      <w:r w:rsidRPr="000F1306">
        <w:rPr>
          <w:rFonts w:eastAsia="Times New Roman"/>
          <w:b/>
          <w:bCs/>
          <w:i/>
          <w:iCs/>
          <w:sz w:val="52"/>
          <w:szCs w:val="52"/>
        </w:rPr>
        <w:t xml:space="preserve"> keeping zeta and </w:t>
      </w:r>
      <w:proofErr w:type="gramStart"/>
      <w:r w:rsidRPr="000F1306">
        <w:rPr>
          <w:rFonts w:eastAsia="Times New Roman"/>
          <w:b/>
          <w:bCs/>
          <w:i/>
          <w:iCs/>
          <w:sz w:val="52"/>
          <w:szCs w:val="52"/>
        </w:rPr>
        <w:t>eta</w:t>
      </w:r>
      <w:proofErr w:type="gramEnd"/>
      <w:r w:rsidRPr="000F1306">
        <w:rPr>
          <w:rFonts w:eastAsia="Times New Roman"/>
          <w:b/>
          <w:bCs/>
          <w:i/>
          <w:iCs/>
          <w:sz w:val="52"/>
          <w:szCs w:val="52"/>
        </w:rPr>
        <w:t xml:space="preserve"> same.</w:t>
      </w:r>
    </w:p>
    <w:p w14:paraId="2BBA7598" w14:textId="77777777" w:rsidR="006E068A" w:rsidRPr="006E068A" w:rsidRDefault="006E068A" w:rsidP="006E068A"/>
    <w:p w14:paraId="3D6F3B71" w14:textId="67E100CA" w:rsidR="006E068A" w:rsidRDefault="006E068A" w:rsidP="006E068A">
      <w:pPr>
        <w:jc w:val="center"/>
      </w:pPr>
      <w:r w:rsidRPr="006E068A">
        <w:drawing>
          <wp:inline distT="0" distB="0" distL="0" distR="0" wp14:anchorId="3DE82165" wp14:editId="0D55FBA2">
            <wp:extent cx="4701947" cy="4595258"/>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1947" cy="4595258"/>
                    </a:xfrm>
                    <a:prstGeom prst="rect">
                      <a:avLst/>
                    </a:prstGeom>
                  </pic:spPr>
                </pic:pic>
              </a:graphicData>
            </a:graphic>
          </wp:inline>
        </w:drawing>
      </w:r>
    </w:p>
    <w:p w14:paraId="7C074B35" w14:textId="06780C27" w:rsidR="006E068A" w:rsidRDefault="006E068A" w:rsidP="006E068A">
      <w:pPr>
        <w:jc w:val="center"/>
      </w:pPr>
      <w:r w:rsidRPr="006E068A">
        <w:lastRenderedPageBreak/>
        <w:drawing>
          <wp:inline distT="0" distB="0" distL="0" distR="0" wp14:anchorId="4676F355" wp14:editId="5C61E270">
            <wp:extent cx="4732430" cy="3665538"/>
            <wp:effectExtent l="0" t="0" r="0" b="0"/>
            <wp:docPr id="21" name="Picture 2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ubble chart&#10;&#10;Description automatically generated"/>
                    <pic:cNvPicPr/>
                  </pic:nvPicPr>
                  <pic:blipFill>
                    <a:blip r:embed="rId18"/>
                    <a:stretch>
                      <a:fillRect/>
                    </a:stretch>
                  </pic:blipFill>
                  <pic:spPr>
                    <a:xfrm>
                      <a:off x="0" y="0"/>
                      <a:ext cx="4732430" cy="3665538"/>
                    </a:xfrm>
                    <a:prstGeom prst="rect">
                      <a:avLst/>
                    </a:prstGeom>
                  </pic:spPr>
                </pic:pic>
              </a:graphicData>
            </a:graphic>
          </wp:inline>
        </w:drawing>
      </w:r>
    </w:p>
    <w:p w14:paraId="05A28C2E" w14:textId="77777777" w:rsidR="006E068A" w:rsidRPr="006E068A" w:rsidRDefault="006E068A" w:rsidP="006E068A">
      <w:pPr>
        <w:jc w:val="center"/>
      </w:pPr>
    </w:p>
    <w:p w14:paraId="660602C8" w14:textId="407CF731" w:rsidR="006E068A" w:rsidRPr="000F1306" w:rsidRDefault="006E068A" w:rsidP="00887754">
      <w:pPr>
        <w:rPr>
          <w:rFonts w:ascii="Consolas" w:eastAsia="Times New Roman" w:hAnsi="Consolas" w:cs="Times New Roman"/>
          <w:sz w:val="44"/>
          <w:szCs w:val="44"/>
        </w:rPr>
      </w:pPr>
      <w:r w:rsidRPr="006E068A">
        <w:rPr>
          <w:rFonts w:ascii="Consolas" w:eastAsia="Times New Roman" w:hAnsi="Consolas" w:cs="Times New Roman"/>
          <w:sz w:val="44"/>
          <w:szCs w:val="44"/>
        </w:rPr>
        <w:t xml:space="preserve">We can also change zeta and </w:t>
      </w:r>
      <w:proofErr w:type="gramStart"/>
      <w:r w:rsidRPr="006E068A">
        <w:rPr>
          <w:rFonts w:ascii="Consolas" w:eastAsia="Times New Roman" w:hAnsi="Consolas" w:cs="Times New Roman"/>
          <w:sz w:val="44"/>
          <w:szCs w:val="44"/>
        </w:rPr>
        <w:t>eta</w:t>
      </w:r>
      <w:proofErr w:type="gramEnd"/>
      <w:r w:rsidRPr="006E068A">
        <w:rPr>
          <w:rFonts w:ascii="Consolas" w:eastAsia="Times New Roman" w:hAnsi="Consolas" w:cs="Times New Roman"/>
          <w:sz w:val="44"/>
          <w:szCs w:val="44"/>
        </w:rPr>
        <w:t xml:space="preserve"> with respect to each other to get a failed case etc.</w:t>
      </w:r>
    </w:p>
    <w:p w14:paraId="7DEF66B1" w14:textId="133C9A22" w:rsidR="00887754" w:rsidRPr="000F1306" w:rsidRDefault="006E068A" w:rsidP="006E068A">
      <w:pPr>
        <w:pStyle w:val="Heading2"/>
        <w:jc w:val="left"/>
        <w:rPr>
          <w:rFonts w:eastAsia="Times New Roman"/>
          <w:b/>
          <w:bCs/>
          <w:i/>
          <w:iCs/>
          <w:sz w:val="52"/>
          <w:szCs w:val="52"/>
        </w:rPr>
      </w:pPr>
      <w:r w:rsidRPr="000F1306">
        <w:rPr>
          <w:rFonts w:eastAsia="Times New Roman"/>
          <w:b/>
          <w:bCs/>
          <w:i/>
          <w:iCs/>
          <w:sz w:val="52"/>
          <w:szCs w:val="52"/>
        </w:rPr>
        <w:t>Reasons For the failed case:</w:t>
      </w:r>
    </w:p>
    <w:p w14:paraId="094F8AC0" w14:textId="39B7A17A" w:rsidR="006E068A" w:rsidRPr="006E068A" w:rsidRDefault="006E068A" w:rsidP="006E068A">
      <w:pPr>
        <w:numPr>
          <w:ilvl w:val="0"/>
          <w:numId w:val="1"/>
        </w:numPr>
        <w:rPr>
          <w:sz w:val="40"/>
          <w:szCs w:val="40"/>
        </w:rPr>
      </w:pPr>
      <w:r w:rsidRPr="006E068A">
        <w:rPr>
          <w:sz w:val="40"/>
          <w:szCs w:val="40"/>
        </w:rPr>
        <w:t>Local Minima: The potential field method can get stuck in local minima, especially when the obstacles are placed close to the goal or when the robot has limited sensing capabilities. The repulsive potential generated by the obstacles can create multiple local minima, and the robot may get stuck in one of them instead of reaching the goal.</w:t>
      </w:r>
      <w:r w:rsidRPr="000F1306">
        <w:rPr>
          <w:sz w:val="40"/>
          <w:szCs w:val="40"/>
        </w:rPr>
        <w:t xml:space="preserve"> </w:t>
      </w:r>
      <w:proofErr w:type="gramStart"/>
      <w:r w:rsidRPr="000F1306">
        <w:rPr>
          <w:sz w:val="40"/>
          <w:szCs w:val="40"/>
        </w:rPr>
        <w:t>( this</w:t>
      </w:r>
      <w:proofErr w:type="gramEnd"/>
      <w:r w:rsidRPr="000F1306">
        <w:rPr>
          <w:sz w:val="40"/>
          <w:szCs w:val="40"/>
        </w:rPr>
        <w:t xml:space="preserve"> is what happened in the above case )</w:t>
      </w:r>
    </w:p>
    <w:p w14:paraId="4B8AACFC" w14:textId="77777777" w:rsidR="006E068A" w:rsidRPr="006E068A" w:rsidRDefault="006E068A" w:rsidP="006E068A">
      <w:pPr>
        <w:numPr>
          <w:ilvl w:val="0"/>
          <w:numId w:val="1"/>
        </w:numPr>
        <w:rPr>
          <w:sz w:val="40"/>
          <w:szCs w:val="40"/>
        </w:rPr>
      </w:pPr>
      <w:r w:rsidRPr="006E068A">
        <w:rPr>
          <w:sz w:val="40"/>
          <w:szCs w:val="40"/>
        </w:rPr>
        <w:lastRenderedPageBreak/>
        <w:t>Oscillations: When the robot moves towards the goal, it can sometimes oscillate between the attractive and repulsive forces. This can happen when the robot is moving in a narrow corridor or when there are small obstacles in its path. The oscillations can cause the robot to deviate from the planned path or even get stuck.</w:t>
      </w:r>
    </w:p>
    <w:p w14:paraId="221B1318" w14:textId="77777777" w:rsidR="006E068A" w:rsidRPr="006E068A" w:rsidRDefault="006E068A" w:rsidP="006E068A">
      <w:pPr>
        <w:numPr>
          <w:ilvl w:val="0"/>
          <w:numId w:val="1"/>
        </w:numPr>
        <w:rPr>
          <w:sz w:val="40"/>
          <w:szCs w:val="40"/>
        </w:rPr>
      </w:pPr>
      <w:r w:rsidRPr="006E068A">
        <w:rPr>
          <w:sz w:val="40"/>
          <w:szCs w:val="40"/>
        </w:rPr>
        <w:t>Narrow Passages: The potential field method may not work well when the robot needs to pass through narrow passages or tight corners. In these cases, the repulsive forces generated by the obstacles can be too strong, making it difficult for the robot to navigate through the passage.</w:t>
      </w:r>
    </w:p>
    <w:p w14:paraId="03B84781" w14:textId="77777777" w:rsidR="006E068A" w:rsidRPr="006E068A" w:rsidRDefault="006E068A" w:rsidP="006E068A">
      <w:pPr>
        <w:numPr>
          <w:ilvl w:val="0"/>
          <w:numId w:val="1"/>
        </w:numPr>
        <w:rPr>
          <w:sz w:val="40"/>
          <w:szCs w:val="40"/>
        </w:rPr>
      </w:pPr>
      <w:r w:rsidRPr="006E068A">
        <w:rPr>
          <w:sz w:val="40"/>
          <w:szCs w:val="40"/>
        </w:rPr>
        <w:t>Scaling: The potential field method can also fail if the scaling factors for the attractive and repulsive potentials are not chosen carefully. If the scaling factor for the repulsive potential is too high, the robot may be too cautious and move too slowly, while if the scaling factor for the attractive potential is too high, the robot may overshoot the goal.</w:t>
      </w:r>
    </w:p>
    <w:p w14:paraId="539ED917" w14:textId="77777777" w:rsidR="006E068A" w:rsidRPr="006E068A" w:rsidRDefault="006E068A" w:rsidP="006E068A"/>
    <w:p w14:paraId="163146BC" w14:textId="2281F33E" w:rsidR="00887754" w:rsidRPr="000F1306" w:rsidRDefault="000F1306" w:rsidP="000F1306">
      <w:pPr>
        <w:pStyle w:val="Title"/>
        <w:rPr>
          <w:sz w:val="96"/>
          <w:szCs w:val="96"/>
        </w:rPr>
      </w:pPr>
      <w:r>
        <w:rPr>
          <w:sz w:val="96"/>
          <w:szCs w:val="96"/>
        </w:rPr>
        <w:t>Matlab COde</w:t>
      </w:r>
    </w:p>
    <w:sectPr w:rsidR="00887754" w:rsidRPr="000F1306" w:rsidSect="000F1306">
      <w:footerReference w:type="default" r:id="rId19"/>
      <w:pgSz w:w="11906" w:h="16838" w:code="9"/>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5E97A4" w14:textId="77777777" w:rsidR="00223A88" w:rsidRDefault="00223A88" w:rsidP="000F1306">
      <w:pPr>
        <w:spacing w:after="0" w:line="240" w:lineRule="auto"/>
      </w:pPr>
      <w:r>
        <w:separator/>
      </w:r>
    </w:p>
  </w:endnote>
  <w:endnote w:type="continuationSeparator" w:id="0">
    <w:p w14:paraId="6BBD3866" w14:textId="77777777" w:rsidR="00223A88" w:rsidRDefault="00223A88" w:rsidP="000F1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943"/>
      <w:gridCol w:w="523"/>
    </w:tblGrid>
    <w:tr w:rsidR="000F1306" w14:paraId="4E279A0A" w14:textId="77777777">
      <w:trPr>
        <w:jc w:val="right"/>
      </w:trPr>
      <w:tc>
        <w:tcPr>
          <w:tcW w:w="4795" w:type="dxa"/>
          <w:vAlign w:val="center"/>
        </w:tcPr>
        <w:sdt>
          <w:sdtPr>
            <w:rPr>
              <w:caps/>
              <w:color w:val="000000" w:themeColor="text1"/>
            </w:rPr>
            <w:alias w:val="Author"/>
            <w:tag w:val=""/>
            <w:id w:val="1534539408"/>
            <w:placeholder>
              <w:docPart w:val="97487D9C09884DAD816CF8BC6AEF0CED"/>
            </w:placeholder>
            <w:dataBinding w:prefixMappings="xmlns:ns0='http://purl.org/dc/elements/1.1/' xmlns:ns1='http://schemas.openxmlformats.org/package/2006/metadata/core-properties' " w:xpath="/ns1:coreProperties[1]/ns0:creator[1]" w:storeItemID="{6C3C8BC8-F283-45AE-878A-BAB7291924A1}"/>
            <w:text/>
          </w:sdtPr>
          <w:sdtContent>
            <w:p w14:paraId="630A2826" w14:textId="5D321B49" w:rsidR="000F1306" w:rsidRDefault="000F1306">
              <w:pPr>
                <w:pStyle w:val="Header"/>
                <w:jc w:val="right"/>
                <w:rPr>
                  <w:caps/>
                  <w:color w:val="000000" w:themeColor="text1"/>
                </w:rPr>
              </w:pPr>
              <w:r>
                <w:rPr>
                  <w:caps/>
                  <w:color w:val="000000" w:themeColor="text1"/>
                </w:rPr>
                <w:t>Mohammed Sohaib</w:t>
              </w:r>
            </w:p>
          </w:sdtContent>
        </w:sdt>
      </w:tc>
      <w:tc>
        <w:tcPr>
          <w:tcW w:w="250" w:type="pct"/>
          <w:shd w:val="clear" w:color="auto" w:fill="ED7D31" w:themeFill="accent2"/>
          <w:vAlign w:val="center"/>
        </w:tcPr>
        <w:p w14:paraId="17B321E2" w14:textId="77777777" w:rsidR="000F1306" w:rsidRDefault="000F1306">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6CB1E556" w14:textId="77777777" w:rsidR="000F1306" w:rsidRDefault="000F13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751AB" w14:textId="77777777" w:rsidR="00223A88" w:rsidRDefault="00223A88" w:rsidP="000F1306">
      <w:pPr>
        <w:spacing w:after="0" w:line="240" w:lineRule="auto"/>
      </w:pPr>
      <w:r>
        <w:separator/>
      </w:r>
    </w:p>
  </w:footnote>
  <w:footnote w:type="continuationSeparator" w:id="0">
    <w:p w14:paraId="6AA20A2C" w14:textId="77777777" w:rsidR="00223A88" w:rsidRDefault="00223A88" w:rsidP="000F13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7C6D17"/>
    <w:multiLevelType w:val="multilevel"/>
    <w:tmpl w:val="D05AB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355684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10CF"/>
    <w:rsid w:val="000F1306"/>
    <w:rsid w:val="001C10CF"/>
    <w:rsid w:val="002168C4"/>
    <w:rsid w:val="00223A88"/>
    <w:rsid w:val="00591163"/>
    <w:rsid w:val="0067070E"/>
    <w:rsid w:val="006E068A"/>
    <w:rsid w:val="007318FD"/>
    <w:rsid w:val="0075489A"/>
    <w:rsid w:val="00887754"/>
    <w:rsid w:val="00A220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6400F"/>
  <w15:chartTrackingRefBased/>
  <w15:docId w15:val="{2AEA76AD-2AC6-46CE-8E00-CD7389B19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0CF"/>
  </w:style>
  <w:style w:type="paragraph" w:styleId="Heading1">
    <w:name w:val="heading 1"/>
    <w:basedOn w:val="Normal"/>
    <w:next w:val="Normal"/>
    <w:link w:val="Heading1Char"/>
    <w:uiPriority w:val="9"/>
    <w:qFormat/>
    <w:rsid w:val="001C10CF"/>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C10CF"/>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1C10CF"/>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1C10CF"/>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1C10CF"/>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1C10CF"/>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1C10CF"/>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1C10CF"/>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1C10CF"/>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10C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C10CF"/>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rsid w:val="001C10CF"/>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1C10CF"/>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1C10CF"/>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1C10CF"/>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1C10CF"/>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1C10CF"/>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1C10CF"/>
    <w:rPr>
      <w:b/>
      <w:bCs/>
      <w:i/>
      <w:iCs/>
    </w:rPr>
  </w:style>
  <w:style w:type="paragraph" w:styleId="Caption">
    <w:name w:val="caption"/>
    <w:basedOn w:val="Normal"/>
    <w:next w:val="Normal"/>
    <w:uiPriority w:val="35"/>
    <w:semiHidden/>
    <w:unhideWhenUsed/>
    <w:qFormat/>
    <w:rsid w:val="001C10CF"/>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C10CF"/>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1C10CF"/>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1C10CF"/>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1C10CF"/>
    <w:rPr>
      <w:color w:val="44546A" w:themeColor="text2"/>
      <w:sz w:val="28"/>
      <w:szCs w:val="28"/>
    </w:rPr>
  </w:style>
  <w:style w:type="character" w:styleId="Strong">
    <w:name w:val="Strong"/>
    <w:basedOn w:val="DefaultParagraphFont"/>
    <w:uiPriority w:val="22"/>
    <w:qFormat/>
    <w:rsid w:val="001C10CF"/>
    <w:rPr>
      <w:b/>
      <w:bCs/>
    </w:rPr>
  </w:style>
  <w:style w:type="character" w:styleId="Emphasis">
    <w:name w:val="Emphasis"/>
    <w:basedOn w:val="DefaultParagraphFont"/>
    <w:uiPriority w:val="20"/>
    <w:qFormat/>
    <w:rsid w:val="001C10CF"/>
    <w:rPr>
      <w:i/>
      <w:iCs/>
      <w:color w:val="000000" w:themeColor="text1"/>
    </w:rPr>
  </w:style>
  <w:style w:type="paragraph" w:styleId="NoSpacing">
    <w:name w:val="No Spacing"/>
    <w:uiPriority w:val="1"/>
    <w:qFormat/>
    <w:rsid w:val="001C10CF"/>
    <w:pPr>
      <w:spacing w:after="0" w:line="240" w:lineRule="auto"/>
    </w:pPr>
  </w:style>
  <w:style w:type="paragraph" w:styleId="Quote">
    <w:name w:val="Quote"/>
    <w:basedOn w:val="Normal"/>
    <w:next w:val="Normal"/>
    <w:link w:val="QuoteChar"/>
    <w:uiPriority w:val="29"/>
    <w:qFormat/>
    <w:rsid w:val="001C10CF"/>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1C10CF"/>
    <w:rPr>
      <w:i/>
      <w:iCs/>
      <w:color w:val="7B7B7B" w:themeColor="accent3" w:themeShade="BF"/>
      <w:sz w:val="24"/>
      <w:szCs w:val="24"/>
    </w:rPr>
  </w:style>
  <w:style w:type="paragraph" w:styleId="IntenseQuote">
    <w:name w:val="Intense Quote"/>
    <w:basedOn w:val="Normal"/>
    <w:next w:val="Normal"/>
    <w:link w:val="IntenseQuoteChar"/>
    <w:uiPriority w:val="30"/>
    <w:qFormat/>
    <w:rsid w:val="001C10CF"/>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1C10CF"/>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1C10CF"/>
    <w:rPr>
      <w:i/>
      <w:iCs/>
      <w:color w:val="595959" w:themeColor="text1" w:themeTint="A6"/>
    </w:rPr>
  </w:style>
  <w:style w:type="character" w:styleId="IntenseEmphasis">
    <w:name w:val="Intense Emphasis"/>
    <w:basedOn w:val="DefaultParagraphFont"/>
    <w:uiPriority w:val="21"/>
    <w:qFormat/>
    <w:rsid w:val="001C10CF"/>
    <w:rPr>
      <w:b/>
      <w:bCs/>
      <w:i/>
      <w:iCs/>
      <w:color w:val="auto"/>
    </w:rPr>
  </w:style>
  <w:style w:type="character" w:styleId="SubtleReference">
    <w:name w:val="Subtle Reference"/>
    <w:basedOn w:val="DefaultParagraphFont"/>
    <w:uiPriority w:val="31"/>
    <w:qFormat/>
    <w:rsid w:val="001C10CF"/>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C10CF"/>
    <w:rPr>
      <w:b/>
      <w:bCs/>
      <w:caps w:val="0"/>
      <w:smallCaps/>
      <w:color w:val="auto"/>
      <w:spacing w:val="0"/>
      <w:u w:val="single"/>
    </w:rPr>
  </w:style>
  <w:style w:type="character" w:styleId="BookTitle">
    <w:name w:val="Book Title"/>
    <w:basedOn w:val="DefaultParagraphFont"/>
    <w:uiPriority w:val="33"/>
    <w:qFormat/>
    <w:rsid w:val="001C10CF"/>
    <w:rPr>
      <w:b/>
      <w:bCs/>
      <w:caps w:val="0"/>
      <w:smallCaps/>
      <w:spacing w:val="0"/>
    </w:rPr>
  </w:style>
  <w:style w:type="paragraph" w:styleId="TOCHeading">
    <w:name w:val="TOC Heading"/>
    <w:basedOn w:val="Heading1"/>
    <w:next w:val="Normal"/>
    <w:uiPriority w:val="39"/>
    <w:semiHidden/>
    <w:unhideWhenUsed/>
    <w:qFormat/>
    <w:rsid w:val="001C10CF"/>
    <w:pPr>
      <w:outlineLvl w:val="9"/>
    </w:pPr>
  </w:style>
  <w:style w:type="paragraph" w:styleId="Header">
    <w:name w:val="header"/>
    <w:basedOn w:val="Normal"/>
    <w:link w:val="HeaderChar"/>
    <w:uiPriority w:val="99"/>
    <w:unhideWhenUsed/>
    <w:rsid w:val="000F13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1306"/>
  </w:style>
  <w:style w:type="paragraph" w:styleId="Footer">
    <w:name w:val="footer"/>
    <w:basedOn w:val="Normal"/>
    <w:link w:val="FooterChar"/>
    <w:uiPriority w:val="99"/>
    <w:unhideWhenUsed/>
    <w:rsid w:val="000F13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13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90531">
      <w:bodyDiv w:val="1"/>
      <w:marLeft w:val="0"/>
      <w:marRight w:val="0"/>
      <w:marTop w:val="0"/>
      <w:marBottom w:val="0"/>
      <w:divBdr>
        <w:top w:val="none" w:sz="0" w:space="0" w:color="auto"/>
        <w:left w:val="none" w:sz="0" w:space="0" w:color="auto"/>
        <w:bottom w:val="none" w:sz="0" w:space="0" w:color="auto"/>
        <w:right w:val="none" w:sz="0" w:space="0" w:color="auto"/>
      </w:divBdr>
      <w:divsChild>
        <w:div w:id="620301189">
          <w:marLeft w:val="0"/>
          <w:marRight w:val="0"/>
          <w:marTop w:val="0"/>
          <w:marBottom w:val="0"/>
          <w:divBdr>
            <w:top w:val="none" w:sz="0" w:space="0" w:color="auto"/>
            <w:left w:val="none" w:sz="0" w:space="0" w:color="auto"/>
            <w:bottom w:val="none" w:sz="0" w:space="0" w:color="auto"/>
            <w:right w:val="none" w:sz="0" w:space="0" w:color="auto"/>
          </w:divBdr>
          <w:divsChild>
            <w:div w:id="73894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17371">
      <w:bodyDiv w:val="1"/>
      <w:marLeft w:val="0"/>
      <w:marRight w:val="0"/>
      <w:marTop w:val="0"/>
      <w:marBottom w:val="0"/>
      <w:divBdr>
        <w:top w:val="none" w:sz="0" w:space="0" w:color="auto"/>
        <w:left w:val="none" w:sz="0" w:space="0" w:color="auto"/>
        <w:bottom w:val="none" w:sz="0" w:space="0" w:color="auto"/>
        <w:right w:val="none" w:sz="0" w:space="0" w:color="auto"/>
      </w:divBdr>
      <w:divsChild>
        <w:div w:id="1867257341">
          <w:marLeft w:val="0"/>
          <w:marRight w:val="0"/>
          <w:marTop w:val="0"/>
          <w:marBottom w:val="0"/>
          <w:divBdr>
            <w:top w:val="none" w:sz="0" w:space="0" w:color="auto"/>
            <w:left w:val="none" w:sz="0" w:space="0" w:color="auto"/>
            <w:bottom w:val="none" w:sz="0" w:space="0" w:color="auto"/>
            <w:right w:val="none" w:sz="0" w:space="0" w:color="auto"/>
          </w:divBdr>
          <w:divsChild>
            <w:div w:id="186929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540319">
      <w:bodyDiv w:val="1"/>
      <w:marLeft w:val="0"/>
      <w:marRight w:val="0"/>
      <w:marTop w:val="0"/>
      <w:marBottom w:val="0"/>
      <w:divBdr>
        <w:top w:val="none" w:sz="0" w:space="0" w:color="auto"/>
        <w:left w:val="none" w:sz="0" w:space="0" w:color="auto"/>
        <w:bottom w:val="none" w:sz="0" w:space="0" w:color="auto"/>
        <w:right w:val="none" w:sz="0" w:space="0" w:color="auto"/>
      </w:divBdr>
      <w:divsChild>
        <w:div w:id="1059669871">
          <w:marLeft w:val="0"/>
          <w:marRight w:val="0"/>
          <w:marTop w:val="0"/>
          <w:marBottom w:val="0"/>
          <w:divBdr>
            <w:top w:val="none" w:sz="0" w:space="0" w:color="auto"/>
            <w:left w:val="none" w:sz="0" w:space="0" w:color="auto"/>
            <w:bottom w:val="none" w:sz="0" w:space="0" w:color="auto"/>
            <w:right w:val="none" w:sz="0" w:space="0" w:color="auto"/>
          </w:divBdr>
          <w:divsChild>
            <w:div w:id="793716560">
              <w:marLeft w:val="0"/>
              <w:marRight w:val="0"/>
              <w:marTop w:val="0"/>
              <w:marBottom w:val="0"/>
              <w:divBdr>
                <w:top w:val="none" w:sz="0" w:space="0" w:color="auto"/>
                <w:left w:val="none" w:sz="0" w:space="0" w:color="auto"/>
                <w:bottom w:val="none" w:sz="0" w:space="0" w:color="auto"/>
                <w:right w:val="none" w:sz="0" w:space="0" w:color="auto"/>
              </w:divBdr>
            </w:div>
            <w:div w:id="1115488699">
              <w:marLeft w:val="0"/>
              <w:marRight w:val="0"/>
              <w:marTop w:val="0"/>
              <w:marBottom w:val="0"/>
              <w:divBdr>
                <w:top w:val="none" w:sz="0" w:space="0" w:color="auto"/>
                <w:left w:val="none" w:sz="0" w:space="0" w:color="auto"/>
                <w:bottom w:val="none" w:sz="0" w:space="0" w:color="auto"/>
                <w:right w:val="none" w:sz="0" w:space="0" w:color="auto"/>
              </w:divBdr>
            </w:div>
            <w:div w:id="174707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048726">
      <w:bodyDiv w:val="1"/>
      <w:marLeft w:val="0"/>
      <w:marRight w:val="0"/>
      <w:marTop w:val="0"/>
      <w:marBottom w:val="0"/>
      <w:divBdr>
        <w:top w:val="none" w:sz="0" w:space="0" w:color="auto"/>
        <w:left w:val="none" w:sz="0" w:space="0" w:color="auto"/>
        <w:bottom w:val="none" w:sz="0" w:space="0" w:color="auto"/>
        <w:right w:val="none" w:sz="0" w:space="0" w:color="auto"/>
      </w:divBdr>
    </w:div>
    <w:div w:id="1201630898">
      <w:bodyDiv w:val="1"/>
      <w:marLeft w:val="0"/>
      <w:marRight w:val="0"/>
      <w:marTop w:val="0"/>
      <w:marBottom w:val="0"/>
      <w:divBdr>
        <w:top w:val="none" w:sz="0" w:space="0" w:color="auto"/>
        <w:left w:val="none" w:sz="0" w:space="0" w:color="auto"/>
        <w:bottom w:val="none" w:sz="0" w:space="0" w:color="auto"/>
        <w:right w:val="none" w:sz="0" w:space="0" w:color="auto"/>
      </w:divBdr>
      <w:divsChild>
        <w:div w:id="1344477985">
          <w:marLeft w:val="0"/>
          <w:marRight w:val="0"/>
          <w:marTop w:val="0"/>
          <w:marBottom w:val="0"/>
          <w:divBdr>
            <w:top w:val="none" w:sz="0" w:space="0" w:color="auto"/>
            <w:left w:val="none" w:sz="0" w:space="0" w:color="auto"/>
            <w:bottom w:val="none" w:sz="0" w:space="0" w:color="auto"/>
            <w:right w:val="none" w:sz="0" w:space="0" w:color="auto"/>
          </w:divBdr>
          <w:divsChild>
            <w:div w:id="1725058532">
              <w:marLeft w:val="0"/>
              <w:marRight w:val="0"/>
              <w:marTop w:val="0"/>
              <w:marBottom w:val="0"/>
              <w:divBdr>
                <w:top w:val="none" w:sz="0" w:space="0" w:color="auto"/>
                <w:left w:val="none" w:sz="0" w:space="0" w:color="auto"/>
                <w:bottom w:val="none" w:sz="0" w:space="0" w:color="auto"/>
                <w:right w:val="none" w:sz="0" w:space="0" w:color="auto"/>
              </w:divBdr>
            </w:div>
            <w:div w:id="100173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14624">
      <w:bodyDiv w:val="1"/>
      <w:marLeft w:val="0"/>
      <w:marRight w:val="0"/>
      <w:marTop w:val="0"/>
      <w:marBottom w:val="0"/>
      <w:divBdr>
        <w:top w:val="none" w:sz="0" w:space="0" w:color="auto"/>
        <w:left w:val="none" w:sz="0" w:space="0" w:color="auto"/>
        <w:bottom w:val="none" w:sz="0" w:space="0" w:color="auto"/>
        <w:right w:val="none" w:sz="0" w:space="0" w:color="auto"/>
      </w:divBdr>
      <w:divsChild>
        <w:div w:id="198051459">
          <w:marLeft w:val="0"/>
          <w:marRight w:val="0"/>
          <w:marTop w:val="0"/>
          <w:marBottom w:val="0"/>
          <w:divBdr>
            <w:top w:val="none" w:sz="0" w:space="0" w:color="auto"/>
            <w:left w:val="none" w:sz="0" w:space="0" w:color="auto"/>
            <w:bottom w:val="none" w:sz="0" w:space="0" w:color="auto"/>
            <w:right w:val="none" w:sz="0" w:space="0" w:color="auto"/>
          </w:divBdr>
          <w:divsChild>
            <w:div w:id="63171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146213">
      <w:bodyDiv w:val="1"/>
      <w:marLeft w:val="0"/>
      <w:marRight w:val="0"/>
      <w:marTop w:val="0"/>
      <w:marBottom w:val="0"/>
      <w:divBdr>
        <w:top w:val="none" w:sz="0" w:space="0" w:color="auto"/>
        <w:left w:val="none" w:sz="0" w:space="0" w:color="auto"/>
        <w:bottom w:val="none" w:sz="0" w:space="0" w:color="auto"/>
        <w:right w:val="none" w:sz="0" w:space="0" w:color="auto"/>
      </w:divBdr>
      <w:divsChild>
        <w:div w:id="18939963">
          <w:marLeft w:val="0"/>
          <w:marRight w:val="0"/>
          <w:marTop w:val="0"/>
          <w:marBottom w:val="0"/>
          <w:divBdr>
            <w:top w:val="none" w:sz="0" w:space="0" w:color="auto"/>
            <w:left w:val="none" w:sz="0" w:space="0" w:color="auto"/>
            <w:bottom w:val="none" w:sz="0" w:space="0" w:color="auto"/>
            <w:right w:val="none" w:sz="0" w:space="0" w:color="auto"/>
          </w:divBdr>
          <w:divsChild>
            <w:div w:id="68697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625667">
      <w:bodyDiv w:val="1"/>
      <w:marLeft w:val="0"/>
      <w:marRight w:val="0"/>
      <w:marTop w:val="0"/>
      <w:marBottom w:val="0"/>
      <w:divBdr>
        <w:top w:val="none" w:sz="0" w:space="0" w:color="auto"/>
        <w:left w:val="none" w:sz="0" w:space="0" w:color="auto"/>
        <w:bottom w:val="none" w:sz="0" w:space="0" w:color="auto"/>
        <w:right w:val="none" w:sz="0" w:space="0" w:color="auto"/>
      </w:divBdr>
    </w:div>
    <w:div w:id="1754664346">
      <w:bodyDiv w:val="1"/>
      <w:marLeft w:val="0"/>
      <w:marRight w:val="0"/>
      <w:marTop w:val="0"/>
      <w:marBottom w:val="0"/>
      <w:divBdr>
        <w:top w:val="none" w:sz="0" w:space="0" w:color="auto"/>
        <w:left w:val="none" w:sz="0" w:space="0" w:color="auto"/>
        <w:bottom w:val="none" w:sz="0" w:space="0" w:color="auto"/>
        <w:right w:val="none" w:sz="0" w:space="0" w:color="auto"/>
      </w:divBdr>
      <w:divsChild>
        <w:div w:id="1279293281">
          <w:marLeft w:val="0"/>
          <w:marRight w:val="0"/>
          <w:marTop w:val="0"/>
          <w:marBottom w:val="0"/>
          <w:divBdr>
            <w:top w:val="none" w:sz="0" w:space="0" w:color="auto"/>
            <w:left w:val="none" w:sz="0" w:space="0" w:color="auto"/>
            <w:bottom w:val="none" w:sz="0" w:space="0" w:color="auto"/>
            <w:right w:val="none" w:sz="0" w:space="0" w:color="auto"/>
          </w:divBdr>
          <w:divsChild>
            <w:div w:id="61637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7487D9C09884DAD816CF8BC6AEF0CED"/>
        <w:category>
          <w:name w:val="General"/>
          <w:gallery w:val="placeholder"/>
        </w:category>
        <w:types>
          <w:type w:val="bbPlcHdr"/>
        </w:types>
        <w:behaviors>
          <w:behavior w:val="content"/>
        </w:behaviors>
        <w:guid w:val="{1EB64738-7171-43D6-9E56-A390B59E513A}"/>
      </w:docPartPr>
      <w:docPartBody>
        <w:p w:rsidR="00000000" w:rsidRDefault="00D3528C" w:rsidP="00D3528C">
          <w:pPr>
            <w:pStyle w:val="97487D9C09884DAD816CF8BC6AEF0CED"/>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28C"/>
    <w:rsid w:val="00283430"/>
    <w:rsid w:val="00D352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7487D9C09884DAD816CF8BC6AEF0CED">
    <w:name w:val="97487D9C09884DAD816CF8BC6AEF0CED"/>
    <w:rsid w:val="00D352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738330-9B17-47BC-8227-6CC22F4E19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1</Pages>
  <Words>289</Words>
  <Characters>1653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Sohaib</dc:creator>
  <cp:keywords/>
  <dc:description/>
  <cp:lastModifiedBy>Mohammed Sohaib</cp:lastModifiedBy>
  <cp:revision>3</cp:revision>
  <cp:lastPrinted>2023-04-19T08:56:00Z</cp:lastPrinted>
  <dcterms:created xsi:type="dcterms:W3CDTF">2023-04-19T08:08:00Z</dcterms:created>
  <dcterms:modified xsi:type="dcterms:W3CDTF">2023-04-19T09:03:00Z</dcterms:modified>
</cp:coreProperties>
</file>