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8C7" w:rsidRDefault="00000000">
      <w:pPr>
        <w:pStyle w:val="Heading1"/>
      </w:pPr>
      <w:r>
        <w:t>Pathway / Course Title</w:t>
      </w:r>
    </w:p>
    <w:p w:rsidR="006838C7" w:rsidRDefault="00000000">
      <w:r>
        <w:t>Introduction to Networking Fundamentals</w:t>
      </w:r>
    </w:p>
    <w:p w:rsidR="006838C7" w:rsidRDefault="00000000">
      <w:pPr>
        <w:pStyle w:val="Heading1"/>
      </w:pPr>
      <w:r>
        <w:t>1. Pathway / Course Description</w:t>
      </w:r>
    </w:p>
    <w:p w:rsidR="006838C7" w:rsidRDefault="00000000">
      <w:r>
        <w:t>This course introduces students to the fundamental concepts of networking and the Internet. Learners will explore how networks impact daily life, transform communication, and support global collaboration. The course covers essential components such as end devices, network media, peer-to-peer communication, topologies, and various types of networks including LANs, WANs, intranets, and the Internet.</w:t>
      </w:r>
      <w:r>
        <w:br/>
      </w:r>
      <w:r>
        <w:br/>
        <w:t>Through a blend of theoretical learning and interactive activities, students will understand the architecture of reliable networks and emerging trends such as cloud computing, BYOD, and video communication. By the end of the course, students will be able to describe core network technologies and evaluate their relevance in real-world settings.</w:t>
      </w:r>
    </w:p>
    <w:p w:rsidR="006838C7" w:rsidRDefault="00000000">
      <w:pPr>
        <w:pStyle w:val="Heading1"/>
      </w:pPr>
      <w:r>
        <w:t>2. Pathway / Course Learning Outcomes</w:t>
      </w:r>
    </w:p>
    <w:p w:rsidR="006838C7" w:rsidRDefault="00000000">
      <w:r>
        <w:t>Main learning outcomes for the course (Skills, Knowledge, Attitude):</w:t>
      </w:r>
    </w:p>
    <w:p w:rsidR="006838C7" w:rsidRDefault="00000000">
      <w:r>
        <w:t>- Knowledge:</w:t>
      </w:r>
      <w:r>
        <w:br/>
        <w:t xml:space="preserve">  - Define key networking concepts, components, and technologies.</w:t>
      </w:r>
      <w:r>
        <w:br/>
        <w:t xml:space="preserve">  - Differentiate between types of networks and topologies.</w:t>
      </w:r>
      <w:r>
        <w:br/>
        <w:t xml:space="preserve">  - Identify the role of the Internet, intranets, and extranets.</w:t>
      </w:r>
    </w:p>
    <w:p w:rsidR="006838C7" w:rsidRDefault="00000000">
      <w:r>
        <w:t>- Skills:</w:t>
      </w:r>
      <w:r>
        <w:br/>
        <w:t xml:space="preserve">  - Analyze simple network architectures.</w:t>
      </w:r>
      <w:r>
        <w:br/>
        <w:t xml:space="preserve">  - Interpret topology diagrams.</w:t>
      </w:r>
      <w:r>
        <w:br/>
        <w:t xml:space="preserve">  - Compare types of network connections.</w:t>
      </w:r>
    </w:p>
    <w:p w:rsidR="006838C7" w:rsidRDefault="00000000">
      <w:r>
        <w:t>- Attitudes:</w:t>
      </w:r>
      <w:r>
        <w:br/>
        <w:t xml:space="preserve">  - Appreciate the impact of networking on modern society.</w:t>
      </w:r>
      <w:r>
        <w:br/>
        <w:t xml:space="preserve">  - Show awareness of trends in online collaboration and network security.</w:t>
      </w:r>
      <w:r>
        <w:br/>
        <w:t xml:space="preserve">  - Demonstrate curiosity about future technologies in networking.</w:t>
      </w:r>
    </w:p>
    <w:p w:rsidR="006838C7" w:rsidRDefault="00000000">
      <w:pPr>
        <w:pStyle w:val="Heading1"/>
      </w:pPr>
      <w:r>
        <w:t>3. Field of Practice</w:t>
      </w:r>
    </w:p>
    <w:p w:rsidR="006838C7" w:rsidRDefault="00000000">
      <w:r>
        <w:t>Where the participant can work after finishing this Pathway / Course:</w:t>
      </w:r>
      <w:r>
        <w:br/>
        <w:t>- Entry-level IT support roles</w:t>
      </w:r>
      <w:r>
        <w:br/>
        <w:t>- Network technician internships</w:t>
      </w:r>
      <w:r>
        <w:br/>
        <w:t>- Helpdesk and technical support positions</w:t>
      </w:r>
      <w:r>
        <w:br/>
        <w:t>- Educational technology assistant roles</w:t>
      </w:r>
      <w:r>
        <w:br/>
        <w:t>- Further studies in computer networks or cybersecurity</w:t>
      </w:r>
    </w:p>
    <w:p w:rsidR="006838C7" w:rsidRDefault="00000000">
      <w:pPr>
        <w:pStyle w:val="Heading1"/>
      </w:pPr>
      <w:r>
        <w:lastRenderedPageBreak/>
        <w:t>4. Pathway / Course Detailed Study Plan</w:t>
      </w:r>
    </w:p>
    <w:tbl>
      <w:tblPr>
        <w:tblStyle w:val="TableGrid"/>
        <w:tblW w:w="0" w:type="auto"/>
        <w:tblLayout w:type="fixed"/>
        <w:tblLook w:val="04A0" w:firstRow="1" w:lastRow="0" w:firstColumn="1" w:lastColumn="0" w:noHBand="0" w:noVBand="1"/>
      </w:tblPr>
      <w:tblGrid>
        <w:gridCol w:w="959"/>
        <w:gridCol w:w="1371"/>
        <w:gridCol w:w="1351"/>
        <w:gridCol w:w="1692"/>
        <w:gridCol w:w="1441"/>
        <w:gridCol w:w="955"/>
        <w:gridCol w:w="1087"/>
      </w:tblGrid>
      <w:tr w:rsidR="006838C7" w:rsidTr="00BE7F32">
        <w:tc>
          <w:tcPr>
            <w:tcW w:w="959" w:type="dxa"/>
          </w:tcPr>
          <w:p w:rsidR="006838C7" w:rsidRDefault="00000000">
            <w:r>
              <w:t>Module</w:t>
            </w:r>
          </w:p>
        </w:tc>
        <w:tc>
          <w:tcPr>
            <w:tcW w:w="1371" w:type="dxa"/>
          </w:tcPr>
          <w:p w:rsidR="006838C7" w:rsidRDefault="00000000">
            <w:r>
              <w:t>MVASC 1</w:t>
            </w:r>
          </w:p>
        </w:tc>
        <w:tc>
          <w:tcPr>
            <w:tcW w:w="1351" w:type="dxa"/>
          </w:tcPr>
          <w:p w:rsidR="006838C7" w:rsidRDefault="00000000">
            <w:r>
              <w:t>MVASC 2</w:t>
            </w:r>
          </w:p>
        </w:tc>
        <w:tc>
          <w:tcPr>
            <w:tcW w:w="1692" w:type="dxa"/>
          </w:tcPr>
          <w:p w:rsidR="006838C7" w:rsidRDefault="00000000">
            <w:r>
              <w:t>MVASC 3</w:t>
            </w:r>
          </w:p>
        </w:tc>
        <w:tc>
          <w:tcPr>
            <w:tcW w:w="1441" w:type="dxa"/>
          </w:tcPr>
          <w:p w:rsidR="006838C7" w:rsidRDefault="00000000">
            <w:r>
              <w:t>MVASC 4</w:t>
            </w:r>
          </w:p>
        </w:tc>
        <w:tc>
          <w:tcPr>
            <w:tcW w:w="955" w:type="dxa"/>
          </w:tcPr>
          <w:p w:rsidR="006838C7" w:rsidRDefault="00000000">
            <w:r>
              <w:t>MVASC 5</w:t>
            </w:r>
          </w:p>
        </w:tc>
        <w:tc>
          <w:tcPr>
            <w:tcW w:w="1087" w:type="dxa"/>
          </w:tcPr>
          <w:p w:rsidR="006838C7" w:rsidRDefault="00000000">
            <w:r>
              <w:t>MVASC 6</w:t>
            </w:r>
          </w:p>
        </w:tc>
      </w:tr>
      <w:tr w:rsidR="006838C7" w:rsidTr="00BE7F32">
        <w:tc>
          <w:tcPr>
            <w:tcW w:w="959" w:type="dxa"/>
          </w:tcPr>
          <w:p w:rsidR="006838C7" w:rsidRDefault="00000000">
            <w:r>
              <w:t>Module 1</w:t>
            </w:r>
          </w:p>
        </w:tc>
        <w:tc>
          <w:tcPr>
            <w:tcW w:w="1371" w:type="dxa"/>
          </w:tcPr>
          <w:p w:rsidR="006838C7" w:rsidRDefault="00000000">
            <w:r>
              <w:t>Introduction to Networking</w:t>
            </w:r>
          </w:p>
        </w:tc>
        <w:tc>
          <w:tcPr>
            <w:tcW w:w="1351" w:type="dxa"/>
          </w:tcPr>
          <w:p w:rsidR="006838C7" w:rsidRDefault="00000000">
            <w:r>
              <w:t>Network Components</w:t>
            </w:r>
          </w:p>
        </w:tc>
        <w:tc>
          <w:tcPr>
            <w:tcW w:w="1692" w:type="dxa"/>
          </w:tcPr>
          <w:p w:rsidR="006838C7" w:rsidRDefault="00000000">
            <w:r>
              <w:t>Topologies &amp; Representations</w:t>
            </w:r>
          </w:p>
        </w:tc>
        <w:tc>
          <w:tcPr>
            <w:tcW w:w="1441" w:type="dxa"/>
          </w:tcPr>
          <w:p w:rsidR="006838C7" w:rsidRDefault="00000000">
            <w:r>
              <w:t>Types of Networks</w:t>
            </w:r>
          </w:p>
        </w:tc>
        <w:tc>
          <w:tcPr>
            <w:tcW w:w="955" w:type="dxa"/>
          </w:tcPr>
          <w:p w:rsidR="006838C7" w:rsidRDefault="00000000">
            <w:r>
              <w:t>Internet Access</w:t>
            </w:r>
          </w:p>
        </w:tc>
        <w:tc>
          <w:tcPr>
            <w:tcW w:w="1087" w:type="dxa"/>
          </w:tcPr>
          <w:p w:rsidR="006838C7" w:rsidRDefault="00000000">
            <w:r>
              <w:t>Emerging Trends</w:t>
            </w:r>
          </w:p>
        </w:tc>
      </w:tr>
      <w:tr w:rsidR="006838C7" w:rsidTr="00BE7F32">
        <w:tc>
          <w:tcPr>
            <w:tcW w:w="959" w:type="dxa"/>
          </w:tcPr>
          <w:p w:rsidR="006838C7" w:rsidRDefault="00000000">
            <w:r>
              <w:t>Module 2</w:t>
            </w:r>
          </w:p>
        </w:tc>
        <w:tc>
          <w:tcPr>
            <w:tcW w:w="1371" w:type="dxa"/>
          </w:tcPr>
          <w:p w:rsidR="006838C7" w:rsidRDefault="00000000">
            <w:r>
              <w:t>Reliable Networks &amp; Architectures</w:t>
            </w:r>
          </w:p>
        </w:tc>
        <w:tc>
          <w:tcPr>
            <w:tcW w:w="1351" w:type="dxa"/>
          </w:tcPr>
          <w:p w:rsidR="006838C7" w:rsidRDefault="00000000">
            <w:r>
              <w:t>Network Security &amp; Threats</w:t>
            </w:r>
          </w:p>
        </w:tc>
        <w:tc>
          <w:tcPr>
            <w:tcW w:w="1692" w:type="dxa"/>
          </w:tcPr>
          <w:p w:rsidR="006838C7" w:rsidRDefault="00000000">
            <w:r>
              <w:t>Cloud Computing</w:t>
            </w:r>
          </w:p>
        </w:tc>
        <w:tc>
          <w:tcPr>
            <w:tcW w:w="1441" w:type="dxa"/>
          </w:tcPr>
          <w:p w:rsidR="006838C7" w:rsidRDefault="00000000">
            <w:r>
              <w:t>Online Collaboration &amp; BYOD</w:t>
            </w:r>
          </w:p>
        </w:tc>
        <w:tc>
          <w:tcPr>
            <w:tcW w:w="955" w:type="dxa"/>
          </w:tcPr>
          <w:p w:rsidR="006838C7" w:rsidRDefault="00000000">
            <w:r>
              <w:t>Final Project &amp; Quiz</w:t>
            </w:r>
          </w:p>
        </w:tc>
        <w:tc>
          <w:tcPr>
            <w:tcW w:w="1087" w:type="dxa"/>
          </w:tcPr>
          <w:p w:rsidR="006838C7" w:rsidRDefault="006838C7"/>
        </w:tc>
      </w:tr>
    </w:tbl>
    <w:p w:rsidR="006838C7" w:rsidRDefault="00000000">
      <w:pPr>
        <w:pStyle w:val="Heading1"/>
      </w:pPr>
      <w:r>
        <w:t>5. Pathway / Course Instructors</w:t>
      </w:r>
    </w:p>
    <w:p w:rsidR="006838C7" w:rsidRDefault="00000000">
      <w:r>
        <w:t>Name: Jane Doe</w:t>
      </w:r>
      <w:r>
        <w:br/>
        <w:t>Position: Network Engineering Lead</w:t>
      </w:r>
      <w:r>
        <w:br/>
        <w:t>Bio: Jane has 10+ years of experience in IT infrastructure and training.</w:t>
      </w:r>
      <w:r>
        <w:br/>
        <w:t>Achievements: Cisco CCNA Certified, 2022 EdTech Innovation Award</w:t>
      </w:r>
    </w:p>
    <w:sectPr w:rsidR="006838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358979">
    <w:abstractNumId w:val="8"/>
  </w:num>
  <w:num w:numId="2" w16cid:durableId="829636106">
    <w:abstractNumId w:val="6"/>
  </w:num>
  <w:num w:numId="3" w16cid:durableId="2078284365">
    <w:abstractNumId w:val="5"/>
  </w:num>
  <w:num w:numId="4" w16cid:durableId="186911697">
    <w:abstractNumId w:val="4"/>
  </w:num>
  <w:num w:numId="5" w16cid:durableId="669987952">
    <w:abstractNumId w:val="7"/>
  </w:num>
  <w:num w:numId="6" w16cid:durableId="410008189">
    <w:abstractNumId w:val="3"/>
  </w:num>
  <w:num w:numId="7" w16cid:durableId="1428581212">
    <w:abstractNumId w:val="2"/>
  </w:num>
  <w:num w:numId="8" w16cid:durableId="2105221040">
    <w:abstractNumId w:val="1"/>
  </w:num>
  <w:num w:numId="9" w16cid:durableId="29768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38C7"/>
    <w:rsid w:val="00AA1D8D"/>
    <w:rsid w:val="00B47730"/>
    <w:rsid w:val="00BE7F3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D204549-C50D-E34E-BCE9-120A8208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Kinda Kutkut</cp:lastModifiedBy>
  <cp:revision>2</cp:revision>
  <dcterms:created xsi:type="dcterms:W3CDTF">2013-12-23T23:15:00Z</dcterms:created>
  <dcterms:modified xsi:type="dcterms:W3CDTF">2025-07-14T11:34:00Z</dcterms:modified>
  <cp:category/>
</cp:coreProperties>
</file>