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34" w:rsidRPr="00117234" w:rsidRDefault="00117234" w:rsidP="00117234">
      <w:r w:rsidRPr="00117234">
        <w:rPr>
          <w:b/>
          <w:bCs/>
        </w:rPr>
        <w:t>To whom it may concern,</w:t>
      </w:r>
    </w:p>
    <w:p w:rsidR="00117234" w:rsidRPr="00117234" w:rsidRDefault="00117234" w:rsidP="00117234">
      <w:r w:rsidRPr="00117234">
        <w:t xml:space="preserve">Ever since I was a child, I have been fascinated by patterns—how behind every event, behavior, or decision, there’s often a story hidden in numbers. This early curiosity has grown into a deep passion for understanding how data shapes our world, which led me to study </w:t>
      </w:r>
      <w:r w:rsidRPr="00117234">
        <w:rPr>
          <w:b/>
          <w:bCs/>
        </w:rPr>
        <w:t>Computer Engineering</w:t>
      </w:r>
      <w:r w:rsidRPr="00117234">
        <w:t xml:space="preserve">, and now to pursue new experiences in the field of </w:t>
      </w:r>
      <w:r w:rsidRPr="00117234">
        <w:rPr>
          <w:b/>
          <w:bCs/>
        </w:rPr>
        <w:t>Business Insight and Data Analysis</w:t>
      </w:r>
      <w:r w:rsidRPr="00117234">
        <w:t>.</w:t>
      </w:r>
    </w:p>
    <w:p w:rsidR="00117234" w:rsidRPr="00117234" w:rsidRDefault="00117234" w:rsidP="00117234">
      <w:r w:rsidRPr="00117234">
        <w:t xml:space="preserve">Currently, I am a </w:t>
      </w:r>
      <w:r w:rsidRPr="00117234">
        <w:rPr>
          <w:b/>
          <w:bCs/>
        </w:rPr>
        <w:t>final-year computer engineering student</w:t>
      </w:r>
      <w:r w:rsidRPr="00117234">
        <w:t xml:space="preserve">, and </w:t>
      </w:r>
      <w:r w:rsidRPr="00117234">
        <w:rPr>
          <w:b/>
          <w:bCs/>
        </w:rPr>
        <w:t>not employed</w:t>
      </w:r>
      <w:r w:rsidRPr="00117234">
        <w:t>, which allows me to fully dedicate my time and energy to this program. My academic journey has equipped me with strong foundations in programming, logic, and systems thinking. Yet, I have always felt that raw technical skills only come to life when they are applied to solve real-world challenges—especially in understanding business behavior and helping organizations make smarter, data-driven decisions.</w:t>
      </w:r>
    </w:p>
    <w:p w:rsidR="00117234" w:rsidRPr="00117234" w:rsidRDefault="00117234" w:rsidP="00117234">
      <w:r w:rsidRPr="00117234">
        <w:t>Joining this program is a crucial step in my journey. It will allow me to deepen my analytical skills, gain hands-on experience with real business data, and understand how to translate insights into strategic actions. I see this opportunity not only as a bridge between my technical education and the world of business but also as a vital experience that will prepare me to enter the job market with confidence and clarity.</w:t>
      </w:r>
    </w:p>
    <w:p w:rsidR="00117234" w:rsidRPr="00117234" w:rsidRDefault="00117234" w:rsidP="00117234">
      <w:r w:rsidRPr="00117234">
        <w:t>More than anything, I am eager to grow—not just as a student, but as someone who turns passion into purpose through data.</w:t>
      </w:r>
      <w:bookmarkStart w:id="0" w:name="_GoBack"/>
      <w:bookmarkEnd w:id="0"/>
    </w:p>
    <w:p w:rsidR="00117234" w:rsidRPr="00117234" w:rsidRDefault="00117234" w:rsidP="00117234">
      <w:r w:rsidRPr="00117234">
        <w:rPr>
          <w:b/>
          <w:bCs/>
        </w:rPr>
        <w:t>Sincerely</w:t>
      </w:r>
      <w:proofErr w:type="gramStart"/>
      <w:r w:rsidRPr="00117234">
        <w:rPr>
          <w:b/>
          <w:bCs/>
        </w:rPr>
        <w:t>,</w:t>
      </w:r>
      <w:proofErr w:type="gramEnd"/>
      <w:r w:rsidRPr="00117234">
        <w:br/>
        <w:t xml:space="preserve">Basil </w:t>
      </w:r>
      <w:proofErr w:type="spellStart"/>
      <w:r w:rsidRPr="00117234">
        <w:t>Jaziny</w:t>
      </w:r>
      <w:proofErr w:type="spellEnd"/>
    </w:p>
    <w:p w:rsidR="00AC7DBC" w:rsidRDefault="00AC7DBC"/>
    <w:sectPr w:rsidR="00AC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D83"/>
    <w:rsid w:val="00117234"/>
    <w:rsid w:val="008C2D83"/>
    <w:rsid w:val="00A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8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2025-07-05T10:50:00Z</dcterms:created>
  <dcterms:modified xsi:type="dcterms:W3CDTF">2025-07-05T10:52:00Z</dcterms:modified>
</cp:coreProperties>
</file>