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4E2269B" w:rsidR="005B2106" w:rsidRPr="009E313A" w:rsidRDefault="00B704E3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865A1D" w:rsidRPr="00865A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March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1516EF4" w:rsidR="000708AF" w:rsidRPr="009E313A" w:rsidRDefault="000708AF" w:rsidP="000708AF">
            <w:pPr>
              <w:rPr>
                <w:rFonts w:ascii="Arial" w:hAnsi="Arial" w:cs="Arial"/>
              </w:rPr>
            </w:pP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5E8C8A3" w:rsidR="000708AF" w:rsidRPr="009E313A" w:rsidRDefault="00B704E3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Eye Disease Detection Using Deep Learning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Default="007A3AE5" w:rsidP="00DB6A25">
      <w:pPr>
        <w:rPr>
          <w:rFonts w:ascii="Arial" w:hAnsi="Arial" w:cs="Arial"/>
          <w:b/>
          <w:bCs/>
        </w:rPr>
      </w:pPr>
    </w:p>
    <w:p w14:paraId="33CFB8FA" w14:textId="77777777" w:rsidR="00B704E3" w:rsidRPr="00B704E3" w:rsidRDefault="00B704E3" w:rsidP="00B704E3">
      <w:pPr>
        <w:rPr>
          <w:rFonts w:ascii="Arial" w:hAnsi="Arial" w:cs="Arial"/>
          <w:b/>
          <w:bCs/>
        </w:rPr>
      </w:pPr>
      <w:r w:rsidRPr="00B704E3">
        <w:rPr>
          <w:rFonts w:ascii="Arial" w:hAnsi="Arial" w:cs="Arial"/>
          <w:b/>
          <w:bCs/>
        </w:rPr>
        <w:t>Product Backlog, Sprint Schedule, and Estimation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2421"/>
        <w:gridCol w:w="1545"/>
        <w:gridCol w:w="4818"/>
        <w:gridCol w:w="1089"/>
        <w:gridCol w:w="863"/>
        <w:gridCol w:w="1404"/>
      </w:tblGrid>
      <w:tr w:rsidR="00B704E3" w:rsidRPr="00B704E3" w14:paraId="2566F244" w14:textId="77777777" w:rsidTr="00B704E3">
        <w:trPr>
          <w:trHeight w:val="51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F81A0C" w14:textId="77777777" w:rsidR="00B704E3" w:rsidRPr="00B704E3" w:rsidRDefault="00B704E3" w:rsidP="00B704E3">
            <w:pPr>
              <w:rPr>
                <w:rFonts w:ascii="Arial" w:hAnsi="Arial" w:cs="Arial"/>
                <w:b/>
                <w:bCs/>
              </w:rPr>
            </w:pPr>
            <w:r w:rsidRPr="00B704E3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430C2649" w14:textId="77777777" w:rsidR="00B704E3" w:rsidRPr="00B704E3" w:rsidRDefault="00B704E3" w:rsidP="00B704E3">
            <w:pPr>
              <w:rPr>
                <w:rFonts w:ascii="Arial" w:hAnsi="Arial" w:cs="Arial"/>
                <w:b/>
                <w:bCs/>
              </w:rPr>
            </w:pPr>
            <w:r w:rsidRPr="00B704E3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442595E3" w14:textId="77777777" w:rsidR="00B704E3" w:rsidRPr="00B704E3" w:rsidRDefault="00B704E3" w:rsidP="00B704E3">
            <w:pPr>
              <w:rPr>
                <w:rFonts w:ascii="Arial" w:hAnsi="Arial" w:cs="Arial"/>
                <w:b/>
                <w:bCs/>
              </w:rPr>
            </w:pPr>
            <w:r w:rsidRPr="00B704E3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70F3F75C" w14:textId="77777777" w:rsidR="00B704E3" w:rsidRPr="00B704E3" w:rsidRDefault="00B704E3" w:rsidP="00B704E3">
            <w:pPr>
              <w:rPr>
                <w:rFonts w:ascii="Arial" w:hAnsi="Arial" w:cs="Arial"/>
                <w:b/>
                <w:bCs/>
              </w:rPr>
            </w:pPr>
            <w:r w:rsidRPr="00B704E3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5A6572B7" w14:textId="77777777" w:rsidR="00B704E3" w:rsidRPr="00B704E3" w:rsidRDefault="00B704E3" w:rsidP="00B704E3">
            <w:pPr>
              <w:rPr>
                <w:rFonts w:ascii="Arial" w:hAnsi="Arial" w:cs="Arial"/>
                <w:b/>
                <w:bCs/>
              </w:rPr>
            </w:pPr>
            <w:r w:rsidRPr="00B704E3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00EEBEB6" w14:textId="77777777" w:rsidR="00B704E3" w:rsidRPr="00B704E3" w:rsidRDefault="00B704E3" w:rsidP="00B704E3">
            <w:pPr>
              <w:rPr>
                <w:rFonts w:ascii="Arial" w:hAnsi="Arial" w:cs="Arial"/>
                <w:b/>
                <w:bCs/>
              </w:rPr>
            </w:pPr>
            <w:r w:rsidRPr="00B704E3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216F2A1" w14:textId="77777777" w:rsidR="00B704E3" w:rsidRPr="00B704E3" w:rsidRDefault="00B704E3" w:rsidP="00B704E3">
            <w:pPr>
              <w:rPr>
                <w:rFonts w:ascii="Arial" w:hAnsi="Arial" w:cs="Arial"/>
                <w:b/>
                <w:bCs/>
              </w:rPr>
            </w:pPr>
            <w:r w:rsidRPr="00B704E3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B704E3" w:rsidRPr="00B704E3" w14:paraId="4FBEF6C6" w14:textId="77777777" w:rsidTr="00B704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8EF98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49BC92B4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Disease Prediction Backend</w:t>
            </w:r>
          </w:p>
        </w:tc>
        <w:tc>
          <w:tcPr>
            <w:tcW w:w="0" w:type="auto"/>
            <w:vAlign w:val="center"/>
            <w:hideMark/>
          </w:tcPr>
          <w:p w14:paraId="6254E03A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6D2AECEE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As a user, I can input my eye scan/image into the system for disease prediction.</w:t>
            </w:r>
          </w:p>
        </w:tc>
        <w:tc>
          <w:tcPr>
            <w:tcW w:w="0" w:type="auto"/>
            <w:vAlign w:val="center"/>
            <w:hideMark/>
          </w:tcPr>
          <w:p w14:paraId="22D05AD4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E392DF1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2A42F7F" w14:textId="143DF909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Suhail</w:t>
            </w:r>
          </w:p>
        </w:tc>
      </w:tr>
      <w:tr w:rsidR="00B704E3" w:rsidRPr="00B704E3" w14:paraId="3C7C6B13" w14:textId="77777777" w:rsidTr="00B704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DE963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6CBF6489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Disease Prediction Backend</w:t>
            </w:r>
          </w:p>
        </w:tc>
        <w:tc>
          <w:tcPr>
            <w:tcW w:w="0" w:type="auto"/>
            <w:vAlign w:val="center"/>
            <w:hideMark/>
          </w:tcPr>
          <w:p w14:paraId="0580D96E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3B21F59A" w14:textId="7815E6E6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As a system, I can analy</w:t>
            </w:r>
            <w:r>
              <w:rPr>
                <w:rFonts w:ascii="Arial" w:hAnsi="Arial" w:cs="Arial"/>
              </w:rPr>
              <w:t>s</w:t>
            </w:r>
            <w:r w:rsidRPr="00B704E3">
              <w:rPr>
                <w:rFonts w:ascii="Arial" w:hAnsi="Arial" w:cs="Arial"/>
              </w:rPr>
              <w:t>e the input data and return a prediction result.</w:t>
            </w:r>
          </w:p>
        </w:tc>
        <w:tc>
          <w:tcPr>
            <w:tcW w:w="0" w:type="auto"/>
            <w:vAlign w:val="center"/>
            <w:hideMark/>
          </w:tcPr>
          <w:p w14:paraId="20D7E7F8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5EAD277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C98C9A3" w14:textId="6582F539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Suhail</w:t>
            </w:r>
          </w:p>
        </w:tc>
      </w:tr>
      <w:tr w:rsidR="00B704E3" w:rsidRPr="00B704E3" w14:paraId="332F6DC5" w14:textId="77777777" w:rsidTr="00B704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4914C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71E6B878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Referral System</w:t>
            </w:r>
          </w:p>
        </w:tc>
        <w:tc>
          <w:tcPr>
            <w:tcW w:w="0" w:type="auto"/>
            <w:vAlign w:val="center"/>
            <w:hideMark/>
          </w:tcPr>
          <w:p w14:paraId="3B3FC5B6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1890A32C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As a user, I can access referral links to seek further consultation or treatment.</w:t>
            </w:r>
          </w:p>
        </w:tc>
        <w:tc>
          <w:tcPr>
            <w:tcW w:w="0" w:type="auto"/>
            <w:vAlign w:val="center"/>
            <w:hideMark/>
          </w:tcPr>
          <w:p w14:paraId="7FD09078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F43425A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2557327" w14:textId="73B91E74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Suhail</w:t>
            </w:r>
          </w:p>
        </w:tc>
      </w:tr>
      <w:tr w:rsidR="00B704E3" w:rsidRPr="00B704E3" w14:paraId="3645C8E1" w14:textId="77777777" w:rsidTr="00B704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2E6CC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47ACFDD8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UI for Report Display</w:t>
            </w:r>
          </w:p>
        </w:tc>
        <w:tc>
          <w:tcPr>
            <w:tcW w:w="0" w:type="auto"/>
            <w:vAlign w:val="center"/>
            <w:hideMark/>
          </w:tcPr>
          <w:p w14:paraId="52932A39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72C7B5FA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As a user, I can view my prediction report through a web interface.</w:t>
            </w:r>
          </w:p>
        </w:tc>
        <w:tc>
          <w:tcPr>
            <w:tcW w:w="0" w:type="auto"/>
            <w:vAlign w:val="center"/>
            <w:hideMark/>
          </w:tcPr>
          <w:p w14:paraId="729D3FE3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A8E246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AFD662F" w14:textId="5DC9D139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Suhail</w:t>
            </w:r>
          </w:p>
        </w:tc>
      </w:tr>
      <w:tr w:rsidR="00B704E3" w:rsidRPr="00B704E3" w14:paraId="015D056B" w14:textId="77777777" w:rsidTr="00B704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8353C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3D5EFBF0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UI for Report Display</w:t>
            </w:r>
          </w:p>
        </w:tc>
        <w:tc>
          <w:tcPr>
            <w:tcW w:w="0" w:type="auto"/>
            <w:vAlign w:val="center"/>
            <w:hideMark/>
          </w:tcPr>
          <w:p w14:paraId="7FF4086A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4FF3CFBB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As a user, I can download the report for offline use.</w:t>
            </w:r>
          </w:p>
        </w:tc>
        <w:tc>
          <w:tcPr>
            <w:tcW w:w="0" w:type="auto"/>
            <w:vAlign w:val="center"/>
            <w:hideMark/>
          </w:tcPr>
          <w:p w14:paraId="57751146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1248A30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1D63286" w14:textId="48B6953A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Suhail</w:t>
            </w:r>
          </w:p>
        </w:tc>
      </w:tr>
    </w:tbl>
    <w:p w14:paraId="68A578F7" w14:textId="6AFCA7D0" w:rsidR="00B704E3" w:rsidRPr="00B704E3" w:rsidRDefault="00B704E3" w:rsidP="00B704E3">
      <w:pPr>
        <w:rPr>
          <w:rFonts w:ascii="Arial" w:hAnsi="Arial" w:cs="Arial"/>
          <w:b/>
          <w:bCs/>
        </w:rPr>
      </w:pPr>
    </w:p>
    <w:p w14:paraId="6E87C6D0" w14:textId="77777777" w:rsidR="00B704E3" w:rsidRDefault="00B704E3" w:rsidP="00B704E3">
      <w:pPr>
        <w:rPr>
          <w:rFonts w:ascii="Arial" w:hAnsi="Arial" w:cs="Arial"/>
          <w:b/>
          <w:bCs/>
        </w:rPr>
      </w:pPr>
    </w:p>
    <w:p w14:paraId="45A8A53F" w14:textId="77777777" w:rsidR="00B704E3" w:rsidRDefault="00B704E3" w:rsidP="00B704E3">
      <w:pPr>
        <w:rPr>
          <w:rFonts w:ascii="Arial" w:hAnsi="Arial" w:cs="Arial"/>
          <w:b/>
          <w:bCs/>
        </w:rPr>
      </w:pPr>
    </w:p>
    <w:p w14:paraId="35052B8E" w14:textId="77777777" w:rsidR="00550BE8" w:rsidRDefault="00550BE8" w:rsidP="00B704E3">
      <w:pPr>
        <w:rPr>
          <w:rFonts w:ascii="Arial" w:hAnsi="Arial" w:cs="Arial"/>
          <w:b/>
          <w:bCs/>
        </w:rPr>
      </w:pPr>
    </w:p>
    <w:p w14:paraId="2F1E842F" w14:textId="71D84218" w:rsidR="00B704E3" w:rsidRPr="00B704E3" w:rsidRDefault="00B704E3" w:rsidP="00B704E3">
      <w:pPr>
        <w:rPr>
          <w:rFonts w:ascii="Arial" w:hAnsi="Arial" w:cs="Arial"/>
          <w:b/>
          <w:bCs/>
        </w:rPr>
      </w:pPr>
      <w:r w:rsidRPr="00B704E3">
        <w:rPr>
          <w:rFonts w:ascii="Arial" w:hAnsi="Arial" w:cs="Arial"/>
          <w:b/>
          <w:bCs/>
        </w:rPr>
        <w:lastRenderedPageBreak/>
        <w:t>Project Tracker, Velocity &amp; Burndown Chart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517"/>
        <w:gridCol w:w="985"/>
        <w:gridCol w:w="1411"/>
        <w:gridCol w:w="2164"/>
        <w:gridCol w:w="3789"/>
        <w:gridCol w:w="2263"/>
      </w:tblGrid>
      <w:tr w:rsidR="00550BE8" w:rsidRPr="00B704E3" w14:paraId="3C4C2901" w14:textId="77777777" w:rsidTr="00B704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C1C5F5" w14:textId="77777777" w:rsidR="00B704E3" w:rsidRPr="00B704E3" w:rsidRDefault="00B704E3" w:rsidP="00B704E3">
            <w:pPr>
              <w:rPr>
                <w:rFonts w:ascii="Arial" w:hAnsi="Arial" w:cs="Arial"/>
                <w:b/>
                <w:bCs/>
              </w:rPr>
            </w:pPr>
            <w:r w:rsidRPr="00B704E3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64D41B66" w14:textId="77777777" w:rsidR="00B704E3" w:rsidRPr="00B704E3" w:rsidRDefault="00B704E3" w:rsidP="00B704E3">
            <w:pPr>
              <w:rPr>
                <w:rFonts w:ascii="Arial" w:hAnsi="Arial" w:cs="Arial"/>
                <w:b/>
                <w:bCs/>
              </w:rPr>
            </w:pPr>
            <w:r w:rsidRPr="00B704E3">
              <w:rPr>
                <w:rFonts w:ascii="Arial" w:hAnsi="Arial" w:cs="Arial"/>
                <w:b/>
                <w:bCs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382BF843" w14:textId="77777777" w:rsidR="00B704E3" w:rsidRPr="00B704E3" w:rsidRDefault="00B704E3" w:rsidP="00B704E3">
            <w:pPr>
              <w:rPr>
                <w:rFonts w:ascii="Arial" w:hAnsi="Arial" w:cs="Arial"/>
                <w:b/>
                <w:bCs/>
              </w:rPr>
            </w:pPr>
            <w:r w:rsidRPr="00B704E3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09E004E0" w14:textId="77777777" w:rsidR="00B704E3" w:rsidRPr="00B704E3" w:rsidRDefault="00B704E3" w:rsidP="00B704E3">
            <w:pPr>
              <w:rPr>
                <w:rFonts w:ascii="Arial" w:hAnsi="Arial" w:cs="Arial"/>
                <w:b/>
                <w:bCs/>
              </w:rPr>
            </w:pPr>
            <w:r w:rsidRPr="00B704E3">
              <w:rPr>
                <w:rFonts w:ascii="Arial" w:hAnsi="Arial" w:cs="Arial"/>
                <w:b/>
                <w:bCs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7227B361" w14:textId="77777777" w:rsidR="00B704E3" w:rsidRPr="00B704E3" w:rsidRDefault="00B704E3" w:rsidP="00B704E3">
            <w:pPr>
              <w:rPr>
                <w:rFonts w:ascii="Arial" w:hAnsi="Arial" w:cs="Arial"/>
                <w:b/>
                <w:bCs/>
              </w:rPr>
            </w:pPr>
            <w:r w:rsidRPr="00B704E3">
              <w:rPr>
                <w:rFonts w:ascii="Arial" w:hAnsi="Arial" w:cs="Arial"/>
                <w:b/>
                <w:bCs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78197E4E" w14:textId="77777777" w:rsidR="00B704E3" w:rsidRPr="00B704E3" w:rsidRDefault="00B704E3" w:rsidP="00B704E3">
            <w:pPr>
              <w:rPr>
                <w:rFonts w:ascii="Arial" w:hAnsi="Arial" w:cs="Arial"/>
                <w:b/>
                <w:bCs/>
              </w:rPr>
            </w:pPr>
            <w:r w:rsidRPr="00B704E3">
              <w:rPr>
                <w:rFonts w:ascii="Arial" w:hAnsi="Arial" w:cs="Arial"/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vAlign w:val="center"/>
            <w:hideMark/>
          </w:tcPr>
          <w:p w14:paraId="050F7019" w14:textId="77777777" w:rsidR="00B704E3" w:rsidRPr="00B704E3" w:rsidRDefault="00B704E3" w:rsidP="00B704E3">
            <w:pPr>
              <w:rPr>
                <w:rFonts w:ascii="Arial" w:hAnsi="Arial" w:cs="Arial"/>
                <w:b/>
                <w:bCs/>
              </w:rPr>
            </w:pPr>
            <w:r w:rsidRPr="00B704E3">
              <w:rPr>
                <w:rFonts w:ascii="Arial" w:hAnsi="Arial" w:cs="Arial"/>
                <w:b/>
                <w:bCs/>
              </w:rPr>
              <w:t>Sprint Release Date (Actual)</w:t>
            </w:r>
          </w:p>
        </w:tc>
      </w:tr>
      <w:tr w:rsidR="00550BE8" w:rsidRPr="00B704E3" w14:paraId="0F858939" w14:textId="77777777" w:rsidTr="00B704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DCE80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0277D4C1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A2991D5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37CC682E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28 Feb 2025</w:t>
            </w:r>
          </w:p>
        </w:tc>
        <w:tc>
          <w:tcPr>
            <w:tcW w:w="0" w:type="auto"/>
            <w:vAlign w:val="center"/>
            <w:hideMark/>
          </w:tcPr>
          <w:p w14:paraId="37C58859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05 Mar 2025</w:t>
            </w:r>
          </w:p>
        </w:tc>
        <w:tc>
          <w:tcPr>
            <w:tcW w:w="0" w:type="auto"/>
            <w:vAlign w:val="center"/>
            <w:hideMark/>
          </w:tcPr>
          <w:p w14:paraId="300C9DCB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F0E37F4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05 Mar 2025</w:t>
            </w:r>
          </w:p>
        </w:tc>
      </w:tr>
      <w:tr w:rsidR="00550BE8" w:rsidRPr="00B704E3" w14:paraId="506A8C58" w14:textId="77777777" w:rsidTr="00B704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E13AC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1875574C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8A2BFB8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46A1F020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06 Mar 2025</w:t>
            </w:r>
          </w:p>
        </w:tc>
        <w:tc>
          <w:tcPr>
            <w:tcW w:w="0" w:type="auto"/>
            <w:vAlign w:val="center"/>
            <w:hideMark/>
          </w:tcPr>
          <w:p w14:paraId="4D85E63F" w14:textId="77777777" w:rsidR="00B704E3" w:rsidRPr="00B704E3" w:rsidRDefault="00B704E3" w:rsidP="00B704E3">
            <w:pPr>
              <w:rPr>
                <w:rFonts w:ascii="Arial" w:hAnsi="Arial" w:cs="Arial"/>
              </w:rPr>
            </w:pPr>
            <w:r w:rsidRPr="00B704E3">
              <w:rPr>
                <w:rFonts w:ascii="Arial" w:hAnsi="Arial" w:cs="Arial"/>
              </w:rPr>
              <w:t>11 Mar 2025</w:t>
            </w:r>
          </w:p>
        </w:tc>
        <w:tc>
          <w:tcPr>
            <w:tcW w:w="0" w:type="auto"/>
            <w:vAlign w:val="center"/>
            <w:hideMark/>
          </w:tcPr>
          <w:p w14:paraId="24DEEAEF" w14:textId="4E32BC71" w:rsidR="00B704E3" w:rsidRPr="00B704E3" w:rsidRDefault="00550BE8" w:rsidP="00B704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6E7A9D2" w14:textId="41733C88" w:rsidR="00B704E3" w:rsidRPr="00B704E3" w:rsidRDefault="00550BE8" w:rsidP="00B704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 Mar 2025</w:t>
            </w:r>
          </w:p>
        </w:tc>
      </w:tr>
    </w:tbl>
    <w:p w14:paraId="2296E882" w14:textId="0DF0D3DE" w:rsidR="00B704E3" w:rsidRPr="00B704E3" w:rsidRDefault="00B704E3" w:rsidP="00B704E3">
      <w:pPr>
        <w:rPr>
          <w:rFonts w:ascii="Arial" w:hAnsi="Arial" w:cs="Arial"/>
          <w:b/>
          <w:bCs/>
        </w:rPr>
      </w:pPr>
    </w:p>
    <w:p w14:paraId="48E389BF" w14:textId="77777777" w:rsidR="00B704E3" w:rsidRDefault="00B704E3" w:rsidP="00B704E3">
      <w:pPr>
        <w:rPr>
          <w:rFonts w:ascii="Arial" w:hAnsi="Arial" w:cs="Arial"/>
          <w:b/>
          <w:bCs/>
        </w:rPr>
      </w:pPr>
    </w:p>
    <w:p w14:paraId="12628338" w14:textId="2FFE4681" w:rsidR="00B704E3" w:rsidRPr="00B704E3" w:rsidRDefault="00B704E3" w:rsidP="00B704E3">
      <w:pPr>
        <w:rPr>
          <w:rFonts w:ascii="Arial" w:hAnsi="Arial" w:cs="Arial"/>
          <w:b/>
          <w:bCs/>
        </w:rPr>
      </w:pPr>
      <w:r w:rsidRPr="00B704E3">
        <w:rPr>
          <w:rFonts w:ascii="Arial" w:hAnsi="Arial" w:cs="Arial"/>
          <w:b/>
          <w:bCs/>
        </w:rPr>
        <w:t>Velocity Calculation</w:t>
      </w:r>
    </w:p>
    <w:p w14:paraId="6850B377" w14:textId="77777777" w:rsidR="00B704E3" w:rsidRPr="00B704E3" w:rsidRDefault="00B704E3" w:rsidP="00B704E3">
      <w:pPr>
        <w:rPr>
          <w:rFonts w:ascii="Arial" w:hAnsi="Arial" w:cs="Arial"/>
        </w:rPr>
      </w:pPr>
      <w:r w:rsidRPr="00B704E3">
        <w:rPr>
          <w:rFonts w:ascii="Arial" w:hAnsi="Arial" w:cs="Arial"/>
        </w:rPr>
        <w:t>Given a sprint duration of 6 days and 10 story points completed in Sprint-1:</w:t>
      </w:r>
    </w:p>
    <w:p w14:paraId="7B01B7F0" w14:textId="77777777" w:rsidR="00B704E3" w:rsidRPr="00B704E3" w:rsidRDefault="00B704E3" w:rsidP="00B704E3">
      <w:pPr>
        <w:numPr>
          <w:ilvl w:val="0"/>
          <w:numId w:val="2"/>
        </w:numPr>
        <w:rPr>
          <w:rFonts w:ascii="Arial" w:hAnsi="Arial" w:cs="Arial"/>
        </w:rPr>
      </w:pPr>
      <w:r w:rsidRPr="00B704E3">
        <w:rPr>
          <w:rFonts w:ascii="Arial" w:hAnsi="Arial" w:cs="Arial"/>
        </w:rPr>
        <w:t>Velocity = Total Story Points Completed / Sprint Duration</w:t>
      </w:r>
    </w:p>
    <w:p w14:paraId="0BFA7EFB" w14:textId="77777777" w:rsidR="00B704E3" w:rsidRPr="00B704E3" w:rsidRDefault="00B704E3" w:rsidP="00B704E3">
      <w:pPr>
        <w:numPr>
          <w:ilvl w:val="0"/>
          <w:numId w:val="2"/>
        </w:numPr>
        <w:rPr>
          <w:rFonts w:ascii="Arial" w:hAnsi="Arial" w:cs="Arial"/>
        </w:rPr>
      </w:pPr>
      <w:r w:rsidRPr="00B704E3">
        <w:rPr>
          <w:rFonts w:ascii="Arial" w:hAnsi="Arial" w:cs="Arial"/>
        </w:rPr>
        <w:t>Velocity = 10 / 6 ≈ 1.67 story points per day</w:t>
      </w:r>
    </w:p>
    <w:p w14:paraId="23E6225A" w14:textId="5C2837C8" w:rsidR="00B704E3" w:rsidRPr="00B704E3" w:rsidRDefault="00B704E3" w:rsidP="00B704E3">
      <w:pPr>
        <w:rPr>
          <w:rFonts w:ascii="Arial" w:hAnsi="Arial" w:cs="Arial"/>
          <w:b/>
          <w:bCs/>
        </w:rPr>
      </w:pPr>
    </w:p>
    <w:p w14:paraId="306E6C0A" w14:textId="77777777" w:rsidR="00B704E3" w:rsidRDefault="00B704E3" w:rsidP="00B704E3">
      <w:pPr>
        <w:rPr>
          <w:rFonts w:ascii="Arial" w:hAnsi="Arial" w:cs="Arial"/>
          <w:b/>
          <w:bCs/>
        </w:rPr>
      </w:pPr>
    </w:p>
    <w:p w14:paraId="31C90B52" w14:textId="77777777" w:rsidR="00B704E3" w:rsidRDefault="00B704E3" w:rsidP="00B704E3">
      <w:pPr>
        <w:rPr>
          <w:rFonts w:ascii="Arial" w:hAnsi="Arial" w:cs="Arial"/>
          <w:b/>
          <w:bCs/>
        </w:rPr>
      </w:pPr>
    </w:p>
    <w:p w14:paraId="63273D90" w14:textId="77777777" w:rsidR="00B704E3" w:rsidRDefault="00B704E3" w:rsidP="00B704E3">
      <w:pPr>
        <w:rPr>
          <w:rFonts w:ascii="Arial" w:hAnsi="Arial" w:cs="Arial"/>
          <w:b/>
          <w:bCs/>
        </w:rPr>
      </w:pPr>
    </w:p>
    <w:p w14:paraId="67E30349" w14:textId="77777777" w:rsidR="00B704E3" w:rsidRDefault="00B704E3" w:rsidP="00B704E3">
      <w:pPr>
        <w:rPr>
          <w:rFonts w:ascii="Arial" w:hAnsi="Arial" w:cs="Arial"/>
          <w:b/>
          <w:bCs/>
        </w:rPr>
      </w:pPr>
    </w:p>
    <w:p w14:paraId="663A2989" w14:textId="77777777" w:rsidR="00B704E3" w:rsidRDefault="00B704E3" w:rsidP="00B704E3">
      <w:pPr>
        <w:rPr>
          <w:rFonts w:ascii="Arial" w:hAnsi="Arial" w:cs="Arial"/>
          <w:b/>
          <w:bCs/>
        </w:rPr>
      </w:pPr>
    </w:p>
    <w:p w14:paraId="376B4B65" w14:textId="77777777" w:rsidR="00B704E3" w:rsidRDefault="00B704E3" w:rsidP="00B704E3">
      <w:pPr>
        <w:rPr>
          <w:rFonts w:ascii="Arial" w:hAnsi="Arial" w:cs="Arial"/>
          <w:b/>
          <w:bCs/>
        </w:rPr>
      </w:pPr>
    </w:p>
    <w:p w14:paraId="0B8AC60D" w14:textId="77777777" w:rsidR="00550BE8" w:rsidRDefault="00550BE8" w:rsidP="00B704E3">
      <w:pPr>
        <w:rPr>
          <w:rFonts w:ascii="Arial" w:hAnsi="Arial" w:cs="Arial"/>
          <w:b/>
          <w:bCs/>
        </w:rPr>
      </w:pPr>
    </w:p>
    <w:p w14:paraId="47EF3D7F" w14:textId="77777777" w:rsidR="00B704E3" w:rsidRDefault="00B704E3" w:rsidP="00B704E3">
      <w:pPr>
        <w:rPr>
          <w:rFonts w:ascii="Arial" w:hAnsi="Arial" w:cs="Arial"/>
          <w:b/>
          <w:bCs/>
        </w:rPr>
      </w:pPr>
    </w:p>
    <w:p w14:paraId="4EC08EE4" w14:textId="401701D6" w:rsidR="00B704E3" w:rsidRPr="00B704E3" w:rsidRDefault="00B704E3" w:rsidP="00B704E3">
      <w:pPr>
        <w:rPr>
          <w:rFonts w:ascii="Arial" w:hAnsi="Arial" w:cs="Arial"/>
          <w:b/>
          <w:bCs/>
        </w:rPr>
      </w:pPr>
      <w:r w:rsidRPr="00B704E3">
        <w:rPr>
          <w:rFonts w:ascii="Arial" w:hAnsi="Arial" w:cs="Arial"/>
          <w:b/>
          <w:bCs/>
        </w:rPr>
        <w:lastRenderedPageBreak/>
        <w:t>Burndown Chart Explanation</w:t>
      </w:r>
    </w:p>
    <w:p w14:paraId="4C36A382" w14:textId="77777777" w:rsidR="00B704E3" w:rsidRPr="00B704E3" w:rsidRDefault="00B704E3" w:rsidP="00B704E3">
      <w:pPr>
        <w:rPr>
          <w:rFonts w:ascii="Arial" w:hAnsi="Arial" w:cs="Arial"/>
        </w:rPr>
      </w:pPr>
      <w:r w:rsidRPr="00B704E3">
        <w:rPr>
          <w:rFonts w:ascii="Arial" w:hAnsi="Arial" w:cs="Arial"/>
        </w:rPr>
        <w:t>A burndown chart represents the remaining work (in story points) versus time.</w:t>
      </w:r>
    </w:p>
    <w:p w14:paraId="672B9488" w14:textId="77777777" w:rsidR="00B704E3" w:rsidRPr="00B704E3" w:rsidRDefault="00B704E3" w:rsidP="00B704E3">
      <w:pPr>
        <w:numPr>
          <w:ilvl w:val="0"/>
          <w:numId w:val="3"/>
        </w:numPr>
        <w:rPr>
          <w:rFonts w:ascii="Arial" w:hAnsi="Arial" w:cs="Arial"/>
        </w:rPr>
      </w:pPr>
      <w:r w:rsidRPr="00B704E3">
        <w:rPr>
          <w:rFonts w:ascii="Arial" w:hAnsi="Arial" w:cs="Arial"/>
        </w:rPr>
        <w:t>Sprint-1 started with 10 points and completed all.</w:t>
      </w:r>
    </w:p>
    <w:p w14:paraId="373F2311" w14:textId="6D728FA9" w:rsidR="00550BE8" w:rsidRDefault="00B704E3" w:rsidP="00EF3205">
      <w:pPr>
        <w:numPr>
          <w:ilvl w:val="0"/>
          <w:numId w:val="3"/>
        </w:numPr>
        <w:rPr>
          <w:rFonts w:ascii="Arial" w:hAnsi="Arial" w:cs="Arial"/>
        </w:rPr>
      </w:pPr>
      <w:r w:rsidRPr="00B704E3">
        <w:rPr>
          <w:rFonts w:ascii="Arial" w:hAnsi="Arial" w:cs="Arial"/>
        </w:rPr>
        <w:t xml:space="preserve">Sprint-2 started with 5 points </w:t>
      </w:r>
      <w:r w:rsidR="00550BE8" w:rsidRPr="00550BE8">
        <w:rPr>
          <w:rFonts w:ascii="Arial" w:hAnsi="Arial" w:cs="Arial"/>
        </w:rPr>
        <w:t>&amp;</w:t>
      </w:r>
      <w:r w:rsidR="00550BE8">
        <w:rPr>
          <w:rFonts w:ascii="Arial" w:hAnsi="Arial" w:cs="Arial"/>
        </w:rPr>
        <w:t xml:space="preserve"> completed 3 points.</w:t>
      </w:r>
    </w:p>
    <w:p w14:paraId="5BB92F66" w14:textId="0EF892CF" w:rsidR="00550BE8" w:rsidRPr="00550BE8" w:rsidRDefault="00550BE8" w:rsidP="00550BE8">
      <w:pPr>
        <w:ind w:left="720"/>
        <w:rPr>
          <w:rFonts w:ascii="Arial" w:hAnsi="Arial" w:cs="Arial"/>
        </w:rPr>
      </w:pPr>
      <w:r w:rsidRPr="00550BE8">
        <w:rPr>
          <w:rFonts w:ascii="Arial" w:hAnsi="Arial" w:cs="Arial"/>
        </w:rPr>
        <w:drawing>
          <wp:inline distT="0" distB="0" distL="0" distR="0" wp14:anchorId="7124C392" wp14:editId="47A88AE8">
            <wp:extent cx="7877810" cy="3352800"/>
            <wp:effectExtent l="0" t="0" r="8890" b="0"/>
            <wp:docPr id="33936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69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84721" cy="335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BE8" w:rsidRPr="00550BE8" w:rsidSect="00550BE8">
      <w:pgSz w:w="15840" w:h="12240" w:orient="landscape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1794F"/>
    <w:multiLevelType w:val="multilevel"/>
    <w:tmpl w:val="216E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C3A1331"/>
    <w:multiLevelType w:val="multilevel"/>
    <w:tmpl w:val="EF5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1"/>
  </w:num>
  <w:num w:numId="2" w16cid:durableId="219050373">
    <w:abstractNumId w:val="0"/>
  </w:num>
  <w:num w:numId="3" w16cid:durableId="1914465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4F01"/>
    <w:rsid w:val="000E5D02"/>
    <w:rsid w:val="00102F3B"/>
    <w:rsid w:val="001126AC"/>
    <w:rsid w:val="00163759"/>
    <w:rsid w:val="00174504"/>
    <w:rsid w:val="00187506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50BE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04E3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suhail .</cp:lastModifiedBy>
  <cp:revision>2</cp:revision>
  <cp:lastPrinted>2022-10-18T07:38:00Z</cp:lastPrinted>
  <dcterms:created xsi:type="dcterms:W3CDTF">2025-03-13T04:09:00Z</dcterms:created>
  <dcterms:modified xsi:type="dcterms:W3CDTF">2025-03-13T04:09:00Z</dcterms:modified>
</cp:coreProperties>
</file>