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8BE6" w14:textId="5543F3F7" w:rsidR="0037277B" w:rsidRPr="0037277B" w:rsidRDefault="0037277B" w:rsidP="0037277B">
      <w:pPr>
        <w:pStyle w:val="NormalWeb"/>
        <w:rPr>
          <w:rFonts w:ascii="Times New Roman" w:eastAsia="Times New Roman" w:hAnsi="Times New Roman"/>
          <w:kern w:val="0"/>
          <w:lang w:eastAsia="en-GB"/>
          <w14:ligatures w14:val="none"/>
        </w:rPr>
      </w:pPr>
      <w:r>
        <w:t xml:space="preserve">Open lens </w:t>
      </w:r>
      <w:proofErr w:type="gramStart"/>
      <w:r>
        <w:t>installation :</w:t>
      </w:r>
      <w:proofErr w:type="gramEnd"/>
      <w:r>
        <w:br/>
      </w:r>
      <w:r>
        <w:br/>
        <w:t>First install the scoop:</w:t>
      </w:r>
      <w:r>
        <w:br/>
      </w:r>
      <w:r w:rsidRPr="0037277B">
        <w:rPr>
          <w:rFonts w:ascii="Times New Roman" w:eastAsia="Times New Roman" w:hAnsi="Times New Roman"/>
          <w:kern w:val="0"/>
          <w:lang w:eastAsia="en-GB"/>
          <w14:ligatures w14:val="none"/>
        </w:rPr>
        <w:t>allows script execution. You can check the current execution policy by running:</w:t>
      </w:r>
    </w:p>
    <w:p w14:paraId="1CF3DD5C" w14:textId="77777777" w:rsidR="0037277B" w:rsidRPr="0037277B" w:rsidRDefault="0037277B" w:rsidP="003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</w:pP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powershell</w:t>
      </w:r>
      <w:proofErr w:type="spellEnd"/>
    </w:p>
    <w:p w14:paraId="527FCDFD" w14:textId="77777777" w:rsidR="0037277B" w:rsidRPr="0037277B" w:rsidRDefault="0037277B" w:rsidP="003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</w:pPr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Get-</w:t>
      </w: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ExecutionPolicy</w:t>
      </w:r>
      <w:proofErr w:type="spellEnd"/>
    </w:p>
    <w:p w14:paraId="5B313DA8" w14:textId="77777777" w:rsidR="0037277B" w:rsidRPr="0037277B" w:rsidRDefault="0037277B" w:rsidP="0037277B">
      <w:pPr>
        <w:pStyle w:val="NormalWeb"/>
        <w:rPr>
          <w:rFonts w:ascii="Times New Roman" w:eastAsia="Times New Roman" w:hAnsi="Times New Roman"/>
          <w:kern w:val="0"/>
          <w:lang w:eastAsia="en-GB"/>
          <w14:ligatures w14:val="none"/>
        </w:rPr>
      </w:pPr>
      <w:r>
        <w:br/>
      </w:r>
      <w:r w:rsidRPr="0037277B">
        <w:rPr>
          <w:rFonts w:ascii="Times New Roman" w:eastAsia="Times New Roman" w:hAnsi="Times New Roman"/>
          <w:kern w:val="0"/>
          <w:lang w:eastAsia="en-GB"/>
          <w14:ligatures w14:val="none"/>
        </w:rPr>
        <w:t>Open PowerShell and run the following command to set the execution policy to '</w:t>
      </w:r>
      <w:proofErr w:type="spellStart"/>
      <w:r w:rsidRPr="0037277B">
        <w:rPr>
          <w:rFonts w:ascii="Times New Roman" w:eastAsia="Times New Roman" w:hAnsi="Times New Roman"/>
          <w:kern w:val="0"/>
          <w:lang w:eastAsia="en-GB"/>
          <w14:ligatures w14:val="none"/>
        </w:rPr>
        <w:t>RemoteSigned</w:t>
      </w:r>
      <w:proofErr w:type="spellEnd"/>
      <w:r w:rsidRPr="0037277B">
        <w:rPr>
          <w:rFonts w:ascii="Times New Roman" w:eastAsia="Times New Roman" w:hAnsi="Times New Roman"/>
          <w:kern w:val="0"/>
          <w:lang w:eastAsia="en-GB"/>
          <w14:ligatures w14:val="none"/>
        </w:rPr>
        <w:t>':</w:t>
      </w:r>
    </w:p>
    <w:p w14:paraId="0B174C1F" w14:textId="77777777" w:rsidR="0037277B" w:rsidRPr="0037277B" w:rsidRDefault="0037277B" w:rsidP="003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</w:pP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powershell</w:t>
      </w:r>
      <w:proofErr w:type="spellEnd"/>
    </w:p>
    <w:p w14:paraId="7D653E7E" w14:textId="2A6D9414" w:rsidR="0037277B" w:rsidRPr="0037277B" w:rsidRDefault="0037277B" w:rsidP="003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</w:pPr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Set-</w:t>
      </w: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ExecutionPolicy</w:t>
      </w:r>
      <w:proofErr w:type="spellEnd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 xml:space="preserve"> </w:t>
      </w: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RemoteSigned</w:t>
      </w:r>
      <w:proofErr w:type="spellEnd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 xml:space="preserve"> -Scope </w:t>
      </w: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CurrentUser</w:t>
      </w:r>
      <w:proofErr w:type="spellEnd"/>
      <w:r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br/>
      </w:r>
      <w:r>
        <w:br/>
      </w:r>
      <w:r>
        <w:br/>
      </w:r>
      <w:r w:rsidRPr="0037277B">
        <w:rPr>
          <w:rFonts w:ascii="Times New Roman" w:eastAsia="Times New Roman" w:hAnsi="Times New Roman"/>
          <w:kern w:val="0"/>
          <w:lang w:eastAsia="en-GB"/>
          <w14:ligatures w14:val="none"/>
        </w:rPr>
        <w:t>This command sets the execution policy for the current user only and allows locally created scripts to run without a digital signature. After setting the execution policy, try running the Scoop installation command again:</w:t>
      </w:r>
    </w:p>
    <w:p w14:paraId="301B57B8" w14:textId="77777777" w:rsidR="0037277B" w:rsidRPr="0037277B" w:rsidRDefault="0037277B" w:rsidP="003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</w:pP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powershell</w:t>
      </w:r>
      <w:proofErr w:type="spellEnd"/>
    </w:p>
    <w:p w14:paraId="2400EFB5" w14:textId="77777777" w:rsidR="0037277B" w:rsidRPr="0037277B" w:rsidRDefault="0037277B" w:rsidP="003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</w:pP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iex</w:t>
      </w:r>
      <w:proofErr w:type="spellEnd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 xml:space="preserve"> (new-object </w:t>
      </w:r>
      <w:proofErr w:type="spellStart"/>
      <w:proofErr w:type="gram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net.webclient</w:t>
      </w:r>
      <w:proofErr w:type="spellEnd"/>
      <w:proofErr w:type="gramEnd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).</w:t>
      </w: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downloadstring</w:t>
      </w:r>
      <w:proofErr w:type="spellEnd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('https://get.scoop.sh')</w:t>
      </w:r>
    </w:p>
    <w:p w14:paraId="2E478DC3" w14:textId="77777777" w:rsidR="0037277B" w:rsidRPr="0037277B" w:rsidRDefault="0037277B" w:rsidP="0037277B">
      <w:pPr>
        <w:pStyle w:val="NormalWeb"/>
        <w:rPr>
          <w:rFonts w:ascii="Times New Roman" w:eastAsia="Times New Roman" w:hAnsi="Times New Roman"/>
          <w:kern w:val="0"/>
          <w:lang w:eastAsia="en-GB"/>
          <w14:ligatures w14:val="none"/>
        </w:rPr>
      </w:pPr>
      <w:r>
        <w:br/>
      </w:r>
      <w:r w:rsidRPr="0037277B">
        <w:rPr>
          <w:rFonts w:ascii="Times New Roman" w:eastAsia="Times New Roman" w:hAnsi="Times New Roman"/>
          <w:kern w:val="0"/>
          <w:lang w:eastAsia="en-GB"/>
          <w14:ligatures w14:val="none"/>
        </w:rPr>
        <w:t xml:space="preserve">After installing Scoop, make sure its installation directory is added to your system's PATH environment variable. The Scoop installation directory is typically </w:t>
      </w:r>
      <w:r w:rsidRPr="003727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C:\Users\&lt;YourUsername&gt;\scoop\</w:t>
      </w:r>
      <w:r w:rsidRPr="0037277B">
        <w:rPr>
          <w:rFonts w:ascii="Times New Roman" w:eastAsia="Times New Roman" w:hAnsi="Times New Roman"/>
          <w:kern w:val="0"/>
          <w:lang w:eastAsia="en-GB"/>
          <w14:ligatures w14:val="none"/>
        </w:rPr>
        <w:t>.</w:t>
      </w:r>
    </w:p>
    <w:p w14:paraId="0A1647C9" w14:textId="77777777" w:rsidR="0037277B" w:rsidRPr="0037277B" w:rsidRDefault="0037277B" w:rsidP="00372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7277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can add it to the PATH by running the following command in the command prompt:</w:t>
      </w:r>
    </w:p>
    <w:p w14:paraId="13CCAA9C" w14:textId="77777777" w:rsidR="0037277B" w:rsidRPr="0037277B" w:rsidRDefault="0037277B" w:rsidP="003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</w:pPr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bash</w:t>
      </w:r>
    </w:p>
    <w:p w14:paraId="2DB9EC2E" w14:textId="6C347B27" w:rsidR="0037277B" w:rsidRPr="0037277B" w:rsidRDefault="0037277B" w:rsidP="003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</w:pPr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[</w:t>
      </w: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System.Environment</w:t>
      </w:r>
      <w:proofErr w:type="spellEnd"/>
      <w:proofErr w:type="gram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]::</w:t>
      </w:r>
      <w:proofErr w:type="spellStart"/>
      <w:proofErr w:type="gramEnd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SetEnvironmentVariable</w:t>
      </w:r>
      <w:proofErr w:type="spellEnd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('PATH', [</w:t>
      </w: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System.Environment</w:t>
      </w:r>
      <w:proofErr w:type="spellEnd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]::</w:t>
      </w: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GetEnvironmentVariable</w:t>
      </w:r>
      <w:proofErr w:type="spellEnd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('PATH', [</w:t>
      </w: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System.EnvironmentVariableTarget</w:t>
      </w:r>
      <w:proofErr w:type="spellEnd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]::User) + ';C:\Users\&lt;</w:t>
      </w: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YourUsername</w:t>
      </w:r>
      <w:proofErr w:type="spellEnd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&gt;\scoop\shims\', [</w:t>
      </w:r>
      <w:proofErr w:type="spell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System.EnvironmentVariableTarget</w:t>
      </w:r>
      <w:proofErr w:type="spellEnd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]::User)</w:t>
      </w:r>
    </w:p>
    <w:p w14:paraId="65839E25" w14:textId="51EB3024" w:rsidR="0037277B" w:rsidRPr="0037277B" w:rsidRDefault="0037277B" w:rsidP="0037277B">
      <w:pPr>
        <w:pStyle w:val="Heading4"/>
        <w:rPr>
          <w:rFonts w:ascii="Times New Roman" w:eastAsia="Times New Roman" w:hAnsi="Times New Roman" w:cs="Times New Roman"/>
          <w:b/>
          <w:bCs/>
          <w:iCs w:val="0"/>
          <w:kern w:val="0"/>
          <w:sz w:val="24"/>
          <w:lang w:eastAsia="en-GB"/>
          <w14:ligatures w14:val="none"/>
        </w:rPr>
      </w:pPr>
      <w:r>
        <w:br/>
      </w:r>
      <w:r>
        <w:br/>
      </w:r>
      <w:r w:rsidRPr="0037277B">
        <w:rPr>
          <w:rFonts w:ascii="Times New Roman" w:eastAsia="Times New Roman" w:hAnsi="Times New Roman" w:cs="Times New Roman"/>
          <w:b/>
          <w:bCs/>
          <w:iCs w:val="0"/>
          <w:kern w:val="0"/>
          <w:sz w:val="24"/>
          <w:lang w:eastAsia="en-GB"/>
          <w14:ligatures w14:val="none"/>
        </w:rPr>
        <w:t>Scoop</w:t>
      </w:r>
    </w:p>
    <w:p w14:paraId="0556DDA4" w14:textId="77777777" w:rsidR="0037277B" w:rsidRPr="0037277B" w:rsidRDefault="0037277B" w:rsidP="003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</w:pPr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 xml:space="preserve">scoop </w:t>
      </w:r>
      <w:proofErr w:type="gram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bucket</w:t>
      </w:r>
      <w:proofErr w:type="gramEnd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 xml:space="preserve"> add extras</w:t>
      </w:r>
    </w:p>
    <w:p w14:paraId="70819B24" w14:textId="77777777" w:rsidR="0037277B" w:rsidRPr="0037277B" w:rsidRDefault="0037277B" w:rsidP="003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</w:pPr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 xml:space="preserve">scoop install </w:t>
      </w:r>
      <w:proofErr w:type="spellStart"/>
      <w:proofErr w:type="gramStart"/>
      <w:r w:rsidRPr="0037277B">
        <w:rPr>
          <w:rFonts w:ascii="Courier New" w:eastAsia="Times New Roman" w:hAnsi="Courier New" w:cs="Courier New"/>
          <w:kern w:val="0"/>
          <w:szCs w:val="20"/>
          <w:lang w:eastAsia="en-GB"/>
          <w14:ligatures w14:val="none"/>
        </w:rPr>
        <w:t>openlens</w:t>
      </w:r>
      <w:proofErr w:type="spellEnd"/>
      <w:proofErr w:type="gramEnd"/>
    </w:p>
    <w:p w14:paraId="1052F8A9" w14:textId="6251F701" w:rsidR="00864C37" w:rsidRDefault="0037277B" w:rsidP="00410B60">
      <w:pPr>
        <w:spacing w:after="160"/>
      </w:pPr>
      <w:r>
        <w:br/>
      </w:r>
      <w:r>
        <w:br/>
        <w:t xml:space="preserve">Final step to revert back the </w:t>
      </w:r>
      <w:proofErr w:type="gramStart"/>
      <w:r>
        <w:t>policy :</w:t>
      </w:r>
      <w:proofErr w:type="gramEnd"/>
    </w:p>
    <w:p w14:paraId="60395E2A" w14:textId="77777777" w:rsidR="0037277B" w:rsidRDefault="0037277B" w:rsidP="0037277B">
      <w:pPr>
        <w:spacing w:after="160"/>
      </w:pPr>
      <w:r>
        <w:t xml:space="preserve">To revert </w:t>
      </w:r>
      <w:proofErr w:type="gramStart"/>
      <w:r>
        <w:t>it :</w:t>
      </w:r>
      <w:proofErr w:type="gramEnd"/>
    </w:p>
    <w:p w14:paraId="5DD3B0EB" w14:textId="13DE4AE0" w:rsidR="0037277B" w:rsidRPr="00410B60" w:rsidRDefault="0037277B" w:rsidP="0037277B">
      <w:pPr>
        <w:spacing w:after="160"/>
      </w:pPr>
      <w:r>
        <w:t>Set-</w:t>
      </w:r>
      <w:proofErr w:type="spellStart"/>
      <w:r>
        <w:t>ExecutionPolicy</w:t>
      </w:r>
      <w:proofErr w:type="spellEnd"/>
      <w:r>
        <w:t xml:space="preserve"> Restricted -Scope </w:t>
      </w:r>
      <w:proofErr w:type="spellStart"/>
      <w:r>
        <w:t>CurrentUser</w:t>
      </w:r>
      <w:proofErr w:type="spellEnd"/>
    </w:p>
    <w:sectPr w:rsidR="0037277B" w:rsidRPr="00410B60" w:rsidSect="002420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2268" w:right="1701" w:bottom="1701" w:left="1701" w:header="124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F4D38" w14:textId="77777777" w:rsidR="0037277B" w:rsidRDefault="0037277B" w:rsidP="00884E47">
      <w:pPr>
        <w:spacing w:after="0"/>
      </w:pPr>
      <w:r>
        <w:separator/>
      </w:r>
    </w:p>
  </w:endnote>
  <w:endnote w:type="continuationSeparator" w:id="0">
    <w:p w14:paraId="417EF802" w14:textId="77777777" w:rsidR="0037277B" w:rsidRDefault="0037277B" w:rsidP="00884E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thamMedium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B207F" w14:textId="77777777" w:rsidR="0037277B" w:rsidRDefault="00372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9186" w14:textId="77777777" w:rsidR="0037277B" w:rsidRDefault="003727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E37B" w14:textId="77777777" w:rsidR="0037277B" w:rsidRDefault="00372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C174E" w14:textId="77777777" w:rsidR="0037277B" w:rsidRDefault="0037277B" w:rsidP="00884E47">
      <w:pPr>
        <w:spacing w:after="0"/>
      </w:pPr>
      <w:bookmarkStart w:id="0" w:name="_Hlk501105617"/>
      <w:bookmarkEnd w:id="0"/>
      <w:r>
        <w:separator/>
      </w:r>
    </w:p>
  </w:footnote>
  <w:footnote w:type="continuationSeparator" w:id="0">
    <w:p w14:paraId="08D69FCE" w14:textId="77777777" w:rsidR="0037277B" w:rsidRDefault="0037277B" w:rsidP="00884E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834B" w14:textId="77777777" w:rsidR="0037277B" w:rsidRDefault="003727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B1DF" w14:textId="77777777" w:rsidR="0037277B" w:rsidRDefault="003727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A2AFB" w14:textId="77777777" w:rsidR="0037277B" w:rsidRDefault="003727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6AD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44D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748C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1A6F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1CE6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F607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EA47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78B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17071BBC"/>
    <w:multiLevelType w:val="multilevel"/>
    <w:tmpl w:val="B512299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E155D5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727479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3F95E9C"/>
    <w:multiLevelType w:val="multilevel"/>
    <w:tmpl w:val="5FAE225A"/>
    <w:lvl w:ilvl="0">
      <w:start w:val="1"/>
      <w:numFmt w:val="decimal"/>
      <w:pStyle w:val="NumberedHeading1"/>
      <w:lvlText w:val="%1."/>
      <w:lvlJc w:val="left"/>
      <w:pPr>
        <w:ind w:left="907" w:hanging="907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NumberedHeading4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07" w:hanging="90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7" w:hanging="907"/>
      </w:pPr>
      <w:rPr>
        <w:rFonts w:hint="default"/>
      </w:rPr>
    </w:lvl>
  </w:abstractNum>
  <w:abstractNum w:abstractNumId="12" w15:restartNumberingAfterBreak="0">
    <w:nsid w:val="4CEF34F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6F2E6D"/>
    <w:multiLevelType w:val="multilevel"/>
    <w:tmpl w:val="6FD4AAFC"/>
    <w:lvl w:ilvl="0">
      <w:start w:val="1"/>
      <w:numFmt w:val="bullet"/>
      <w:pStyle w:val="ListBullet"/>
      <w:lvlText w:val="—"/>
      <w:lvlJc w:val="left"/>
      <w:pPr>
        <w:ind w:left="360" w:hanging="360"/>
      </w:pPr>
      <w:rPr>
        <w:rFonts w:ascii="Calibri" w:hAnsi="Calibri" w:hint="default"/>
        <w:color w:val="auto"/>
      </w:rPr>
    </w:lvl>
    <w:lvl w:ilvl="1">
      <w:start w:val="1"/>
      <w:numFmt w:val="bullet"/>
      <w:pStyle w:val="ListBullet2"/>
      <w:lvlText w:val="—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—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ListBullet4"/>
      <w:lvlText w:val="—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—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num w:numId="1" w16cid:durableId="1150707066">
    <w:abstractNumId w:val="13"/>
  </w:num>
  <w:num w:numId="2" w16cid:durableId="2028406518">
    <w:abstractNumId w:val="7"/>
  </w:num>
  <w:num w:numId="3" w16cid:durableId="1982617985">
    <w:abstractNumId w:val="6"/>
  </w:num>
  <w:num w:numId="4" w16cid:durableId="901448120">
    <w:abstractNumId w:val="5"/>
  </w:num>
  <w:num w:numId="5" w16cid:durableId="1450734942">
    <w:abstractNumId w:val="4"/>
  </w:num>
  <w:num w:numId="6" w16cid:durableId="951785667">
    <w:abstractNumId w:val="8"/>
  </w:num>
  <w:num w:numId="7" w16cid:durableId="1155604415">
    <w:abstractNumId w:val="3"/>
  </w:num>
  <w:num w:numId="8" w16cid:durableId="1775860579">
    <w:abstractNumId w:val="2"/>
  </w:num>
  <w:num w:numId="9" w16cid:durableId="827600023">
    <w:abstractNumId w:val="1"/>
  </w:num>
  <w:num w:numId="10" w16cid:durableId="1404716586">
    <w:abstractNumId w:val="0"/>
  </w:num>
  <w:num w:numId="11" w16cid:durableId="10639897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96691386">
    <w:abstractNumId w:val="11"/>
  </w:num>
  <w:num w:numId="13" w16cid:durableId="191379379">
    <w:abstractNumId w:val="12"/>
  </w:num>
  <w:num w:numId="14" w16cid:durableId="213124304">
    <w:abstractNumId w:val="9"/>
  </w:num>
  <w:num w:numId="15" w16cid:durableId="19369390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77B"/>
    <w:rsid w:val="00001F36"/>
    <w:rsid w:val="000049A5"/>
    <w:rsid w:val="00023BE9"/>
    <w:rsid w:val="00036B11"/>
    <w:rsid w:val="0004601B"/>
    <w:rsid w:val="00050AEC"/>
    <w:rsid w:val="00051510"/>
    <w:rsid w:val="000603A3"/>
    <w:rsid w:val="0009566C"/>
    <w:rsid w:val="000A2277"/>
    <w:rsid w:val="000A576E"/>
    <w:rsid w:val="000B3773"/>
    <w:rsid w:val="000C3604"/>
    <w:rsid w:val="000D0AC0"/>
    <w:rsid w:val="000F1DB7"/>
    <w:rsid w:val="00102BAD"/>
    <w:rsid w:val="0011455A"/>
    <w:rsid w:val="00115414"/>
    <w:rsid w:val="00123806"/>
    <w:rsid w:val="00124A25"/>
    <w:rsid w:val="00130001"/>
    <w:rsid w:val="00131FBC"/>
    <w:rsid w:val="001407DF"/>
    <w:rsid w:val="00142D8A"/>
    <w:rsid w:val="0016443B"/>
    <w:rsid w:val="0017265C"/>
    <w:rsid w:val="00181D9F"/>
    <w:rsid w:val="001A52F8"/>
    <w:rsid w:val="001D09FB"/>
    <w:rsid w:val="001D4B24"/>
    <w:rsid w:val="001E37A5"/>
    <w:rsid w:val="00201793"/>
    <w:rsid w:val="00223177"/>
    <w:rsid w:val="0022439B"/>
    <w:rsid w:val="002420CD"/>
    <w:rsid w:val="00255CEA"/>
    <w:rsid w:val="00273AB0"/>
    <w:rsid w:val="00273B82"/>
    <w:rsid w:val="00290246"/>
    <w:rsid w:val="00297D30"/>
    <w:rsid w:val="002C3084"/>
    <w:rsid w:val="002D3E40"/>
    <w:rsid w:val="002F0C2F"/>
    <w:rsid w:val="00324612"/>
    <w:rsid w:val="003338CC"/>
    <w:rsid w:val="00334B9E"/>
    <w:rsid w:val="0037277B"/>
    <w:rsid w:val="00374294"/>
    <w:rsid w:val="00377BCD"/>
    <w:rsid w:val="0039469A"/>
    <w:rsid w:val="00397F39"/>
    <w:rsid w:val="003A32C5"/>
    <w:rsid w:val="003C09BB"/>
    <w:rsid w:val="003D2497"/>
    <w:rsid w:val="003D24EF"/>
    <w:rsid w:val="00401922"/>
    <w:rsid w:val="00401DD9"/>
    <w:rsid w:val="0040742A"/>
    <w:rsid w:val="00410B60"/>
    <w:rsid w:val="00421476"/>
    <w:rsid w:val="00423E09"/>
    <w:rsid w:val="004275FF"/>
    <w:rsid w:val="00431EB0"/>
    <w:rsid w:val="0043230C"/>
    <w:rsid w:val="004448D7"/>
    <w:rsid w:val="00461115"/>
    <w:rsid w:val="00467236"/>
    <w:rsid w:val="0047332C"/>
    <w:rsid w:val="00474E7E"/>
    <w:rsid w:val="00494FFB"/>
    <w:rsid w:val="004A5D05"/>
    <w:rsid w:val="004B6622"/>
    <w:rsid w:val="004C5CAA"/>
    <w:rsid w:val="004D327F"/>
    <w:rsid w:val="004D405A"/>
    <w:rsid w:val="004D7A33"/>
    <w:rsid w:val="004E2F09"/>
    <w:rsid w:val="0051198B"/>
    <w:rsid w:val="00530C62"/>
    <w:rsid w:val="00572408"/>
    <w:rsid w:val="00596B54"/>
    <w:rsid w:val="005B27C6"/>
    <w:rsid w:val="005D5774"/>
    <w:rsid w:val="005E5ACD"/>
    <w:rsid w:val="005F0CFE"/>
    <w:rsid w:val="005F186C"/>
    <w:rsid w:val="005F39D8"/>
    <w:rsid w:val="00601588"/>
    <w:rsid w:val="00610C10"/>
    <w:rsid w:val="006310A5"/>
    <w:rsid w:val="00644A78"/>
    <w:rsid w:val="0066071D"/>
    <w:rsid w:val="0066151D"/>
    <w:rsid w:val="00672D9F"/>
    <w:rsid w:val="00684024"/>
    <w:rsid w:val="006B0448"/>
    <w:rsid w:val="006B3BF9"/>
    <w:rsid w:val="006B46D8"/>
    <w:rsid w:val="006C5BCA"/>
    <w:rsid w:val="006C7BA9"/>
    <w:rsid w:val="006E33A0"/>
    <w:rsid w:val="006F734B"/>
    <w:rsid w:val="00717877"/>
    <w:rsid w:val="00722AE2"/>
    <w:rsid w:val="007637B3"/>
    <w:rsid w:val="00770E6B"/>
    <w:rsid w:val="00772452"/>
    <w:rsid w:val="00773063"/>
    <w:rsid w:val="0078400F"/>
    <w:rsid w:val="00796268"/>
    <w:rsid w:val="007A0B53"/>
    <w:rsid w:val="007E20C6"/>
    <w:rsid w:val="007F5E26"/>
    <w:rsid w:val="0081275F"/>
    <w:rsid w:val="00817F4B"/>
    <w:rsid w:val="00827A50"/>
    <w:rsid w:val="008555A7"/>
    <w:rsid w:val="0085712D"/>
    <w:rsid w:val="00864C37"/>
    <w:rsid w:val="00871C23"/>
    <w:rsid w:val="00872413"/>
    <w:rsid w:val="00884E47"/>
    <w:rsid w:val="00895027"/>
    <w:rsid w:val="00896805"/>
    <w:rsid w:val="008A2793"/>
    <w:rsid w:val="008B734D"/>
    <w:rsid w:val="008C620D"/>
    <w:rsid w:val="008D361B"/>
    <w:rsid w:val="008E2DA4"/>
    <w:rsid w:val="008E3D11"/>
    <w:rsid w:val="008E716E"/>
    <w:rsid w:val="008E7EEE"/>
    <w:rsid w:val="00901EEB"/>
    <w:rsid w:val="00911063"/>
    <w:rsid w:val="00917BDA"/>
    <w:rsid w:val="00923135"/>
    <w:rsid w:val="00932CC4"/>
    <w:rsid w:val="00945BE4"/>
    <w:rsid w:val="009507DE"/>
    <w:rsid w:val="00952B28"/>
    <w:rsid w:val="00955510"/>
    <w:rsid w:val="0096391D"/>
    <w:rsid w:val="00990EB1"/>
    <w:rsid w:val="00991252"/>
    <w:rsid w:val="009B1B65"/>
    <w:rsid w:val="009C6FDB"/>
    <w:rsid w:val="009D3C63"/>
    <w:rsid w:val="009F03B5"/>
    <w:rsid w:val="009F4214"/>
    <w:rsid w:val="00A02C29"/>
    <w:rsid w:val="00A1012A"/>
    <w:rsid w:val="00A4438F"/>
    <w:rsid w:val="00A86C01"/>
    <w:rsid w:val="00AA64DF"/>
    <w:rsid w:val="00AC00A5"/>
    <w:rsid w:val="00AC2874"/>
    <w:rsid w:val="00AC622A"/>
    <w:rsid w:val="00AD3C96"/>
    <w:rsid w:val="00AD40DE"/>
    <w:rsid w:val="00AE306F"/>
    <w:rsid w:val="00B030F3"/>
    <w:rsid w:val="00B04309"/>
    <w:rsid w:val="00B06971"/>
    <w:rsid w:val="00B0773C"/>
    <w:rsid w:val="00B52803"/>
    <w:rsid w:val="00B574AF"/>
    <w:rsid w:val="00B62C9E"/>
    <w:rsid w:val="00B743FB"/>
    <w:rsid w:val="00B77079"/>
    <w:rsid w:val="00B84409"/>
    <w:rsid w:val="00B923CC"/>
    <w:rsid w:val="00BB0B47"/>
    <w:rsid w:val="00BB51EC"/>
    <w:rsid w:val="00BC63AE"/>
    <w:rsid w:val="00BC6A9A"/>
    <w:rsid w:val="00BD0ECF"/>
    <w:rsid w:val="00BE01C2"/>
    <w:rsid w:val="00BE5DA9"/>
    <w:rsid w:val="00BF1BA2"/>
    <w:rsid w:val="00BF7D07"/>
    <w:rsid w:val="00C02C8C"/>
    <w:rsid w:val="00C17BB4"/>
    <w:rsid w:val="00C4437C"/>
    <w:rsid w:val="00C5110E"/>
    <w:rsid w:val="00C5144E"/>
    <w:rsid w:val="00C51D2A"/>
    <w:rsid w:val="00C5787B"/>
    <w:rsid w:val="00C66BE4"/>
    <w:rsid w:val="00C72317"/>
    <w:rsid w:val="00C74DB3"/>
    <w:rsid w:val="00C775AC"/>
    <w:rsid w:val="00C85E41"/>
    <w:rsid w:val="00CB0B7E"/>
    <w:rsid w:val="00CC2657"/>
    <w:rsid w:val="00CC5206"/>
    <w:rsid w:val="00CD52A8"/>
    <w:rsid w:val="00CE1AC2"/>
    <w:rsid w:val="00CE5A74"/>
    <w:rsid w:val="00CF6EC2"/>
    <w:rsid w:val="00D1241E"/>
    <w:rsid w:val="00D57987"/>
    <w:rsid w:val="00D610DC"/>
    <w:rsid w:val="00D63E4A"/>
    <w:rsid w:val="00D65165"/>
    <w:rsid w:val="00D65A60"/>
    <w:rsid w:val="00D66EB8"/>
    <w:rsid w:val="00D76987"/>
    <w:rsid w:val="00D85D7B"/>
    <w:rsid w:val="00D86E66"/>
    <w:rsid w:val="00D86EF2"/>
    <w:rsid w:val="00DA7B63"/>
    <w:rsid w:val="00DD4304"/>
    <w:rsid w:val="00DE650B"/>
    <w:rsid w:val="00DF40BC"/>
    <w:rsid w:val="00E20A82"/>
    <w:rsid w:val="00E331B9"/>
    <w:rsid w:val="00E404D8"/>
    <w:rsid w:val="00E4504C"/>
    <w:rsid w:val="00E54FC5"/>
    <w:rsid w:val="00E57257"/>
    <w:rsid w:val="00E821CF"/>
    <w:rsid w:val="00EA317E"/>
    <w:rsid w:val="00EA5662"/>
    <w:rsid w:val="00EB2ADD"/>
    <w:rsid w:val="00ED141B"/>
    <w:rsid w:val="00ED1A3C"/>
    <w:rsid w:val="00ED609F"/>
    <w:rsid w:val="00EE62A8"/>
    <w:rsid w:val="00EE7F0A"/>
    <w:rsid w:val="00F00681"/>
    <w:rsid w:val="00F00EA9"/>
    <w:rsid w:val="00F0155F"/>
    <w:rsid w:val="00FB6F38"/>
    <w:rsid w:val="00FD5C06"/>
    <w:rsid w:val="00FE18B8"/>
    <w:rsid w:val="00FE2BED"/>
    <w:rsid w:val="00FF2698"/>
    <w:rsid w:val="00FF4ABC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6EAEE"/>
  <w15:chartTrackingRefBased/>
  <w15:docId w15:val="{1E41717D-83B6-444A-BE77-3694D84F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19"/>
        <w:szCs w:val="19"/>
        <w:lang w:val="sv-SE" w:eastAsia="en-US" w:bidi="ar-SA"/>
        <w14:ligatures w14:val="standardContextua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44E"/>
    <w:pPr>
      <w:spacing w:after="200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4A25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4A25"/>
    <w:pPr>
      <w:keepNext/>
      <w:keepLines/>
      <w:spacing w:before="120" w:after="40"/>
      <w:outlineLvl w:val="2"/>
    </w:pPr>
    <w:rPr>
      <w:rFonts w:asciiTheme="majorHAnsi" w:eastAsiaTheme="majorEastAsia" w:hAnsiTheme="majorHAnsi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24A25"/>
    <w:pPr>
      <w:keepNext/>
      <w:keepLines/>
      <w:spacing w:before="120" w:after="40"/>
      <w:outlineLvl w:val="3"/>
    </w:pPr>
    <w:rPr>
      <w:rFonts w:asciiTheme="majorHAnsi" w:eastAsiaTheme="majorEastAsia" w:hAnsiTheme="majorHAnsi" w:cstheme="majorBidi"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B1B65"/>
    <w:pPr>
      <w:keepNext/>
      <w:keepLines/>
      <w:numPr>
        <w:ilvl w:val="4"/>
        <w:numId w:val="15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B1B65"/>
    <w:pPr>
      <w:keepNext/>
      <w:keepLines/>
      <w:numPr>
        <w:ilvl w:val="5"/>
        <w:numId w:val="15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9B1B65"/>
    <w:pPr>
      <w:keepNext/>
      <w:keepLines/>
      <w:numPr>
        <w:ilvl w:val="6"/>
        <w:numId w:val="15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9B1B65"/>
    <w:pPr>
      <w:keepNext/>
      <w:keepLines/>
      <w:numPr>
        <w:ilvl w:val="7"/>
        <w:numId w:val="15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9B1B65"/>
    <w:pPr>
      <w:keepNext/>
      <w:keepLines/>
      <w:numPr>
        <w:ilvl w:val="8"/>
        <w:numId w:val="15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25"/>
    <w:rPr>
      <w:rFonts w:asciiTheme="majorHAnsi" w:eastAsiaTheme="majorEastAsia" w:hAnsiTheme="majorHAnsi" w:cstheme="majorBidi"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4A25"/>
    <w:rPr>
      <w:rFonts w:asciiTheme="majorHAnsi" w:eastAsiaTheme="majorEastAsia" w:hAnsiTheme="majorHAnsi" w:cstheme="majorBidi"/>
      <w:b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24A25"/>
    <w:rPr>
      <w:rFonts w:asciiTheme="majorHAnsi" w:eastAsiaTheme="majorEastAsia" w:hAnsiTheme="majorHAnsi" w:cstheme="majorBidi"/>
      <w:sz w:val="22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24A25"/>
    <w:rPr>
      <w:rFonts w:asciiTheme="majorHAnsi" w:eastAsiaTheme="majorEastAsia" w:hAnsiTheme="majorHAnsi" w:cstheme="majorBidi"/>
      <w:iCs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6E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6E"/>
    <w:rPr>
      <w:rFonts w:asciiTheme="majorHAnsi" w:eastAsiaTheme="majorEastAsia" w:hAnsiTheme="majorHAnsi" w:cstheme="majorBidi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6E"/>
    <w:rPr>
      <w:i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6E"/>
    <w:rPr>
      <w:b/>
      <w:bCs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6E"/>
    <w:rPr>
      <w:i/>
      <w:iCs/>
      <w:lang w:val="en-GB"/>
    </w:rPr>
  </w:style>
  <w:style w:type="paragraph" w:styleId="Caption">
    <w:name w:val="caption"/>
    <w:basedOn w:val="Normal"/>
    <w:next w:val="Normal"/>
    <w:uiPriority w:val="35"/>
    <w:semiHidden/>
    <w:rsid w:val="009B1B6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144E"/>
    <w:pPr>
      <w:spacing w:after="0"/>
      <w:contextualSpacing/>
    </w:pPr>
    <w:rPr>
      <w:rFonts w:asciiTheme="majorHAnsi" w:eastAsiaTheme="majorEastAsia" w:hAnsiTheme="majorHAnsi" w:cstheme="majorBidi"/>
      <w:bCs/>
      <w:color w:val="407077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5144E"/>
    <w:rPr>
      <w:rFonts w:asciiTheme="majorHAnsi" w:eastAsiaTheme="majorEastAsia" w:hAnsiTheme="majorHAnsi" w:cstheme="majorBidi"/>
      <w:bCs/>
      <w:color w:val="407077"/>
      <w:sz w:val="72"/>
      <w:szCs w:val="48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72413"/>
    <w:pPr>
      <w:numPr>
        <w:ilvl w:val="1"/>
      </w:numPr>
      <w:spacing w:before="120" w:after="240"/>
    </w:pPr>
    <w:rPr>
      <w:rFonts w:ascii="GothamMedium" w:eastAsiaTheme="majorEastAsia" w:hAnsi="GothamMedium" w:cstheme="majorBidi"/>
      <w:color w:val="34343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186C"/>
    <w:rPr>
      <w:rFonts w:ascii="GothamMedium" w:eastAsiaTheme="majorEastAsia" w:hAnsi="GothamMedium" w:cstheme="majorBidi"/>
      <w:color w:val="343436" w:themeColor="text2"/>
      <w:sz w:val="24"/>
      <w:szCs w:val="24"/>
      <w:lang w:val="en-GB"/>
    </w:rPr>
  </w:style>
  <w:style w:type="character" w:styleId="Strong">
    <w:name w:val="Strong"/>
    <w:basedOn w:val="DefaultParagraphFont"/>
    <w:uiPriority w:val="22"/>
    <w:semiHidden/>
    <w:rsid w:val="009B1B65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rsid w:val="009B1B6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A566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semiHidden/>
    <w:rsid w:val="009B1B6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B1B6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B1B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1B6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semiHidden/>
    <w:rsid w:val="009B1B6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semiHidden/>
    <w:rsid w:val="009B1B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rsid w:val="009B1B6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semiHidden/>
    <w:rsid w:val="009B1B6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semiHidden/>
    <w:rsid w:val="009B1B65"/>
    <w:rPr>
      <w:b/>
      <w:bCs/>
      <w:smallCaps/>
      <w:color w:val="auto"/>
    </w:rPr>
  </w:style>
  <w:style w:type="paragraph" w:styleId="TOCHeading">
    <w:name w:val="TOC Heading"/>
    <w:basedOn w:val="Normal"/>
    <w:next w:val="Normal"/>
    <w:uiPriority w:val="99"/>
    <w:semiHidden/>
    <w:rsid w:val="00124A25"/>
    <w:pPr>
      <w:keepNext/>
      <w:keepLines/>
      <w:pageBreakBefore/>
    </w:pPr>
    <w:rPr>
      <w:rFonts w:asciiTheme="majorHAnsi" w:hAnsiTheme="majorHAnsi"/>
      <w:b/>
      <w:sz w:val="32"/>
      <w:szCs w:val="20"/>
      <w:lang w:val="sv-SE"/>
    </w:rPr>
  </w:style>
  <w:style w:type="paragraph" w:styleId="ListBullet">
    <w:name w:val="List Bullet"/>
    <w:basedOn w:val="Normal"/>
    <w:uiPriority w:val="14"/>
    <w:qFormat/>
    <w:rsid w:val="001D4B24"/>
    <w:pPr>
      <w:numPr>
        <w:numId w:val="1"/>
      </w:numPr>
      <w:spacing w:after="80"/>
      <w:contextualSpacing/>
    </w:pPr>
  </w:style>
  <w:style w:type="paragraph" w:styleId="ListNumber">
    <w:name w:val="List Number"/>
    <w:basedOn w:val="Normal"/>
    <w:uiPriority w:val="14"/>
    <w:qFormat/>
    <w:rsid w:val="00223177"/>
    <w:pPr>
      <w:numPr>
        <w:numId w:val="6"/>
      </w:numPr>
      <w:spacing w:after="80"/>
      <w:ind w:left="357" w:hanging="357"/>
      <w:contextualSpacing/>
    </w:pPr>
  </w:style>
  <w:style w:type="table" w:styleId="TableGrid">
    <w:name w:val="Table Grid"/>
    <w:basedOn w:val="TableNormal"/>
    <w:uiPriority w:val="39"/>
    <w:rsid w:val="00572408"/>
    <w:pPr>
      <w:spacing w:after="0" w:line="240" w:lineRule="auto"/>
    </w:pPr>
    <w:tblPr/>
  </w:style>
  <w:style w:type="paragraph" w:styleId="FootnoteText">
    <w:name w:val="footnote text"/>
    <w:basedOn w:val="Normal"/>
    <w:link w:val="FootnoteTextChar"/>
    <w:uiPriority w:val="99"/>
    <w:semiHidden/>
    <w:rsid w:val="00872413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186C"/>
    <w:rPr>
      <w:sz w:val="14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884E47"/>
    <w:rPr>
      <w:vertAlign w:val="superscript"/>
    </w:rPr>
  </w:style>
  <w:style w:type="paragraph" w:styleId="Header">
    <w:name w:val="header"/>
    <w:basedOn w:val="Normal"/>
    <w:link w:val="HeaderChar"/>
    <w:uiPriority w:val="99"/>
    <w:rsid w:val="00C5144E"/>
    <w:pPr>
      <w:tabs>
        <w:tab w:val="center" w:pos="4536"/>
        <w:tab w:val="right" w:pos="9072"/>
      </w:tabs>
      <w:spacing w:after="0" w:line="240" w:lineRule="auto"/>
    </w:pPr>
    <w:rPr>
      <w:color w:val="66666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5144E"/>
    <w:rPr>
      <w:color w:val="666666"/>
      <w:sz w:val="16"/>
      <w:lang w:val="en-GB"/>
    </w:rPr>
  </w:style>
  <w:style w:type="paragraph" w:styleId="Footer">
    <w:name w:val="footer"/>
    <w:basedOn w:val="Normal"/>
    <w:link w:val="FooterChar"/>
    <w:uiPriority w:val="99"/>
    <w:rsid w:val="00C5144E"/>
    <w:pPr>
      <w:tabs>
        <w:tab w:val="center" w:pos="4536"/>
        <w:tab w:val="right" w:pos="9072"/>
      </w:tabs>
      <w:spacing w:after="0" w:line="240" w:lineRule="auto"/>
    </w:pPr>
    <w:rPr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5144E"/>
    <w:rPr>
      <w:color w:val="666666"/>
      <w:sz w:val="16"/>
      <w:lang w:val="en-GB"/>
    </w:rPr>
  </w:style>
  <w:style w:type="paragraph" w:styleId="TOC1">
    <w:name w:val="toc 1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</w:pPr>
    <w:rPr>
      <w:szCs w:val="20"/>
      <w:lang w:val="sv-SE"/>
    </w:rPr>
  </w:style>
  <w:style w:type="paragraph" w:styleId="TOC2">
    <w:name w:val="toc 2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425"/>
    </w:pPr>
    <w:rPr>
      <w:noProof/>
      <w:szCs w:val="20"/>
      <w:lang w:val="sv-SE"/>
    </w:rPr>
  </w:style>
  <w:style w:type="paragraph" w:styleId="TOC3">
    <w:name w:val="toc 3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709"/>
    </w:pPr>
    <w:rPr>
      <w:noProof/>
      <w:szCs w:val="20"/>
      <w:lang w:val="sv-SE"/>
    </w:rPr>
  </w:style>
  <w:style w:type="character" w:styleId="Hyperlink">
    <w:name w:val="Hyperlink"/>
    <w:basedOn w:val="DefaultParagraphFont"/>
    <w:uiPriority w:val="99"/>
    <w:semiHidden/>
    <w:rsid w:val="008555A7"/>
    <w:rPr>
      <w:color w:val="0D6EB3" w:themeColor="hyperlink"/>
      <w:u w:val="single"/>
    </w:rPr>
  </w:style>
  <w:style w:type="paragraph" w:styleId="TOC4">
    <w:name w:val="toc 4"/>
    <w:basedOn w:val="Normal"/>
    <w:next w:val="Normal"/>
    <w:uiPriority w:val="99"/>
    <w:semiHidden/>
    <w:rsid w:val="00124A25"/>
    <w:pPr>
      <w:spacing w:after="100"/>
      <w:ind w:left="992"/>
    </w:pPr>
    <w:rPr>
      <w:szCs w:val="20"/>
      <w:lang w:val="sv-SE"/>
    </w:rPr>
  </w:style>
  <w:style w:type="paragraph" w:styleId="TOC5">
    <w:name w:val="toc 5"/>
    <w:basedOn w:val="Normal"/>
    <w:next w:val="Normal"/>
    <w:uiPriority w:val="39"/>
    <w:semiHidden/>
    <w:rsid w:val="00FF2698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F269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F269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F269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F2698"/>
    <w:pPr>
      <w:spacing w:after="100"/>
      <w:ind w:left="1760"/>
    </w:pPr>
  </w:style>
  <w:style w:type="paragraph" w:styleId="ListNumber2">
    <w:name w:val="List Number 2"/>
    <w:basedOn w:val="ListNumber"/>
    <w:uiPriority w:val="14"/>
    <w:rsid w:val="00130001"/>
    <w:pPr>
      <w:numPr>
        <w:ilvl w:val="1"/>
      </w:numPr>
    </w:pPr>
  </w:style>
  <w:style w:type="paragraph" w:styleId="ListNumber3">
    <w:name w:val="List Number 3"/>
    <w:basedOn w:val="ListNumber2"/>
    <w:uiPriority w:val="14"/>
    <w:rsid w:val="00130001"/>
    <w:pPr>
      <w:numPr>
        <w:ilvl w:val="2"/>
      </w:numPr>
    </w:pPr>
  </w:style>
  <w:style w:type="paragraph" w:styleId="ListNumber4">
    <w:name w:val="List Number 4"/>
    <w:basedOn w:val="ListNumber3"/>
    <w:uiPriority w:val="14"/>
    <w:semiHidden/>
    <w:rsid w:val="00130001"/>
    <w:pPr>
      <w:numPr>
        <w:ilvl w:val="3"/>
      </w:numPr>
    </w:pPr>
  </w:style>
  <w:style w:type="paragraph" w:styleId="ListNumber5">
    <w:name w:val="List Number 5"/>
    <w:basedOn w:val="ListNumber4"/>
    <w:uiPriority w:val="14"/>
    <w:semiHidden/>
    <w:rsid w:val="00130001"/>
    <w:pPr>
      <w:numPr>
        <w:ilvl w:val="4"/>
      </w:numPr>
    </w:pPr>
  </w:style>
  <w:style w:type="paragraph" w:styleId="ListBullet2">
    <w:name w:val="List Bullet 2"/>
    <w:basedOn w:val="ListBullet"/>
    <w:uiPriority w:val="14"/>
    <w:rsid w:val="00FE2BED"/>
    <w:pPr>
      <w:numPr>
        <w:ilvl w:val="1"/>
      </w:numPr>
    </w:pPr>
  </w:style>
  <w:style w:type="paragraph" w:styleId="ListBullet3">
    <w:name w:val="List Bullet 3"/>
    <w:basedOn w:val="ListBullet2"/>
    <w:uiPriority w:val="14"/>
    <w:rsid w:val="00FE2BED"/>
    <w:pPr>
      <w:numPr>
        <w:ilvl w:val="2"/>
      </w:numPr>
    </w:pPr>
  </w:style>
  <w:style w:type="paragraph" w:styleId="ListBullet4">
    <w:name w:val="List Bullet 4"/>
    <w:basedOn w:val="ListBullet3"/>
    <w:uiPriority w:val="14"/>
    <w:semiHidden/>
    <w:rsid w:val="00FE2BED"/>
    <w:pPr>
      <w:numPr>
        <w:ilvl w:val="3"/>
      </w:numPr>
    </w:pPr>
  </w:style>
  <w:style w:type="paragraph" w:styleId="ListBullet5">
    <w:name w:val="List Bullet 5"/>
    <w:basedOn w:val="ListBullet4"/>
    <w:uiPriority w:val="14"/>
    <w:semiHidden/>
    <w:rsid w:val="00FE2BED"/>
    <w:pPr>
      <w:numPr>
        <w:ilvl w:val="4"/>
      </w:numPr>
    </w:pPr>
  </w:style>
  <w:style w:type="character" w:styleId="PlaceholderText">
    <w:name w:val="Placeholder Text"/>
    <w:basedOn w:val="DefaultParagraphFont"/>
    <w:uiPriority w:val="99"/>
    <w:rsid w:val="009C6FDB"/>
    <w:rPr>
      <w:color w:val="7F7F7F" w:themeColor="text1" w:themeTint="80"/>
      <w:bdr w:val="none" w:sz="0" w:space="0" w:color="auto"/>
      <w:shd w:val="clear" w:color="auto" w:fill="F0F0F0"/>
    </w:rPr>
  </w:style>
  <w:style w:type="paragraph" w:customStyle="1" w:styleId="Hiddentext">
    <w:name w:val="Hidden text"/>
    <w:basedOn w:val="Normal"/>
    <w:next w:val="Normal"/>
    <w:uiPriority w:val="24"/>
    <w:semiHidden/>
    <w:qFormat/>
    <w:rsid w:val="00D86E66"/>
    <w:rPr>
      <w:vanish/>
      <w:color w:val="C00000"/>
    </w:rPr>
  </w:style>
  <w:style w:type="paragraph" w:customStyle="1" w:styleId="NumberedHeading1">
    <w:name w:val="Numbered Heading 1"/>
    <w:basedOn w:val="Heading1"/>
    <w:next w:val="Normal"/>
    <w:uiPriority w:val="10"/>
    <w:semiHidden/>
    <w:qFormat/>
    <w:rsid w:val="00494FFB"/>
    <w:pPr>
      <w:numPr>
        <w:numId w:val="12"/>
      </w:numPr>
    </w:pPr>
  </w:style>
  <w:style w:type="paragraph" w:customStyle="1" w:styleId="NumberedHeading2">
    <w:name w:val="Numbered Heading 2"/>
    <w:basedOn w:val="Heading2"/>
    <w:next w:val="Normal"/>
    <w:uiPriority w:val="10"/>
    <w:semiHidden/>
    <w:qFormat/>
    <w:rsid w:val="00DA7B63"/>
    <w:pPr>
      <w:numPr>
        <w:ilvl w:val="1"/>
        <w:numId w:val="12"/>
      </w:numPr>
    </w:pPr>
  </w:style>
  <w:style w:type="paragraph" w:customStyle="1" w:styleId="NumberedHeading3">
    <w:name w:val="Numbered Heading 3"/>
    <w:basedOn w:val="Heading3"/>
    <w:next w:val="Normal"/>
    <w:uiPriority w:val="10"/>
    <w:semiHidden/>
    <w:qFormat/>
    <w:rsid w:val="00DA7B63"/>
    <w:pPr>
      <w:numPr>
        <w:ilvl w:val="2"/>
        <w:numId w:val="12"/>
      </w:numPr>
    </w:pPr>
  </w:style>
  <w:style w:type="paragraph" w:customStyle="1" w:styleId="NumberedHeading4">
    <w:name w:val="Numbered Heading 4"/>
    <w:basedOn w:val="Heading4"/>
    <w:next w:val="Normal"/>
    <w:uiPriority w:val="10"/>
    <w:semiHidden/>
    <w:qFormat/>
    <w:rsid w:val="00DA7B63"/>
    <w:pPr>
      <w:numPr>
        <w:ilvl w:val="3"/>
        <w:numId w:val="1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EE7F0A"/>
  </w:style>
  <w:style w:type="paragraph" w:styleId="BalloonText">
    <w:name w:val="Balloon Text"/>
    <w:basedOn w:val="Normal"/>
    <w:link w:val="BalloonTextChar"/>
    <w:uiPriority w:val="99"/>
    <w:semiHidden/>
    <w:unhideWhenUsed/>
    <w:rsid w:val="00421476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76"/>
    <w:rPr>
      <w:rFonts w:cs="Segoe UI"/>
      <w:sz w:val="18"/>
      <w:szCs w:val="18"/>
      <w:lang w:val="en-GB"/>
    </w:rPr>
  </w:style>
  <w:style w:type="paragraph" w:customStyle="1" w:styleId="Footertext">
    <w:name w:val="Footer text"/>
    <w:basedOn w:val="Normal"/>
    <w:uiPriority w:val="10"/>
    <w:semiHidden/>
    <w:qFormat/>
    <w:rsid w:val="001407DF"/>
    <w:pPr>
      <w:framePr w:wrap="around" w:vAnchor="page" w:hAnchor="page" w:x="852" w:y="14176"/>
      <w:spacing w:before="40" w:after="40"/>
    </w:pPr>
    <w:rPr>
      <w:color w:val="F38B00" w:themeColor="accent5"/>
      <w:sz w:val="16"/>
    </w:rPr>
  </w:style>
  <w:style w:type="paragraph" w:customStyle="1" w:styleId="Footertitle">
    <w:name w:val="Footer title"/>
    <w:basedOn w:val="Footertext"/>
    <w:uiPriority w:val="10"/>
    <w:semiHidden/>
    <w:qFormat/>
    <w:rsid w:val="00E4504C"/>
    <w:pPr>
      <w:framePr w:wrap="around"/>
    </w:pPr>
    <w:rPr>
      <w:b/>
      <w:color w:val="00A1AF" w:themeColor="accent1"/>
    </w:rPr>
  </w:style>
  <w:style w:type="table" w:customStyle="1" w:styleId="BetssonTable01">
    <w:name w:val="Betsson Table 01"/>
    <w:basedOn w:val="TableNormal"/>
    <w:uiPriority w:val="99"/>
    <w:rsid w:val="00036B11"/>
    <w:pPr>
      <w:spacing w:after="0" w:line="240" w:lineRule="auto"/>
      <w:jc w:val="right"/>
    </w:pPr>
    <w:tblPr>
      <w:tblBorders>
        <w:bottom w:val="single" w:sz="4" w:space="0" w:color="00A1AF" w:themeColor="accent1"/>
        <w:insideH w:val="single" w:sz="4" w:space="0" w:color="00A1AF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right"/>
      </w:pPr>
      <w:rPr>
        <w:rFonts w:asciiTheme="majorHAnsi" w:hAnsiTheme="majorHAnsi"/>
        <w:b/>
        <w:color w:val="00A1AF" w:themeColor="accent1"/>
      </w:rPr>
      <w:tblPr/>
      <w:tcPr>
        <w:tcBorders>
          <w:bottom w:val="single" w:sz="12" w:space="0" w:color="00A1AF" w:themeColor="accent1"/>
        </w:tcBorders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00A1AF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  <w:tblStylePr w:type="lastCol"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table" w:styleId="TableGridLight">
    <w:name w:val="Grid Table Light"/>
    <w:aliases w:val="Betsson Table 02"/>
    <w:basedOn w:val="TableNormal"/>
    <w:uiPriority w:val="40"/>
    <w:rsid w:val="00036B11"/>
    <w:pPr>
      <w:spacing w:after="0" w:line="240" w:lineRule="auto"/>
      <w:jc w:val="right"/>
    </w:pPr>
    <w:tblPr>
      <w:tblStyleRowBandSize w:val="1"/>
      <w:tblBorders>
        <w:insideH w:val="single" w:sz="4" w:space="0" w:color="00A1AF" w:themeColor="accent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wordWrap/>
        <w:spacing w:beforeLines="0" w:before="80" w:beforeAutospacing="0" w:afterLines="0" w:after="0" w:afterAutospacing="0"/>
        <w:jc w:val="right"/>
      </w:pPr>
      <w:rPr>
        <w:rFonts w:asciiTheme="majorHAnsi" w:hAnsiTheme="majorHAnsi"/>
        <w:b/>
        <w:color w:val="FFFFFF" w:themeColor="background1"/>
      </w:rPr>
      <w:tblPr/>
      <w:tcPr>
        <w:shd w:val="clear" w:color="auto" w:fill="00A1AF" w:themeFill="accent1"/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00A1AF" w:themeColor="accent1"/>
        </w:tcBorders>
        <w:shd w:val="clear" w:color="auto" w:fill="auto"/>
      </w:tcPr>
    </w:tblStylePr>
    <w:tblStylePr w:type="firstCol">
      <w:pPr>
        <w:jc w:val="left"/>
      </w:pPr>
    </w:tblStylePr>
    <w:tblStylePr w:type="lastCol">
      <w:pPr>
        <w:jc w:val="right"/>
      </w:pPr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paragraph" w:customStyle="1" w:styleId="Tabletext">
    <w:name w:val="Table text"/>
    <w:basedOn w:val="Normal"/>
    <w:uiPriority w:val="15"/>
    <w:rsid w:val="005F186C"/>
    <w:pPr>
      <w:spacing w:after="0" w:line="240" w:lineRule="auto"/>
    </w:pPr>
    <w:rPr>
      <w:sz w:val="16"/>
    </w:rPr>
  </w:style>
  <w:style w:type="paragraph" w:customStyle="1" w:styleId="Tabletitle">
    <w:name w:val="Table title"/>
    <w:basedOn w:val="Tabletext"/>
    <w:uiPriority w:val="15"/>
    <w:rsid w:val="00C5144E"/>
    <w:pPr>
      <w:framePr w:wrap="around" w:vAnchor="page" w:hAnchor="page" w:x="852" w:y="14176"/>
      <w:spacing w:before="40" w:after="40"/>
    </w:pPr>
    <w:rPr>
      <w:b/>
      <w:color w:val="407077"/>
    </w:rPr>
  </w:style>
  <w:style w:type="paragraph" w:customStyle="1" w:styleId="FootertitleWhite">
    <w:name w:val="Footer title White"/>
    <w:basedOn w:val="Footertitle"/>
    <w:semiHidden/>
    <w:rsid w:val="000049A5"/>
    <w:pPr>
      <w:framePr w:wrap="around"/>
    </w:pPr>
    <w:rPr>
      <w:bCs/>
      <w:color w:val="FFFFFF" w:themeColor="background1"/>
    </w:rPr>
  </w:style>
  <w:style w:type="paragraph" w:styleId="DocumentMap">
    <w:name w:val="Document Map"/>
    <w:basedOn w:val="Normal"/>
    <w:link w:val="DocumentMapChar"/>
    <w:uiPriority w:val="99"/>
    <w:semiHidden/>
    <w:rsid w:val="00421476"/>
    <w:pPr>
      <w:spacing w:after="0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1476"/>
    <w:rPr>
      <w:rFonts w:cs="Segoe UI"/>
      <w:sz w:val="16"/>
      <w:szCs w:val="16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421476"/>
    <w:rPr>
      <w:rFonts w:asciiTheme="minorHAnsi" w:hAnsiTheme="minorHAns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421476"/>
    <w:pPr>
      <w:spacing w:after="0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476"/>
    <w:rPr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paragraph" w:styleId="MacroText">
    <w:name w:val="macro"/>
    <w:link w:val="MacroTextChar"/>
    <w:uiPriority w:val="99"/>
    <w:semiHidden/>
    <w:rsid w:val="004214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1476"/>
    <w:rPr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rsid w:val="00421476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421476"/>
    <w:pPr>
      <w:spacing w:after="0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1476"/>
    <w:rPr>
      <w:sz w:val="21"/>
      <w:szCs w:val="21"/>
      <w:lang w:val="en-GB"/>
    </w:rPr>
  </w:style>
  <w:style w:type="paragraph" w:customStyle="1" w:styleId="Name">
    <w:name w:val="Name"/>
    <w:basedOn w:val="Normal"/>
    <w:next w:val="Normal"/>
    <w:uiPriority w:val="10"/>
    <w:rsid w:val="00C17BB4"/>
    <w:pPr>
      <w:spacing w:after="0" w:line="240" w:lineRule="auto"/>
    </w:pPr>
    <w:rPr>
      <w:rFonts w:asciiTheme="majorHAnsi" w:hAnsiTheme="majorHAnsi"/>
    </w:rPr>
  </w:style>
  <w:style w:type="paragraph" w:customStyle="1" w:styleId="Info">
    <w:name w:val="Info"/>
    <w:basedOn w:val="Normal"/>
    <w:uiPriority w:val="10"/>
    <w:rsid w:val="008B734D"/>
    <w:pPr>
      <w:spacing w:after="0" w:line="240" w:lineRule="auto"/>
    </w:pPr>
  </w:style>
  <w:style w:type="character" w:customStyle="1" w:styleId="hljs-string">
    <w:name w:val="hljs-string"/>
    <w:basedOn w:val="DefaultParagraphFont"/>
    <w:rsid w:val="00372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tsson">
  <a:themeElements>
    <a:clrScheme name="Betsson_Colors">
      <a:dk1>
        <a:sysClr val="windowText" lastClr="000000"/>
      </a:dk1>
      <a:lt1>
        <a:sysClr val="window" lastClr="FFFFFF"/>
      </a:lt1>
      <a:dk2>
        <a:srgbClr val="343436"/>
      </a:dk2>
      <a:lt2>
        <a:srgbClr val="999999"/>
      </a:lt2>
      <a:accent1>
        <a:srgbClr val="00A1AF"/>
      </a:accent1>
      <a:accent2>
        <a:srgbClr val="66C7CF"/>
      </a:accent2>
      <a:accent3>
        <a:srgbClr val="272729"/>
      </a:accent3>
      <a:accent4>
        <a:srgbClr val="6A7D7F"/>
      </a:accent4>
      <a:accent5>
        <a:srgbClr val="F38B00"/>
      </a:accent5>
      <a:accent6>
        <a:srgbClr val="F8B966"/>
      </a:accent6>
      <a:hlink>
        <a:srgbClr val="0D6EB3"/>
      </a:hlink>
      <a:folHlink>
        <a:srgbClr val="A20000"/>
      </a:folHlink>
    </a:clrScheme>
    <a:fontScheme name="Betsson_Colors">
      <a:majorFont>
        <a:latin typeface="Arial Black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affron 100%">
      <a:srgbClr val="F38B00"/>
    </a:custClr>
    <a:custClr name="Turquoise 100%">
      <a:srgbClr val="00A1AF"/>
    </a:custClr>
    <a:custClr name="Jet 100%">
      <a:srgbClr val="262729"/>
    </a:custClr>
    <a:custClr name="Lilac 100%">
      <a:srgbClr val="5F2167"/>
    </a:custClr>
    <a:custClr name="Light blue 100%">
      <a:srgbClr val="B9D6DC"/>
    </a:custClr>
    <a:custClr name="Light yellow 100%">
      <a:srgbClr val="FDBD59"/>
    </a:custClr>
    <a:custClr name="Black 100%">
      <a:srgbClr val="000000"/>
    </a:custClr>
    <a:custClr name="Sand 100%">
      <a:srgbClr val="D6C58F"/>
    </a:custClr>
    <a:custClr name="Blue mist 100%">
      <a:srgbClr val="406579"/>
    </a:custClr>
    <a:custClr name="Grape - Odessy grey 100%">
      <a:srgbClr val="464B5A"/>
    </a:custClr>
    <a:custClr name="Saffron 80%">
      <a:srgbClr val="F5A233"/>
    </a:custClr>
    <a:custClr name="Turquoise 80%">
      <a:srgbClr val="33B4BF"/>
    </a:custClr>
    <a:custClr name="Jet 80%">
      <a:srgbClr val="385254"/>
    </a:custClr>
    <a:custClr name="Lilac 80%">
      <a:srgbClr val="7F4D85"/>
    </a:custClr>
    <a:custClr name="Light blue 80%">
      <a:srgbClr val="C7DEE3"/>
    </a:custClr>
    <a:custClr name="Light yellow 80%">
      <a:srgbClr val="FDCA7A"/>
    </a:custClr>
    <a:custClr name="Black 80%">
      <a:srgbClr val="333333"/>
    </a:custClr>
    <a:custClr name="Sand 80%">
      <a:srgbClr val="DED1A5"/>
    </a:custClr>
    <a:custClr name="Blue mist 80%">
      <a:srgbClr val="668494"/>
    </a:custClr>
    <a:custClr name="Grape - Odessy grey 80%">
      <a:srgbClr val="6B6F7B"/>
    </a:custClr>
    <a:custClr name="Saffron 60%">
      <a:srgbClr val="F8B966"/>
    </a:custClr>
    <a:custClr name="Turquoise 60%">
      <a:srgbClr val="66C7CF"/>
    </a:custClr>
    <a:custClr name="Jet 60%">
      <a:srgbClr val="6A7D7F"/>
    </a:custClr>
    <a:custClr name="Lilac 60%">
      <a:srgbClr val="9F7AA4"/>
    </a:custClr>
    <a:custClr name="Light blue 60%">
      <a:srgbClr val="D5E6EA"/>
    </a:custClr>
    <a:custClr name="Light yellow 60%">
      <a:srgbClr val="FED79B"/>
    </a:custClr>
    <a:custClr name="Black 60%">
      <a:srgbClr val="666666"/>
    </a:custClr>
    <a:custClr name="Sand 60%">
      <a:srgbClr val="E6DCBC"/>
    </a:custClr>
    <a:custClr name="Blue mist 60%">
      <a:srgbClr val="8CA3AF"/>
    </a:custClr>
    <a:custClr name="Grape - Odessy grey 60%">
      <a:srgbClr val="90939C"/>
    </a:custClr>
    <a:custClr name="Saffron 40%">
      <a:srgbClr val="FAD199"/>
    </a:custClr>
    <a:custClr name="Turquoise 40%">
      <a:srgbClr val="99D9DF"/>
    </a:custClr>
    <a:custClr name="Jet 40%">
      <a:srgbClr val="9BA9A9"/>
    </a:custClr>
    <a:custClr name="Lilac 40%">
      <a:srgbClr val="BFA6C2"/>
    </a:custClr>
    <a:custClr name="Light blue 40%">
      <a:srgbClr val="E3EFF1"/>
    </a:custClr>
    <a:custClr name="Light yellow 40%">
      <a:srgbClr val="FEE5BD"/>
    </a:custClr>
    <a:custClr name="Black 40%">
      <a:srgbClr val="999999"/>
    </a:custClr>
    <a:custClr name="Sand 40%">
      <a:srgbClr val="EFE8D2"/>
    </a:custClr>
    <a:custClr name="Blue mist 40%">
      <a:srgbClr val="B3C1C9"/>
    </a:custClr>
    <a:custClr name="Grape - Odessy grey 40%">
      <a:srgbClr val="B5B7BD"/>
    </a:custClr>
    <a:custClr name="Betsson AB">
      <a:srgbClr val="407077"/>
    </a:custClr>
    <a:custClr name="Dark blue">
      <a:srgbClr val="0D6EB3"/>
    </a:custClr>
    <a:custClr name="Dark red">
      <a:srgbClr val="A20000"/>
    </a:custClr>
  </a:custClrLst>
  <a:extLst>
    <a:ext uri="{05A4C25C-085E-4340-85A3-A5531E510DB2}">
      <thm15:themeFamily xmlns:thm15="http://schemas.microsoft.com/office/thememl/2012/main" name="Betsson" id="{100984D8-B5D1-4ED5-98AB-3CA05BBE308F}" vid="{27103470-1672-4C5A-A2A3-D30121C9C1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Rehngruppen10>
  <Dokumentinfo>
    <Rubrik>
		</Rubrik>
    <Underrubrik>
		</Underrubrik>
    <Disclaimer>
		</Disclaimer>
    <Version>
		</Version>
    <Dokumenttyp>
		</Dokumenttyp>
    <Informationsklassificering>
		</Informationsklassificering>
    <Datum/>
  </Dokumentinfo>
  <KontaktuppgifterForetag>
    <Foretag>
		</Foretag>
    <Orgnr>
		</Orgnr>
    <TelefonForetag>
		</TelefonForetag>
    <EmailForetag>
		</EmailForetag>
    <Besoksadress>
		</Besoksadress>
    <PostAdress>
		</PostAdress>
    <Gata>
		</Gata>
    <Postnummer>
		</Postnummer>
    <Ort/>
    <Personinfo>
      <Nam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w:val="regName"/&gt;&lt;w:id w:val="-1755663995"/&gt;&lt;w:placeholder&gt;&lt;w:docPart w:val="B7CF53EBD28C4270BBC51AAB20A1C895"/&gt;&lt;/w:placeholder&gt;&lt;/w:sdtPr&gt;&lt;w:sdtContent&gt;&lt;w:p w:rsidR="008E3D11" w:rsidRDefault="008E3D11" w:rsidP="000D0AC0"&gt;&lt;w:pPr&gt;&lt;w:pStyle w:val="Name"/&gt;&lt;w:cnfStyle w:val="001000000000" w:firstRow="0" w:lastRow="0" w:firstColumn="1" w:lastColumn="0" w:oddVBand="0" w:evenVBand="0" w:oddHBand="0" w:evenHBand="0" w:firstRowFirstColumn="0" w:firstRowLastColumn="0" w:lastRowFirstColumn="0" w:lastRowLastColumn="0"/&gt;&lt;/w:pPr&gt;&lt;w:r&gt;&lt;w:t&gt;Maria Dahlstrand&lt;/w:t&gt;&lt;/w:r&gt;&lt;/w:p&gt;&lt;/w:sdtContent&gt;&lt;/w:sdt&gt;&lt;w:p w:rsidR="00000000" w:rsidRDefault="004326F7"/&gt;&lt;w:sectPr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w:val="B7CF53EBD28C4270BBC51AAB20A1C895"/&gt;&lt;w:category&gt;&lt;w:name w:val="General"/&gt;&lt;w:gallery w:val="placeholder"/&gt;&lt;/w:category&gt;&lt;w:types&gt;&lt;w:type w:val="bbPlcHdr"/&gt;&lt;/w:types&gt;&lt;w:behaviors&gt;&lt;w:behavior w:val="content"/&gt;&lt;/w:behaviors&gt;&lt;w:guid w:val="{F7D69E8F-087E-454A-99F4-5E3C0519DD23}"/&gt;&lt;/w:docPartPr&gt;&lt;w:docPartBody&gt;&lt;w:p w:rsidR="00000000" w:rsidRDefault="005426DD"&gt;&lt;w:pPr&gt;&lt;w:pStyle w:val="B7CF53EBD28C4270BBC51AAB20A1C895"/&gt;&lt;/w:pPr&gt;&lt;w:r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w:styleId="B7CF53EBD28C4270BBC51AAB20A1C895"&gt;&lt;w:name w:val="B7CF53EBD28C4270BBC51AAB20A1C895"/&gt;&lt;/w:style&gt;&lt;/w:styles&gt;&lt;/pkg:xmlData&gt;&lt;/pkg:part&gt;&lt;pkg:part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Namn>
      <Titel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w:val="regTitle"/&gt;&lt;w:id w:val="2084647071"/&gt;&lt;w:placeholder&gt;&lt;w:docPart w:val="F25D791C5B2F4E19930DB86356413466"/&gt;&lt;/w:placeholder&gt;&lt;/w:sdtPr&gt;&lt;w:sdtContent&gt;&lt;w:p w:rsidR="00000000" w:rsidRDefault="008E3D11"&gt;&lt;w:r&gt;&lt;w:t&gt;Consultant&lt;/w:t&gt;&lt;/w:r&gt;&lt;/w:p&gt;&lt;/w:sdtContent&gt;&lt;/w:sdt&gt;&lt;w:sectPr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w:val="F25D791C5B2F4E19930DB86356413466"/&gt;&lt;w:category&gt;&lt;w:name w:val="General"/&gt;&lt;w:gallery w:val="placeholder"/&gt;&lt;/w:category&gt;&lt;w:types&gt;&lt;w:type w:val="bbPlcHdr"/&gt;&lt;/w:types&gt;&lt;w:behaviors&gt;&lt;w:behavior w:val="content"/&gt;&lt;/w:behaviors&gt;&lt;w:guid w:val="{D7CC999A-6FA2-4301-AF13-D17E1333918F}"/&gt;&lt;/w:docPartPr&gt;&lt;w:docPartBody&gt;&lt;w:p w:rsidR="00000000" w:rsidRDefault="005426DD"&gt;&lt;w:pPr&gt;&lt;w:pStyle w:val="F25D791C5B2F4E19930DB86356413466"/&gt;&lt;/w:pPr&gt;&lt;w:r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w:styleId="F25D791C5B2F4E19930DB86356413466"&gt;&lt;w:name w:val="F25D791C5B2F4E19930DB86356413466"/&gt;&lt;/w:style&gt;&lt;/w:styles&gt;&lt;/pkg:xmlData&gt;&lt;/pkg:part&gt;&lt;pkg:part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Titel>
      <TelefonPersonlig>
			</TelefonPersonlig>
      <EmailPersonlig>
			</EmailPersonlig>
    </Personinfo>
  </KontaktuppgifterForetag>
  <KontaktuppgifterKund>
    <ForetagKund>
		</ForetagKund>
    <OrgnrKund>
		</OrgnrKund>
    <TelefonKund>
		</TelefonKund>
    <EmailKund>
		</EmailKund>
    <BesoksadressKund>
		</BesoksadressKund>
    <PostAdressKund>
		</PostAdressKund>
    <GataKund>
		</GataKund>
    <PostnummerKund>
		</PostnummerKund>
    <OrtKund>
		</OrtKund>
    <PersoninfoKund>
      <NamnKund>
			</NamnKund>
      <TitelKund>
			</TitelKund>
      <TelefonPersonligKund>
			</TelefonPersonligKund>
      <EmailPersonligKund>
			</EmailPersonligKund>
    </PersoninfoKund>
  </KontaktuppgifterKund>
  <Rapportinfo>
    <Ar>
		</Ar>
    <Kvartal>
		</Kvartal>
    <Period>
		</Period>
    <Manad>
		</Manad>
    <Nuvarandemanad>
		</Nuvarandemanad>
    <Foregaendemanad>
		</Foregaendemanad>
    <Rapportdatum>
		</Rapportdatum>
  </Rapportinfo>
  <Ekonomiinfo>
    <Belopp>
		</Belopp>
    <Summa>
		</Summa>
  </Ekonomiinfo>
</Rehngruppen10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9BBCBF21362E4099AE6C2F27C58737" ma:contentTypeVersion="16" ma:contentTypeDescription="Skapa ett nytt dokument." ma:contentTypeScope="" ma:versionID="0d7d7d75af5cc18099c16a95b367d914">
  <xsd:schema xmlns:xsd="http://www.w3.org/2001/XMLSchema" xmlns:xs="http://www.w3.org/2001/XMLSchema" xmlns:p="http://schemas.microsoft.com/office/2006/metadata/properties" xmlns:ns2="10c3a147-0d64-46aa-a281-dc97358e8373" xmlns:ns3="d7532cd0-e888-47d6-8f58-db0210f25002" targetNamespace="http://schemas.microsoft.com/office/2006/metadata/properties" ma:root="true" ma:fieldsID="200b5d1f0c33c4436e6ab0a9b524dcd2" ns2:_="" ns3:_="">
    <xsd:import namespace="10c3a147-0d64-46aa-a281-dc97358e8373"/>
    <xsd:import namespace="d7532cd0-e888-47d6-8f58-db0210f25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a147-0d64-46aa-a281-dc97358e8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eringar" ma:readOnly="false" ma:fieldId="{5cf76f15-5ced-4ddc-b409-7134ff3c332f}" ma:taxonomyMulti="true" ma:sspId="e641fc9e-d469-439b-858c-bb315f8f2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32cd0-e888-47d6-8f58-db0210f2500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0b7dfbb-f336-48fa-8c7f-073517c25c02}" ma:internalName="TaxCatchAll" ma:showField="CatchAllData" ma:web="d7532cd0-e888-47d6-8f58-db0210f25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c3a147-0d64-46aa-a281-dc97358e8373">
      <Terms xmlns="http://schemas.microsoft.com/office/infopath/2007/PartnerControls"/>
    </lcf76f155ced4ddcb4097134ff3c332f>
    <TaxCatchAll xmlns="d7532cd0-e888-47d6-8f58-db0210f25002" xsi:nil="true"/>
  </documentManagement>
</p:properties>
</file>

<file path=customXml/itemProps1.xml><?xml version="1.0" encoding="utf-8"?>
<ds:datastoreItem xmlns:ds="http://schemas.openxmlformats.org/officeDocument/2006/customXml" ds:itemID="{B27EFCFB-0056-415F-B00A-D74C21B6EF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7B2992-90CA-4E95-80E1-2EC82D6CF75B}">
  <ds:schemaRefs/>
</ds:datastoreItem>
</file>

<file path=customXml/itemProps3.xml><?xml version="1.0" encoding="utf-8"?>
<ds:datastoreItem xmlns:ds="http://schemas.openxmlformats.org/officeDocument/2006/customXml" ds:itemID="{6DE2568F-F1C0-4003-AA94-181BEEC2A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c3a147-0d64-46aa-a281-dc97358e8373"/>
    <ds:schemaRef ds:uri="d7532cd0-e888-47d6-8f58-db0210f25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068D82-7AFB-438D-9B71-7781E665157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EFEC240-9262-4A6F-86D4-E97103AA9325}">
  <ds:schemaRefs>
    <ds:schemaRef ds:uri="http://schemas.microsoft.com/office/2006/metadata/properties"/>
    <ds:schemaRef ds:uri="http://schemas.microsoft.com/office/infopath/2007/PartnerControls"/>
    <ds:schemaRef ds:uri="10c3a147-0d64-46aa-a281-dc97358e8373"/>
    <ds:schemaRef ds:uri="d7532cd0-e888-47d6-8f58-db0210f250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1106</Characters>
  <Application>Microsoft Office Word</Application>
  <DocSecurity>0</DocSecurity>
  <Lines>9</Lines>
  <Paragraphs>2</Paragraphs>
  <ScaleCrop>false</ScaleCrop>
  <Company>Betsson Group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Purayil</dc:creator>
  <cp:keywords>class='Confidential'</cp:keywords>
  <dc:description/>
  <cp:lastModifiedBy>Suhail Purayil</cp:lastModifiedBy>
  <cp:revision>1</cp:revision>
  <cp:lastPrinted>2017-11-30T09:31:00Z</cp:lastPrinted>
  <dcterms:created xsi:type="dcterms:W3CDTF">2023-11-28T09:44:00Z</dcterms:created>
  <dcterms:modified xsi:type="dcterms:W3CDTF">2023-11-28T09:52:00Z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26e6e3-6d2a-4ac7-97a4-9ab6e39e71c2_Enabled">
    <vt:lpwstr>true</vt:lpwstr>
  </property>
  <property fmtid="{D5CDD505-2E9C-101B-9397-08002B2CF9AE}" pid="3" name="MSIP_Label_5f26e6e3-6d2a-4ac7-97a4-9ab6e39e71c2_SetDate">
    <vt:lpwstr>2023-11-28T09:52:04Z</vt:lpwstr>
  </property>
  <property fmtid="{D5CDD505-2E9C-101B-9397-08002B2CF9AE}" pid="4" name="MSIP_Label_5f26e6e3-6d2a-4ac7-97a4-9ab6e39e71c2_Method">
    <vt:lpwstr>Standard</vt:lpwstr>
  </property>
  <property fmtid="{D5CDD505-2E9C-101B-9397-08002B2CF9AE}" pid="5" name="MSIP_Label_5f26e6e3-6d2a-4ac7-97a4-9ab6e39e71c2_Name">
    <vt:lpwstr>Unclassified</vt:lpwstr>
  </property>
  <property fmtid="{D5CDD505-2E9C-101B-9397-08002B2CF9AE}" pid="6" name="MSIP_Label_5f26e6e3-6d2a-4ac7-97a4-9ab6e39e71c2_SiteId">
    <vt:lpwstr>c514bc36-4b33-48d2-bbb1-a3c97d4bf41d</vt:lpwstr>
  </property>
  <property fmtid="{D5CDD505-2E9C-101B-9397-08002B2CF9AE}" pid="7" name="MSIP_Label_5f26e6e3-6d2a-4ac7-97a4-9ab6e39e71c2_ActionId">
    <vt:lpwstr>d51e6580-edee-4e17-8e53-2f31e12544a0</vt:lpwstr>
  </property>
  <property fmtid="{D5CDD505-2E9C-101B-9397-08002B2CF9AE}" pid="8" name="MSIP_Label_5f26e6e3-6d2a-4ac7-97a4-9ab6e39e71c2_ContentBits">
    <vt:lpwstr>0</vt:lpwstr>
  </property>
</Properties>
</file>