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java.io.IOException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java.util.regex.Pattern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org.apache.hadoop.conf.Configured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org.apache.hadoop.util.Tool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org.apache.hadoop.util.ToolRunner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org.apache.hadoop.mapreduce.Job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org.apache.hadoop.mapreduce.Mapper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org.apache.hadoop.mapreduce.Reducer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org.apache.hadoop.fs.Path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org.apache.hadoop.mapreduce.lib.input.FileInputFormat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org.apache.hadoop.mapreduce.lib.output.FileOutputFormat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org.apache.hadoop.io.IntWritable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org.apache.hadoop.io.LongWritable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org.apache.hadoop.io.Text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org.apache.log4j.Logger;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WordCount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extends</w:t>
      </w:r>
      <w:r>
        <w:rPr>
          <w:rFonts w:ascii="Monospace" w:hAnsi="Monospace" w:cs="Monospace"/>
          <w:color w:val="000000"/>
          <w:sz w:val="18"/>
          <w:szCs w:val="18"/>
        </w:rPr>
        <w:t xml:space="preserve"> Configured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implements</w:t>
      </w:r>
      <w:r>
        <w:rPr>
          <w:rFonts w:ascii="Monospace" w:hAnsi="Monospace" w:cs="Monospace"/>
          <w:color w:val="000000"/>
          <w:sz w:val="18"/>
          <w:szCs w:val="18"/>
        </w:rPr>
        <w:t xml:space="preserve"> Tool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final</w:t>
      </w:r>
      <w:r>
        <w:rPr>
          <w:rFonts w:ascii="Monospace" w:hAnsi="Monospace" w:cs="Monospace"/>
          <w:color w:val="000000"/>
          <w:sz w:val="18"/>
          <w:szCs w:val="18"/>
        </w:rPr>
        <w:t xml:space="preserve"> Logger 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  <w:u w:val="single"/>
        </w:rPr>
        <w:t>LOG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Logger.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getLogger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WordCount.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)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throws</w:t>
      </w:r>
      <w:r>
        <w:rPr>
          <w:rFonts w:ascii="Monospace" w:hAnsi="Monospace" w:cs="Monospace"/>
          <w:color w:val="000000"/>
          <w:sz w:val="18"/>
          <w:szCs w:val="18"/>
        </w:rPr>
        <w:t xml:space="preserve"> Exception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res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ToolRunner.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run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WordCount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(),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exit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gramEnd"/>
      <w:r>
        <w:rPr>
          <w:rFonts w:ascii="Monospace" w:hAnsi="Monospace" w:cs="Monospace"/>
          <w:color w:val="6A3E3E"/>
          <w:sz w:val="18"/>
          <w:szCs w:val="18"/>
        </w:rPr>
        <w:t>res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run(String[]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)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throws</w:t>
      </w:r>
      <w:r>
        <w:rPr>
          <w:rFonts w:ascii="Monospace" w:hAnsi="Monospace" w:cs="Monospace"/>
          <w:color w:val="000000"/>
          <w:sz w:val="18"/>
          <w:szCs w:val="18"/>
        </w:rPr>
        <w:t xml:space="preserve"> Exception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Job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job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000000"/>
          <w:sz w:val="18"/>
          <w:szCs w:val="18"/>
        </w:rPr>
        <w:t>Job.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18"/>
          <w:szCs w:val="18"/>
        </w:rPr>
        <w:t>getConf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(), </w:t>
      </w:r>
      <w:r>
        <w:rPr>
          <w:rFonts w:ascii="Monospace" w:hAnsi="Monospace" w:cs="Monospace"/>
          <w:color w:val="2A00FF"/>
          <w:sz w:val="18"/>
          <w:szCs w:val="18"/>
        </w:rPr>
        <w:t>"</w:t>
      </w:r>
      <w:proofErr w:type="spellStart"/>
      <w:r>
        <w:rPr>
          <w:rFonts w:ascii="Monospace" w:hAnsi="Monospace" w:cs="Monospace"/>
          <w:color w:val="2A00FF"/>
          <w:sz w:val="18"/>
          <w:szCs w:val="18"/>
        </w:rPr>
        <w:t>wordcount</w:t>
      </w:r>
      <w:proofErr w:type="spellEnd"/>
      <w:r>
        <w:rPr>
          <w:rFonts w:ascii="Monospace" w:hAnsi="Monospace" w:cs="Monospace"/>
          <w:color w:val="2A00FF"/>
          <w:sz w:val="18"/>
          <w:szCs w:val="18"/>
        </w:rPr>
        <w:t>"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>.setJarByClass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7F0055"/>
          <w:sz w:val="18"/>
          <w:szCs w:val="18"/>
        </w:rPr>
        <w:t>this</w:t>
      </w:r>
      <w:r>
        <w:rPr>
          <w:rFonts w:ascii="Monospace" w:hAnsi="Monospace" w:cs="Monospace"/>
          <w:color w:val="000000"/>
          <w:sz w:val="18"/>
          <w:szCs w:val="18"/>
        </w:rPr>
        <w:t>.getClass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r>
        <w:rPr>
          <w:rFonts w:ascii="Monospace" w:hAnsi="Monospace" w:cs="Monospace"/>
          <w:color w:val="3F7F5F"/>
          <w:sz w:val="18"/>
          <w:szCs w:val="18"/>
        </w:rPr>
        <w:t xml:space="preserve">// Use </w:t>
      </w:r>
      <w:proofErr w:type="spellStart"/>
      <w:r>
        <w:rPr>
          <w:rFonts w:ascii="Monospace" w:hAnsi="Monospace" w:cs="Monospace"/>
          <w:color w:val="3F7F5F"/>
          <w:sz w:val="18"/>
          <w:szCs w:val="18"/>
        </w:rPr>
        <w:t>TextInputFormat</w:t>
      </w:r>
      <w:proofErr w:type="spellEnd"/>
      <w:r>
        <w:rPr>
          <w:rFonts w:ascii="Monospace" w:hAnsi="Monospace" w:cs="Monospace"/>
          <w:color w:val="3F7F5F"/>
          <w:sz w:val="18"/>
          <w:szCs w:val="18"/>
        </w:rPr>
        <w:t xml:space="preserve">, the default unless </w:t>
      </w:r>
      <w:proofErr w:type="spellStart"/>
      <w:r>
        <w:rPr>
          <w:rFonts w:ascii="Monospace" w:hAnsi="Monospace" w:cs="Monospace"/>
          <w:color w:val="3F7F5F"/>
          <w:sz w:val="18"/>
          <w:szCs w:val="18"/>
        </w:rPr>
        <w:t>job.setInputFormatClass</w:t>
      </w:r>
      <w:proofErr w:type="spellEnd"/>
      <w:r>
        <w:rPr>
          <w:rFonts w:ascii="Monospace" w:hAnsi="Monospace" w:cs="Monospace"/>
          <w:color w:val="3F7F5F"/>
          <w:sz w:val="18"/>
          <w:szCs w:val="18"/>
        </w:rPr>
        <w:t xml:space="preserve"> is used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18"/>
          <w:szCs w:val="18"/>
        </w:rPr>
        <w:t>FileInputFormat.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addInputPath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gramEnd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 xml:space="preserve">,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Path(</w:t>
      </w:r>
      <w:r>
        <w:rPr>
          <w:rFonts w:ascii="Monospace" w:hAnsi="Monospace" w:cs="Monospace"/>
          <w:color w:val="2A00FF"/>
          <w:sz w:val="18"/>
          <w:szCs w:val="18"/>
        </w:rPr>
        <w:t>"input.txt"</w:t>
      </w:r>
      <w:r>
        <w:rPr>
          <w:rFonts w:ascii="Monospace" w:hAnsi="Monospace" w:cs="Monospace"/>
          <w:color w:val="000000"/>
          <w:sz w:val="18"/>
          <w:szCs w:val="18"/>
        </w:rPr>
        <w:t>));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18"/>
          <w:szCs w:val="18"/>
        </w:rPr>
        <w:t>FileOutputFormat.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setOutputPath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gramEnd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 xml:space="preserve">,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Path(</w:t>
      </w:r>
      <w:r>
        <w:rPr>
          <w:rFonts w:ascii="Monospace" w:hAnsi="Monospace" w:cs="Monospace"/>
          <w:color w:val="2A00FF"/>
          <w:sz w:val="18"/>
          <w:szCs w:val="18"/>
        </w:rPr>
        <w:t>"output"</w:t>
      </w:r>
      <w:r>
        <w:rPr>
          <w:rFonts w:ascii="Monospace" w:hAnsi="Monospace" w:cs="Monospace"/>
          <w:color w:val="000000"/>
          <w:sz w:val="18"/>
          <w:szCs w:val="18"/>
        </w:rPr>
        <w:t>));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>.setMapperClass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18"/>
          <w:szCs w:val="18"/>
        </w:rPr>
        <w:t>Map.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>.setReducerClass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18"/>
          <w:szCs w:val="18"/>
        </w:rPr>
        <w:t>Reduce.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>.setOutputKeyClass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18"/>
          <w:szCs w:val="18"/>
        </w:rPr>
        <w:t>Text.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>.setOutputValueClass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18"/>
          <w:szCs w:val="18"/>
        </w:rPr>
        <w:t>IntWritable.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job</w:t>
      </w:r>
      <w:r>
        <w:rPr>
          <w:rFonts w:ascii="Monospace" w:hAnsi="Monospace" w:cs="Monospace"/>
          <w:color w:val="000000"/>
          <w:sz w:val="18"/>
          <w:szCs w:val="18"/>
        </w:rPr>
        <w:t>.waitForCompletion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true</w:t>
      </w:r>
      <w:r>
        <w:rPr>
          <w:rFonts w:ascii="Monospace" w:hAnsi="Monospace" w:cs="Monospace"/>
          <w:color w:val="000000"/>
          <w:sz w:val="18"/>
          <w:szCs w:val="18"/>
        </w:rPr>
        <w:t xml:space="preserve">) ? </w:t>
      </w:r>
      <w:proofErr w:type="gramStart"/>
      <w:r>
        <w:rPr>
          <w:rFonts w:ascii="Monospace" w:hAnsi="Monospace" w:cs="Monospace"/>
          <w:color w:val="000000"/>
          <w:sz w:val="18"/>
          <w:szCs w:val="18"/>
        </w:rPr>
        <w:t>0 :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1;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Map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extends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Mapper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LongWritable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, Text, Text,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&gt;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final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one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Text </w:t>
      </w:r>
      <w:r>
        <w:rPr>
          <w:rFonts w:ascii="Monospace" w:hAnsi="Monospace" w:cs="Monospace"/>
          <w:color w:val="0000C0"/>
          <w:sz w:val="18"/>
          <w:szCs w:val="18"/>
          <w:u w:val="single"/>
        </w:rPr>
        <w:t>word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Text();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long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18"/>
          <w:szCs w:val="18"/>
          <w:u w:val="single"/>
        </w:rPr>
        <w:t>numRecords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0;    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final</w:t>
      </w:r>
      <w:r>
        <w:rPr>
          <w:rFonts w:ascii="Monospace" w:hAnsi="Monospace" w:cs="Monospace"/>
          <w:color w:val="000000"/>
          <w:sz w:val="18"/>
          <w:szCs w:val="18"/>
        </w:rPr>
        <w:t xml:space="preserve"> Pattern 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WORD_BOUNDARY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Pattern.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compile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"\\s*\\b\\s*"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map(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LongWritable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offset</w:t>
      </w:r>
      <w:r>
        <w:rPr>
          <w:rFonts w:ascii="Monospace" w:hAnsi="Monospace" w:cs="Monospace"/>
          <w:color w:val="000000"/>
          <w:sz w:val="18"/>
          <w:szCs w:val="18"/>
        </w:rPr>
        <w:t xml:space="preserve">, Text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lineText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, Context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context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throws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IOException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InterruptedException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String </w:t>
      </w:r>
      <w:r>
        <w:rPr>
          <w:rFonts w:ascii="Monospace" w:hAnsi="Monospace" w:cs="Monospace"/>
          <w:color w:val="6A3E3E"/>
          <w:sz w:val="18"/>
          <w:szCs w:val="18"/>
        </w:rPr>
        <w:t>line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lineText</w:t>
      </w:r>
      <w:r>
        <w:rPr>
          <w:rFonts w:ascii="Monospace" w:hAnsi="Monospace" w:cs="Monospace"/>
          <w:color w:val="000000"/>
          <w:sz w:val="18"/>
          <w:szCs w:val="18"/>
        </w:rPr>
        <w:t>.toString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Text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currentWord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18"/>
          <w:szCs w:val="18"/>
        </w:rPr>
        <w:t>Text(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(String </w:t>
      </w:r>
      <w:r>
        <w:rPr>
          <w:rFonts w:ascii="Monospace" w:hAnsi="Monospace" w:cs="Monospace"/>
          <w:color w:val="6A3E3E"/>
          <w:sz w:val="18"/>
          <w:szCs w:val="18"/>
        </w:rPr>
        <w:t>word</w:t>
      </w:r>
      <w:r>
        <w:rPr>
          <w:rFonts w:ascii="Monospace" w:hAnsi="Monospace" w:cs="Monospace"/>
          <w:color w:val="000000"/>
          <w:sz w:val="18"/>
          <w:szCs w:val="18"/>
        </w:rPr>
        <w:t xml:space="preserve"> : </w:t>
      </w:r>
      <w:proofErr w:type="spellStart"/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WORD_BOUNDARY</w:t>
      </w:r>
      <w:r>
        <w:rPr>
          <w:rFonts w:ascii="Monospace" w:hAnsi="Monospace" w:cs="Monospace"/>
          <w:color w:val="000000"/>
          <w:sz w:val="18"/>
          <w:szCs w:val="18"/>
        </w:rPr>
        <w:t>.split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6A3E3E"/>
          <w:sz w:val="18"/>
          <w:szCs w:val="18"/>
        </w:rPr>
        <w:t>line</w:t>
      </w:r>
      <w:r>
        <w:rPr>
          <w:rFonts w:ascii="Monospace" w:hAnsi="Monospace" w:cs="Monospace"/>
          <w:color w:val="000000"/>
          <w:sz w:val="18"/>
          <w:szCs w:val="18"/>
        </w:rPr>
        <w:t>))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word</w:t>
      </w:r>
      <w:r>
        <w:rPr>
          <w:rFonts w:ascii="Monospace" w:hAnsi="Monospace" w:cs="Monospace"/>
          <w:color w:val="000000"/>
          <w:sz w:val="18"/>
          <w:szCs w:val="18"/>
        </w:rPr>
        <w:t>.isEmpty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())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continue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currentWord</w:t>
      </w:r>
      <w:proofErr w:type="spellEnd"/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Text(</w:t>
      </w:r>
      <w:r>
        <w:rPr>
          <w:rFonts w:ascii="Monospace" w:hAnsi="Monospace" w:cs="Monospace"/>
          <w:color w:val="6A3E3E"/>
          <w:sz w:val="18"/>
          <w:szCs w:val="18"/>
        </w:rPr>
        <w:t>word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context</w:t>
      </w:r>
      <w:r>
        <w:rPr>
          <w:rFonts w:ascii="Monospace" w:hAnsi="Monospace" w:cs="Monospace"/>
          <w:color w:val="000000"/>
          <w:sz w:val="18"/>
          <w:szCs w:val="18"/>
        </w:rPr>
        <w:t>.write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onospace" w:hAnsi="Monospace" w:cs="Monospace"/>
          <w:color w:val="6A3E3E"/>
          <w:sz w:val="18"/>
          <w:szCs w:val="18"/>
        </w:rPr>
        <w:t>currentWord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one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Reduce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extends</w:t>
      </w:r>
      <w:r>
        <w:rPr>
          <w:rFonts w:ascii="Monospace" w:hAnsi="Monospace" w:cs="Monospace"/>
          <w:color w:val="000000"/>
          <w:sz w:val="18"/>
          <w:szCs w:val="18"/>
        </w:rPr>
        <w:t xml:space="preserve"> Reducer&lt;Text,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, Text,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&gt;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r>
        <w:rPr>
          <w:rFonts w:ascii="Monospace" w:hAnsi="Monospace" w:cs="Monospace"/>
          <w:color w:val="646464"/>
          <w:sz w:val="18"/>
          <w:szCs w:val="18"/>
        </w:rPr>
        <w:t>@Override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reduce(Text </w:t>
      </w:r>
      <w:r>
        <w:rPr>
          <w:rFonts w:ascii="Monospace" w:hAnsi="Monospace" w:cs="Monospace"/>
          <w:color w:val="6A3E3E"/>
          <w:sz w:val="18"/>
          <w:szCs w:val="18"/>
        </w:rPr>
        <w:t>word</w:t>
      </w:r>
      <w:r>
        <w:rPr>
          <w:rFonts w:ascii="Monospace" w:hAnsi="Monospace" w:cs="Monospace"/>
          <w:color w:val="000000"/>
          <w:sz w:val="18"/>
          <w:szCs w:val="18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Iterable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&gt; </w:t>
      </w:r>
      <w:r>
        <w:rPr>
          <w:rFonts w:ascii="Monospace" w:hAnsi="Monospace" w:cs="Monospace"/>
          <w:color w:val="6A3E3E"/>
          <w:sz w:val="18"/>
          <w:szCs w:val="18"/>
        </w:rPr>
        <w:t>counts</w:t>
      </w:r>
      <w:r>
        <w:rPr>
          <w:rFonts w:ascii="Monospace" w:hAnsi="Monospace" w:cs="Monospace"/>
          <w:color w:val="000000"/>
          <w:sz w:val="18"/>
          <w:szCs w:val="18"/>
        </w:rPr>
        <w:t xml:space="preserve">, Context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context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lastRenderedPageBreak/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throws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IOException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InterruptedException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 xml:space="preserve"> = 0;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 xml:space="preserve"> : </w:t>
      </w:r>
      <w:r>
        <w:rPr>
          <w:rFonts w:ascii="Monospace" w:hAnsi="Monospace" w:cs="Monospace"/>
          <w:color w:val="6A3E3E"/>
          <w:sz w:val="18"/>
          <w:szCs w:val="18"/>
        </w:rPr>
        <w:t>counts</w:t>
      </w:r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  </w:t>
      </w:r>
      <w:proofErr w:type="gramStart"/>
      <w:r>
        <w:rPr>
          <w:rFonts w:ascii="Monospace" w:hAnsi="Monospace" w:cs="Monospace"/>
          <w:color w:val="6A3E3E"/>
          <w:sz w:val="18"/>
          <w:szCs w:val="18"/>
        </w:rPr>
        <w:t>sum</w:t>
      </w:r>
      <w:proofErr w:type="gramEnd"/>
      <w:r>
        <w:rPr>
          <w:rFonts w:ascii="Monospace" w:hAnsi="Monospace" w:cs="Monospace"/>
          <w:color w:val="000000"/>
          <w:sz w:val="18"/>
          <w:szCs w:val="18"/>
        </w:rPr>
        <w:t xml:space="preserve"> +=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.get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18"/>
          <w:szCs w:val="18"/>
        </w:rPr>
        <w:t>context</w:t>
      </w:r>
      <w:r>
        <w:rPr>
          <w:rFonts w:ascii="Monospace" w:hAnsi="Monospace" w:cs="Monospace"/>
          <w:color w:val="000000"/>
          <w:sz w:val="18"/>
          <w:szCs w:val="18"/>
        </w:rPr>
        <w:t>.write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gramEnd"/>
      <w:r>
        <w:rPr>
          <w:rFonts w:ascii="Monospace" w:hAnsi="Monospace" w:cs="Monospace"/>
          <w:color w:val="6A3E3E"/>
          <w:sz w:val="18"/>
          <w:szCs w:val="18"/>
        </w:rPr>
        <w:t>word</w:t>
      </w:r>
      <w:r>
        <w:rPr>
          <w:rFonts w:ascii="Monospace" w:hAnsi="Monospace" w:cs="Monospace"/>
          <w:color w:val="000000"/>
          <w:sz w:val="18"/>
          <w:szCs w:val="18"/>
        </w:rPr>
        <w:t xml:space="preserve">,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IntWritable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));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 xml:space="preserve">  }</w:t>
      </w:r>
    </w:p>
    <w:p w:rsidR="00BA2D68" w:rsidRDefault="00BA2D68" w:rsidP="00BA2D6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8916D0" w:rsidRDefault="008916D0"/>
    <w:sectPr w:rsidR="008916D0" w:rsidSect="00193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2D68"/>
    <w:rsid w:val="00772D29"/>
    <w:rsid w:val="008916D0"/>
    <w:rsid w:val="008D5679"/>
    <w:rsid w:val="00BA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2018-11-15T07:04:00Z</dcterms:created>
  <dcterms:modified xsi:type="dcterms:W3CDTF">2018-11-15T07:12:00Z</dcterms:modified>
</cp:coreProperties>
</file>