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917" w:rsidRPr="004A7917" w:rsidRDefault="004A791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4A7917" w:rsidRPr="004A7917" w:rsidRDefault="004A791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7917" w:rsidRPr="004A7917" w:rsidRDefault="004A7917" w:rsidP="004A79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917">
        <w:rPr>
          <w:rFonts w:ascii="Times New Roman" w:hAnsi="Times New Roman" w:cs="Times New Roman"/>
          <w:b/>
          <w:sz w:val="28"/>
          <w:szCs w:val="28"/>
        </w:rPr>
        <w:t>SIMATS ENGINEERING</w:t>
      </w:r>
    </w:p>
    <w:p w:rsidR="004A7917" w:rsidRPr="004A7917" w:rsidRDefault="004A7917" w:rsidP="004A79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917">
        <w:rPr>
          <w:rFonts w:ascii="Times New Roman" w:hAnsi="Times New Roman" w:cs="Times New Roman"/>
          <w:b/>
          <w:sz w:val="28"/>
          <w:szCs w:val="28"/>
        </w:rPr>
        <w:t>ASSESSMENT TOOL 2</w:t>
      </w:r>
    </w:p>
    <w:p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</w:p>
    <w:p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COURSE NAME: INTERNET PROGRAMMING</w:t>
      </w:r>
    </w:p>
    <w:p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COURSE CODE: CSA43</w:t>
      </w:r>
    </w:p>
    <w:p w:rsidR="004A7917" w:rsidRPr="004A7917" w:rsidRDefault="004A7917" w:rsidP="004A791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4A7917" w:rsidRPr="004A7917" w:rsidRDefault="004A7917" w:rsidP="004A7917">
      <w:pPr>
        <w:rPr>
          <w:rFonts w:ascii="Times New Roman" w:hAnsi="Times New Roman" w:cs="Times New Roman"/>
          <w:b/>
          <w:sz w:val="28"/>
          <w:szCs w:val="28"/>
        </w:rPr>
      </w:pPr>
      <w:r w:rsidRPr="004A7917">
        <w:rPr>
          <w:rFonts w:ascii="Times New Roman" w:hAnsi="Times New Roman" w:cs="Times New Roman"/>
          <w:b/>
          <w:sz w:val="28"/>
          <w:szCs w:val="28"/>
        </w:rPr>
        <w:t>COURSE OUTCOME COVERED</w:t>
      </w:r>
    </w:p>
    <w:p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CO-3: Implement dynamic web applications by utilizing DOM-based client-side scripting and</w:t>
      </w:r>
    </w:p>
    <w:p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employing Java Servlets for server-side request processing and response handling. (L3)</w:t>
      </w:r>
    </w:p>
    <w:p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Assessment Tool: Technical Presentation</w:t>
      </w:r>
    </w:p>
    <w:p w:rsid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Weightage: 20%</w:t>
      </w:r>
    </w:p>
    <w:p w:rsidR="00BF207E" w:rsidRPr="004A7917" w:rsidRDefault="00BF207E" w:rsidP="004A7917">
      <w:pPr>
        <w:rPr>
          <w:rFonts w:ascii="Times New Roman" w:hAnsi="Times New Roman" w:cs="Times New Roman"/>
          <w:bCs/>
          <w:sz w:val="28"/>
          <w:szCs w:val="28"/>
        </w:rPr>
      </w:pPr>
    </w:p>
    <w:p w:rsidR="00BF207E" w:rsidRPr="00BF207E" w:rsidRDefault="00BF207E" w:rsidP="00BF207E">
      <w:pPr>
        <w:rPr>
          <w:rFonts w:ascii="Times New Roman" w:hAnsi="Times New Roman" w:cs="Times New Roman"/>
          <w:b/>
          <w:sz w:val="28"/>
          <w:szCs w:val="28"/>
        </w:rPr>
      </w:pPr>
      <w:r w:rsidRPr="00BF207E">
        <w:rPr>
          <w:rFonts w:ascii="Times New Roman" w:hAnsi="Times New Roman" w:cs="Times New Roman"/>
          <w:b/>
          <w:sz w:val="28"/>
          <w:szCs w:val="28"/>
        </w:rPr>
        <w:t>Code of Conduct:</w:t>
      </w:r>
    </w:p>
    <w:p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 xml:space="preserve">I </w:t>
      </w:r>
      <w:r w:rsidR="00D9482A" w:rsidRPr="00D9482A">
        <w:rPr>
          <w:rFonts w:ascii="Times New Roman" w:hAnsi="Times New Roman" w:cs="Times New Roman"/>
          <w:sz w:val="28"/>
          <w:szCs w:val="28"/>
          <w:u w:val="single"/>
        </w:rPr>
        <w:t xml:space="preserve">B Baby </w:t>
      </w:r>
      <w:proofErr w:type="spellStart"/>
      <w:r w:rsidR="00D9482A" w:rsidRPr="00D9482A">
        <w:rPr>
          <w:rFonts w:ascii="Times New Roman" w:hAnsi="Times New Roman" w:cs="Times New Roman"/>
          <w:sz w:val="28"/>
          <w:szCs w:val="28"/>
          <w:u w:val="single"/>
        </w:rPr>
        <w:t>Suharshitha</w:t>
      </w:r>
      <w:proofErr w:type="spellEnd"/>
      <w:r w:rsidR="00D9482A" w:rsidRPr="00816F40">
        <w:rPr>
          <w:sz w:val="24"/>
          <w:u w:val="single"/>
        </w:rPr>
        <w:t xml:space="preserve"> </w:t>
      </w:r>
      <w:r w:rsidRPr="00BF207E">
        <w:rPr>
          <w:rFonts w:ascii="Times New Roman" w:hAnsi="Times New Roman" w:cs="Times New Roman"/>
          <w:bCs/>
          <w:sz w:val="28"/>
          <w:szCs w:val="28"/>
          <w:u w:val="single"/>
        </w:rPr>
        <w:t>(</w:t>
      </w:r>
      <w:r w:rsidR="00D9482A">
        <w:rPr>
          <w:rFonts w:ascii="Times New Roman" w:hAnsi="Times New Roman" w:cs="Times New Roman"/>
          <w:bCs/>
          <w:sz w:val="28"/>
          <w:szCs w:val="28"/>
          <w:u w:val="single"/>
        </w:rPr>
        <w:t>192372371</w:t>
      </w:r>
      <w:r w:rsidRPr="00BF207E">
        <w:rPr>
          <w:rFonts w:ascii="Times New Roman" w:hAnsi="Times New Roman" w:cs="Times New Roman"/>
          <w:bCs/>
          <w:sz w:val="28"/>
          <w:szCs w:val="28"/>
          <w:u w:val="single"/>
        </w:rPr>
        <w:t>)</w:t>
      </w:r>
      <w:r w:rsidRPr="00BF207E">
        <w:rPr>
          <w:rFonts w:ascii="Times New Roman" w:hAnsi="Times New Roman" w:cs="Times New Roman"/>
          <w:bCs/>
          <w:sz w:val="28"/>
          <w:szCs w:val="28"/>
        </w:rPr>
        <w:t xml:space="preserve"> (Name / </w:t>
      </w:r>
      <w:proofErr w:type="spellStart"/>
      <w:r w:rsidRPr="00BF207E">
        <w:rPr>
          <w:rFonts w:ascii="Times New Roman" w:hAnsi="Times New Roman" w:cs="Times New Roman"/>
          <w:bCs/>
          <w:sz w:val="28"/>
          <w:szCs w:val="28"/>
        </w:rPr>
        <w:t>Reg</w:t>
      </w:r>
      <w:proofErr w:type="spellEnd"/>
      <w:r w:rsidRPr="00BF207E">
        <w:rPr>
          <w:rFonts w:ascii="Times New Roman" w:hAnsi="Times New Roman" w:cs="Times New Roman"/>
          <w:bCs/>
          <w:sz w:val="28"/>
          <w:szCs w:val="28"/>
        </w:rPr>
        <w:t xml:space="preserve"> No) certify that this submission is my</w:t>
      </w:r>
    </w:p>
    <w:p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>original work and that I have adhered to the guidelines specified for this assessment.</w:t>
      </w:r>
    </w:p>
    <w:p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>I understand that any violation of academic integrity rules will result in disciplinary</w:t>
      </w:r>
    </w:p>
    <w:p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>action.</w:t>
      </w:r>
    </w:p>
    <w:p w:rsidR="004A7917" w:rsidRPr="00BF207E" w:rsidRDefault="00BF207E" w:rsidP="00BF207E">
      <w:pPr>
        <w:rPr>
          <w:rFonts w:ascii="Times New Roman" w:hAnsi="Times New Roman" w:cs="Times New Roman"/>
          <w:b/>
          <w:sz w:val="28"/>
          <w:szCs w:val="28"/>
        </w:rPr>
      </w:pPr>
      <w:r w:rsidRPr="00BF207E">
        <w:rPr>
          <w:rFonts w:ascii="Times New Roman" w:hAnsi="Times New Roman" w:cs="Times New Roman"/>
          <w:b/>
          <w:sz w:val="28"/>
          <w:szCs w:val="28"/>
        </w:rPr>
        <w:t>Signature of the student:</w:t>
      </w:r>
    </w:p>
    <w:p w:rsidR="004A7917" w:rsidRPr="00D9482A" w:rsidRDefault="00D9482A" w:rsidP="00D9482A">
      <w:pPr>
        <w:rPr>
          <w:rFonts w:ascii="Times New Roman" w:hAnsi="Times New Roman" w:cs="Times New Roman"/>
          <w:b/>
          <w:sz w:val="28"/>
          <w:szCs w:val="28"/>
        </w:rPr>
      </w:pPr>
      <w:r w:rsidRPr="00D9482A">
        <w:rPr>
          <w:rFonts w:ascii="Times New Roman" w:hAnsi="Times New Roman" w:cs="Times New Roman"/>
          <w:sz w:val="28"/>
          <w:szCs w:val="28"/>
        </w:rPr>
        <w:t xml:space="preserve"> B Baby </w:t>
      </w:r>
      <w:proofErr w:type="spellStart"/>
      <w:r w:rsidRPr="00D9482A">
        <w:rPr>
          <w:rFonts w:ascii="Times New Roman" w:hAnsi="Times New Roman" w:cs="Times New Roman"/>
          <w:sz w:val="28"/>
          <w:szCs w:val="28"/>
        </w:rPr>
        <w:t>Suharshitha</w:t>
      </w:r>
      <w:proofErr w:type="spellEnd"/>
    </w:p>
    <w:p w:rsidR="004A7917" w:rsidRPr="004A7917" w:rsidRDefault="004A7917" w:rsidP="00BF207E">
      <w:pPr>
        <w:rPr>
          <w:rFonts w:ascii="Times New Roman" w:hAnsi="Times New Roman" w:cs="Times New Roman"/>
          <w:b/>
          <w:sz w:val="40"/>
        </w:rPr>
      </w:pPr>
    </w:p>
    <w:p w:rsidR="002832F1" w:rsidRPr="004A7917" w:rsidRDefault="00D9482A">
      <w:pPr>
        <w:jc w:val="center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40"/>
        </w:rPr>
        <w:lastRenderedPageBreak/>
        <w:t>INTERNET PROGRAMMING</w:t>
      </w:r>
      <w:r w:rsidRPr="004A7917">
        <w:rPr>
          <w:rFonts w:ascii="Times New Roman" w:hAnsi="Times New Roman" w:cs="Times New Roman"/>
          <w:b/>
          <w:sz w:val="40"/>
        </w:rPr>
        <w:br/>
        <w:t>SERVLET TOPICS</w:t>
      </w:r>
    </w:p>
    <w:p w:rsidR="002832F1" w:rsidRPr="004A7917" w:rsidRDefault="00D9482A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30"/>
        </w:rPr>
        <w:t>1. Servlet Architecture &amp; Workflow</w:t>
      </w:r>
    </w:p>
    <w:p w:rsidR="002832F1" w:rsidRPr="004A7917" w:rsidRDefault="00D9482A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 xml:space="preserve">Definition: </w:t>
      </w:r>
      <w:r w:rsidRPr="004A7917">
        <w:rPr>
          <w:rFonts w:ascii="Times New Roman" w:hAnsi="Times New Roman" w:cs="Times New Roman"/>
        </w:rPr>
        <w:t>A Servlet is a Java program that runs on the web server and handles client requests.</w:t>
      </w:r>
    </w:p>
    <w:p w:rsidR="002832F1" w:rsidRPr="004A7917" w:rsidRDefault="00D9482A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Architecture / Request–Response Cycle</w:t>
      </w:r>
    </w:p>
    <w:p w:rsidR="002832F1" w:rsidRPr="004A7917" w:rsidRDefault="00D9482A">
      <w:pPr>
        <w:jc w:val="center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sz w:val="18"/>
        </w:rPr>
        <w:t>┌──────────────┐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Client    │</w:t>
      </w:r>
      <w:r w:rsidRPr="004A7917">
        <w:rPr>
          <w:rFonts w:ascii="Times New Roman" w:hAnsi="Times New Roman" w:cs="Times New Roman"/>
          <w:sz w:val="18"/>
        </w:rPr>
        <w:br/>
        <w:t>│   Browser    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└──────┬───────┘</w:t>
      </w:r>
      <w:r w:rsidRPr="004A7917">
        <w:rPr>
          <w:rFonts w:ascii="Times New Roman" w:hAnsi="Times New Roman" w:cs="Times New Roman"/>
          <w:sz w:val="18"/>
        </w:rPr>
        <w:br/>
        <w:t xml:space="preserve">       │ HTTP Request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 xml:space="preserve">│    Web </w:t>
      </w:r>
      <w:r w:rsidRPr="004A7917">
        <w:rPr>
          <w:rFonts w:ascii="Times New Roman" w:hAnsi="Times New Roman" w:cs="Times New Roman"/>
          <w:sz w:val="18"/>
        </w:rPr>
        <w:t>Container   │</w:t>
      </w:r>
      <w:r w:rsidRPr="004A7917">
        <w:rPr>
          <w:rFonts w:ascii="Times New Roman" w:hAnsi="Times New Roman" w:cs="Times New Roman"/>
          <w:sz w:val="18"/>
        </w:rPr>
        <w:br/>
        <w:t>│  (Servlet Engine)  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└──────┬─────────────┘</w:t>
      </w:r>
      <w:r w:rsidRPr="004A7917">
        <w:rPr>
          <w:rFonts w:ascii="Times New Roman" w:hAnsi="Times New Roman" w:cs="Times New Roman"/>
          <w:sz w:val="18"/>
        </w:rPr>
        <w:br/>
        <w:t xml:space="preserve">       │ Creates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HttpServletRequest │</w:t>
      </w:r>
      <w:r w:rsidRPr="004A7917">
        <w:rPr>
          <w:rFonts w:ascii="Times New Roman" w:hAnsi="Times New Roman" w:cs="Times New Roman"/>
          <w:sz w:val="18"/>
        </w:rPr>
        <w:br/>
        <w:t>│ HttpServletResponse│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└──────┬─────────────┘</w:t>
      </w:r>
      <w:r w:rsidRPr="004A7917">
        <w:rPr>
          <w:rFonts w:ascii="Times New Roman" w:hAnsi="Times New Roman" w:cs="Times New Roman"/>
          <w:sz w:val="18"/>
        </w:rPr>
        <w:br/>
        <w:t xml:space="preserve">       │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  Servlet       │</w:t>
      </w:r>
      <w:r w:rsidRPr="004A7917">
        <w:rPr>
          <w:rFonts w:ascii="Times New Roman" w:hAnsi="Times New Roman" w:cs="Times New Roman"/>
          <w:sz w:val="18"/>
        </w:rPr>
        <w:br/>
        <w:t>│  Process Req</w:t>
      </w:r>
      <w:r w:rsidRPr="004A7917">
        <w:rPr>
          <w:rFonts w:ascii="Times New Roman" w:hAnsi="Times New Roman" w:cs="Times New Roman"/>
          <w:sz w:val="18"/>
        </w:rPr>
        <w:t>uest   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└──────┬─────────────┘</w:t>
      </w:r>
      <w:r w:rsidRPr="004A7917">
        <w:rPr>
          <w:rFonts w:ascii="Times New Roman" w:hAnsi="Times New Roman" w:cs="Times New Roman"/>
          <w:sz w:val="18"/>
        </w:rPr>
        <w:br/>
        <w:t xml:space="preserve">       │ HTTP Response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Client    │</w:t>
      </w:r>
      <w:r w:rsidRPr="004A7917">
        <w:rPr>
          <w:rFonts w:ascii="Times New Roman" w:hAnsi="Times New Roman" w:cs="Times New Roman"/>
          <w:sz w:val="18"/>
        </w:rPr>
        <w:br/>
        <w:t>│   Browser    │</w:t>
      </w:r>
      <w:r w:rsidRPr="004A7917">
        <w:rPr>
          <w:rFonts w:ascii="Times New Roman" w:hAnsi="Times New Roman" w:cs="Times New Roman"/>
          <w:sz w:val="18"/>
        </w:rPr>
        <w:br/>
        <w:t>└──────────────┘</w:t>
      </w:r>
    </w:p>
    <w:p w:rsidR="002832F1" w:rsidRPr="004A7917" w:rsidRDefault="00D9482A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Request–Response Steps</w:t>
      </w:r>
    </w:p>
    <w:p w:rsidR="002832F1" w:rsidRPr="004A7917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User sends a request from the browser.</w:t>
      </w:r>
    </w:p>
    <w:p w:rsidR="002832F1" w:rsidRPr="004A7917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Web Container receives the HTTP request.</w:t>
      </w:r>
    </w:p>
    <w:p w:rsidR="002832F1" w:rsidRPr="004A7917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 xml:space="preserve">The container </w:t>
      </w:r>
      <w:r w:rsidRPr="004A7917">
        <w:rPr>
          <w:rFonts w:ascii="Times New Roman" w:hAnsi="Times New Roman" w:cs="Times New Roman"/>
        </w:rPr>
        <w:t>creates HttpServletRequest and HttpServletResponse objects.</w:t>
      </w:r>
    </w:p>
    <w:p w:rsidR="002832F1" w:rsidRPr="004A7917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Servlet processes the request and may access a database.</w:t>
      </w:r>
    </w:p>
    <w:p w:rsidR="002832F1" w:rsidRPr="004A7917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Servlet generates the response.</w:t>
      </w:r>
    </w:p>
    <w:p w:rsidR="002832F1" w:rsidRPr="004A7917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Web Container sends the HTTP response back to the browser.</w:t>
      </w:r>
    </w:p>
    <w:p w:rsidR="002832F1" w:rsidRPr="004A7917" w:rsidRDefault="00D9482A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Role of Components</w:t>
      </w:r>
    </w:p>
    <w:p w:rsidR="002832F1" w:rsidRPr="004A7917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Client: Sends HTT</w:t>
      </w:r>
      <w:r w:rsidRPr="004A7917">
        <w:rPr>
          <w:rFonts w:ascii="Times New Roman" w:hAnsi="Times New Roman" w:cs="Times New Roman"/>
        </w:rPr>
        <w:t>P requests and displays responses.</w:t>
      </w:r>
    </w:p>
    <w:p w:rsidR="002832F1" w:rsidRPr="004A7917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Web Container: Manages servlet execution, life cycle, and request handling.</w:t>
      </w:r>
    </w:p>
    <w:p w:rsidR="002832F1" w:rsidRPr="004A7917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Request Object: Contains form data, parameters, headers, and other request information.</w:t>
      </w:r>
    </w:p>
    <w:p w:rsidR="002832F1" w:rsidRPr="004A7917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lastRenderedPageBreak/>
        <w:t>Response Object: Used to send output, status codes, heade</w:t>
      </w:r>
      <w:r w:rsidRPr="004A7917">
        <w:rPr>
          <w:rFonts w:ascii="Times New Roman" w:hAnsi="Times New Roman" w:cs="Times New Roman"/>
        </w:rPr>
        <w:t>rs, and content to the client.</w:t>
      </w:r>
    </w:p>
    <w:p w:rsidR="002832F1" w:rsidRPr="004A7917" w:rsidRDefault="00D9482A">
      <w:pPr>
        <w:rPr>
          <w:rFonts w:ascii="Times New Roman" w:hAnsi="Times New Roman" w:cs="Times New Roman"/>
          <w:sz w:val="36"/>
          <w:szCs w:val="36"/>
        </w:rPr>
      </w:pPr>
      <w:r w:rsidRPr="004A7917">
        <w:rPr>
          <w:rFonts w:ascii="Times New Roman" w:hAnsi="Times New Roman" w:cs="Times New Roman"/>
          <w:b/>
          <w:sz w:val="36"/>
          <w:szCs w:val="36"/>
        </w:rPr>
        <w:t>2. Servlet Life Cycle Analysis</w:t>
      </w:r>
    </w:p>
    <w:p w:rsidR="002832F1" w:rsidRPr="004A7917" w:rsidRDefault="00D9482A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Servlet Life Cycle describes how a servlet is created, used, and removed by the Web Container.</w:t>
      </w:r>
    </w:p>
    <w:p w:rsidR="002832F1" w:rsidRPr="004A7917" w:rsidRDefault="00D9482A">
      <w:pPr>
        <w:jc w:val="center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sz w:val="18"/>
        </w:rPr>
        <w:t>Client Request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Load Servlet Class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Create Servlet Object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 xml:space="preserve">   init()          ← Called once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 xml:space="preserve">  service()        ← Called for each request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Response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More Requests? ── Yes ──► service()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No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 xml:space="preserve"> destroy()         ← Called once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Se</w:t>
      </w:r>
      <w:r w:rsidRPr="004A7917">
        <w:rPr>
          <w:rFonts w:ascii="Times New Roman" w:hAnsi="Times New Roman" w:cs="Times New Roman"/>
          <w:sz w:val="18"/>
        </w:rPr>
        <w:t>rvlet Removed</w:t>
      </w:r>
    </w:p>
    <w:tbl>
      <w:tblPr>
        <w:tblStyle w:val="TableGrid"/>
        <w:tblW w:w="0" w:type="auto"/>
        <w:jc w:val="center"/>
        <w:tblLook w:val="04A0"/>
      </w:tblPr>
      <w:tblGrid>
        <w:gridCol w:w="3312"/>
        <w:gridCol w:w="3312"/>
        <w:gridCol w:w="3312"/>
      </w:tblGrid>
      <w:tr w:rsidR="002832F1" w:rsidRPr="004A7917">
        <w:trPr>
          <w:jc w:val="center"/>
        </w:trPr>
        <w:tc>
          <w:tcPr>
            <w:tcW w:w="3312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3312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Purpose</w:t>
            </w:r>
          </w:p>
        </w:tc>
        <w:tc>
          <w:tcPr>
            <w:tcW w:w="3312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Execution</w:t>
            </w:r>
          </w:p>
        </w:tc>
      </w:tr>
      <w:tr w:rsidR="002832F1" w:rsidRPr="004A7917">
        <w:trPr>
          <w:jc w:val="center"/>
        </w:trPr>
        <w:tc>
          <w:tcPr>
            <w:tcW w:w="3312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init()</w:t>
            </w:r>
          </w:p>
        </w:tc>
        <w:tc>
          <w:tcPr>
            <w:tcW w:w="3312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Initializes the servlet and performs one-time setup.</w:t>
            </w:r>
          </w:p>
        </w:tc>
        <w:tc>
          <w:tcPr>
            <w:tcW w:w="3312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Once</w:t>
            </w:r>
          </w:p>
        </w:tc>
      </w:tr>
      <w:tr w:rsidR="002832F1" w:rsidRPr="004A7917">
        <w:trPr>
          <w:jc w:val="center"/>
        </w:trPr>
        <w:tc>
          <w:tcPr>
            <w:tcW w:w="3312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service()</w:t>
            </w:r>
          </w:p>
        </w:tc>
        <w:tc>
          <w:tcPr>
            <w:tcW w:w="3312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Processes client requests and generates responses.</w:t>
            </w:r>
          </w:p>
        </w:tc>
        <w:tc>
          <w:tcPr>
            <w:tcW w:w="3312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For every request</w:t>
            </w:r>
          </w:p>
        </w:tc>
      </w:tr>
      <w:tr w:rsidR="002832F1" w:rsidRPr="004A7917">
        <w:trPr>
          <w:jc w:val="center"/>
        </w:trPr>
        <w:tc>
          <w:tcPr>
            <w:tcW w:w="3312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destroy()</w:t>
            </w:r>
          </w:p>
        </w:tc>
        <w:tc>
          <w:tcPr>
            <w:tcW w:w="3312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Releases resources before the servlet is removed.</w:t>
            </w:r>
          </w:p>
        </w:tc>
        <w:tc>
          <w:tcPr>
            <w:tcW w:w="3312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Once</w:t>
            </w:r>
          </w:p>
        </w:tc>
      </w:tr>
    </w:tbl>
    <w:p w:rsidR="002832F1" w:rsidRPr="004A7917" w:rsidRDefault="002832F1">
      <w:pPr>
        <w:rPr>
          <w:rFonts w:ascii="Times New Roman" w:hAnsi="Times New Roman" w:cs="Times New Roman"/>
        </w:rPr>
      </w:pPr>
    </w:p>
    <w:p w:rsidR="002832F1" w:rsidRPr="004A7917" w:rsidRDefault="00D9482A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Performance Implications</w:t>
      </w:r>
    </w:p>
    <w:p w:rsidR="002832F1" w:rsidRPr="004A7917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init() should be used for one-time initialization so repeated setup is avoided.</w:t>
      </w:r>
    </w:p>
    <w:p w:rsidR="002832F1" w:rsidRPr="004A7917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service() is executed frequently, so its code should be efficient.</w:t>
      </w:r>
    </w:p>
    <w:p w:rsidR="002832F1" w:rsidRDefault="00D9482A">
      <w:pPr>
        <w:pStyle w:val="ListBullet"/>
        <w:rPr>
          <w:rFonts w:ascii="Times New Roman" w:hAnsi="Times New Roman" w:cs="Times New Roman"/>
        </w:rPr>
      </w:pPr>
      <w:proofErr w:type="gramStart"/>
      <w:r w:rsidRPr="004A7917">
        <w:rPr>
          <w:rFonts w:ascii="Times New Roman" w:hAnsi="Times New Roman" w:cs="Times New Roman"/>
        </w:rPr>
        <w:t>destroy(</w:t>
      </w:r>
      <w:proofErr w:type="gramEnd"/>
      <w:r w:rsidRPr="004A7917">
        <w:rPr>
          <w:rFonts w:ascii="Times New Roman" w:hAnsi="Times New Roman" w:cs="Times New Roman"/>
        </w:rPr>
        <w:t xml:space="preserve">) should close database connections, files, or other resources to avoid </w:t>
      </w:r>
      <w:r w:rsidRPr="004A7917">
        <w:rPr>
          <w:rFonts w:ascii="Times New Roman" w:hAnsi="Times New Roman" w:cs="Times New Roman"/>
        </w:rPr>
        <w:t>memory/resource leaks.</w:t>
      </w:r>
    </w:p>
    <w:p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4A7917" w:rsidRP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4A7917" w:rsidRDefault="004A7917" w:rsidP="004A791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BF207E" w:rsidRDefault="00BF207E" w:rsidP="004A791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BF207E" w:rsidRPr="004A7917" w:rsidRDefault="00BF207E" w:rsidP="004A791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2832F1" w:rsidRPr="004A7917" w:rsidRDefault="00D9482A">
      <w:pPr>
        <w:rPr>
          <w:rFonts w:ascii="Times New Roman" w:hAnsi="Times New Roman" w:cs="Times New Roman"/>
          <w:sz w:val="36"/>
          <w:szCs w:val="36"/>
        </w:rPr>
      </w:pPr>
      <w:r w:rsidRPr="004A7917">
        <w:rPr>
          <w:rFonts w:ascii="Times New Roman" w:hAnsi="Times New Roman" w:cs="Times New Roman"/>
          <w:b/>
          <w:sz w:val="36"/>
          <w:szCs w:val="36"/>
        </w:rPr>
        <w:lastRenderedPageBreak/>
        <w:t>3. GET vs POST Method Evaluation</w:t>
      </w:r>
    </w:p>
    <w:p w:rsidR="002832F1" w:rsidRPr="004A7917" w:rsidRDefault="00D9482A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GET and POST are HTTP methods commonly used when submitting data from HTML forms.</w:t>
      </w:r>
    </w:p>
    <w:tbl>
      <w:tblPr>
        <w:tblStyle w:val="TableGrid"/>
        <w:tblW w:w="10305" w:type="dxa"/>
        <w:jc w:val="center"/>
        <w:tblLook w:val="04A0"/>
      </w:tblPr>
      <w:tblGrid>
        <w:gridCol w:w="3435"/>
        <w:gridCol w:w="3435"/>
        <w:gridCol w:w="3435"/>
      </w:tblGrid>
      <w:tr w:rsidR="002832F1" w:rsidRPr="004A7917" w:rsidTr="00BF207E">
        <w:trPr>
          <w:trHeight w:val="420"/>
          <w:jc w:val="center"/>
        </w:trPr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Feature</w:t>
            </w:r>
          </w:p>
        </w:tc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GET</w:t>
            </w:r>
          </w:p>
        </w:tc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POST</w:t>
            </w:r>
          </w:p>
        </w:tc>
      </w:tr>
      <w:tr w:rsidR="002832F1" w:rsidRPr="004A7917" w:rsidTr="00BF207E">
        <w:trPr>
          <w:trHeight w:val="840"/>
          <w:jc w:val="center"/>
        </w:trPr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transmission</w:t>
            </w:r>
          </w:p>
        </w:tc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sent in the URL as query parameters.</w:t>
            </w:r>
          </w:p>
        </w:tc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sent in the HTTP request</w:t>
            </w:r>
            <w:r w:rsidRPr="004A7917">
              <w:rPr>
                <w:rFonts w:ascii="Times New Roman" w:hAnsi="Times New Roman" w:cs="Times New Roman"/>
              </w:rPr>
              <w:t xml:space="preserve"> body.</w:t>
            </w:r>
          </w:p>
        </w:tc>
      </w:tr>
      <w:tr w:rsidR="002832F1" w:rsidRPr="004A7917" w:rsidTr="00BF207E">
        <w:trPr>
          <w:trHeight w:val="840"/>
          <w:jc w:val="center"/>
        </w:trPr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Visibility</w:t>
            </w:r>
          </w:p>
        </w:tc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visible in the URL.</w:t>
            </w:r>
          </w:p>
        </w:tc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not normally displayed in the URL.</w:t>
            </w:r>
          </w:p>
        </w:tc>
      </w:tr>
      <w:tr w:rsidR="002832F1" w:rsidRPr="004A7917" w:rsidTr="00BF207E">
        <w:trPr>
          <w:trHeight w:val="840"/>
          <w:jc w:val="center"/>
        </w:trPr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Not suitable for sensitive data.</w:t>
            </w:r>
          </w:p>
        </w:tc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Better for sensitive data, but HTTPS is still required.</w:t>
            </w:r>
          </w:p>
        </w:tc>
      </w:tr>
      <w:tr w:rsidR="002832F1" w:rsidRPr="004A7917" w:rsidTr="00BF207E">
        <w:trPr>
          <w:trHeight w:val="840"/>
          <w:jc w:val="center"/>
        </w:trPr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URL limitation</w:t>
            </w:r>
          </w:p>
        </w:tc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Limited by browser/server URL length.</w:t>
            </w:r>
          </w:p>
        </w:tc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send much</w:t>
            </w:r>
            <w:r w:rsidRPr="004A7917">
              <w:rPr>
                <w:rFonts w:ascii="Times New Roman" w:hAnsi="Times New Roman" w:cs="Times New Roman"/>
              </w:rPr>
              <w:t xml:space="preserve"> larger amounts of data.</w:t>
            </w:r>
          </w:p>
        </w:tc>
      </w:tr>
      <w:tr w:rsidR="002832F1" w:rsidRPr="004A7917" w:rsidTr="00BF207E">
        <w:trPr>
          <w:trHeight w:val="840"/>
          <w:jc w:val="center"/>
        </w:trPr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Bookmarking</w:t>
            </w:r>
          </w:p>
        </w:tc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be bookmarked.</w:t>
            </w:r>
          </w:p>
        </w:tc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Normally not bookmarked as a reusable request.</w:t>
            </w:r>
          </w:p>
        </w:tc>
      </w:tr>
      <w:tr w:rsidR="002832F1" w:rsidRPr="004A7917" w:rsidTr="00BF207E">
        <w:trPr>
          <w:trHeight w:val="840"/>
          <w:jc w:val="center"/>
        </w:trPr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Typical use</w:t>
            </w:r>
          </w:p>
        </w:tc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Search, filtering, viewing data.</w:t>
            </w:r>
          </w:p>
        </w:tc>
        <w:tc>
          <w:tcPr>
            <w:tcW w:w="3435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Login, registration, uploading, form submission.</w:t>
            </w:r>
          </w:p>
        </w:tc>
      </w:tr>
    </w:tbl>
    <w:p w:rsidR="002832F1" w:rsidRPr="004A7917" w:rsidRDefault="002832F1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:rsidR="002832F1" w:rsidRPr="004A7917" w:rsidRDefault="00D9482A" w:rsidP="00BF207E">
      <w:pPr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Appropriate Scenarios</w:t>
      </w:r>
    </w:p>
    <w:p w:rsidR="002832F1" w:rsidRPr="004A7917" w:rsidRDefault="00D9482A" w:rsidP="00BF207E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 xml:space="preserve">GET: Searching for a product, </w:t>
      </w:r>
      <w:r w:rsidRPr="004A7917">
        <w:rPr>
          <w:rFonts w:ascii="Times New Roman" w:hAnsi="Times New Roman" w:cs="Times New Roman"/>
        </w:rPr>
        <w:t>viewing a page, filtering results, or retrieving information.</w:t>
      </w:r>
    </w:p>
    <w:p w:rsidR="002832F1" w:rsidRPr="004A7917" w:rsidRDefault="00D9482A" w:rsidP="00BF207E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POST: Login, registration, submitting feedback, uploading data, or processing a transaction.</w:t>
      </w:r>
    </w:p>
    <w:p w:rsidR="002832F1" w:rsidRDefault="00D9482A" w:rsidP="00BF207E">
      <w:pPr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Important: POST is not automatically secure. Sensitive information should be transmitted over HTTPS.</w:t>
      </w:r>
    </w:p>
    <w:p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:rsidR="00BF207E" w:rsidRPr="004A7917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:rsidR="002832F1" w:rsidRPr="004A7917" w:rsidRDefault="00D9482A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30"/>
        </w:rPr>
        <w:t>4. Session Tracking Techniques</w:t>
      </w:r>
    </w:p>
    <w:p w:rsidR="002832F1" w:rsidRDefault="00D9482A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Session tracking is used to maintain information about a user across multiple HTTP requests.</w:t>
      </w:r>
    </w:p>
    <w:p w:rsidR="00BF207E" w:rsidRDefault="00BF207E">
      <w:pPr>
        <w:rPr>
          <w:rFonts w:ascii="Times New Roman" w:hAnsi="Times New Roman" w:cs="Times New Roman"/>
        </w:rPr>
      </w:pPr>
    </w:p>
    <w:p w:rsidR="00BF207E" w:rsidRDefault="00BF207E">
      <w:pPr>
        <w:rPr>
          <w:rFonts w:ascii="Times New Roman" w:hAnsi="Times New Roman" w:cs="Times New Roman"/>
        </w:rPr>
      </w:pPr>
    </w:p>
    <w:p w:rsidR="00BF207E" w:rsidRPr="004A7917" w:rsidRDefault="00BF207E">
      <w:pPr>
        <w:rPr>
          <w:rFonts w:ascii="Times New Roman" w:hAnsi="Times New Roman" w:cs="Times New Roman"/>
        </w:rPr>
      </w:pPr>
    </w:p>
    <w:p w:rsidR="004A7917" w:rsidRDefault="00D9482A" w:rsidP="004A79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User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│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├──► HttpSession ──► Data stored on Server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│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├──► Cookies ──────► Data/Session ID stored in Browser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│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└──► </w:t>
      </w:r>
      <w:r w:rsidRPr="004A7917">
        <w:rPr>
          <w:rFonts w:ascii="Times New Roman" w:hAnsi="Times New Roman" w:cs="Times New Roman"/>
          <w:sz w:val="24"/>
          <w:szCs w:val="24"/>
        </w:rPr>
        <w:t>URL Rewriting ─► Session ID included in URL</w:t>
      </w:r>
    </w:p>
    <w:p w:rsidR="004A7917" w:rsidRDefault="004A7917" w:rsidP="00BF20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F207E" w:rsidRDefault="00BF207E" w:rsidP="00BF20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A7917" w:rsidRPr="004A7917" w:rsidRDefault="004A7917" w:rsidP="004A79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34" w:type="dxa"/>
        <w:jc w:val="center"/>
        <w:tblLook w:val="04A0"/>
      </w:tblPr>
      <w:tblGrid>
        <w:gridCol w:w="3478"/>
        <w:gridCol w:w="3478"/>
        <w:gridCol w:w="3478"/>
      </w:tblGrid>
      <w:tr w:rsidR="002832F1" w:rsidRPr="004A7917" w:rsidTr="004A7917">
        <w:trPr>
          <w:trHeight w:val="677"/>
          <w:jc w:val="center"/>
        </w:trPr>
        <w:tc>
          <w:tcPr>
            <w:tcW w:w="3478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Technique</w:t>
            </w:r>
          </w:p>
        </w:tc>
        <w:tc>
          <w:tcPr>
            <w:tcW w:w="3478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Advantages</w:t>
            </w:r>
          </w:p>
        </w:tc>
        <w:tc>
          <w:tcPr>
            <w:tcW w:w="3478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Limitations / Security</w:t>
            </w:r>
          </w:p>
        </w:tc>
      </w:tr>
      <w:tr w:rsidR="002832F1" w:rsidRPr="004A7917" w:rsidTr="004A7917">
        <w:trPr>
          <w:trHeight w:val="2036"/>
          <w:jc w:val="center"/>
        </w:trPr>
        <w:tc>
          <w:tcPr>
            <w:tcW w:w="3478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HttpSession</w:t>
            </w:r>
          </w:p>
        </w:tc>
        <w:tc>
          <w:tcPr>
            <w:tcW w:w="3478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Easy to use; session data remains on server; good for logged-in users.</w:t>
            </w:r>
          </w:p>
        </w:tc>
        <w:tc>
          <w:tcPr>
            <w:tcW w:w="3478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Consumes server memory; session IDs must be protected.</w:t>
            </w:r>
          </w:p>
        </w:tc>
      </w:tr>
      <w:tr w:rsidR="002832F1" w:rsidRPr="004A7917" w:rsidTr="004A7917">
        <w:trPr>
          <w:trHeight w:val="2036"/>
          <w:jc w:val="center"/>
        </w:trPr>
        <w:tc>
          <w:tcPr>
            <w:tcW w:w="3478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Cookies</w:t>
            </w:r>
          </w:p>
        </w:tc>
        <w:tc>
          <w:tcPr>
            <w:tcW w:w="3478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 xml:space="preserve">Simple; can </w:t>
            </w:r>
            <w:r w:rsidRPr="004A7917">
              <w:rPr>
                <w:rFonts w:ascii="Times New Roman" w:hAnsi="Times New Roman" w:cs="Times New Roman"/>
              </w:rPr>
              <w:t>persist across visits; useful for preferences.</w:t>
            </w:r>
          </w:p>
        </w:tc>
        <w:tc>
          <w:tcPr>
            <w:tcW w:w="3478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be disabled or deleted; vulnerable if sensitive data is stored directly.</w:t>
            </w:r>
          </w:p>
        </w:tc>
      </w:tr>
      <w:tr w:rsidR="002832F1" w:rsidRPr="004A7917" w:rsidTr="004A7917">
        <w:trPr>
          <w:trHeight w:val="2036"/>
          <w:jc w:val="center"/>
        </w:trPr>
        <w:tc>
          <w:tcPr>
            <w:tcW w:w="3478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lastRenderedPageBreak/>
              <w:t>URL Rewriting</w:t>
            </w:r>
          </w:p>
        </w:tc>
        <w:tc>
          <w:tcPr>
            <w:tcW w:w="3478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Works when cookies are unavailable.</w:t>
            </w:r>
          </w:p>
        </w:tc>
        <w:tc>
          <w:tcPr>
            <w:tcW w:w="3478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URLs become longer; session IDs in URLs can create security/privacy risks.</w:t>
            </w:r>
          </w:p>
        </w:tc>
      </w:tr>
    </w:tbl>
    <w:p w:rsidR="002832F1" w:rsidRPr="004A7917" w:rsidRDefault="002832F1">
      <w:pPr>
        <w:rPr>
          <w:rFonts w:ascii="Times New Roman" w:hAnsi="Times New Roman" w:cs="Times New Roman"/>
        </w:rPr>
      </w:pPr>
    </w:p>
    <w:p w:rsidR="002832F1" w:rsidRPr="004A7917" w:rsidRDefault="00D9482A" w:rsidP="004A79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b/>
          <w:sz w:val="24"/>
          <w:szCs w:val="24"/>
        </w:rPr>
        <w:t>Use-Case Comparison</w:t>
      </w:r>
    </w:p>
    <w:p w:rsidR="002832F1" w:rsidRPr="004A7917" w:rsidRDefault="00D9482A" w:rsidP="004A7917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HttpSession: Online banking, shopping carts, and authenticated applications.</w:t>
      </w:r>
    </w:p>
    <w:p w:rsidR="002832F1" w:rsidRPr="004A7917" w:rsidRDefault="00D9482A" w:rsidP="004A7917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Cookies: Remembering preferences or a user's 'Remember Me' choice.</w:t>
      </w:r>
    </w:p>
    <w:p w:rsidR="002832F1" w:rsidRPr="004A7917" w:rsidRDefault="00D9482A" w:rsidP="004A7917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URL Rewriting: Applications that need session tracking when cookies are unavailable.</w:t>
      </w:r>
    </w:p>
    <w:p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BF207E" w:rsidRDefault="00BF207E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4A7917" w:rsidRPr="00BF207E" w:rsidRDefault="004A7917" w:rsidP="00BF207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6"/>
          <w:szCs w:val="36"/>
        </w:rPr>
      </w:pPr>
    </w:p>
    <w:p w:rsidR="004A7917" w:rsidRPr="00BF207E" w:rsidRDefault="004A7917" w:rsidP="00BF207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6"/>
          <w:szCs w:val="36"/>
        </w:rPr>
      </w:pPr>
    </w:p>
    <w:p w:rsidR="002832F1" w:rsidRPr="00BF207E" w:rsidRDefault="00D9482A">
      <w:pPr>
        <w:rPr>
          <w:rFonts w:ascii="Times New Roman" w:hAnsi="Times New Roman" w:cs="Times New Roman"/>
          <w:sz w:val="36"/>
          <w:szCs w:val="36"/>
        </w:rPr>
      </w:pPr>
      <w:r w:rsidRPr="00BF207E">
        <w:rPr>
          <w:rFonts w:ascii="Times New Roman" w:hAnsi="Times New Roman" w:cs="Times New Roman"/>
          <w:b/>
          <w:sz w:val="36"/>
          <w:szCs w:val="36"/>
        </w:rPr>
        <w:t>5. Cookies vs Sessions – Critical Analysis</w:t>
      </w:r>
    </w:p>
    <w:p w:rsidR="002832F1" w:rsidRPr="004A7917" w:rsidRDefault="00D9482A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Cookies and sessions are both used to maintain state in web applications, but they store information in different places.</w:t>
      </w:r>
    </w:p>
    <w:tbl>
      <w:tblPr>
        <w:tblStyle w:val="TableGrid"/>
        <w:tblW w:w="10677" w:type="dxa"/>
        <w:jc w:val="center"/>
        <w:tblLook w:val="04A0"/>
      </w:tblPr>
      <w:tblGrid>
        <w:gridCol w:w="3559"/>
        <w:gridCol w:w="3559"/>
        <w:gridCol w:w="3559"/>
      </w:tblGrid>
      <w:tr w:rsidR="002832F1" w:rsidRPr="004A7917" w:rsidTr="004A7917">
        <w:trPr>
          <w:trHeight w:val="381"/>
          <w:jc w:val="center"/>
        </w:trPr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Feature</w:t>
            </w:r>
          </w:p>
        </w:tc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Cookies</w:t>
            </w:r>
          </w:p>
        </w:tc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Sessions</w:t>
            </w:r>
          </w:p>
        </w:tc>
      </w:tr>
      <w:tr w:rsidR="002832F1" w:rsidRPr="004A7917" w:rsidTr="004A7917">
        <w:trPr>
          <w:trHeight w:val="381"/>
          <w:jc w:val="center"/>
        </w:trPr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Storage location</w:t>
            </w:r>
          </w:p>
        </w:tc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Client/browser.</w:t>
            </w:r>
          </w:p>
        </w:tc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Server.</w:t>
            </w:r>
          </w:p>
        </w:tc>
      </w:tr>
      <w:tr w:rsidR="002832F1" w:rsidRPr="004A7917" w:rsidTr="004A7917">
        <w:trPr>
          <w:trHeight w:val="1145"/>
          <w:jc w:val="center"/>
        </w:trPr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 xml:space="preserve">Generally </w:t>
            </w:r>
            <w:r w:rsidRPr="004A7917">
              <w:rPr>
                <w:rFonts w:ascii="Times New Roman" w:hAnsi="Times New Roman" w:cs="Times New Roman"/>
              </w:rPr>
              <w:t>less secure if sensitive data is stored directly.</w:t>
            </w:r>
          </w:p>
        </w:tc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Generally safer because application data is stored on the server.</w:t>
            </w:r>
          </w:p>
        </w:tc>
      </w:tr>
      <w:tr w:rsidR="002832F1" w:rsidRPr="004A7917" w:rsidTr="004A7917">
        <w:trPr>
          <w:trHeight w:val="763"/>
          <w:jc w:val="center"/>
        </w:trPr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Lifetime</w:t>
            </w:r>
          </w:p>
        </w:tc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be session-based or persistent with an expiry time.</w:t>
            </w:r>
          </w:p>
        </w:tc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Usually lasts until timeout, logout, or session invalidation.</w:t>
            </w:r>
          </w:p>
        </w:tc>
      </w:tr>
      <w:tr w:rsidR="002832F1" w:rsidRPr="004A7917" w:rsidTr="004A7917">
        <w:trPr>
          <w:trHeight w:val="1145"/>
          <w:jc w:val="center"/>
        </w:trPr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Sent with relevant requests, adding network overhead.</w:t>
            </w:r>
          </w:p>
        </w:tc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Server stores data; usually only a session identifier is sent by the client.</w:t>
            </w:r>
          </w:p>
        </w:tc>
      </w:tr>
      <w:tr w:rsidR="002832F1" w:rsidRPr="004A7917" w:rsidTr="004A7917">
        <w:trPr>
          <w:trHeight w:val="763"/>
          <w:jc w:val="center"/>
        </w:trPr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Best use</w:t>
            </w:r>
          </w:p>
        </w:tc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Preferences, language, theme, remembering users.</w:t>
            </w:r>
          </w:p>
        </w:tc>
        <w:tc>
          <w:tcPr>
            <w:tcW w:w="3559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Login state, shopping carts, temporary user data.</w:t>
            </w:r>
          </w:p>
        </w:tc>
      </w:tr>
    </w:tbl>
    <w:p w:rsidR="002832F1" w:rsidRPr="004A7917" w:rsidRDefault="00D9482A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lastRenderedPageBreak/>
        <w:t xml:space="preserve">Real-Time Use </w:t>
      </w:r>
      <w:r w:rsidRPr="004A7917">
        <w:rPr>
          <w:rFonts w:ascii="Times New Roman" w:hAnsi="Times New Roman" w:cs="Times New Roman"/>
          <w:b/>
        </w:rPr>
        <w:t>Cases</w:t>
      </w:r>
    </w:p>
    <w:p w:rsidR="002832F1" w:rsidRPr="004A7917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Cookies: A shopping website remembers the user's language or theme preference.</w:t>
      </w:r>
    </w:p>
    <w:p w:rsidR="002832F1" w:rsidRPr="004A7917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Sessions: An online banking website maintains the authenticated user session after login.</w:t>
      </w:r>
    </w:p>
    <w:p w:rsidR="002832F1" w:rsidRDefault="00D9482A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Shopping Cart: A session can maintain the cart while the user moves between pages</w:t>
      </w:r>
      <w:r w:rsidRPr="004A7917">
        <w:rPr>
          <w:rFonts w:ascii="Times New Roman" w:hAnsi="Times New Roman" w:cs="Times New Roman"/>
        </w:rPr>
        <w:t>.</w:t>
      </w:r>
    </w:p>
    <w:p w:rsidR="00BF207E" w:rsidRDefault="00BF207E" w:rsidP="00BF207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BF207E" w:rsidRPr="004A7917" w:rsidRDefault="00BF207E" w:rsidP="00BF207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:rsidR="002832F1" w:rsidRPr="004A7917" w:rsidRDefault="00D9482A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30"/>
        </w:rPr>
        <w:t>Quick Revision</w:t>
      </w:r>
    </w:p>
    <w:tbl>
      <w:tblPr>
        <w:tblStyle w:val="TableGrid"/>
        <w:tblW w:w="10894" w:type="dxa"/>
        <w:jc w:val="center"/>
        <w:tblLook w:val="04A0"/>
      </w:tblPr>
      <w:tblGrid>
        <w:gridCol w:w="5447"/>
        <w:gridCol w:w="5447"/>
      </w:tblGrid>
      <w:tr w:rsidR="002832F1" w:rsidRPr="004A7917" w:rsidTr="004A7917">
        <w:trPr>
          <w:trHeight w:val="588"/>
          <w:jc w:val="center"/>
        </w:trPr>
        <w:tc>
          <w:tcPr>
            <w:tcW w:w="5447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Topic</w:t>
            </w:r>
          </w:p>
        </w:tc>
        <w:tc>
          <w:tcPr>
            <w:tcW w:w="5447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Remember This</w:t>
            </w:r>
          </w:p>
        </w:tc>
      </w:tr>
      <w:tr w:rsidR="002832F1" w:rsidRPr="004A7917" w:rsidTr="004A7917">
        <w:trPr>
          <w:trHeight w:val="588"/>
          <w:jc w:val="center"/>
        </w:trPr>
        <w:tc>
          <w:tcPr>
            <w:tcW w:w="5447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Servlet Architecture</w:t>
            </w:r>
          </w:p>
        </w:tc>
        <w:tc>
          <w:tcPr>
            <w:tcW w:w="5447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Client → Web Container → Servlet → Response</w:t>
            </w:r>
          </w:p>
        </w:tc>
      </w:tr>
      <w:tr w:rsidR="002832F1" w:rsidRPr="004A7917" w:rsidTr="004A7917">
        <w:trPr>
          <w:trHeight w:val="588"/>
          <w:jc w:val="center"/>
        </w:trPr>
        <w:tc>
          <w:tcPr>
            <w:tcW w:w="5447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Servlet Life Cycle</w:t>
            </w:r>
          </w:p>
        </w:tc>
        <w:tc>
          <w:tcPr>
            <w:tcW w:w="5447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init() → service() → destroy()</w:t>
            </w:r>
          </w:p>
        </w:tc>
      </w:tr>
      <w:tr w:rsidR="002832F1" w:rsidRPr="004A7917" w:rsidTr="004A7917">
        <w:trPr>
          <w:trHeight w:val="588"/>
          <w:jc w:val="center"/>
        </w:trPr>
        <w:tc>
          <w:tcPr>
            <w:tcW w:w="5447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GET vs POST</w:t>
            </w:r>
          </w:p>
        </w:tc>
        <w:tc>
          <w:tcPr>
            <w:tcW w:w="5447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GET for retrieving data; POST for submitting data</w:t>
            </w:r>
          </w:p>
        </w:tc>
      </w:tr>
      <w:tr w:rsidR="002832F1" w:rsidRPr="004A7917" w:rsidTr="004A7917">
        <w:trPr>
          <w:trHeight w:val="588"/>
          <w:jc w:val="center"/>
        </w:trPr>
        <w:tc>
          <w:tcPr>
            <w:tcW w:w="5447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Session Tracking</w:t>
            </w:r>
          </w:p>
        </w:tc>
        <w:tc>
          <w:tcPr>
            <w:tcW w:w="5447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 xml:space="preserve">HttpSession, </w:t>
            </w:r>
            <w:r w:rsidRPr="004A7917">
              <w:rPr>
                <w:rFonts w:ascii="Times New Roman" w:hAnsi="Times New Roman" w:cs="Times New Roman"/>
              </w:rPr>
              <w:t>Cookies, URL Rewriting</w:t>
            </w:r>
          </w:p>
        </w:tc>
      </w:tr>
      <w:tr w:rsidR="002832F1" w:rsidRPr="004A7917" w:rsidTr="004A7917">
        <w:trPr>
          <w:trHeight w:val="560"/>
          <w:jc w:val="center"/>
        </w:trPr>
        <w:tc>
          <w:tcPr>
            <w:tcW w:w="5447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Cookies vs Sessions</w:t>
            </w:r>
          </w:p>
        </w:tc>
        <w:tc>
          <w:tcPr>
            <w:tcW w:w="5447" w:type="dxa"/>
          </w:tcPr>
          <w:p w:rsidR="002832F1" w:rsidRPr="004A7917" w:rsidRDefault="00D9482A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Cookie = client side; Session = server side</w:t>
            </w:r>
          </w:p>
        </w:tc>
      </w:tr>
    </w:tbl>
    <w:p w:rsidR="002832F1" w:rsidRPr="004A7917" w:rsidRDefault="002832F1">
      <w:pPr>
        <w:rPr>
          <w:rFonts w:ascii="Times New Roman" w:hAnsi="Times New Roman" w:cs="Times New Roman"/>
        </w:rPr>
      </w:pPr>
    </w:p>
    <w:p w:rsidR="002832F1" w:rsidRPr="004A7917" w:rsidRDefault="002832F1">
      <w:pPr>
        <w:rPr>
          <w:rFonts w:ascii="Times New Roman" w:hAnsi="Times New Roman" w:cs="Times New Roman"/>
        </w:rPr>
      </w:pPr>
    </w:p>
    <w:p w:rsidR="002832F1" w:rsidRPr="004A7917" w:rsidRDefault="002832F1">
      <w:pPr>
        <w:jc w:val="center"/>
        <w:rPr>
          <w:rFonts w:ascii="Times New Roman" w:hAnsi="Times New Roman" w:cs="Times New Roman"/>
        </w:rPr>
      </w:pPr>
    </w:p>
    <w:sectPr w:rsidR="002832F1" w:rsidRPr="004A7917" w:rsidSect="00BF207E">
      <w:pgSz w:w="12240" w:h="15840"/>
      <w:pgMar w:top="1008" w:right="1152" w:bottom="1008" w:left="115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832F1"/>
    <w:rsid w:val="0029639D"/>
    <w:rsid w:val="00326F90"/>
    <w:rsid w:val="004A7917"/>
    <w:rsid w:val="00807450"/>
    <w:rsid w:val="0094019A"/>
    <w:rsid w:val="00AA1D8D"/>
    <w:rsid w:val="00B47730"/>
    <w:rsid w:val="00BF207E"/>
    <w:rsid w:val="00CB0664"/>
    <w:rsid w:val="00D9482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F207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F207E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2026-08-10T08:58:00Z</dcterms:created>
  <dcterms:modified xsi:type="dcterms:W3CDTF">2026-08-12T05:22:00Z</dcterms:modified>
  <cp:category/>
</cp:coreProperties>
</file>