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Public-key(gpk)</w:t>
        <w:tab/>
        <w:t xml:space="preserve">Node-Id</w:t>
        <w:tab/>
        <w:tab/>
        <w:t xml:space="preserve">ID-basedKey-H(ID)</w:t>
        <w:tab/>
        <w:t xml:space="preserve">PrivateSigningKey(gsk)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0</w:t>
        <w:tab/>
        <w:tab/>
        <w:tab/>
        <w:t xml:space="preserve">11002</w:t>
        <w:tab/>
        <w:tab/>
        <w:t xml:space="preserve">41800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1</w:t>
        <w:tab/>
        <w:tab/>
        <w:tab/>
        <w:t xml:space="preserve">11010</w:t>
        <w:tab/>
        <w:tab/>
        <w:t xml:space="preserve">41838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2</w:t>
        <w:tab/>
        <w:tab/>
        <w:tab/>
        <w:t xml:space="preserve">11020</w:t>
        <w:tab/>
        <w:tab/>
        <w:t xml:space="preserve">41876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3</w:t>
        <w:tab/>
        <w:tab/>
        <w:tab/>
        <w:t xml:space="preserve">11033</w:t>
        <w:tab/>
        <w:tab/>
        <w:t xml:space="preserve">41914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4</w:t>
        <w:tab/>
        <w:tab/>
        <w:tab/>
        <w:t xml:space="preserve">11048</w:t>
        <w:tab/>
        <w:tab/>
        <w:t xml:space="preserve">41952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5</w:t>
        <w:tab/>
        <w:tab/>
        <w:tab/>
        <w:t xml:space="preserve">11053</w:t>
        <w:tab/>
        <w:tab/>
        <w:t xml:space="preserve">41990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6</w:t>
        <w:tab/>
        <w:tab/>
        <w:tab/>
        <w:t xml:space="preserve">11063</w:t>
        <w:tab/>
        <w:tab/>
        <w:t xml:space="preserve">42028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7</w:t>
        <w:tab/>
        <w:tab/>
        <w:tab/>
        <w:t xml:space="preserve">11078</w:t>
        <w:tab/>
        <w:tab/>
        <w:t xml:space="preserve">42066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8</w:t>
        <w:tab/>
        <w:tab/>
        <w:tab/>
        <w:t xml:space="preserve">11085</w:t>
        <w:tab/>
        <w:tab/>
        <w:t xml:space="preserve">42104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9</w:t>
        <w:tab/>
        <w:tab/>
        <w:tab/>
        <w:t xml:space="preserve">11097</w:t>
        <w:tab/>
        <w:tab/>
        <w:t xml:space="preserve">42142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10</w:t>
        <w:tab/>
        <w:tab/>
        <w:tab/>
        <w:t xml:space="preserve">110107</w:t>
        <w:tab/>
        <w:tab/>
        <w:t xml:space="preserve">418380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11</w:t>
        <w:tab/>
        <w:tab/>
        <w:tab/>
        <w:t xml:space="preserve">110112</w:t>
        <w:tab/>
        <w:tab/>
        <w:t xml:space="preserve">418418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12</w:t>
        <w:tab/>
        <w:tab/>
        <w:tab/>
        <w:t xml:space="preserve">110122</w:t>
        <w:tab/>
        <w:tab/>
        <w:t xml:space="preserve">418456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13</w:t>
        <w:tab/>
        <w:tab/>
        <w:tab/>
        <w:t xml:space="preserve">110134</w:t>
        <w:tab/>
        <w:tab/>
        <w:t xml:space="preserve">418494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14</w:t>
        <w:tab/>
        <w:tab/>
        <w:tab/>
        <w:t xml:space="preserve">110142</w:t>
        <w:tab/>
        <w:tab/>
        <w:t xml:space="preserve">418532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15</w:t>
        <w:tab/>
        <w:tab/>
        <w:tab/>
        <w:t xml:space="preserve">110158</w:t>
        <w:tab/>
        <w:tab/>
        <w:t xml:space="preserve">418570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16</w:t>
        <w:tab/>
        <w:tab/>
        <w:tab/>
        <w:t xml:space="preserve">110162</w:t>
        <w:tab/>
        <w:tab/>
        <w:t xml:space="preserve">418608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17</w:t>
        <w:tab/>
        <w:tab/>
        <w:tab/>
        <w:t xml:space="preserve">110175</w:t>
        <w:tab/>
        <w:tab/>
        <w:t xml:space="preserve">418646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18</w:t>
        <w:tab/>
        <w:tab/>
        <w:tab/>
        <w:t xml:space="preserve">110182</w:t>
        <w:tab/>
        <w:tab/>
        <w:t xml:space="preserve">418684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19</w:t>
        <w:tab/>
        <w:tab/>
        <w:tab/>
        <w:t xml:space="preserve">110191</w:t>
        <w:tab/>
        <w:tab/>
        <w:t xml:space="preserve">418722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20</w:t>
        <w:tab/>
        <w:tab/>
        <w:tab/>
        <w:t xml:space="preserve">110204</w:t>
        <w:tab/>
        <w:tab/>
        <w:t xml:space="preserve">418760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21</w:t>
        <w:tab/>
        <w:tab/>
        <w:tab/>
        <w:t xml:space="preserve">110217</w:t>
        <w:tab/>
        <w:tab/>
        <w:t xml:space="preserve">418798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22</w:t>
        <w:tab/>
        <w:tab/>
        <w:tab/>
        <w:t xml:space="preserve">110220</w:t>
        <w:tab/>
        <w:tab/>
        <w:t xml:space="preserve">418836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23</w:t>
        <w:tab/>
        <w:tab/>
        <w:tab/>
        <w:t xml:space="preserve">110236</w:t>
        <w:tab/>
        <w:tab/>
        <w:t xml:space="preserve">418874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24</w:t>
        <w:tab/>
        <w:tab/>
        <w:tab/>
        <w:t xml:space="preserve">110244</w:t>
        <w:tab/>
        <w:tab/>
        <w:t xml:space="preserve">418912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25</w:t>
        <w:tab/>
        <w:tab/>
        <w:tab/>
        <w:t xml:space="preserve">110256</w:t>
        <w:tab/>
        <w:tab/>
        <w:t xml:space="preserve">418950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26</w:t>
        <w:tab/>
        <w:tab/>
        <w:tab/>
        <w:t xml:space="preserve">110269</w:t>
        <w:tab/>
        <w:tab/>
        <w:t xml:space="preserve">418988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27</w:t>
        <w:tab/>
        <w:tab/>
        <w:tab/>
        <w:t xml:space="preserve">110276</w:t>
        <w:tab/>
        <w:tab/>
        <w:t xml:space="preserve">419026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28</w:t>
        <w:tab/>
        <w:tab/>
        <w:tab/>
        <w:t xml:space="preserve">110282</w:t>
        <w:tab/>
        <w:tab/>
        <w:t xml:space="preserve">419064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29</w:t>
        <w:tab/>
        <w:tab/>
        <w:tab/>
        <w:t xml:space="preserve">110292</w:t>
        <w:tab/>
        <w:tab/>
        <w:t xml:space="preserve">419102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31</w:t>
        <w:tab/>
        <w:tab/>
        <w:tab/>
        <w:t xml:space="preserve">110310</w:t>
        <w:tab/>
        <w:tab/>
        <w:t xml:space="preserve">419178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32</w:t>
        <w:tab/>
        <w:tab/>
        <w:tab/>
        <w:t xml:space="preserve">110328</w:t>
        <w:tab/>
        <w:tab/>
        <w:t xml:space="preserve">419216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33</w:t>
        <w:tab/>
        <w:tab/>
        <w:tab/>
        <w:t xml:space="preserve">110338</w:t>
        <w:tab/>
        <w:tab/>
        <w:t xml:space="preserve">419254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34</w:t>
        <w:tab/>
        <w:tab/>
        <w:tab/>
        <w:t xml:space="preserve">110340</w:t>
        <w:tab/>
        <w:tab/>
        <w:t xml:space="preserve">419292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35</w:t>
        <w:tab/>
        <w:tab/>
        <w:tab/>
        <w:t xml:space="preserve">110351</w:t>
        <w:tab/>
        <w:tab/>
        <w:t xml:space="preserve">419330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36</w:t>
        <w:tab/>
        <w:tab/>
        <w:tab/>
        <w:t xml:space="preserve">110362</w:t>
        <w:tab/>
        <w:tab/>
        <w:t xml:space="preserve">419368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37</w:t>
        <w:tab/>
        <w:tab/>
        <w:tab/>
        <w:t xml:space="preserve">110373</w:t>
        <w:tab/>
        <w:tab/>
        <w:t xml:space="preserve">419406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38</w:t>
        <w:tab/>
        <w:tab/>
        <w:tab/>
        <w:t xml:space="preserve">110380</w:t>
        <w:tab/>
        <w:tab/>
        <w:t xml:space="preserve">419444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39</w:t>
        <w:tab/>
        <w:tab/>
        <w:tab/>
        <w:t xml:space="preserve">110391</w:t>
        <w:tab/>
        <w:tab/>
        <w:t xml:space="preserve">419482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40</w:t>
        <w:tab/>
        <w:tab/>
        <w:tab/>
        <w:t xml:space="preserve">110403</w:t>
        <w:tab/>
        <w:tab/>
        <w:t xml:space="preserve">419520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41</w:t>
        <w:tab/>
        <w:tab/>
        <w:tab/>
        <w:t xml:space="preserve">110415</w:t>
        <w:tab/>
        <w:tab/>
        <w:t xml:space="preserve">419558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42</w:t>
        <w:tab/>
        <w:tab/>
        <w:tab/>
        <w:t xml:space="preserve">110425</w:t>
        <w:tab/>
        <w:tab/>
        <w:t xml:space="preserve">419596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43</w:t>
        <w:tab/>
        <w:tab/>
        <w:tab/>
        <w:t xml:space="preserve">110439</w:t>
        <w:tab/>
        <w:tab/>
        <w:t xml:space="preserve">419634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44</w:t>
        <w:tab/>
        <w:tab/>
        <w:tab/>
        <w:t xml:space="preserve">110445</w:t>
        <w:tab/>
        <w:tab/>
        <w:t xml:space="preserve">419672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45</w:t>
        <w:tab/>
        <w:tab/>
        <w:tab/>
        <w:t xml:space="preserve">110454</w:t>
        <w:tab/>
        <w:tab/>
        <w:t xml:space="preserve">419710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46</w:t>
        <w:tab/>
        <w:tab/>
        <w:tab/>
        <w:t xml:space="preserve">110466</w:t>
        <w:tab/>
        <w:tab/>
        <w:t xml:space="preserve">419748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47</w:t>
        <w:tab/>
        <w:tab/>
        <w:tab/>
        <w:t xml:space="preserve">110472</w:t>
        <w:tab/>
        <w:tab/>
        <w:t xml:space="preserve">419786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38</w:t>
        <w:tab/>
        <w:tab/>
        <w:t xml:space="preserve">48</w:t>
        <w:tab/>
        <w:tab/>
        <w:tab/>
        <w:t xml:space="preserve">110482</w:t>
        <w:tab/>
        <w:tab/>
        <w:t xml:space="preserve">419824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