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Public-key(gpk)</w:t>
        <w:tab/>
        <w:t xml:space="preserve">Node-Id</w:t>
        <w:tab/>
        <w:tab/>
        <w:t xml:space="preserve">ID-basedKey-H(ID)</w:t>
        <w:tab/>
        <w:t xml:space="preserve">PrivateSigningKey(gsk)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0</w:t>
        <w:tab/>
        <w:tab/>
        <w:tab/>
        <w:t xml:space="preserve">1104</w:t>
        <w:tab/>
        <w:tab/>
        <w:t xml:space="preserve">4070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</w:t>
        <w:tab/>
        <w:tab/>
        <w:tab/>
        <w:t xml:space="preserve">1115</w:t>
        <w:tab/>
        <w:tab/>
        <w:t xml:space="preserve">4107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</w:t>
        <w:tab/>
        <w:tab/>
        <w:tab/>
        <w:t xml:space="preserve">1125</w:t>
        <w:tab/>
        <w:tab/>
        <w:t xml:space="preserve">4144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</w:t>
        <w:tab/>
        <w:tab/>
        <w:tab/>
        <w:t xml:space="preserve">1132</w:t>
        <w:tab/>
        <w:tab/>
        <w:t xml:space="preserve">4181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</w:t>
        <w:tab/>
        <w:tab/>
        <w:tab/>
        <w:t xml:space="preserve">1142</w:t>
        <w:tab/>
        <w:tab/>
        <w:t xml:space="preserve">4218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5</w:t>
        <w:tab/>
        <w:tab/>
        <w:tab/>
        <w:t xml:space="preserve">1151</w:t>
        <w:tab/>
        <w:tab/>
        <w:t xml:space="preserve">4255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6</w:t>
        <w:tab/>
        <w:tab/>
        <w:tab/>
        <w:t xml:space="preserve">1168</w:t>
        <w:tab/>
        <w:tab/>
        <w:t xml:space="preserve">4292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7</w:t>
        <w:tab/>
        <w:tab/>
        <w:tab/>
        <w:t xml:space="preserve">1174</w:t>
        <w:tab/>
        <w:tab/>
        <w:t xml:space="preserve">4329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8</w:t>
        <w:tab/>
        <w:tab/>
        <w:tab/>
        <w:t xml:space="preserve">1187</w:t>
        <w:tab/>
        <w:tab/>
        <w:t xml:space="preserve">4366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9</w:t>
        <w:tab/>
        <w:tab/>
        <w:tab/>
        <w:t xml:space="preserve">1199</w:t>
        <w:tab/>
        <w:tab/>
        <w:t xml:space="preserve">4403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10</w:t>
        <w:tab/>
        <w:tab/>
        <w:tab/>
        <w:t xml:space="preserve">11104</w:t>
        <w:tab/>
        <w:tab/>
        <w:t xml:space="preserve">41070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11</w:t>
        <w:tab/>
        <w:tab/>
        <w:tab/>
        <w:t xml:space="preserve">11110</w:t>
        <w:tab/>
        <w:tab/>
        <w:t xml:space="preserve">41107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12</w:t>
        <w:tab/>
        <w:tab/>
        <w:tab/>
        <w:t xml:space="preserve">11121</w:t>
        <w:tab/>
        <w:tab/>
        <w:t xml:space="preserve">41144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13</w:t>
        <w:tab/>
        <w:tab/>
        <w:tab/>
        <w:t xml:space="preserve">11134</w:t>
        <w:tab/>
        <w:tab/>
        <w:t xml:space="preserve">41181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14</w:t>
        <w:tab/>
        <w:tab/>
        <w:tab/>
        <w:t xml:space="preserve">11147</w:t>
        <w:tab/>
        <w:tab/>
        <w:t xml:space="preserve">41218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15</w:t>
        <w:tab/>
        <w:tab/>
        <w:tab/>
        <w:t xml:space="preserve">11151</w:t>
        <w:tab/>
        <w:tab/>
        <w:t xml:space="preserve">41255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16</w:t>
        <w:tab/>
        <w:tab/>
        <w:tab/>
        <w:t xml:space="preserve">11163</w:t>
        <w:tab/>
        <w:tab/>
        <w:t xml:space="preserve">41292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17</w:t>
        <w:tab/>
        <w:tab/>
        <w:tab/>
        <w:t xml:space="preserve">11179</w:t>
        <w:tab/>
        <w:tab/>
        <w:t xml:space="preserve">41329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18</w:t>
        <w:tab/>
        <w:tab/>
        <w:tab/>
        <w:t xml:space="preserve">11185</w:t>
        <w:tab/>
        <w:tab/>
        <w:t xml:space="preserve">41366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19</w:t>
        <w:tab/>
        <w:tab/>
        <w:tab/>
        <w:t xml:space="preserve">11197</w:t>
        <w:tab/>
        <w:tab/>
        <w:t xml:space="preserve">41403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20</w:t>
        <w:tab/>
        <w:tab/>
        <w:tab/>
        <w:t xml:space="preserve">11208</w:t>
        <w:tab/>
        <w:tab/>
        <w:t xml:space="preserve">41440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21</w:t>
        <w:tab/>
        <w:tab/>
        <w:tab/>
        <w:t xml:space="preserve">11212</w:t>
        <w:tab/>
        <w:tab/>
        <w:t xml:space="preserve">41477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22</w:t>
        <w:tab/>
        <w:tab/>
        <w:tab/>
        <w:t xml:space="preserve">11224</w:t>
        <w:tab/>
        <w:tab/>
        <w:t xml:space="preserve">41514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23</w:t>
        <w:tab/>
        <w:tab/>
        <w:tab/>
        <w:t xml:space="preserve">11239</w:t>
        <w:tab/>
        <w:tab/>
        <w:t xml:space="preserve">41551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24</w:t>
        <w:tab/>
        <w:tab/>
        <w:tab/>
        <w:t xml:space="preserve">11240</w:t>
        <w:tab/>
        <w:tab/>
        <w:t xml:space="preserve">41588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25</w:t>
        <w:tab/>
        <w:tab/>
        <w:tab/>
        <w:t xml:space="preserve">11258</w:t>
        <w:tab/>
        <w:tab/>
        <w:t xml:space="preserve">41625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26</w:t>
        <w:tab/>
        <w:tab/>
        <w:tab/>
        <w:t xml:space="preserve">11263</w:t>
        <w:tab/>
        <w:tab/>
        <w:t xml:space="preserve">41662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27</w:t>
        <w:tab/>
        <w:tab/>
        <w:tab/>
        <w:t xml:space="preserve">11271</w:t>
        <w:tab/>
        <w:tab/>
        <w:t xml:space="preserve">41699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28</w:t>
        <w:tab/>
        <w:tab/>
        <w:tab/>
        <w:t xml:space="preserve">11280</w:t>
        <w:tab/>
        <w:tab/>
        <w:t xml:space="preserve">41736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29</w:t>
        <w:tab/>
        <w:tab/>
        <w:tab/>
        <w:t xml:space="preserve">11294</w:t>
        <w:tab/>
        <w:tab/>
        <w:t xml:space="preserve">41773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31</w:t>
        <w:tab/>
        <w:tab/>
        <w:tab/>
        <w:t xml:space="preserve">11312</w:t>
        <w:tab/>
        <w:tab/>
        <w:t xml:space="preserve">41847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32</w:t>
        <w:tab/>
        <w:tab/>
        <w:tab/>
        <w:t xml:space="preserve">11329</w:t>
        <w:tab/>
        <w:tab/>
        <w:t xml:space="preserve">41884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33</w:t>
        <w:tab/>
        <w:tab/>
        <w:tab/>
        <w:t xml:space="preserve">11332</w:t>
        <w:tab/>
        <w:tab/>
        <w:t xml:space="preserve">41921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34</w:t>
        <w:tab/>
        <w:tab/>
        <w:tab/>
        <w:t xml:space="preserve">11343</w:t>
        <w:tab/>
        <w:tab/>
        <w:t xml:space="preserve">41958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35</w:t>
        <w:tab/>
        <w:tab/>
        <w:tab/>
        <w:t xml:space="preserve">11358</w:t>
        <w:tab/>
        <w:tab/>
        <w:t xml:space="preserve">41995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36</w:t>
        <w:tab/>
        <w:tab/>
        <w:tab/>
        <w:t xml:space="preserve">11365</w:t>
        <w:tab/>
        <w:tab/>
        <w:t xml:space="preserve">42032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37</w:t>
        <w:tab/>
        <w:tab/>
        <w:tab/>
        <w:t xml:space="preserve">11370</w:t>
        <w:tab/>
        <w:tab/>
        <w:t xml:space="preserve">42069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38</w:t>
        <w:tab/>
        <w:tab/>
        <w:tab/>
        <w:t xml:space="preserve">11387</w:t>
        <w:tab/>
        <w:tab/>
        <w:t xml:space="preserve">42106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39</w:t>
        <w:tab/>
        <w:tab/>
        <w:tab/>
        <w:t xml:space="preserve">11392</w:t>
        <w:tab/>
        <w:tab/>
        <w:t xml:space="preserve">42143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40</w:t>
        <w:tab/>
        <w:tab/>
        <w:tab/>
        <w:t xml:space="preserve">11406</w:t>
        <w:tab/>
        <w:tab/>
        <w:t xml:space="preserve">42180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41</w:t>
        <w:tab/>
        <w:tab/>
        <w:tab/>
        <w:t xml:space="preserve">11417</w:t>
        <w:tab/>
        <w:tab/>
        <w:t xml:space="preserve">42217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42</w:t>
        <w:tab/>
        <w:tab/>
        <w:tab/>
        <w:t xml:space="preserve">11424</w:t>
        <w:tab/>
        <w:tab/>
        <w:t xml:space="preserve">42254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43</w:t>
        <w:tab/>
        <w:tab/>
        <w:tab/>
        <w:t xml:space="preserve">11433</w:t>
        <w:tab/>
        <w:tab/>
        <w:t xml:space="preserve">42291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44</w:t>
        <w:tab/>
        <w:tab/>
        <w:tab/>
        <w:t xml:space="preserve">11445</w:t>
        <w:tab/>
        <w:tab/>
        <w:t xml:space="preserve">42328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45</w:t>
        <w:tab/>
        <w:tab/>
        <w:tab/>
        <w:t xml:space="preserve">11450</w:t>
        <w:tab/>
        <w:tab/>
        <w:t xml:space="preserve">42365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46</w:t>
        <w:tab/>
        <w:tab/>
        <w:tab/>
        <w:t xml:space="preserve">11465</w:t>
        <w:tab/>
        <w:tab/>
        <w:t xml:space="preserve">42402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47</w:t>
        <w:tab/>
        <w:tab/>
        <w:tab/>
        <w:t xml:space="preserve">11472</w:t>
        <w:tab/>
        <w:tab/>
        <w:t xml:space="preserve">42439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37</w:t>
        <w:tab/>
        <w:tab/>
        <w:t xml:space="preserve">48</w:t>
        <w:tab/>
        <w:tab/>
        <w:tab/>
        <w:t xml:space="preserve">11488</w:t>
        <w:tab/>
        <w:tab/>
        <w:t xml:space="preserve">42476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