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tcl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$Id: toc.text,v 1.7 2005/09/28 04:51:19 andreas_kupries Exp $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Engine to convert a doctoc document into plain text.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2003 Andreas Kupries &lt;andreas_kupries@sourceforge.net&gt;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Freely redistributable.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dt_source _toc_common.tcl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dt_source _text.tcl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Conversion specification.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One-pass processing.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toc_postprocess {}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text_postprocess toc_postprocess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fmt_plain_text {text} {return {}}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Backend for TMML markup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seclist ; set seclist {}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max     ; set max 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fmt_comment       {text}        {return}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fmt_toc_end       {}            {return}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fmt_toc_begin     {label title}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TextInitialize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    title "$label -- $title"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    hdr ""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 hdr "Table of contents [textutil::uncap [c_provenance]]\n"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 hdr \n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 hdr $title \n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  hdr [textutil::strRepeat = [string length $title]]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  $hdr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CloseParagraph [Verbatim]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fmt_division_start {title symfile}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lmarginIncrement currentEnv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seclist ; set seclist {}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max     ; set max 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$title\n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[textutil::strRepeat - [string length $title]]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CloseParagraph [Verbatim]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SaveContext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NewEnv Division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incr currentEnv(lmargin) $lmarginIncrement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fmt_division_end   {}     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seclist max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{[llength $seclist] &gt; 0}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break 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incr max 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 rmargin [expr {80 - $max}]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{$rmargin &lt; 20} {set rmargin 20}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pfx [textutil::blank $max]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incr max -1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fpfx "[textutil::strRepeat . $max] 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foreach {file desc} $seclist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set   opfx "$file [string range $fpfx [string length $file] end]"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Text $opfx[textutil::indent [textutil::adjust $desc -length $rmargin] $pfx 1]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CloseParagraph [Verbatim]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seclist {}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RestoreContext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fmt_item {file label desc}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seclist max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lappend seclist $file $desc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{[string length $file] &gt; $max} {set max [string length $file]}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