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526e9c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526e9c"/>
          <w:shd w:fill="auto" w:val="clear"/>
          <w:rtl w:val="0"/>
        </w:rPr>
        <w:t xml:space="preserve">FTP Library Package 2.1 for Tcl/Tk Manual Pages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hd w:fill="auto" w:val="clear"/>
          <w:rtl w:val="0"/>
        </w:rPr>
        <w:t xml:space="preserve">COMMAND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ftp::MkDir</w:t>
      </w:r>
      <w:r w:rsidDel="00000000" w:rsidR="00000000" w:rsidRPr="00000000">
        <w:rPr>
          <w:i w:val="1"/>
          <w:shd w:fill="auto" w:val="clear"/>
          <w:rtl w:val="0"/>
        </w:rPr>
        <w:t xml:space="preserve">  handle  directory</w:t>
      </w:r>
      <w:r w:rsidDel="00000000" w:rsidR="00000000" w:rsidRPr="00000000">
        <w:rPr>
          <w:shd w:fill="auto" w:val="clear"/>
          <w:rtl w:val="0"/>
        </w:rPr>
        <w:t xml:space="preserve">   The </w:t>
      </w:r>
      <w:r w:rsidDel="00000000" w:rsidR="00000000" w:rsidRPr="00000000">
        <w:rPr>
          <w:b w:val="1"/>
          <w:shd w:fill="auto" w:val="clear"/>
          <w:rtl w:val="0"/>
        </w:rPr>
        <w:t xml:space="preserve">ftp::MkDir</w:t>
      </w:r>
      <w:r w:rsidDel="00000000" w:rsidR="00000000" w:rsidRPr="00000000">
        <w:rPr>
          <w:shd w:fill="auto" w:val="clear"/>
          <w:rtl w:val="0"/>
        </w:rPr>
        <w:t xml:space="preserve"> causes the directory specified in directory to be created as a directory (if the directory is absolute) or as a subdirectory of the current working directory (if directory is relative).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directory was successfully created, then the command returns 1, if it fails 0.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hd w:fill="auto" w:val="clear"/>
          <w:rtl w:val="0"/>
        </w:rPr>
        <w:t xml:space="preserve">EXAMPLE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# create directory</w:t>
        <w:br w:type="textWrapping"/>
        <w:t xml:space="preserve">ftp::MkDir $conn /incoming/newdir</w:t>
        <w:br w:type="textWrapping"/>
        <w:br w:type="textWrapping"/>
        <w:t xml:space="preserve"># or</w:t>
        <w:br w:type="textWrapping"/>
        <w:t xml:space="preserve">ftp::Cd $conn /incoming</w:t>
        <w:br w:type="textWrapping"/>
        <w:t xml:space="preserve">ftp::MkDir $conn newdir</w:t>
        <w:br w:type="textWrapping"/>
        <w:tab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[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Contents</w:t>
        </w:r>
      </w:hyperlink>
      <w:r w:rsidDel="00000000" w:rsidR="00000000" w:rsidRPr="00000000">
        <w:rPr>
          <w:shd w:fill="auto" w:val="clear"/>
          <w:rtl w:val="0"/>
        </w:rPr>
        <w:t xml:space="preserve">]  [</w:t>
      </w:r>
      <w:r w:rsidDel="00000000" w:rsidR="00000000" w:rsidRPr="00000000">
        <w:rPr>
          <w:b w:val="1"/>
          <w:shd w:fill="auto" w:val="clear"/>
          <w:rtl w:val="0"/>
        </w:rPr>
        <w:t xml:space="preserve">Previous: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ftp::Newer</w:t>
        </w:r>
      </w:hyperlink>
      <w:r w:rsidDel="00000000" w:rsidR="00000000" w:rsidRPr="00000000">
        <w:rPr>
          <w:shd w:fill="auto" w:val="clear"/>
          <w:rtl w:val="0"/>
        </w:rPr>
        <w:t xml:space="preserve">]  [</w:t>
      </w:r>
      <w:r w:rsidDel="00000000" w:rsidR="00000000" w:rsidRPr="00000000">
        <w:rPr>
          <w:b w:val="1"/>
          <w:shd w:fill="auto" w:val="clear"/>
          <w:rtl w:val="0"/>
        </w:rPr>
        <w:t xml:space="preserve">Next: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ftp::RmDir</w:t>
        </w:r>
      </w:hyperlink>
      <w:r w:rsidDel="00000000" w:rsidR="00000000" w:rsidRPr="00000000">
        <w:rPr>
          <w:shd w:fill="auto" w:val="clear"/>
          <w:rtl w:val="0"/>
        </w:rPr>
        <w:t xml:space="preserve">]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© 1999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Steffen Traeger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teffen.Traeger@t-online.d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fhelp15.html" TargetMode="External"/><Relationship Id="rId8" Type="http://schemas.openxmlformats.org/officeDocument/2006/relationships/hyperlink" Target="http://docs.google.com/fhelp1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