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526e9c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526e9c"/>
          <w:shd w:fill="auto" w:val="clear"/>
          <w:rtl w:val="0"/>
        </w:rPr>
        <w:t xml:space="preserve">ftp Library Package 2.1 for Tcl/Tk Manual Pages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COMMAND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ftp::FileSize</w:t>
      </w:r>
      <w:r w:rsidDel="00000000" w:rsidR="00000000" w:rsidRPr="00000000">
        <w:rPr>
          <w:i w:val="1"/>
          <w:shd w:fill="auto" w:val="clear"/>
          <w:rtl w:val="0"/>
        </w:rPr>
        <w:t xml:space="preserve">  handle  file</w:t>
      </w:r>
      <w:r w:rsidDel="00000000" w:rsidR="00000000" w:rsidRPr="00000000">
        <w:rPr>
          <w:shd w:fill="auto" w:val="clear"/>
          <w:rtl w:val="0"/>
        </w:rPr>
        <w:t xml:space="preserve">   The </w:t>
      </w:r>
      <w:r w:rsidDel="00000000" w:rsidR="00000000" w:rsidRPr="00000000">
        <w:rPr>
          <w:b w:val="1"/>
          <w:shd w:fill="auto" w:val="clear"/>
          <w:rtl w:val="0"/>
        </w:rPr>
        <w:t xml:space="preserve">ftp::FileSize</w:t>
      </w:r>
      <w:r w:rsidDel="00000000" w:rsidR="00000000" w:rsidRPr="00000000">
        <w:rPr>
          <w:shd w:fill="auto" w:val="clear"/>
          <w:rtl w:val="0"/>
        </w:rPr>
        <w:t xml:space="preserve"> command gets the file size of the specified file on the ftp server.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color w:val="ff0000"/>
          <w:shd w:fill="auto" w:val="clear"/>
          <w:rtl w:val="0"/>
        </w:rPr>
        <w:t xml:space="preserve">ATTENTION!</w:t>
      </w:r>
      <w:r w:rsidDel="00000000" w:rsidR="00000000" w:rsidRPr="00000000">
        <w:rPr>
          <w:shd w:fill="auto" w:val="clear"/>
          <w:rtl w:val="0"/>
        </w:rPr>
        <w:t xml:space="preserve"> It doesn't work properly in ascci mode and isn't supported by all ftp server implementations.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command fails an empty string is returned.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shd w:fill="auto" w:val="clear"/>
          <w:rtl w:val="0"/>
        </w:rPr>
        <w:t xml:space="preserve">EXAMPLE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# get file size</w:t>
        <w:br w:type="textWrapping"/>
        <w:t xml:space="preserve">set old_type [ftp::Type $conn]</w:t>
        <w:br w:type="textWrapping"/>
        <w:t xml:space="preserve">ftp::Type $conn binary</w:t>
        <w:tab/>
        <w:br w:type="textWrapping"/>
        <w:t xml:space="preserve">set size [ftp::FileSize $conn index.htm]</w:t>
        <w:br w:type="textWrapping"/>
        <w:t xml:space="preserve">ftp::Type $conn $old_type</w:t>
        <w:br w:type="textWrapping"/>
        <w:tab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Contents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Previous: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ftp::NList</w:t>
        </w:r>
      </w:hyperlink>
      <w:r w:rsidDel="00000000" w:rsidR="00000000" w:rsidRPr="00000000">
        <w:rPr>
          <w:shd w:fill="auto" w:val="clear"/>
          <w:rtl w:val="0"/>
        </w:rPr>
        <w:t xml:space="preserve">]  [</w:t>
      </w:r>
      <w:r w:rsidDel="00000000" w:rsidR="00000000" w:rsidRPr="00000000">
        <w:rPr>
          <w:b w:val="1"/>
          <w:shd w:fill="auto" w:val="clear"/>
          <w:rtl w:val="0"/>
        </w:rPr>
        <w:t xml:space="preserve">Next: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ftp::ModTime</w:t>
        </w:r>
      </w:hyperlink>
      <w:r w:rsidDel="00000000" w:rsidR="00000000" w:rsidRPr="00000000">
        <w:rPr>
          <w:shd w:fill="auto" w:val="clear"/>
          <w:rtl w:val="0"/>
        </w:rPr>
        <w:t xml:space="preserve">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© 1999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u w:val="single"/>
            <w:shd w:fill="auto" w:val="clear"/>
            <w:rtl w:val="0"/>
          </w:rPr>
          <w:t xml:space="preserve">Steffen Traeger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teffen.Traeger@t-online.d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fhelp7.html" TargetMode="External"/><Relationship Id="rId8" Type="http://schemas.openxmlformats.org/officeDocument/2006/relationships/hyperlink" Target="http://docs.google.com/fhelp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