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BDF2" w14:textId="77777777" w:rsidR="00251569" w:rsidRPr="00251569" w:rsidRDefault="00251569" w:rsidP="00251569">
      <w:r w:rsidRPr="00251569">
        <w:t xml:space="preserve">The term "IM process topics" most logically refers to the </w:t>
      </w:r>
      <w:r w:rsidRPr="00251569">
        <w:rPr>
          <w:b/>
          <w:bCs/>
        </w:rPr>
        <w:t>Incident Management (IM)</w:t>
      </w:r>
      <w:r w:rsidRPr="00251569">
        <w:t xml:space="preserve"> process as defined by </w:t>
      </w:r>
      <w:r w:rsidRPr="00251569">
        <w:rPr>
          <w:b/>
          <w:bCs/>
        </w:rPr>
        <w:t>ITIL 4</w:t>
      </w:r>
      <w:r w:rsidRPr="00251569">
        <w:t xml:space="preserve">, but the practical implementation and terminology you see in forms and menus are specific to </w:t>
      </w:r>
      <w:r w:rsidRPr="00251569">
        <w:rPr>
          <w:b/>
          <w:bCs/>
        </w:rPr>
        <w:t>ServiceNow</w:t>
      </w:r>
      <w:r w:rsidRPr="00251569">
        <w:t>.</w:t>
      </w:r>
    </w:p>
    <w:p w14:paraId="5944CC85" w14:textId="77777777" w:rsidR="00251569" w:rsidRPr="00251569" w:rsidRDefault="00251569" w:rsidP="00251569">
      <w:r w:rsidRPr="00251569">
        <w:t>Here is a breakdown of the two contexts:</w:t>
      </w:r>
    </w:p>
    <w:p w14:paraId="3F6701D4" w14:textId="77777777" w:rsidR="00251569" w:rsidRPr="00251569" w:rsidRDefault="00000000" w:rsidP="00251569">
      <w:r>
        <w:pict w14:anchorId="08F3CAD5">
          <v:rect id="_x0000_i1025" style="width:0;height:1.5pt" o:hralign="center" o:hrstd="t" o:hr="t" fillcolor="#a0a0a0" stroked="f"/>
        </w:pict>
      </w:r>
    </w:p>
    <w:p w14:paraId="6DBDF0FD" w14:textId="77777777" w:rsidR="00251569" w:rsidRPr="00251569" w:rsidRDefault="00251569" w:rsidP="00251569">
      <w:pPr>
        <w:rPr>
          <w:b/>
          <w:bCs/>
        </w:rPr>
      </w:pPr>
      <w:r w:rsidRPr="00251569">
        <w:rPr>
          <w:b/>
          <w:bCs/>
        </w:rPr>
        <w:t>1. The ITIL 4 Context (The "Why" and the "What")</w:t>
      </w:r>
    </w:p>
    <w:p w14:paraId="2AD304FC" w14:textId="77777777" w:rsidR="00251569" w:rsidRPr="00251569" w:rsidRDefault="00251569" w:rsidP="00251569">
      <w:r w:rsidRPr="00251569">
        <w:rPr>
          <w:b/>
          <w:bCs/>
        </w:rPr>
        <w:t>ITIL 4</w:t>
      </w:r>
      <w:r w:rsidRPr="00251569">
        <w:t xml:space="preserve"> (Information Technology Infrastructure Library) defines </w:t>
      </w:r>
      <w:r w:rsidRPr="00251569">
        <w:rPr>
          <w:b/>
          <w:bCs/>
        </w:rPr>
        <w:t>Incident Management</w:t>
      </w:r>
      <w:r w:rsidRPr="00251569">
        <w:t xml:space="preserve"> as a core IT practice. In ITIL, the "IM process topics" cover the theoretical and best-practice stages of handling an incident:</w:t>
      </w:r>
    </w:p>
    <w:p w14:paraId="7C7300C0" w14:textId="77777777" w:rsidR="00251569" w:rsidRPr="00251569" w:rsidRDefault="00251569" w:rsidP="00251569">
      <w:pPr>
        <w:numPr>
          <w:ilvl w:val="0"/>
          <w:numId w:val="1"/>
        </w:numPr>
      </w:pPr>
      <w:r w:rsidRPr="00251569">
        <w:rPr>
          <w:b/>
          <w:bCs/>
        </w:rPr>
        <w:t>Process Purpose:</w:t>
      </w:r>
      <w:r w:rsidRPr="00251569">
        <w:t xml:space="preserve"> To minimize the negative impact of incidents by restoring normal service operation as quickly as possible.</w:t>
      </w:r>
    </w:p>
    <w:p w14:paraId="62F0B158" w14:textId="77777777" w:rsidR="00251569" w:rsidRPr="00251569" w:rsidRDefault="00251569" w:rsidP="00251569">
      <w:pPr>
        <w:numPr>
          <w:ilvl w:val="0"/>
          <w:numId w:val="1"/>
        </w:numPr>
      </w:pPr>
      <w:r w:rsidRPr="00251569">
        <w:rPr>
          <w:b/>
          <w:bCs/>
        </w:rPr>
        <w:t>Key Topics:</w:t>
      </w:r>
    </w:p>
    <w:p w14:paraId="46D076E1" w14:textId="77777777" w:rsidR="00251569" w:rsidRPr="00251569" w:rsidRDefault="00251569" w:rsidP="00251569">
      <w:pPr>
        <w:numPr>
          <w:ilvl w:val="1"/>
          <w:numId w:val="1"/>
        </w:numPr>
      </w:pPr>
      <w:r w:rsidRPr="00251569">
        <w:rPr>
          <w:b/>
          <w:bCs/>
        </w:rPr>
        <w:t>Incident Identification and Logging</w:t>
      </w:r>
    </w:p>
    <w:p w14:paraId="466D5D85" w14:textId="77777777" w:rsidR="00251569" w:rsidRPr="00251569" w:rsidRDefault="00251569" w:rsidP="00251569">
      <w:pPr>
        <w:numPr>
          <w:ilvl w:val="1"/>
          <w:numId w:val="1"/>
        </w:numPr>
      </w:pPr>
      <w:r w:rsidRPr="00251569">
        <w:rPr>
          <w:b/>
          <w:bCs/>
        </w:rPr>
        <w:t>Prioritization</w:t>
      </w:r>
      <w:r w:rsidRPr="00251569">
        <w:t xml:space="preserve"> (Impact x Urgency)</w:t>
      </w:r>
    </w:p>
    <w:p w14:paraId="6CA9919A" w14:textId="77777777" w:rsidR="00251569" w:rsidRPr="00251569" w:rsidRDefault="00251569" w:rsidP="00251569">
      <w:pPr>
        <w:numPr>
          <w:ilvl w:val="1"/>
          <w:numId w:val="1"/>
        </w:numPr>
      </w:pPr>
      <w:r w:rsidRPr="00251569">
        <w:rPr>
          <w:b/>
          <w:bCs/>
        </w:rPr>
        <w:t>Investigation and Diagnosis</w:t>
      </w:r>
    </w:p>
    <w:p w14:paraId="4043BC6D" w14:textId="77777777" w:rsidR="00251569" w:rsidRPr="00251569" w:rsidRDefault="00251569" w:rsidP="00251569">
      <w:pPr>
        <w:numPr>
          <w:ilvl w:val="1"/>
          <w:numId w:val="1"/>
        </w:numPr>
      </w:pPr>
      <w:r w:rsidRPr="00251569">
        <w:rPr>
          <w:b/>
          <w:bCs/>
        </w:rPr>
        <w:t>Resolution and Recovery</w:t>
      </w:r>
    </w:p>
    <w:p w14:paraId="01A088A1" w14:textId="77777777" w:rsidR="00251569" w:rsidRPr="00251569" w:rsidRDefault="00251569" w:rsidP="00251569">
      <w:pPr>
        <w:numPr>
          <w:ilvl w:val="1"/>
          <w:numId w:val="1"/>
        </w:numPr>
      </w:pPr>
      <w:r w:rsidRPr="00251569">
        <w:rPr>
          <w:b/>
          <w:bCs/>
        </w:rPr>
        <w:t>Closure</w:t>
      </w:r>
    </w:p>
    <w:p w14:paraId="06A6329A" w14:textId="77777777" w:rsidR="00251569" w:rsidRPr="00251569" w:rsidRDefault="00251569" w:rsidP="00251569">
      <w:r w:rsidRPr="00251569">
        <w:t xml:space="preserve">In this context, </w:t>
      </w:r>
      <w:r w:rsidRPr="00251569">
        <w:rPr>
          <w:b/>
          <w:bCs/>
        </w:rPr>
        <w:t>IM Process Topics</w:t>
      </w:r>
      <w:r w:rsidRPr="00251569">
        <w:t xml:space="preserve"> are the steps and principles that guide an organization's approach to fixing things that are broken.</w:t>
      </w:r>
    </w:p>
    <w:p w14:paraId="30EFF492" w14:textId="77777777" w:rsidR="00251569" w:rsidRPr="00251569" w:rsidRDefault="00000000" w:rsidP="00251569">
      <w:r>
        <w:pict w14:anchorId="0BB8FCAA">
          <v:rect id="_x0000_i1026" style="width:0;height:1.5pt" o:hralign="center" o:hrstd="t" o:hr="t" fillcolor="#a0a0a0" stroked="f"/>
        </w:pict>
      </w:r>
    </w:p>
    <w:p w14:paraId="008653FA" w14:textId="77777777" w:rsidR="00251569" w:rsidRPr="00251569" w:rsidRDefault="00251569" w:rsidP="00251569">
      <w:pPr>
        <w:rPr>
          <w:b/>
          <w:bCs/>
        </w:rPr>
      </w:pPr>
      <w:r w:rsidRPr="00251569">
        <w:rPr>
          <w:b/>
          <w:bCs/>
        </w:rPr>
        <w:t>2. The ServiceNow Context (The "How" and the "Where")</w:t>
      </w:r>
    </w:p>
    <w:p w14:paraId="3C504439" w14:textId="77777777" w:rsidR="00251569" w:rsidRPr="00251569" w:rsidRDefault="00251569" w:rsidP="00251569">
      <w:r w:rsidRPr="00251569">
        <w:rPr>
          <w:b/>
          <w:bCs/>
        </w:rPr>
        <w:t>ServiceNow</w:t>
      </w:r>
      <w:r w:rsidRPr="00251569">
        <w:t xml:space="preserve"> is the platform where those ITIL principles are put into practice. The "IM process topics" in a ServiceNow context refer to the configuration and components used to manage the incident lifecycle, such as:</w:t>
      </w:r>
    </w:p>
    <w:p w14:paraId="6E5608D9" w14:textId="77777777" w:rsidR="00251569" w:rsidRPr="00251569" w:rsidRDefault="00251569" w:rsidP="00251569">
      <w:pPr>
        <w:numPr>
          <w:ilvl w:val="0"/>
          <w:numId w:val="2"/>
        </w:numPr>
      </w:pPr>
      <w:r w:rsidRPr="00251569">
        <w:rPr>
          <w:b/>
          <w:bCs/>
        </w:rPr>
        <w:t>The Incident Table (incident):</w:t>
      </w:r>
      <w:r w:rsidRPr="00251569">
        <w:t xml:space="preserve"> The record itself, where all data is stored.</w:t>
      </w:r>
    </w:p>
    <w:p w14:paraId="759E5B20" w14:textId="77777777" w:rsidR="00251569" w:rsidRPr="00251569" w:rsidRDefault="00251569" w:rsidP="00251569">
      <w:pPr>
        <w:numPr>
          <w:ilvl w:val="0"/>
          <w:numId w:val="2"/>
        </w:numPr>
      </w:pPr>
      <w:r w:rsidRPr="00251569">
        <w:rPr>
          <w:b/>
          <w:bCs/>
        </w:rPr>
        <w:t>Incident State:</w:t>
      </w:r>
      <w:r w:rsidRPr="00251569">
        <w:t xml:space="preserve"> The progression through states like </w:t>
      </w:r>
      <w:r w:rsidRPr="00251569">
        <w:rPr>
          <w:b/>
          <w:bCs/>
        </w:rPr>
        <w:t>New</w:t>
      </w:r>
      <w:r w:rsidRPr="00251569">
        <w:t xml:space="preserve">, </w:t>
      </w:r>
      <w:r w:rsidRPr="00251569">
        <w:rPr>
          <w:b/>
          <w:bCs/>
        </w:rPr>
        <w:t>In Progress</w:t>
      </w:r>
      <w:r w:rsidRPr="00251569">
        <w:t xml:space="preserve">, </w:t>
      </w:r>
      <w:r w:rsidRPr="00251569">
        <w:rPr>
          <w:b/>
          <w:bCs/>
        </w:rPr>
        <w:t>On Hold</w:t>
      </w:r>
      <w:r w:rsidRPr="00251569">
        <w:t xml:space="preserve">, </w:t>
      </w:r>
      <w:r w:rsidRPr="00251569">
        <w:rPr>
          <w:b/>
          <w:bCs/>
        </w:rPr>
        <w:t>Resolved</w:t>
      </w:r>
      <w:r w:rsidRPr="00251569">
        <w:t xml:space="preserve">, and </w:t>
      </w:r>
      <w:r w:rsidRPr="00251569">
        <w:rPr>
          <w:b/>
          <w:bCs/>
        </w:rPr>
        <w:t>Closed</w:t>
      </w:r>
      <w:r w:rsidRPr="00251569">
        <w:t xml:space="preserve"> (which we just discussed!). These states define the process flow.</w:t>
      </w:r>
    </w:p>
    <w:p w14:paraId="571AC2D9" w14:textId="77777777" w:rsidR="00251569" w:rsidRPr="00251569" w:rsidRDefault="00251569" w:rsidP="00251569">
      <w:pPr>
        <w:numPr>
          <w:ilvl w:val="0"/>
          <w:numId w:val="2"/>
        </w:numPr>
      </w:pPr>
      <w:r w:rsidRPr="00251569">
        <w:rPr>
          <w:b/>
          <w:bCs/>
        </w:rPr>
        <w:t>Workflows/Flow Designer:</w:t>
      </w:r>
      <w:r w:rsidRPr="00251569">
        <w:t xml:space="preserve"> The automated logic that moves the incident through its lifecycle, escalating it or triggering notifications based on the state.</w:t>
      </w:r>
    </w:p>
    <w:p w14:paraId="38B1F226" w14:textId="77777777" w:rsidR="00251569" w:rsidRPr="00251569" w:rsidRDefault="00251569" w:rsidP="00251569">
      <w:pPr>
        <w:numPr>
          <w:ilvl w:val="0"/>
          <w:numId w:val="2"/>
        </w:numPr>
      </w:pPr>
      <w:r w:rsidRPr="00251569">
        <w:rPr>
          <w:b/>
          <w:bCs/>
        </w:rPr>
        <w:t>SLAs:</w:t>
      </w:r>
      <w:r w:rsidRPr="00251569">
        <w:t xml:space="preserve"> The service agreements that track the clock against the process steps.</w:t>
      </w:r>
    </w:p>
    <w:p w14:paraId="1DA36430" w14:textId="77777777" w:rsidR="00251569" w:rsidRPr="00251569" w:rsidRDefault="00251569" w:rsidP="00251569">
      <w:pPr>
        <w:numPr>
          <w:ilvl w:val="0"/>
          <w:numId w:val="2"/>
        </w:numPr>
      </w:pPr>
      <w:r w:rsidRPr="00251569">
        <w:rPr>
          <w:b/>
          <w:bCs/>
        </w:rPr>
        <w:t>Incident Forms and Views:</w:t>
      </w:r>
      <w:r w:rsidRPr="00251569">
        <w:t xml:space="preserve"> The visual interface that allows agents to perform the steps defined by the ITIL process.</w:t>
      </w:r>
    </w:p>
    <w:p w14:paraId="20474AC0" w14:textId="77777777" w:rsidR="00251569" w:rsidRPr="00251569" w:rsidRDefault="00251569" w:rsidP="00251569">
      <w:pPr>
        <w:rPr>
          <w:b/>
          <w:bCs/>
        </w:rPr>
      </w:pPr>
      <w:r w:rsidRPr="00251569">
        <w:rPr>
          <w:b/>
          <w:bCs/>
        </w:rPr>
        <w:t>The Answer</w:t>
      </w:r>
    </w:p>
    <w:p w14:paraId="6A0B5BE6" w14:textId="77777777" w:rsidR="00251569" w:rsidRPr="00251569" w:rsidRDefault="00251569" w:rsidP="00251569">
      <w:r w:rsidRPr="00251569">
        <w:t xml:space="preserve">When discussing the stages and definitions of handling a broken service, the reference is to the </w:t>
      </w:r>
      <w:r w:rsidRPr="00251569">
        <w:rPr>
          <w:b/>
          <w:bCs/>
        </w:rPr>
        <w:t>ITIL 4 Incident Management Process</w:t>
      </w:r>
      <w:r w:rsidRPr="00251569">
        <w:t>.</w:t>
      </w:r>
    </w:p>
    <w:p w14:paraId="50D17094" w14:textId="77777777" w:rsidR="00251569" w:rsidRPr="00251569" w:rsidRDefault="00251569" w:rsidP="00251569">
      <w:r w:rsidRPr="00251569">
        <w:lastRenderedPageBreak/>
        <w:t xml:space="preserve">When discussing fields, tables, states, or automated movement within the system, the reference is to the </w:t>
      </w:r>
      <w:r w:rsidRPr="00251569">
        <w:rPr>
          <w:b/>
          <w:bCs/>
        </w:rPr>
        <w:t>ServiceNow platform implementation</w:t>
      </w:r>
      <w:r w:rsidRPr="00251569">
        <w:t xml:space="preserve"> of that ITIL process.</w:t>
      </w:r>
    </w:p>
    <w:p w14:paraId="0DD8B86F" w14:textId="77777777" w:rsidR="00251569" w:rsidRPr="00251569" w:rsidRDefault="00251569" w:rsidP="00251569">
      <w:r w:rsidRPr="00251569">
        <w:t>Which of those two areas—the theoretical process steps of ITIL, or the specific technical components within ServiceNow—is most relevant to your current work?</w:t>
      </w:r>
    </w:p>
    <w:p w14:paraId="2821E28B" w14:textId="77777777" w:rsidR="00251569" w:rsidRDefault="00251569" w:rsidP="001F391C"/>
    <w:p w14:paraId="30FF9C02" w14:textId="50354EEE" w:rsidR="001F391C" w:rsidRDefault="001F391C" w:rsidP="001F391C">
      <w:r>
        <w:t>https://developer.servicenow.com/app.do#!/home</w:t>
      </w:r>
    </w:p>
    <w:p w14:paraId="44FA6363" w14:textId="2F004986" w:rsidR="006278D6" w:rsidRDefault="001F391C">
      <w:r w:rsidRPr="001F391C">
        <w:rPr>
          <w:noProof/>
        </w:rPr>
        <w:drawing>
          <wp:inline distT="0" distB="0" distL="0" distR="0" wp14:anchorId="39115A45" wp14:editId="7E217FA9">
            <wp:extent cx="5731510" cy="2818765"/>
            <wp:effectExtent l="0" t="0" r="2540" b="635"/>
            <wp:docPr id="1373307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073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97B8" w14:textId="77777777" w:rsidR="005864D1" w:rsidRDefault="005864D1"/>
    <w:p w14:paraId="6331ACBF" w14:textId="78C92379" w:rsidR="005864D1" w:rsidRDefault="005864D1">
      <w:r w:rsidRPr="005864D1">
        <w:rPr>
          <w:noProof/>
        </w:rPr>
        <w:drawing>
          <wp:inline distT="0" distB="0" distL="0" distR="0" wp14:anchorId="5762D796" wp14:editId="7B154DA9">
            <wp:extent cx="5731510" cy="2871470"/>
            <wp:effectExtent l="0" t="0" r="2540" b="5080"/>
            <wp:docPr id="62829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93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064F" w14:textId="76C8FCE6" w:rsidR="00877159" w:rsidRDefault="00877159">
      <w:pPr>
        <w:rPr>
          <w:b/>
          <w:bCs/>
        </w:rPr>
      </w:pPr>
      <w:r w:rsidRPr="00877159">
        <w:rPr>
          <w:b/>
          <w:bCs/>
          <w:noProof/>
        </w:rPr>
        <w:lastRenderedPageBreak/>
        <w:drawing>
          <wp:inline distT="0" distB="0" distL="0" distR="0" wp14:anchorId="179AEA82" wp14:editId="1D2082E0">
            <wp:extent cx="5731510" cy="2183130"/>
            <wp:effectExtent l="0" t="0" r="2540" b="7620"/>
            <wp:docPr id="13915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1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2D87" w14:textId="545AD5F8" w:rsidR="0041498A" w:rsidRDefault="0041498A">
      <w:pPr>
        <w:rPr>
          <w:b/>
          <w:bCs/>
        </w:rPr>
      </w:pPr>
      <w:r w:rsidRPr="0041498A">
        <w:rPr>
          <w:b/>
          <w:bCs/>
          <w:noProof/>
        </w:rPr>
        <w:drawing>
          <wp:inline distT="0" distB="0" distL="0" distR="0" wp14:anchorId="3BCF5F2A" wp14:editId="0D2BCAA0">
            <wp:extent cx="5731510" cy="4115435"/>
            <wp:effectExtent l="0" t="0" r="2540" b="0"/>
            <wp:docPr id="83759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04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D73" w14:textId="6395B081" w:rsidR="00FA4EC4" w:rsidRDefault="00FA4EC4">
      <w:pPr>
        <w:rPr>
          <w:b/>
          <w:bCs/>
        </w:rPr>
      </w:pPr>
      <w:r w:rsidRPr="00FA4EC4">
        <w:rPr>
          <w:b/>
          <w:bCs/>
          <w:noProof/>
        </w:rPr>
        <w:lastRenderedPageBreak/>
        <w:drawing>
          <wp:inline distT="0" distB="0" distL="0" distR="0" wp14:anchorId="00A13124" wp14:editId="51C325E6">
            <wp:extent cx="5731510" cy="2451735"/>
            <wp:effectExtent l="0" t="0" r="2540" b="5715"/>
            <wp:docPr id="1627429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97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20B6" w14:textId="51CC7796" w:rsidR="00FA4EC4" w:rsidRDefault="00FA4EC4">
      <w:pPr>
        <w:rPr>
          <w:b/>
          <w:bCs/>
        </w:rPr>
      </w:pPr>
      <w:r w:rsidRPr="00FA4EC4">
        <w:rPr>
          <w:b/>
          <w:bCs/>
          <w:noProof/>
        </w:rPr>
        <w:drawing>
          <wp:inline distT="0" distB="0" distL="0" distR="0" wp14:anchorId="2C14A12A" wp14:editId="157F4682">
            <wp:extent cx="5731510" cy="2451735"/>
            <wp:effectExtent l="0" t="0" r="2540" b="5715"/>
            <wp:docPr id="56621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1540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54BE" w14:textId="77777777" w:rsidR="00A20CBA" w:rsidRDefault="00A20CBA">
      <w:pPr>
        <w:rPr>
          <w:b/>
          <w:bCs/>
        </w:rPr>
      </w:pPr>
    </w:p>
    <w:p w14:paraId="7A40658B" w14:textId="6E483ABF" w:rsidR="00D07872" w:rsidRDefault="00D07872">
      <w:pPr>
        <w:rPr>
          <w:b/>
          <w:bCs/>
        </w:rPr>
      </w:pPr>
      <w:r>
        <w:rPr>
          <w:b/>
          <w:bCs/>
        </w:rPr>
        <w:t xml:space="preserve">Some time may take 10 mins </w:t>
      </w:r>
      <w:r w:rsidR="00F8011A">
        <w:rPr>
          <w:b/>
          <w:bCs/>
        </w:rPr>
        <w:t>…</w:t>
      </w:r>
    </w:p>
    <w:p w14:paraId="1574A8C9" w14:textId="5AE71ABA" w:rsidR="00A20CBA" w:rsidRDefault="00A20CBA">
      <w:pPr>
        <w:rPr>
          <w:b/>
          <w:bCs/>
        </w:rPr>
      </w:pPr>
      <w:r w:rsidRPr="00A20CBA">
        <w:rPr>
          <w:b/>
          <w:bCs/>
          <w:noProof/>
        </w:rPr>
        <w:drawing>
          <wp:inline distT="0" distB="0" distL="0" distR="0" wp14:anchorId="6EF92CFC" wp14:editId="2A2C64AD">
            <wp:extent cx="5731510" cy="2433320"/>
            <wp:effectExtent l="0" t="0" r="2540" b="5080"/>
            <wp:docPr id="457849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95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2F85" w14:textId="77777777" w:rsidR="002C1912" w:rsidRDefault="002C1912" w:rsidP="002C1912">
      <w:pPr>
        <w:rPr>
          <w:b/>
          <w:bCs/>
        </w:rPr>
      </w:pPr>
    </w:p>
    <w:p w14:paraId="13C9656A" w14:textId="79D5DEBF" w:rsidR="002C1912" w:rsidRDefault="00E06A55" w:rsidP="002C1912">
      <w:pPr>
        <w:rPr>
          <w:b/>
          <w:bCs/>
        </w:rPr>
      </w:pPr>
      <w:hyperlink r:id="rId12" w:history="1">
        <w:r w:rsidRPr="008638E1">
          <w:rPr>
            <w:rStyle w:val="Hyperlink"/>
            <w:b/>
            <w:bCs/>
          </w:rPr>
          <w:t>https://dev303757.service-now.com/login.do?user_name=admin&amp;sys_action=sysverb_login&amp;user_password=-o4gZ%40joU8IT</w:t>
        </w:r>
      </w:hyperlink>
    </w:p>
    <w:p w14:paraId="438AB19A" w14:textId="77777777" w:rsidR="00CA0F1F" w:rsidRDefault="00CA0F1F" w:rsidP="00CA0F1F">
      <w:pPr>
        <w:rPr>
          <w:b/>
          <w:bCs/>
        </w:rPr>
      </w:pPr>
      <w:r>
        <w:rPr>
          <w:b/>
          <w:bCs/>
        </w:rPr>
        <w:t>admin</w:t>
      </w:r>
    </w:p>
    <w:p w14:paraId="1475E2FF" w14:textId="0C56E653" w:rsidR="004869D1" w:rsidRDefault="004869D1" w:rsidP="00CA0F1F">
      <w:pPr>
        <w:rPr>
          <w:b/>
          <w:bCs/>
        </w:rPr>
      </w:pPr>
      <w:r>
        <w:rPr>
          <w:b/>
          <w:bCs/>
        </w:rPr>
        <w:t>password</w:t>
      </w:r>
    </w:p>
    <w:p w14:paraId="533C1AF2" w14:textId="706A2490" w:rsidR="00F8011A" w:rsidRDefault="004869D1" w:rsidP="00CA0F1F">
      <w:pPr>
        <w:rPr>
          <w:b/>
          <w:bCs/>
        </w:rPr>
      </w:pPr>
      <w:r>
        <w:rPr>
          <w:b/>
          <w:bCs/>
        </w:rPr>
        <w:t>a</w:t>
      </w:r>
      <w:r w:rsidR="00F8011A">
        <w:rPr>
          <w:b/>
          <w:bCs/>
        </w:rPr>
        <w:t xml:space="preserve">fter login to instant … </w:t>
      </w:r>
      <w:r w:rsidR="00F8011A" w:rsidRPr="00F8011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ADFE446" w14:textId="77777777" w:rsidR="00FD7ED8" w:rsidRDefault="00FD7ED8" w:rsidP="00CA0F1F">
      <w:pPr>
        <w:rPr>
          <w:b/>
          <w:bCs/>
        </w:rPr>
      </w:pPr>
    </w:p>
    <w:p w14:paraId="7C4BBB09" w14:textId="77F733D9" w:rsidR="00BF104B" w:rsidRDefault="000728C3" w:rsidP="00CA0F1F">
      <w:pPr>
        <w:rPr>
          <w:b/>
          <w:bCs/>
        </w:rPr>
      </w:pPr>
      <w:r w:rsidRPr="000728C3">
        <w:rPr>
          <w:b/>
          <w:bCs/>
          <w:noProof/>
        </w:rPr>
        <w:drawing>
          <wp:inline distT="0" distB="0" distL="0" distR="0" wp14:anchorId="618D08F6" wp14:editId="54A16E58">
            <wp:extent cx="5731510" cy="2009775"/>
            <wp:effectExtent l="0" t="0" r="2540" b="9525"/>
            <wp:docPr id="26894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486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E503" w14:textId="3023252D" w:rsidR="000728C3" w:rsidRDefault="000728C3" w:rsidP="00CA0F1F">
      <w:pPr>
        <w:rPr>
          <w:b/>
          <w:bCs/>
        </w:rPr>
      </w:pPr>
      <w:r>
        <w:rPr>
          <w:b/>
          <w:bCs/>
        </w:rPr>
        <w:t xml:space="preserve">Click on Self Service </w:t>
      </w:r>
    </w:p>
    <w:p w14:paraId="3396FD81" w14:textId="0239B44B" w:rsidR="000728C3" w:rsidRDefault="000728C3" w:rsidP="00CA0F1F">
      <w:pPr>
        <w:rPr>
          <w:b/>
          <w:bCs/>
        </w:rPr>
      </w:pPr>
      <w:r>
        <w:rPr>
          <w:b/>
          <w:bCs/>
        </w:rPr>
        <w:t>Dash</w:t>
      </w:r>
      <w:r w:rsidR="00AC2CFE">
        <w:rPr>
          <w:b/>
          <w:bCs/>
        </w:rPr>
        <w:t>boards</w:t>
      </w:r>
    </w:p>
    <w:p w14:paraId="43395073" w14:textId="43CD4E72" w:rsidR="00C223AC" w:rsidRDefault="00C223AC" w:rsidP="00CA0F1F">
      <w:pPr>
        <w:rPr>
          <w:b/>
          <w:bCs/>
        </w:rPr>
      </w:pPr>
      <w:r>
        <w:rPr>
          <w:b/>
          <w:bCs/>
        </w:rPr>
        <w:t>Click on Create dashboard …</w:t>
      </w:r>
    </w:p>
    <w:p w14:paraId="278199CE" w14:textId="382237DC" w:rsidR="00AC2CFE" w:rsidRDefault="00C223AC" w:rsidP="00CA0F1F">
      <w:pPr>
        <w:rPr>
          <w:b/>
          <w:bCs/>
        </w:rPr>
      </w:pPr>
      <w:r w:rsidRPr="00C223AC">
        <w:rPr>
          <w:b/>
          <w:bCs/>
          <w:noProof/>
        </w:rPr>
        <w:drawing>
          <wp:inline distT="0" distB="0" distL="0" distR="0" wp14:anchorId="13C5C904" wp14:editId="50A8DE99">
            <wp:extent cx="5731510" cy="2454910"/>
            <wp:effectExtent l="0" t="0" r="2540" b="2540"/>
            <wp:docPr id="151115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53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6E92" w14:textId="77777777" w:rsidR="00BF104B" w:rsidRDefault="00BF104B" w:rsidP="00CA0F1F">
      <w:pPr>
        <w:rPr>
          <w:b/>
          <w:bCs/>
        </w:rPr>
      </w:pPr>
    </w:p>
    <w:p w14:paraId="14782843" w14:textId="77777777" w:rsidR="00B01D85" w:rsidRDefault="00B01D85" w:rsidP="00CA0F1F">
      <w:pPr>
        <w:rPr>
          <w:b/>
          <w:bCs/>
        </w:rPr>
      </w:pPr>
    </w:p>
    <w:p w14:paraId="73A6C5B9" w14:textId="7C7BEFD8" w:rsidR="00B01D85" w:rsidRDefault="00B01D85" w:rsidP="00CA0F1F">
      <w:pPr>
        <w:rPr>
          <w:b/>
          <w:bCs/>
        </w:rPr>
      </w:pPr>
      <w:r w:rsidRPr="00B01D85">
        <w:rPr>
          <w:b/>
          <w:bCs/>
          <w:noProof/>
        </w:rPr>
        <w:lastRenderedPageBreak/>
        <w:drawing>
          <wp:inline distT="0" distB="0" distL="0" distR="0" wp14:anchorId="39AD3139" wp14:editId="3650872C">
            <wp:extent cx="5731510" cy="2279015"/>
            <wp:effectExtent l="0" t="0" r="2540" b="6985"/>
            <wp:docPr id="565171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7101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E0D0" w14:textId="77777777" w:rsidR="00BF104B" w:rsidRDefault="00BF104B" w:rsidP="00CA0F1F">
      <w:pPr>
        <w:rPr>
          <w:b/>
          <w:bCs/>
        </w:rPr>
      </w:pPr>
    </w:p>
    <w:p w14:paraId="78831F20" w14:textId="77777777" w:rsidR="00BF104B" w:rsidRDefault="00BF104B" w:rsidP="00CA0F1F">
      <w:pPr>
        <w:rPr>
          <w:b/>
          <w:bCs/>
        </w:rPr>
      </w:pPr>
    </w:p>
    <w:p w14:paraId="215C9B0B" w14:textId="77777777" w:rsidR="00BF104B" w:rsidRDefault="00BF104B" w:rsidP="00CA0F1F">
      <w:pPr>
        <w:rPr>
          <w:b/>
          <w:bCs/>
        </w:rPr>
      </w:pPr>
    </w:p>
    <w:p w14:paraId="4AEE5F3C" w14:textId="77777777" w:rsidR="00BF104B" w:rsidRDefault="00BF104B" w:rsidP="00CA0F1F">
      <w:pPr>
        <w:rPr>
          <w:b/>
          <w:bCs/>
        </w:rPr>
      </w:pPr>
    </w:p>
    <w:p w14:paraId="61473C86" w14:textId="77777777" w:rsidR="00BF104B" w:rsidRDefault="00BF104B" w:rsidP="00CA0F1F">
      <w:pPr>
        <w:rPr>
          <w:b/>
          <w:bCs/>
        </w:rPr>
      </w:pPr>
    </w:p>
    <w:p w14:paraId="196B268A" w14:textId="77777777" w:rsidR="00BF104B" w:rsidRDefault="00BF104B" w:rsidP="00CA0F1F">
      <w:pPr>
        <w:rPr>
          <w:b/>
          <w:bCs/>
        </w:rPr>
      </w:pPr>
    </w:p>
    <w:p w14:paraId="543E0C54" w14:textId="77777777" w:rsidR="00BF104B" w:rsidRDefault="00BF104B" w:rsidP="00CA0F1F">
      <w:pPr>
        <w:rPr>
          <w:b/>
          <w:bCs/>
        </w:rPr>
      </w:pPr>
    </w:p>
    <w:p w14:paraId="20551EB3" w14:textId="77777777" w:rsidR="00BF104B" w:rsidRDefault="00BF104B" w:rsidP="00CA0F1F">
      <w:pPr>
        <w:rPr>
          <w:b/>
          <w:bCs/>
        </w:rPr>
      </w:pPr>
    </w:p>
    <w:p w14:paraId="75C43B38" w14:textId="77777777" w:rsidR="00BF104B" w:rsidRDefault="00BF104B" w:rsidP="00CA0F1F">
      <w:pPr>
        <w:rPr>
          <w:b/>
          <w:bCs/>
        </w:rPr>
      </w:pPr>
    </w:p>
    <w:p w14:paraId="768F1F93" w14:textId="77777777" w:rsidR="00BF104B" w:rsidRDefault="00BF104B" w:rsidP="00CA0F1F">
      <w:pPr>
        <w:rPr>
          <w:b/>
          <w:bCs/>
        </w:rPr>
      </w:pPr>
    </w:p>
    <w:p w14:paraId="0966A270" w14:textId="77777777" w:rsidR="00BF104B" w:rsidRDefault="00BF104B" w:rsidP="00CA0F1F">
      <w:pPr>
        <w:rPr>
          <w:b/>
          <w:bCs/>
        </w:rPr>
      </w:pPr>
    </w:p>
    <w:p w14:paraId="5BA24C72" w14:textId="77777777" w:rsidR="00BF104B" w:rsidRDefault="00BF104B" w:rsidP="00CA0F1F">
      <w:pPr>
        <w:rPr>
          <w:b/>
          <w:bCs/>
        </w:rPr>
      </w:pPr>
    </w:p>
    <w:p w14:paraId="5EBAD121" w14:textId="77777777" w:rsidR="00BF104B" w:rsidRDefault="00BF104B" w:rsidP="00CA0F1F">
      <w:pPr>
        <w:rPr>
          <w:b/>
          <w:bCs/>
        </w:rPr>
      </w:pPr>
    </w:p>
    <w:p w14:paraId="52C5D768" w14:textId="77777777" w:rsidR="00BF104B" w:rsidRDefault="00BF104B" w:rsidP="00CA0F1F">
      <w:pPr>
        <w:rPr>
          <w:b/>
          <w:bCs/>
        </w:rPr>
      </w:pPr>
    </w:p>
    <w:p w14:paraId="26C3DC3E" w14:textId="77777777" w:rsidR="00BF104B" w:rsidRDefault="00BF104B" w:rsidP="00CA0F1F">
      <w:pPr>
        <w:rPr>
          <w:b/>
          <w:bCs/>
        </w:rPr>
      </w:pPr>
    </w:p>
    <w:p w14:paraId="6392CC6E" w14:textId="77777777" w:rsidR="00BF104B" w:rsidRDefault="00BF104B" w:rsidP="00CA0F1F">
      <w:pPr>
        <w:rPr>
          <w:b/>
          <w:bCs/>
        </w:rPr>
      </w:pPr>
    </w:p>
    <w:p w14:paraId="122758F5" w14:textId="77777777" w:rsidR="00BF104B" w:rsidRDefault="00BF104B" w:rsidP="00CA0F1F">
      <w:pPr>
        <w:rPr>
          <w:b/>
          <w:bCs/>
        </w:rPr>
      </w:pPr>
    </w:p>
    <w:p w14:paraId="497F39C4" w14:textId="77777777" w:rsidR="00BF104B" w:rsidRDefault="00BF104B" w:rsidP="00CA0F1F">
      <w:pPr>
        <w:rPr>
          <w:b/>
          <w:bCs/>
        </w:rPr>
      </w:pPr>
    </w:p>
    <w:p w14:paraId="665B3319" w14:textId="77777777" w:rsidR="00BF104B" w:rsidRDefault="00BF104B" w:rsidP="00CA0F1F">
      <w:pPr>
        <w:rPr>
          <w:b/>
          <w:bCs/>
        </w:rPr>
      </w:pPr>
    </w:p>
    <w:p w14:paraId="0C37B51E" w14:textId="5DEDDD24" w:rsidR="00FD7ED8" w:rsidRDefault="00FD7ED8" w:rsidP="00CA0F1F">
      <w:hyperlink r:id="rId16" w:history="1">
        <w:r w:rsidRPr="00470A4B">
          <w:rPr>
            <w:rStyle w:val="Hyperlink"/>
            <w:b/>
            <w:bCs/>
          </w:rPr>
          <w:t>https://dev303757.service-now.com/now/platform-analytics-workspace/data-visualization-library</w:t>
        </w:r>
      </w:hyperlink>
    </w:p>
    <w:p w14:paraId="776413D6" w14:textId="77777777" w:rsidR="00170957" w:rsidRDefault="00170957" w:rsidP="00CA0F1F"/>
    <w:p w14:paraId="77F80A5A" w14:textId="77777777" w:rsidR="00170957" w:rsidRDefault="00170957" w:rsidP="00CA0F1F"/>
    <w:p w14:paraId="2555FD8C" w14:textId="32307A2A" w:rsidR="00170957" w:rsidRDefault="00170957" w:rsidP="00CA0F1F">
      <w:pPr>
        <w:rPr>
          <w:b/>
          <w:bCs/>
        </w:rPr>
      </w:pPr>
      <w:r w:rsidRPr="00170957">
        <w:rPr>
          <w:b/>
          <w:bCs/>
          <w:noProof/>
        </w:rPr>
        <w:lastRenderedPageBreak/>
        <w:drawing>
          <wp:inline distT="0" distB="0" distL="0" distR="0" wp14:anchorId="08CB7288" wp14:editId="5EA84799">
            <wp:extent cx="5731510" cy="2395855"/>
            <wp:effectExtent l="0" t="0" r="2540" b="4445"/>
            <wp:docPr id="6372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3044" w14:textId="4D3E41B0" w:rsidR="00170957" w:rsidRDefault="00EF5374" w:rsidP="00CA0F1F">
      <w:pPr>
        <w:rPr>
          <w:b/>
          <w:bCs/>
        </w:rPr>
      </w:pPr>
      <w:r w:rsidRPr="00EF5374">
        <w:rPr>
          <w:b/>
          <w:bCs/>
          <w:noProof/>
        </w:rPr>
        <w:drawing>
          <wp:inline distT="0" distB="0" distL="0" distR="0" wp14:anchorId="686ACF6E" wp14:editId="491B527B">
            <wp:extent cx="5731510" cy="2207895"/>
            <wp:effectExtent l="0" t="0" r="2540" b="1905"/>
            <wp:docPr id="1853513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132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7C2A" w14:textId="77777777" w:rsidR="00104189" w:rsidRDefault="00104189" w:rsidP="00CA0F1F">
      <w:pPr>
        <w:rPr>
          <w:b/>
          <w:bCs/>
        </w:rPr>
      </w:pPr>
    </w:p>
    <w:p w14:paraId="02A8557B" w14:textId="19F60BC6" w:rsidR="00104189" w:rsidRDefault="00104189" w:rsidP="00CA0F1F">
      <w:pPr>
        <w:rPr>
          <w:b/>
          <w:bCs/>
        </w:rPr>
      </w:pPr>
      <w:r w:rsidRPr="00104189">
        <w:rPr>
          <w:b/>
          <w:bCs/>
          <w:noProof/>
        </w:rPr>
        <w:drawing>
          <wp:inline distT="0" distB="0" distL="0" distR="0" wp14:anchorId="0F2E615C" wp14:editId="70942CDC">
            <wp:extent cx="5731510" cy="2497455"/>
            <wp:effectExtent l="0" t="0" r="2540" b="0"/>
            <wp:docPr id="945425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2518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BA7D" w14:textId="134A81D6" w:rsidR="0006206B" w:rsidRDefault="0006206B" w:rsidP="00CA0F1F">
      <w:pPr>
        <w:rPr>
          <w:b/>
          <w:bCs/>
        </w:rPr>
      </w:pPr>
      <w:r w:rsidRPr="0006206B">
        <w:rPr>
          <w:b/>
          <w:bCs/>
          <w:noProof/>
        </w:rPr>
        <w:lastRenderedPageBreak/>
        <w:drawing>
          <wp:inline distT="0" distB="0" distL="0" distR="0" wp14:anchorId="2C63ABF6" wp14:editId="749DA462">
            <wp:extent cx="5731510" cy="2252345"/>
            <wp:effectExtent l="0" t="0" r="2540" b="0"/>
            <wp:docPr id="38918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8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0273" w14:textId="2BAFE33D" w:rsidR="0036531A" w:rsidRDefault="0036531A" w:rsidP="00CA0F1F">
      <w:pPr>
        <w:rPr>
          <w:b/>
          <w:bCs/>
        </w:rPr>
      </w:pPr>
      <w:r w:rsidRPr="0036531A">
        <w:rPr>
          <w:b/>
          <w:bCs/>
          <w:noProof/>
        </w:rPr>
        <w:drawing>
          <wp:inline distT="0" distB="0" distL="0" distR="0" wp14:anchorId="15AD7501" wp14:editId="56DD4601">
            <wp:extent cx="5731510" cy="2272665"/>
            <wp:effectExtent l="0" t="0" r="2540" b="0"/>
            <wp:docPr id="65742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945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C817" w14:textId="77777777" w:rsidR="00486248" w:rsidRDefault="00486248" w:rsidP="00CA0F1F">
      <w:pPr>
        <w:rPr>
          <w:b/>
          <w:bCs/>
        </w:rPr>
      </w:pPr>
    </w:p>
    <w:p w14:paraId="59D19079" w14:textId="26CF6365" w:rsidR="00486248" w:rsidRDefault="00486248" w:rsidP="00CA0F1F">
      <w:pPr>
        <w:rPr>
          <w:b/>
          <w:bCs/>
        </w:rPr>
      </w:pPr>
      <w:r w:rsidRPr="00486248">
        <w:rPr>
          <w:b/>
          <w:bCs/>
          <w:noProof/>
        </w:rPr>
        <w:drawing>
          <wp:inline distT="0" distB="0" distL="0" distR="0" wp14:anchorId="7D24E6B7" wp14:editId="10D6E91E">
            <wp:extent cx="5731510" cy="2252345"/>
            <wp:effectExtent l="0" t="0" r="2540" b="0"/>
            <wp:docPr id="113857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746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C2E" w14:textId="77777777" w:rsidR="00D77DC4" w:rsidRDefault="00D77DC4" w:rsidP="00CA0F1F">
      <w:pPr>
        <w:rPr>
          <w:b/>
          <w:bCs/>
        </w:rPr>
      </w:pPr>
    </w:p>
    <w:p w14:paraId="11B07495" w14:textId="4C67A6E8" w:rsidR="00D77DC4" w:rsidRDefault="00D77DC4" w:rsidP="00CA0F1F">
      <w:pPr>
        <w:rPr>
          <w:b/>
          <w:bCs/>
        </w:rPr>
      </w:pPr>
      <w:r w:rsidRPr="00D77DC4">
        <w:rPr>
          <w:b/>
          <w:bCs/>
          <w:noProof/>
        </w:rPr>
        <w:lastRenderedPageBreak/>
        <w:drawing>
          <wp:inline distT="0" distB="0" distL="0" distR="0" wp14:anchorId="3F7AE1C8" wp14:editId="3C81409E">
            <wp:extent cx="5731510" cy="2326005"/>
            <wp:effectExtent l="0" t="0" r="2540" b="0"/>
            <wp:docPr id="20131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06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1E52" w14:textId="77777777" w:rsidR="00AD3AA5" w:rsidRDefault="00AD3AA5" w:rsidP="00CA0F1F">
      <w:pPr>
        <w:rPr>
          <w:b/>
          <w:bCs/>
        </w:rPr>
      </w:pPr>
    </w:p>
    <w:p w14:paraId="2E9D2999" w14:textId="574288DE" w:rsidR="00AD3AA5" w:rsidRDefault="00AD3AA5" w:rsidP="00CA0F1F">
      <w:pPr>
        <w:rPr>
          <w:b/>
          <w:bCs/>
        </w:rPr>
      </w:pPr>
      <w:hyperlink r:id="rId24" w:history="1">
        <w:r w:rsidRPr="00470A4B">
          <w:rPr>
            <w:rStyle w:val="Hyperlink"/>
            <w:b/>
            <w:bCs/>
          </w:rPr>
          <w:t>https://dev303757.service-now.com/now/platform-analytics-workspace/data-visualization-library</w:t>
        </w:r>
      </w:hyperlink>
    </w:p>
    <w:p w14:paraId="5331EC9A" w14:textId="7AC297EC" w:rsidR="00AD3AA5" w:rsidRDefault="00AA16B3" w:rsidP="00CA0F1F">
      <w:pPr>
        <w:rPr>
          <w:b/>
          <w:bCs/>
        </w:rPr>
      </w:pPr>
      <w:r w:rsidRPr="00AA16B3">
        <w:rPr>
          <w:b/>
          <w:bCs/>
          <w:noProof/>
        </w:rPr>
        <w:drawing>
          <wp:inline distT="0" distB="0" distL="0" distR="0" wp14:anchorId="164B2C5A" wp14:editId="6574DA47">
            <wp:extent cx="5731510" cy="2396490"/>
            <wp:effectExtent l="0" t="0" r="2540" b="3810"/>
            <wp:docPr id="128731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109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2E2C" w14:textId="28F29897" w:rsidR="00AA16B3" w:rsidRDefault="00AA16B3" w:rsidP="00CA0F1F">
      <w:pPr>
        <w:rPr>
          <w:b/>
          <w:bCs/>
        </w:rPr>
      </w:pPr>
      <w:r>
        <w:rPr>
          <w:b/>
          <w:bCs/>
        </w:rPr>
        <w:t>Based on Incident, we have 141 reports….</w:t>
      </w:r>
    </w:p>
    <w:p w14:paraId="61E3FED6" w14:textId="211399DE" w:rsidR="00AA16B3" w:rsidRDefault="007677FE" w:rsidP="00CA0F1F">
      <w:pPr>
        <w:rPr>
          <w:b/>
          <w:bCs/>
        </w:rPr>
      </w:pPr>
      <w:r w:rsidRPr="007677FE">
        <w:rPr>
          <w:b/>
          <w:bCs/>
          <w:noProof/>
        </w:rPr>
        <w:drawing>
          <wp:inline distT="0" distB="0" distL="0" distR="0" wp14:anchorId="08029B37" wp14:editId="5E353E0A">
            <wp:extent cx="5731510" cy="2436495"/>
            <wp:effectExtent l="0" t="0" r="2540" b="1905"/>
            <wp:docPr id="130053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07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D709" w14:textId="6A940499" w:rsidR="007604ED" w:rsidRDefault="007604ED" w:rsidP="00CA0F1F">
      <w:pPr>
        <w:rPr>
          <w:b/>
          <w:bCs/>
        </w:rPr>
      </w:pPr>
      <w:r>
        <w:rPr>
          <w:b/>
          <w:bCs/>
        </w:rPr>
        <w:t xml:space="preserve">Click on All Incidents by Category … </w:t>
      </w:r>
      <w:r w:rsidRPr="007604E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2668B8A" w14:textId="5534AD02" w:rsidR="007604ED" w:rsidRDefault="007604ED" w:rsidP="00CA0F1F">
      <w:pPr>
        <w:rPr>
          <w:b/>
          <w:bCs/>
        </w:rPr>
      </w:pPr>
      <w:r w:rsidRPr="007604ED">
        <w:rPr>
          <w:b/>
          <w:bCs/>
          <w:noProof/>
        </w:rPr>
        <w:lastRenderedPageBreak/>
        <w:drawing>
          <wp:inline distT="0" distB="0" distL="0" distR="0" wp14:anchorId="60DDF5F9" wp14:editId="64FC964B">
            <wp:extent cx="5731510" cy="2414905"/>
            <wp:effectExtent l="0" t="0" r="2540" b="4445"/>
            <wp:docPr id="826924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437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0B70" w14:textId="272F2AD2" w:rsidR="0064050E" w:rsidRDefault="0064050E" w:rsidP="00CA0F1F">
      <w:pPr>
        <w:rPr>
          <w:b/>
          <w:bCs/>
        </w:rPr>
      </w:pPr>
      <w:r>
        <w:rPr>
          <w:b/>
          <w:bCs/>
        </w:rPr>
        <w:t xml:space="preserve">Click on Add to </w:t>
      </w:r>
      <w:proofErr w:type="gramStart"/>
      <w:r>
        <w:rPr>
          <w:b/>
          <w:bCs/>
        </w:rPr>
        <w:t>Dashboard..</w:t>
      </w:r>
      <w:proofErr w:type="gramEnd"/>
    </w:p>
    <w:p w14:paraId="52EC7B71" w14:textId="280D23E8" w:rsidR="00F10659" w:rsidRDefault="00F10659" w:rsidP="00CA0F1F">
      <w:pPr>
        <w:rPr>
          <w:b/>
          <w:bCs/>
        </w:rPr>
      </w:pPr>
      <w:r w:rsidRPr="00F10659">
        <w:rPr>
          <w:b/>
          <w:bCs/>
          <w:noProof/>
        </w:rPr>
        <w:drawing>
          <wp:inline distT="0" distB="0" distL="0" distR="0" wp14:anchorId="1B274EC1" wp14:editId="13664FA9">
            <wp:extent cx="5731510" cy="2326005"/>
            <wp:effectExtent l="0" t="0" r="2540" b="0"/>
            <wp:docPr id="6656266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6625" name="Picture 1" descr="A screenshot of a computer screen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0F4D" w14:textId="03DF0B3C" w:rsidR="00354819" w:rsidRDefault="00354819" w:rsidP="00CA0F1F">
      <w:pPr>
        <w:rPr>
          <w:b/>
          <w:bCs/>
        </w:rPr>
      </w:pPr>
      <w:r w:rsidRPr="00354819">
        <w:rPr>
          <w:b/>
          <w:bCs/>
          <w:noProof/>
        </w:rPr>
        <w:drawing>
          <wp:inline distT="0" distB="0" distL="0" distR="0" wp14:anchorId="1EBEA915" wp14:editId="325D9E6D">
            <wp:extent cx="5731510" cy="2184400"/>
            <wp:effectExtent l="0" t="0" r="2540" b="6350"/>
            <wp:docPr id="7023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20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C135" w14:textId="77777777" w:rsidR="006D4DE8" w:rsidRDefault="006D4DE8" w:rsidP="00CA0F1F">
      <w:pPr>
        <w:rPr>
          <w:b/>
          <w:bCs/>
        </w:rPr>
      </w:pPr>
    </w:p>
    <w:p w14:paraId="3EADEB68" w14:textId="62AC0B03" w:rsidR="006D4DE8" w:rsidRDefault="006D4DE8" w:rsidP="00CA0F1F">
      <w:pPr>
        <w:rPr>
          <w:b/>
          <w:bCs/>
        </w:rPr>
      </w:pPr>
      <w:r w:rsidRPr="006D4DE8">
        <w:rPr>
          <w:b/>
          <w:bCs/>
          <w:noProof/>
        </w:rPr>
        <w:lastRenderedPageBreak/>
        <w:drawing>
          <wp:inline distT="0" distB="0" distL="0" distR="0" wp14:anchorId="7D2F4DF3" wp14:editId="2DC16705">
            <wp:extent cx="5731510" cy="2249170"/>
            <wp:effectExtent l="0" t="0" r="2540" b="0"/>
            <wp:docPr id="877535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5536" name="Picture 1" descr="A screen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9E35" w14:textId="794A5FF2" w:rsidR="00430C36" w:rsidRDefault="00430C36" w:rsidP="00CA0F1F">
      <w:pPr>
        <w:rPr>
          <w:b/>
          <w:bCs/>
        </w:rPr>
      </w:pPr>
      <w:r>
        <w:rPr>
          <w:b/>
          <w:bCs/>
        </w:rPr>
        <w:t>Add to Dashboard</w:t>
      </w:r>
    </w:p>
    <w:p w14:paraId="56DAFDCB" w14:textId="77777777" w:rsidR="00430C36" w:rsidRDefault="00430C36" w:rsidP="00CA0F1F">
      <w:pPr>
        <w:rPr>
          <w:b/>
          <w:bCs/>
        </w:rPr>
      </w:pPr>
    </w:p>
    <w:p w14:paraId="4241683A" w14:textId="77777777" w:rsidR="00FD7ED8" w:rsidRDefault="00FD7ED8" w:rsidP="00CA0F1F">
      <w:pPr>
        <w:rPr>
          <w:b/>
          <w:bCs/>
        </w:rPr>
      </w:pPr>
    </w:p>
    <w:p w14:paraId="09C0C678" w14:textId="1176C394" w:rsidR="00CA0F1F" w:rsidRDefault="003154F8" w:rsidP="002C1912">
      <w:pPr>
        <w:rPr>
          <w:b/>
          <w:bCs/>
        </w:rPr>
      </w:pPr>
      <w:r>
        <w:rPr>
          <w:b/>
          <w:bCs/>
        </w:rPr>
        <w:t xml:space="preserve">After saving add to dashboard is enabled </w:t>
      </w:r>
    </w:p>
    <w:p w14:paraId="06DC4300" w14:textId="5C0D562D" w:rsidR="003154F8" w:rsidRDefault="003154F8" w:rsidP="002C1912">
      <w:pPr>
        <w:rPr>
          <w:b/>
          <w:bCs/>
        </w:rPr>
      </w:pPr>
      <w:r w:rsidRPr="003154F8">
        <w:rPr>
          <w:b/>
          <w:bCs/>
          <w:noProof/>
        </w:rPr>
        <w:drawing>
          <wp:inline distT="0" distB="0" distL="0" distR="0" wp14:anchorId="06AFF416" wp14:editId="4B72C71D">
            <wp:extent cx="5731510" cy="2388870"/>
            <wp:effectExtent l="0" t="0" r="2540" b="0"/>
            <wp:docPr id="200811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16852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C9D" w14:textId="71CE7450" w:rsidR="00C9189E" w:rsidRDefault="00C9189E" w:rsidP="002C1912">
      <w:pPr>
        <w:rPr>
          <w:b/>
          <w:bCs/>
        </w:rPr>
      </w:pPr>
      <w:r w:rsidRPr="00C9189E">
        <w:rPr>
          <w:b/>
          <w:bCs/>
          <w:noProof/>
        </w:rPr>
        <w:drawing>
          <wp:inline distT="0" distB="0" distL="0" distR="0" wp14:anchorId="185125FD" wp14:editId="1016AABC">
            <wp:extent cx="5731510" cy="2335530"/>
            <wp:effectExtent l="0" t="0" r="2540" b="7620"/>
            <wp:docPr id="1504012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1264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AEEA" w14:textId="77777777" w:rsidR="00EF4FC4" w:rsidRDefault="00EF4FC4" w:rsidP="002C1912">
      <w:pPr>
        <w:rPr>
          <w:b/>
          <w:bCs/>
        </w:rPr>
      </w:pPr>
    </w:p>
    <w:p w14:paraId="36361CD7" w14:textId="06BA1357" w:rsidR="00EF4FC4" w:rsidRDefault="00EF4FC4" w:rsidP="002C1912">
      <w:pPr>
        <w:rPr>
          <w:b/>
          <w:bCs/>
        </w:rPr>
      </w:pPr>
      <w:r w:rsidRPr="00EF4FC4">
        <w:rPr>
          <w:b/>
          <w:bCs/>
          <w:noProof/>
        </w:rPr>
        <w:lastRenderedPageBreak/>
        <w:drawing>
          <wp:inline distT="0" distB="0" distL="0" distR="0" wp14:anchorId="2B84B58B" wp14:editId="1326BBD2">
            <wp:extent cx="5731510" cy="2420620"/>
            <wp:effectExtent l="0" t="0" r="2540" b="0"/>
            <wp:docPr id="185290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07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232C9"/>
    <w:multiLevelType w:val="multilevel"/>
    <w:tmpl w:val="05D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D43CD"/>
    <w:multiLevelType w:val="multilevel"/>
    <w:tmpl w:val="92C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6160">
    <w:abstractNumId w:val="0"/>
  </w:num>
  <w:num w:numId="2" w16cid:durableId="94374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94"/>
    <w:rsid w:val="00011826"/>
    <w:rsid w:val="0006206B"/>
    <w:rsid w:val="000728C3"/>
    <w:rsid w:val="000B78A2"/>
    <w:rsid w:val="00104189"/>
    <w:rsid w:val="00164D0A"/>
    <w:rsid w:val="00170957"/>
    <w:rsid w:val="00196E79"/>
    <w:rsid w:val="001B03FE"/>
    <w:rsid w:val="001C3DF3"/>
    <w:rsid w:val="001F391C"/>
    <w:rsid w:val="002454DD"/>
    <w:rsid w:val="00251569"/>
    <w:rsid w:val="002603F7"/>
    <w:rsid w:val="00276FE9"/>
    <w:rsid w:val="002C1912"/>
    <w:rsid w:val="002E5FA0"/>
    <w:rsid w:val="003154F8"/>
    <w:rsid w:val="00327499"/>
    <w:rsid w:val="00354819"/>
    <w:rsid w:val="00360F5D"/>
    <w:rsid w:val="0036531A"/>
    <w:rsid w:val="00396FAA"/>
    <w:rsid w:val="003A6B45"/>
    <w:rsid w:val="003D7C46"/>
    <w:rsid w:val="003F349E"/>
    <w:rsid w:val="00403F0E"/>
    <w:rsid w:val="004133B4"/>
    <w:rsid w:val="0041498A"/>
    <w:rsid w:val="00430C36"/>
    <w:rsid w:val="00452846"/>
    <w:rsid w:val="00486248"/>
    <w:rsid w:val="004869D1"/>
    <w:rsid w:val="00496FC0"/>
    <w:rsid w:val="004A18BA"/>
    <w:rsid w:val="00551BEC"/>
    <w:rsid w:val="00586043"/>
    <w:rsid w:val="005864D1"/>
    <w:rsid w:val="00624F2E"/>
    <w:rsid w:val="006278D6"/>
    <w:rsid w:val="0064050E"/>
    <w:rsid w:val="00645E0E"/>
    <w:rsid w:val="00660A3C"/>
    <w:rsid w:val="00682EB6"/>
    <w:rsid w:val="006D014A"/>
    <w:rsid w:val="006D4DE8"/>
    <w:rsid w:val="006D5751"/>
    <w:rsid w:val="00742119"/>
    <w:rsid w:val="00747B04"/>
    <w:rsid w:val="007604ED"/>
    <w:rsid w:val="007677FE"/>
    <w:rsid w:val="0077200E"/>
    <w:rsid w:val="007D4603"/>
    <w:rsid w:val="007E527B"/>
    <w:rsid w:val="007F03E3"/>
    <w:rsid w:val="007F6AA5"/>
    <w:rsid w:val="00861C58"/>
    <w:rsid w:val="00877159"/>
    <w:rsid w:val="008B29B2"/>
    <w:rsid w:val="00904993"/>
    <w:rsid w:val="009134F7"/>
    <w:rsid w:val="0093282A"/>
    <w:rsid w:val="00941384"/>
    <w:rsid w:val="0096775F"/>
    <w:rsid w:val="00981ADC"/>
    <w:rsid w:val="009F19F3"/>
    <w:rsid w:val="009F1CAD"/>
    <w:rsid w:val="00A044D7"/>
    <w:rsid w:val="00A20CBA"/>
    <w:rsid w:val="00A335FC"/>
    <w:rsid w:val="00A736C3"/>
    <w:rsid w:val="00AA16B3"/>
    <w:rsid w:val="00AA1746"/>
    <w:rsid w:val="00AA28CD"/>
    <w:rsid w:val="00AC2CFE"/>
    <w:rsid w:val="00AD3AA5"/>
    <w:rsid w:val="00AE39D5"/>
    <w:rsid w:val="00B01D85"/>
    <w:rsid w:val="00B70D49"/>
    <w:rsid w:val="00B72CA3"/>
    <w:rsid w:val="00BA383B"/>
    <w:rsid w:val="00BF104B"/>
    <w:rsid w:val="00C223AC"/>
    <w:rsid w:val="00C26E94"/>
    <w:rsid w:val="00C437CF"/>
    <w:rsid w:val="00C9189E"/>
    <w:rsid w:val="00CA017F"/>
    <w:rsid w:val="00CA0F1F"/>
    <w:rsid w:val="00CD59DA"/>
    <w:rsid w:val="00D07872"/>
    <w:rsid w:val="00D21137"/>
    <w:rsid w:val="00D22104"/>
    <w:rsid w:val="00D34659"/>
    <w:rsid w:val="00D722B7"/>
    <w:rsid w:val="00D77DC4"/>
    <w:rsid w:val="00DB2980"/>
    <w:rsid w:val="00DF2920"/>
    <w:rsid w:val="00E06A55"/>
    <w:rsid w:val="00E928EB"/>
    <w:rsid w:val="00EB0AF0"/>
    <w:rsid w:val="00EB1F41"/>
    <w:rsid w:val="00EB4923"/>
    <w:rsid w:val="00EF4FC4"/>
    <w:rsid w:val="00EF5374"/>
    <w:rsid w:val="00F10659"/>
    <w:rsid w:val="00F52155"/>
    <w:rsid w:val="00F75B2D"/>
    <w:rsid w:val="00F8011A"/>
    <w:rsid w:val="00FA4EC4"/>
    <w:rsid w:val="00FD7ED8"/>
    <w:rsid w:val="00FE0274"/>
    <w:rsid w:val="00FF134F"/>
    <w:rsid w:val="00FF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9EEA"/>
  <w15:chartTrackingRefBased/>
  <w15:docId w15:val="{7E2B15C7-2236-40E7-A4C7-094DD333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1C"/>
  </w:style>
  <w:style w:type="paragraph" w:styleId="Heading1">
    <w:name w:val="heading 1"/>
    <w:basedOn w:val="Normal"/>
    <w:next w:val="Normal"/>
    <w:link w:val="Heading1Char"/>
    <w:uiPriority w:val="9"/>
    <w:qFormat/>
    <w:rsid w:val="00C2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80874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09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196477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dev303757.service-now.com/login.do?user_name=admin&amp;sys_action=sysverb_login&amp;user_password=-o4gZ%40joU8IT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hyperlink" Target="https://dev303757.service-now.com/now/platform-analytics-workspace/data-visualization-library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ev303757.service-now.com/now/platform-analytics-workspace/data-visualization-library" TargetMode="External"/><Relationship Id="rId32" Type="http://schemas.openxmlformats.org/officeDocument/2006/relationships/image" Target="media/image2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103</cp:revision>
  <dcterms:created xsi:type="dcterms:W3CDTF">2025-10-25T06:36:00Z</dcterms:created>
  <dcterms:modified xsi:type="dcterms:W3CDTF">2026-01-14T03:12:00Z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2025-10-25T06:36:49Z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8d0f908e-09bf-48fd-bd58-1e2c2df8cd9e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