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46CCA" w14:textId="77777777" w:rsidR="00CC1BFD" w:rsidRDefault="00000000">
      <w:pPr>
        <w:rPr>
          <w:rFonts w:ascii="Cambria" w:eastAsia="Cambria" w:hAnsi="Cambria" w:cs="Cambria"/>
          <w:b/>
          <w:sz w:val="48"/>
          <w:szCs w:val="48"/>
          <w:u w:val="single"/>
        </w:rPr>
      </w:pPr>
      <w:r>
        <w:rPr>
          <w:rFonts w:ascii="Cambria" w:eastAsia="Cambria" w:hAnsi="Cambria" w:cs="Cambria"/>
          <w:b/>
          <w:sz w:val="48"/>
          <w:szCs w:val="48"/>
          <w:u w:val="single"/>
        </w:rPr>
        <w:t>Parking and ticketing system</w:t>
      </w:r>
    </w:p>
    <w:p w14:paraId="008E784C" w14:textId="77777777" w:rsidR="00CC1BFD" w:rsidRDefault="00CC1BFD">
      <w:pPr>
        <w:rPr>
          <w:rFonts w:ascii="Cambria" w:eastAsia="Cambria" w:hAnsi="Cambria" w:cs="Cambria"/>
          <w:b/>
          <w:sz w:val="48"/>
          <w:szCs w:val="48"/>
          <w:u w:val="single"/>
        </w:rPr>
      </w:pPr>
    </w:p>
    <w:p w14:paraId="74A9B946" w14:textId="77777777" w:rsidR="00CC1BFD" w:rsidRDefault="00000000">
      <w:pPr>
        <w:rPr>
          <w:rFonts w:ascii="Cambria" w:eastAsia="Cambria" w:hAnsi="Cambria" w:cs="Cambria"/>
          <w:b/>
          <w:sz w:val="32"/>
          <w:szCs w:val="32"/>
        </w:rPr>
      </w:pPr>
      <w:r>
        <w:rPr>
          <w:rFonts w:ascii="Cambria" w:eastAsia="Cambria" w:hAnsi="Cambria" w:cs="Cambria"/>
          <w:b/>
          <w:sz w:val="32"/>
          <w:szCs w:val="32"/>
        </w:rPr>
        <w:t>STUDENT NAME: SUHASA R K</w:t>
      </w:r>
    </w:p>
    <w:p w14:paraId="2E359F14" w14:textId="77777777" w:rsidR="00CC1BFD" w:rsidRDefault="00CC1BFD">
      <w:pPr>
        <w:rPr>
          <w:rFonts w:ascii="Cambria" w:eastAsia="Cambria" w:hAnsi="Cambria" w:cs="Cambria"/>
          <w:b/>
          <w:sz w:val="32"/>
          <w:szCs w:val="32"/>
        </w:rPr>
      </w:pPr>
    </w:p>
    <w:p w14:paraId="5A248FD1" w14:textId="77777777" w:rsidR="00CC1BFD" w:rsidRDefault="00000000">
      <w:pPr>
        <w:rPr>
          <w:rFonts w:ascii="Cambria" w:eastAsia="Cambria" w:hAnsi="Cambria" w:cs="Cambria"/>
          <w:b/>
          <w:sz w:val="32"/>
          <w:szCs w:val="32"/>
        </w:rPr>
      </w:pPr>
      <w:r>
        <w:rPr>
          <w:rFonts w:ascii="Cambria" w:eastAsia="Cambria" w:hAnsi="Cambria" w:cs="Cambria"/>
          <w:b/>
          <w:sz w:val="32"/>
          <w:szCs w:val="32"/>
        </w:rPr>
        <w:t>STUDENT BITS ID: 2023MT12033</w:t>
      </w:r>
    </w:p>
    <w:p w14:paraId="47AE1EB1" w14:textId="77777777" w:rsidR="00CC1BFD" w:rsidRDefault="00CC1BFD">
      <w:pPr>
        <w:rPr>
          <w:rFonts w:ascii="Cambria" w:eastAsia="Cambria" w:hAnsi="Cambria" w:cs="Cambria"/>
          <w:b/>
          <w:sz w:val="48"/>
          <w:szCs w:val="48"/>
          <w:u w:val="single"/>
        </w:rPr>
      </w:pPr>
    </w:p>
    <w:tbl>
      <w:tblPr>
        <w:tblStyle w:val="a2"/>
        <w:tblW w:w="73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701"/>
        <w:gridCol w:w="1843"/>
        <w:gridCol w:w="2508"/>
      </w:tblGrid>
      <w:tr w:rsidR="00CC1BFD" w14:paraId="7CF81D8C" w14:textId="77777777">
        <w:trPr>
          <w:cantSplit/>
          <w:trHeight w:val="759"/>
          <w:tblHeader/>
        </w:trPr>
        <w:tc>
          <w:tcPr>
            <w:tcW w:w="1271" w:type="dxa"/>
            <w:shd w:val="clear" w:color="auto" w:fill="1F497D"/>
            <w:vAlign w:val="center"/>
          </w:tcPr>
          <w:p w14:paraId="7DDC3700" w14:textId="77777777" w:rsidR="00CC1BFD" w:rsidRDefault="00000000">
            <w:pPr>
              <w:keepNext/>
              <w:pBdr>
                <w:top w:val="nil"/>
                <w:left w:val="nil"/>
                <w:bottom w:val="nil"/>
                <w:right w:val="nil"/>
                <w:between w:val="nil"/>
              </w:pBdr>
              <w:spacing w:after="120"/>
              <w:jc w:val="center"/>
              <w:rPr>
                <w:rFonts w:ascii="Arial" w:eastAsia="Arial" w:hAnsi="Arial"/>
                <w:b/>
                <w:color w:val="FFFFFF"/>
              </w:rPr>
            </w:pPr>
            <w:r>
              <w:rPr>
                <w:rFonts w:ascii="Arial" w:eastAsia="Arial" w:hAnsi="Arial"/>
                <w:b/>
                <w:color w:val="FFFFFF"/>
              </w:rPr>
              <w:t>Version Number</w:t>
            </w:r>
          </w:p>
        </w:tc>
        <w:tc>
          <w:tcPr>
            <w:tcW w:w="1701" w:type="dxa"/>
            <w:shd w:val="clear" w:color="auto" w:fill="1F497D"/>
            <w:vAlign w:val="center"/>
          </w:tcPr>
          <w:p w14:paraId="0436FEE1" w14:textId="77777777" w:rsidR="00CC1BFD" w:rsidRDefault="00000000">
            <w:pPr>
              <w:keepNext/>
              <w:pBdr>
                <w:top w:val="nil"/>
                <w:left w:val="nil"/>
                <w:bottom w:val="nil"/>
                <w:right w:val="nil"/>
                <w:between w:val="nil"/>
              </w:pBdr>
              <w:spacing w:after="120"/>
              <w:jc w:val="center"/>
              <w:rPr>
                <w:rFonts w:ascii="Arial" w:eastAsia="Arial" w:hAnsi="Arial"/>
                <w:b/>
                <w:color w:val="FFFFFF"/>
              </w:rPr>
            </w:pPr>
            <w:r>
              <w:rPr>
                <w:rFonts w:ascii="Arial" w:eastAsia="Arial" w:hAnsi="Arial"/>
                <w:b/>
                <w:color w:val="FFFFFF"/>
              </w:rPr>
              <w:t>Date</w:t>
            </w:r>
          </w:p>
        </w:tc>
        <w:tc>
          <w:tcPr>
            <w:tcW w:w="1843" w:type="dxa"/>
            <w:shd w:val="clear" w:color="auto" w:fill="1F497D"/>
            <w:vAlign w:val="center"/>
          </w:tcPr>
          <w:p w14:paraId="4CDCA53A" w14:textId="77777777" w:rsidR="00CC1BFD" w:rsidRDefault="00000000">
            <w:pPr>
              <w:keepNext/>
              <w:pBdr>
                <w:top w:val="nil"/>
                <w:left w:val="nil"/>
                <w:bottom w:val="nil"/>
                <w:right w:val="nil"/>
                <w:between w:val="nil"/>
              </w:pBdr>
              <w:spacing w:after="120"/>
              <w:jc w:val="center"/>
              <w:rPr>
                <w:rFonts w:ascii="Arial" w:eastAsia="Arial" w:hAnsi="Arial"/>
                <w:b/>
                <w:color w:val="FFFFFF"/>
              </w:rPr>
            </w:pPr>
            <w:r>
              <w:rPr>
                <w:rFonts w:ascii="Arial" w:eastAsia="Arial" w:hAnsi="Arial"/>
                <w:b/>
                <w:color w:val="FFFFFF"/>
              </w:rPr>
              <w:t>Author/Owner</w:t>
            </w:r>
          </w:p>
        </w:tc>
        <w:tc>
          <w:tcPr>
            <w:tcW w:w="2508" w:type="dxa"/>
            <w:shd w:val="clear" w:color="auto" w:fill="1F497D"/>
            <w:vAlign w:val="center"/>
          </w:tcPr>
          <w:p w14:paraId="47BB7158" w14:textId="77777777" w:rsidR="00CC1BFD" w:rsidRDefault="00000000">
            <w:pPr>
              <w:keepNext/>
              <w:pBdr>
                <w:top w:val="nil"/>
                <w:left w:val="nil"/>
                <w:bottom w:val="nil"/>
                <w:right w:val="nil"/>
                <w:between w:val="nil"/>
              </w:pBdr>
              <w:spacing w:after="120"/>
              <w:rPr>
                <w:rFonts w:ascii="Arial" w:eastAsia="Arial" w:hAnsi="Arial"/>
                <w:b/>
                <w:color w:val="FFFFFF"/>
              </w:rPr>
            </w:pPr>
            <w:r>
              <w:rPr>
                <w:rFonts w:ascii="Arial" w:eastAsia="Arial" w:hAnsi="Arial"/>
                <w:b/>
                <w:color w:val="FFFFFF"/>
              </w:rPr>
              <w:t>Description of Change</w:t>
            </w:r>
          </w:p>
        </w:tc>
      </w:tr>
      <w:tr w:rsidR="00CC1BFD" w14:paraId="43745BF6" w14:textId="77777777">
        <w:trPr>
          <w:cantSplit/>
          <w:trHeight w:val="324"/>
        </w:trPr>
        <w:tc>
          <w:tcPr>
            <w:tcW w:w="1271" w:type="dxa"/>
          </w:tcPr>
          <w:p w14:paraId="5592893B"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Draft</w:t>
            </w:r>
          </w:p>
        </w:tc>
        <w:tc>
          <w:tcPr>
            <w:tcW w:w="1701" w:type="dxa"/>
          </w:tcPr>
          <w:p w14:paraId="71A7828F"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30-07-2023</w:t>
            </w:r>
          </w:p>
        </w:tc>
        <w:tc>
          <w:tcPr>
            <w:tcW w:w="1843" w:type="dxa"/>
          </w:tcPr>
          <w:p w14:paraId="424897E4"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Suhasa R K</w:t>
            </w:r>
          </w:p>
        </w:tc>
        <w:tc>
          <w:tcPr>
            <w:tcW w:w="2508" w:type="dxa"/>
          </w:tcPr>
          <w:p w14:paraId="75F7EE0D"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Initial Version with Chapters 1a - 1c</w:t>
            </w:r>
          </w:p>
        </w:tc>
      </w:tr>
      <w:tr w:rsidR="00CC1BFD" w14:paraId="6B6B9C56" w14:textId="77777777">
        <w:trPr>
          <w:cantSplit/>
          <w:trHeight w:val="324"/>
        </w:trPr>
        <w:tc>
          <w:tcPr>
            <w:tcW w:w="1271" w:type="dxa"/>
          </w:tcPr>
          <w:p w14:paraId="61F8D44A"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0.1</w:t>
            </w:r>
          </w:p>
        </w:tc>
        <w:tc>
          <w:tcPr>
            <w:tcW w:w="1701" w:type="dxa"/>
          </w:tcPr>
          <w:p w14:paraId="21F5189D"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14-08-2023</w:t>
            </w:r>
          </w:p>
        </w:tc>
        <w:tc>
          <w:tcPr>
            <w:tcW w:w="1843" w:type="dxa"/>
          </w:tcPr>
          <w:p w14:paraId="52BE10EE"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Suhasa R K</w:t>
            </w:r>
          </w:p>
        </w:tc>
        <w:tc>
          <w:tcPr>
            <w:tcW w:w="2508" w:type="dxa"/>
          </w:tcPr>
          <w:p w14:paraId="609C68C1"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Reformatting as per new format &amp; adding the Gantt chart (chapter 1d)</w:t>
            </w:r>
          </w:p>
        </w:tc>
      </w:tr>
      <w:tr w:rsidR="00CC1BFD" w14:paraId="0F561E15" w14:textId="77777777">
        <w:trPr>
          <w:cantSplit/>
          <w:trHeight w:val="324"/>
        </w:trPr>
        <w:tc>
          <w:tcPr>
            <w:tcW w:w="1271" w:type="dxa"/>
          </w:tcPr>
          <w:p w14:paraId="1A59827C"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0.2</w:t>
            </w:r>
          </w:p>
        </w:tc>
        <w:tc>
          <w:tcPr>
            <w:tcW w:w="1701" w:type="dxa"/>
          </w:tcPr>
          <w:p w14:paraId="76EF909B"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30-08-2023</w:t>
            </w:r>
          </w:p>
        </w:tc>
        <w:tc>
          <w:tcPr>
            <w:tcW w:w="1843" w:type="dxa"/>
          </w:tcPr>
          <w:p w14:paraId="5F8B8809"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Suhasa R K</w:t>
            </w:r>
          </w:p>
        </w:tc>
        <w:tc>
          <w:tcPr>
            <w:tcW w:w="2508" w:type="dxa"/>
          </w:tcPr>
          <w:p w14:paraId="06EEB9AF"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Added content for chapters 2a and 2b</w:t>
            </w:r>
          </w:p>
        </w:tc>
      </w:tr>
      <w:tr w:rsidR="00CC1BFD" w14:paraId="45C52D26" w14:textId="77777777">
        <w:trPr>
          <w:cantSplit/>
          <w:trHeight w:val="324"/>
        </w:trPr>
        <w:tc>
          <w:tcPr>
            <w:tcW w:w="1271" w:type="dxa"/>
          </w:tcPr>
          <w:p w14:paraId="75CCC53F"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0.3</w:t>
            </w:r>
          </w:p>
        </w:tc>
        <w:tc>
          <w:tcPr>
            <w:tcW w:w="1701" w:type="dxa"/>
          </w:tcPr>
          <w:p w14:paraId="4BB7F5E0"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16-09-2023</w:t>
            </w:r>
          </w:p>
        </w:tc>
        <w:tc>
          <w:tcPr>
            <w:tcW w:w="1843" w:type="dxa"/>
          </w:tcPr>
          <w:p w14:paraId="6B60731B" w14:textId="77777777" w:rsidR="00CC1BFD" w:rsidRDefault="00000000">
            <w:pPr>
              <w:pBdr>
                <w:top w:val="nil"/>
                <w:left w:val="nil"/>
                <w:bottom w:val="nil"/>
                <w:right w:val="nil"/>
                <w:between w:val="nil"/>
              </w:pBdr>
              <w:spacing w:before="20" w:after="120"/>
              <w:rPr>
                <w:rFonts w:ascii="Arial" w:eastAsia="Arial" w:hAnsi="Arial"/>
              </w:rPr>
            </w:pPr>
            <w:r>
              <w:rPr>
                <w:rFonts w:ascii="Arial" w:eastAsia="Arial" w:hAnsi="Arial"/>
              </w:rPr>
              <w:t>Suhasa R K</w:t>
            </w:r>
          </w:p>
        </w:tc>
        <w:tc>
          <w:tcPr>
            <w:tcW w:w="2508" w:type="dxa"/>
          </w:tcPr>
          <w:p w14:paraId="6E2CBFC0" w14:textId="1704919A" w:rsidR="00CC1BFD" w:rsidRDefault="000372A6">
            <w:pPr>
              <w:pBdr>
                <w:top w:val="nil"/>
                <w:left w:val="nil"/>
                <w:bottom w:val="nil"/>
                <w:right w:val="nil"/>
                <w:between w:val="nil"/>
              </w:pBdr>
              <w:spacing w:before="20" w:after="120"/>
              <w:rPr>
                <w:rFonts w:ascii="Arial" w:eastAsia="Arial" w:hAnsi="Arial"/>
              </w:rPr>
            </w:pPr>
            <w:r>
              <w:rPr>
                <w:rFonts w:ascii="Arial" w:eastAsia="Arial" w:hAnsi="Arial"/>
              </w:rPr>
              <w:t>Minor changes to earlier added images. Primarily conventions to make entity names all uppercase</w:t>
            </w:r>
          </w:p>
        </w:tc>
      </w:tr>
      <w:tr w:rsidR="000372A6" w14:paraId="65CD8906" w14:textId="77777777">
        <w:trPr>
          <w:cantSplit/>
          <w:trHeight w:val="324"/>
        </w:trPr>
        <w:tc>
          <w:tcPr>
            <w:tcW w:w="1271" w:type="dxa"/>
          </w:tcPr>
          <w:p w14:paraId="3861E325" w14:textId="7FC5F9E7" w:rsidR="000372A6" w:rsidRDefault="000372A6" w:rsidP="000372A6">
            <w:pPr>
              <w:pBdr>
                <w:top w:val="nil"/>
                <w:left w:val="nil"/>
                <w:bottom w:val="nil"/>
                <w:right w:val="nil"/>
                <w:between w:val="nil"/>
              </w:pBdr>
              <w:spacing w:before="20" w:after="120"/>
              <w:rPr>
                <w:rFonts w:ascii="Arial" w:eastAsia="Arial" w:hAnsi="Arial"/>
              </w:rPr>
            </w:pPr>
            <w:r>
              <w:rPr>
                <w:rFonts w:ascii="Arial" w:eastAsia="Arial" w:hAnsi="Arial"/>
              </w:rPr>
              <w:t>0.4</w:t>
            </w:r>
          </w:p>
        </w:tc>
        <w:tc>
          <w:tcPr>
            <w:tcW w:w="1701" w:type="dxa"/>
          </w:tcPr>
          <w:p w14:paraId="1E53E234" w14:textId="7DD5B5E8" w:rsidR="000372A6" w:rsidRDefault="000372A6" w:rsidP="000372A6">
            <w:pPr>
              <w:pBdr>
                <w:top w:val="nil"/>
                <w:left w:val="nil"/>
                <w:bottom w:val="nil"/>
                <w:right w:val="nil"/>
                <w:between w:val="nil"/>
              </w:pBdr>
              <w:spacing w:before="20" w:after="120"/>
              <w:rPr>
                <w:rFonts w:ascii="Arial" w:eastAsia="Arial" w:hAnsi="Arial"/>
              </w:rPr>
            </w:pPr>
            <w:r>
              <w:rPr>
                <w:rFonts w:ascii="Arial" w:eastAsia="Arial" w:hAnsi="Arial"/>
              </w:rPr>
              <w:t>16-09-2023</w:t>
            </w:r>
          </w:p>
        </w:tc>
        <w:tc>
          <w:tcPr>
            <w:tcW w:w="1843" w:type="dxa"/>
          </w:tcPr>
          <w:p w14:paraId="13199D9D" w14:textId="0AB08B68" w:rsidR="000372A6" w:rsidRDefault="000372A6" w:rsidP="000372A6">
            <w:pPr>
              <w:pBdr>
                <w:top w:val="nil"/>
                <w:left w:val="nil"/>
                <w:bottom w:val="nil"/>
                <w:right w:val="nil"/>
                <w:between w:val="nil"/>
              </w:pBdr>
              <w:spacing w:before="20" w:after="120"/>
              <w:rPr>
                <w:rFonts w:ascii="Arial" w:eastAsia="Arial" w:hAnsi="Arial"/>
              </w:rPr>
            </w:pPr>
            <w:r>
              <w:rPr>
                <w:rFonts w:ascii="Arial" w:eastAsia="Arial" w:hAnsi="Arial"/>
              </w:rPr>
              <w:t>Suhasa R K</w:t>
            </w:r>
          </w:p>
        </w:tc>
        <w:tc>
          <w:tcPr>
            <w:tcW w:w="2508" w:type="dxa"/>
          </w:tcPr>
          <w:p w14:paraId="58C056C4" w14:textId="31E0CDA7" w:rsidR="000372A6" w:rsidRDefault="000372A6" w:rsidP="000372A6">
            <w:pPr>
              <w:pBdr>
                <w:top w:val="nil"/>
                <w:left w:val="nil"/>
                <w:bottom w:val="nil"/>
                <w:right w:val="nil"/>
                <w:between w:val="nil"/>
              </w:pBdr>
              <w:spacing w:before="20" w:after="120"/>
              <w:rPr>
                <w:rFonts w:ascii="Arial" w:eastAsia="Arial" w:hAnsi="Arial"/>
              </w:rPr>
            </w:pPr>
            <w:r>
              <w:rPr>
                <w:rFonts w:ascii="Arial" w:eastAsia="Arial" w:hAnsi="Arial"/>
              </w:rPr>
              <w:t>Added Logical Design chapter</w:t>
            </w:r>
          </w:p>
        </w:tc>
      </w:tr>
    </w:tbl>
    <w:p w14:paraId="190E93A2" w14:textId="77777777" w:rsidR="00CC1BFD" w:rsidRDefault="00CC1BFD">
      <w:pPr>
        <w:rPr>
          <w:rFonts w:ascii="Times New Roman" w:eastAsia="Times New Roman" w:hAnsi="Times New Roman" w:cs="Times New Roman"/>
          <w:b/>
          <w:sz w:val="28"/>
          <w:szCs w:val="28"/>
        </w:rPr>
      </w:pPr>
    </w:p>
    <w:p w14:paraId="5F426945" w14:textId="77777777" w:rsidR="00CC1BFD" w:rsidRDefault="00CC1BFD">
      <w:pPr>
        <w:rPr>
          <w:rFonts w:ascii="Times New Roman" w:eastAsia="Times New Roman" w:hAnsi="Times New Roman" w:cs="Times New Roman"/>
          <w:b/>
          <w:sz w:val="28"/>
          <w:szCs w:val="28"/>
        </w:rPr>
      </w:pPr>
    </w:p>
    <w:p w14:paraId="11CD577B" w14:textId="77777777" w:rsidR="00CC1BFD" w:rsidRDefault="00CC1BFD">
      <w:pPr>
        <w:rPr>
          <w:rFonts w:ascii="Times New Roman" w:eastAsia="Times New Roman" w:hAnsi="Times New Roman" w:cs="Times New Roman"/>
          <w:b/>
          <w:sz w:val="28"/>
          <w:szCs w:val="28"/>
        </w:rPr>
      </w:pPr>
    </w:p>
    <w:p w14:paraId="0DA1D43E" w14:textId="77777777" w:rsidR="00CC1BFD" w:rsidRDefault="00CC1BFD">
      <w:pPr>
        <w:rPr>
          <w:rFonts w:ascii="Times New Roman" w:eastAsia="Times New Roman" w:hAnsi="Times New Roman" w:cs="Times New Roman"/>
          <w:b/>
          <w:sz w:val="28"/>
          <w:szCs w:val="28"/>
        </w:rPr>
      </w:pPr>
    </w:p>
    <w:p w14:paraId="1457F7BD" w14:textId="77777777" w:rsidR="00CC1BFD" w:rsidRDefault="00000000">
      <w:pPr>
        <w:pStyle w:val="Heading1"/>
        <w:ind w:left="720"/>
      </w:pPr>
      <w:bookmarkStart w:id="0" w:name="_heading=h.e7i2ub3dor36" w:colFirst="0" w:colLast="0"/>
      <w:bookmarkEnd w:id="0"/>
      <w:r>
        <w:br w:type="page"/>
      </w:r>
    </w:p>
    <w:p w14:paraId="0DC7BD65" w14:textId="77777777" w:rsidR="00CC1BFD" w:rsidRDefault="00000000">
      <w:pPr>
        <w:pStyle w:val="Heading1"/>
        <w:numPr>
          <w:ilvl w:val="0"/>
          <w:numId w:val="2"/>
        </w:numPr>
        <w:spacing w:after="0"/>
      </w:pPr>
      <w:bookmarkStart w:id="1" w:name="_heading=h.qghoime0w4e1" w:colFirst="0" w:colLast="0"/>
      <w:bookmarkEnd w:id="1"/>
      <w:r>
        <w:lastRenderedPageBreak/>
        <w:t>REQUIREMENT SPECIFICATION</w:t>
      </w:r>
    </w:p>
    <w:p w14:paraId="42B973DA" w14:textId="77777777" w:rsidR="00CC1BFD" w:rsidRDefault="00000000">
      <w:pPr>
        <w:pStyle w:val="Heading2"/>
        <w:numPr>
          <w:ilvl w:val="0"/>
          <w:numId w:val="4"/>
        </w:numPr>
        <w:spacing w:before="0"/>
      </w:pPr>
      <w:bookmarkStart w:id="2" w:name="_heading=h.g0u24wmaky5l" w:colFirst="0" w:colLast="0"/>
      <w:bookmarkEnd w:id="2"/>
      <w:r>
        <w:t>Problem Statement &amp; Requirements Definition</w:t>
      </w:r>
    </w:p>
    <w:p w14:paraId="5F9E59D2" w14:textId="77777777" w:rsidR="00CC1BFD" w:rsidRDefault="00CC1BFD">
      <w:pPr>
        <w:rPr>
          <w:rFonts w:ascii="Cambria" w:eastAsia="Cambria" w:hAnsi="Cambria" w:cs="Cambria"/>
          <w:sz w:val="28"/>
          <w:szCs w:val="28"/>
        </w:rPr>
      </w:pPr>
    </w:p>
    <w:p w14:paraId="58E8AF25" w14:textId="77777777" w:rsidR="00CC1BFD" w:rsidRDefault="00000000">
      <w:pPr>
        <w:spacing w:line="272" w:lineRule="auto"/>
        <w:ind w:right="80" w:firstLine="720"/>
        <w:rPr>
          <w:b/>
          <w:i/>
          <w:sz w:val="24"/>
          <w:szCs w:val="24"/>
        </w:rPr>
      </w:pPr>
      <w:r>
        <w:rPr>
          <w:b/>
          <w:i/>
          <w:sz w:val="24"/>
          <w:szCs w:val="24"/>
        </w:rPr>
        <w:t>PARKING &amp; TICKETING SYSTEM:</w:t>
      </w:r>
    </w:p>
    <w:p w14:paraId="719400D2" w14:textId="77777777" w:rsidR="00CC1BFD" w:rsidRDefault="00CC1BFD">
      <w:pPr>
        <w:spacing w:line="272" w:lineRule="auto"/>
        <w:ind w:right="80" w:firstLine="720"/>
        <w:rPr>
          <w:b/>
          <w:i/>
          <w:sz w:val="24"/>
          <w:szCs w:val="24"/>
        </w:rPr>
      </w:pPr>
    </w:p>
    <w:p w14:paraId="55F06515" w14:textId="77777777" w:rsidR="00CC1BFD" w:rsidRDefault="00000000">
      <w:pPr>
        <w:spacing w:line="272" w:lineRule="auto"/>
        <w:ind w:right="80" w:firstLine="720"/>
        <w:rPr>
          <w:b/>
          <w:i/>
          <w:sz w:val="24"/>
          <w:szCs w:val="24"/>
        </w:rPr>
      </w:pPr>
      <w:r>
        <w:rPr>
          <w:b/>
          <w:i/>
          <w:sz w:val="24"/>
          <w:szCs w:val="24"/>
        </w:rPr>
        <w:t xml:space="preserve">We decided to automate the Parking &amp; Ticketing process in a multi-tenant vehicle parking system. The parking space allows two-wheeler and four-wheeler LMV (Light Motor Vehicle) to be parked on a tenant basis for a minimum duration of 1 minute and a maximum duration of 24 hours. We decided to maintain the information on vehicle check-in(entry) and check out(exit), the charges including taxes for the duration of parking and bill generation in a database which will help organize the parking space. It would be ideal for a parking space upgrading from a manual token system where they have a token given by a parking attendant with entry time recorded for each vehicle checking in. The system also helps in effectively managing the slots by optimizing on the available slots &amp; providing a simple bookkeeping system to record all the monetary transactions including taxation. </w:t>
      </w:r>
    </w:p>
    <w:p w14:paraId="0262CCF2" w14:textId="77777777" w:rsidR="00CC1BFD" w:rsidRDefault="00CC1BFD">
      <w:pPr>
        <w:spacing w:line="199" w:lineRule="auto"/>
        <w:rPr>
          <w:rFonts w:ascii="Times New Roman" w:eastAsia="Times New Roman" w:hAnsi="Times New Roman" w:cs="Times New Roman"/>
        </w:rPr>
      </w:pPr>
    </w:p>
    <w:p w14:paraId="235D0C20" w14:textId="77777777" w:rsidR="00CC1BFD" w:rsidRDefault="00000000">
      <w:pPr>
        <w:spacing w:line="276" w:lineRule="auto"/>
        <w:ind w:firstLine="720"/>
        <w:rPr>
          <w:sz w:val="24"/>
          <w:szCs w:val="24"/>
        </w:rPr>
      </w:pPr>
      <w:r>
        <w:rPr>
          <w:sz w:val="24"/>
          <w:szCs w:val="24"/>
        </w:rPr>
        <w:t>The purpose of this database is to automate and replace the current manual token system. All tasks previously recorded on paper tokens &amp; book records will be integrated into the new system. For example, if there are any vehicles that have not moved out even after 24 hours, sufficient alerting is built into the system to alert the concerned authorities that own the parking space.</w:t>
      </w:r>
    </w:p>
    <w:p w14:paraId="43A6E18C" w14:textId="77777777" w:rsidR="00CC1BFD" w:rsidRDefault="00CC1BFD">
      <w:pPr>
        <w:spacing w:line="200" w:lineRule="auto"/>
        <w:rPr>
          <w:rFonts w:ascii="Times New Roman" w:eastAsia="Times New Roman" w:hAnsi="Times New Roman" w:cs="Times New Roman"/>
        </w:rPr>
      </w:pPr>
    </w:p>
    <w:p w14:paraId="742791FF" w14:textId="77777777" w:rsidR="00CC1BFD" w:rsidRDefault="00000000">
      <w:pPr>
        <w:spacing w:line="276" w:lineRule="auto"/>
        <w:ind w:right="20" w:firstLine="720"/>
        <w:rPr>
          <w:rFonts w:ascii="Times New Roman" w:eastAsia="Times New Roman" w:hAnsi="Times New Roman" w:cs="Times New Roman"/>
        </w:rPr>
      </w:pPr>
      <w:r>
        <w:rPr>
          <w:sz w:val="24"/>
          <w:szCs w:val="24"/>
        </w:rPr>
        <w:t>The users of the Parking will have a faster &amp; efficient check-in and check-out process with an automated system calculating the charges thus removing any errors that may creep in when manually done. Details of the vehicle viz. Registration number, vehicle type, Brand/Model/Color,Owner’s name &amp; contact number are captured for the first time vehicle enters the parking lot. For any subsequent entries of the vehicle, these details can be captured from master information.</w:t>
      </w:r>
    </w:p>
    <w:p w14:paraId="2D18D12F" w14:textId="7354DB32" w:rsidR="00CC1BFD" w:rsidRDefault="00000000">
      <w:pPr>
        <w:spacing w:line="276" w:lineRule="auto"/>
        <w:ind w:firstLine="720"/>
        <w:rPr>
          <w:sz w:val="24"/>
          <w:szCs w:val="24"/>
        </w:rPr>
      </w:pPr>
      <w:r>
        <w:rPr>
          <w:sz w:val="24"/>
          <w:szCs w:val="24"/>
        </w:rPr>
        <w:t xml:space="preserve">Payment is accepted in cash and also digital formats like wallets &amp; cards. This information including the amount to be </w:t>
      </w:r>
      <w:r w:rsidR="005F43A2">
        <w:rPr>
          <w:sz w:val="24"/>
          <w:szCs w:val="24"/>
        </w:rPr>
        <w:t>charged, payment</w:t>
      </w:r>
      <w:r>
        <w:rPr>
          <w:sz w:val="24"/>
          <w:szCs w:val="24"/>
        </w:rPr>
        <w:t xml:space="preserve"> type &amp; audit details are recorded in the system for any future reconciliation with wallet and card partners.</w:t>
      </w:r>
    </w:p>
    <w:p w14:paraId="2C1DC121" w14:textId="77777777" w:rsidR="00CC1BFD" w:rsidRDefault="00000000">
      <w:pPr>
        <w:spacing w:line="276" w:lineRule="auto"/>
        <w:ind w:firstLine="720"/>
        <w:rPr>
          <w:sz w:val="24"/>
          <w:szCs w:val="24"/>
        </w:rPr>
      </w:pPr>
      <w:r>
        <w:rPr>
          <w:sz w:val="24"/>
          <w:szCs w:val="24"/>
        </w:rPr>
        <w:t>The accounting department that manages the accounts i.e. book keeping of the parking space, can generate reports on an ad-hoc basis to see the revenue, the taxes due to governmental bodies and make any process changes as required.</w:t>
      </w:r>
    </w:p>
    <w:p w14:paraId="0C86ECA7" w14:textId="77777777" w:rsidR="00CC1BFD" w:rsidRDefault="00000000">
      <w:pPr>
        <w:spacing w:line="276" w:lineRule="auto"/>
        <w:ind w:right="40" w:firstLine="720"/>
        <w:rPr>
          <w:sz w:val="24"/>
          <w:szCs w:val="24"/>
        </w:rPr>
      </w:pPr>
      <w:r>
        <w:rPr>
          <w:sz w:val="24"/>
          <w:szCs w:val="24"/>
        </w:rPr>
        <w:t xml:space="preserve">The system integration with employee related data which can be done using off-the shelf ERP systems more effectively is </w:t>
      </w:r>
      <w:r>
        <w:rPr>
          <w:b/>
          <w:sz w:val="24"/>
          <w:szCs w:val="24"/>
        </w:rPr>
        <w:t>not in scope</w:t>
      </w:r>
      <w:r>
        <w:rPr>
          <w:sz w:val="24"/>
          <w:szCs w:val="24"/>
        </w:rPr>
        <w:t xml:space="preserve"> for this project. Integration with automated gate management systems that will open or close the gate is </w:t>
      </w:r>
      <w:r>
        <w:rPr>
          <w:b/>
          <w:sz w:val="24"/>
          <w:szCs w:val="24"/>
        </w:rPr>
        <w:t>not in scope</w:t>
      </w:r>
      <w:r>
        <w:rPr>
          <w:sz w:val="24"/>
          <w:szCs w:val="24"/>
        </w:rPr>
        <w:t xml:space="preserve"> for this implementation.</w:t>
      </w:r>
    </w:p>
    <w:p w14:paraId="2F317818" w14:textId="77777777" w:rsidR="00CC1BFD" w:rsidRDefault="00000000">
      <w:pPr>
        <w:spacing w:line="276" w:lineRule="auto"/>
        <w:ind w:right="40" w:firstLine="720"/>
        <w:rPr>
          <w:sz w:val="24"/>
          <w:szCs w:val="24"/>
        </w:rPr>
      </w:pPr>
      <w:r>
        <w:rPr>
          <w:sz w:val="24"/>
          <w:szCs w:val="24"/>
        </w:rPr>
        <w:t xml:space="preserve"> The system will be more reliable and user friendly to everyone including customers. While it will require some training for employees, once the system is in place, the benefits will outweigh the costs of implementing the system since automation daily manual tasks will be much faster than a paper-based token system.</w:t>
      </w:r>
    </w:p>
    <w:p w14:paraId="17D8F7C1" w14:textId="77777777" w:rsidR="00CC1BFD" w:rsidRDefault="00CC1BFD">
      <w:pPr>
        <w:rPr>
          <w:rFonts w:ascii="Times New Roman" w:eastAsia="Times New Roman" w:hAnsi="Times New Roman" w:cs="Times New Roman"/>
          <w:b/>
          <w:sz w:val="28"/>
          <w:szCs w:val="28"/>
        </w:rPr>
      </w:pPr>
    </w:p>
    <w:p w14:paraId="79A56214" w14:textId="77777777" w:rsidR="00CC1BFD" w:rsidRDefault="00000000">
      <w:pPr>
        <w:pStyle w:val="Heading2"/>
        <w:numPr>
          <w:ilvl w:val="0"/>
          <w:numId w:val="4"/>
        </w:numPr>
        <w:pBdr>
          <w:top w:val="nil"/>
          <w:left w:val="nil"/>
          <w:bottom w:val="nil"/>
          <w:right w:val="nil"/>
          <w:between w:val="nil"/>
        </w:pBdr>
      </w:pPr>
      <w:bookmarkStart w:id="3" w:name="_heading=h.5wnxd2c2tdyw" w:colFirst="0" w:colLast="0"/>
      <w:bookmarkEnd w:id="3"/>
      <w:r>
        <w:lastRenderedPageBreak/>
        <w:t xml:space="preserve"> Project features identified</w:t>
      </w:r>
      <w:r>
        <w:rPr>
          <w:rFonts w:ascii="Cambria" w:eastAsia="Cambria" w:hAnsi="Cambria" w:cs="Cambria"/>
          <w:sz w:val="28"/>
          <w:szCs w:val="28"/>
        </w:rPr>
        <w:t xml:space="preserve"> </w:t>
      </w:r>
    </w:p>
    <w:p w14:paraId="58B09798" w14:textId="77777777" w:rsidR="00CC1BFD" w:rsidRDefault="00CC1BFD">
      <w:pPr>
        <w:pBdr>
          <w:top w:val="nil"/>
          <w:left w:val="nil"/>
          <w:bottom w:val="nil"/>
          <w:right w:val="nil"/>
          <w:between w:val="nil"/>
        </w:pBdr>
        <w:ind w:left="360"/>
        <w:rPr>
          <w:rFonts w:ascii="Cambria" w:eastAsia="Cambria" w:hAnsi="Cambria" w:cs="Cambria"/>
          <w:b/>
          <w:sz w:val="28"/>
          <w:szCs w:val="28"/>
        </w:rPr>
      </w:pPr>
    </w:p>
    <w:tbl>
      <w:tblPr>
        <w:tblStyle w:val="a3"/>
        <w:tblW w:w="8655"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65"/>
        <w:gridCol w:w="2430"/>
        <w:gridCol w:w="4860"/>
      </w:tblGrid>
      <w:tr w:rsidR="00CC1BFD" w14:paraId="222479ED" w14:textId="77777777">
        <w:tc>
          <w:tcPr>
            <w:tcW w:w="1365" w:type="dxa"/>
          </w:tcPr>
          <w:p w14:paraId="09B485A7"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Feature ID</w:t>
            </w:r>
          </w:p>
        </w:tc>
        <w:tc>
          <w:tcPr>
            <w:tcW w:w="2430" w:type="dxa"/>
          </w:tcPr>
          <w:p w14:paraId="6D780C91"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Feature name</w:t>
            </w:r>
          </w:p>
        </w:tc>
        <w:tc>
          <w:tcPr>
            <w:tcW w:w="4860" w:type="dxa"/>
          </w:tcPr>
          <w:p w14:paraId="3186F9A8"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Description</w:t>
            </w:r>
          </w:p>
        </w:tc>
      </w:tr>
      <w:tr w:rsidR="00CC1BFD" w14:paraId="55012908" w14:textId="77777777">
        <w:tc>
          <w:tcPr>
            <w:tcW w:w="1365" w:type="dxa"/>
          </w:tcPr>
          <w:p w14:paraId="6C662F0B"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PT 01</w:t>
            </w:r>
          </w:p>
        </w:tc>
        <w:tc>
          <w:tcPr>
            <w:tcW w:w="2430" w:type="dxa"/>
          </w:tcPr>
          <w:p w14:paraId="2727B0CF"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 xml:space="preserve"> Login</w:t>
            </w:r>
          </w:p>
        </w:tc>
        <w:tc>
          <w:tcPr>
            <w:tcW w:w="4860" w:type="dxa"/>
          </w:tcPr>
          <w:p w14:paraId="38B6B9C2"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 xml:space="preserve">Authentication and on success takes you to the dashboard which has a different view based on role. For an “attendant” role which is for the parking attendant, it is covered in PT 02 below. For an “accountant”, it is covered in PT 03 below </w:t>
            </w:r>
          </w:p>
        </w:tc>
      </w:tr>
      <w:tr w:rsidR="00CC1BFD" w14:paraId="447528CE" w14:textId="77777777">
        <w:tc>
          <w:tcPr>
            <w:tcW w:w="1365" w:type="dxa"/>
          </w:tcPr>
          <w:p w14:paraId="289004C7"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PT 02</w:t>
            </w:r>
          </w:p>
        </w:tc>
        <w:tc>
          <w:tcPr>
            <w:tcW w:w="2430" w:type="dxa"/>
          </w:tcPr>
          <w:p w14:paraId="38141D36"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Attendant Dashboard</w:t>
            </w:r>
          </w:p>
        </w:tc>
        <w:tc>
          <w:tcPr>
            <w:tcW w:w="4860" w:type="dxa"/>
          </w:tcPr>
          <w:p w14:paraId="76B16F10"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 xml:space="preserve">Shows a screen with the current status of the parking space with aggregated information including number of occupied parking slots, number of free parking slots and number of unusable slots (due to some issues). </w:t>
            </w:r>
          </w:p>
          <w:p w14:paraId="0FFEBFD6" w14:textId="77777777" w:rsidR="00CC1BFD" w:rsidRDefault="00000000">
            <w:pPr>
              <w:numPr>
                <w:ilvl w:val="0"/>
                <w:numId w:val="1"/>
              </w:num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Additionally, the user can record the entry of a vehicle by searching its registration number or creating a new one. Once vehicle details are available, the attendant can search for a free parking slot and allot the same.</w:t>
            </w:r>
          </w:p>
          <w:p w14:paraId="3B123482" w14:textId="77777777" w:rsidR="00CC1BFD" w:rsidRDefault="00000000">
            <w:pPr>
              <w:numPr>
                <w:ilvl w:val="0"/>
                <w:numId w:val="1"/>
              </w:num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If a vehicle is exiting, the user can fetch the parking details and generate a bill for payment. Once payment is realized, the slot is freed up and payment is recorded in the system and a bill is generated</w:t>
            </w:r>
          </w:p>
        </w:tc>
      </w:tr>
      <w:tr w:rsidR="00CC1BFD" w14:paraId="76E18963" w14:textId="77777777">
        <w:tc>
          <w:tcPr>
            <w:tcW w:w="1365" w:type="dxa"/>
          </w:tcPr>
          <w:p w14:paraId="5DAB4EE9"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PT 03</w:t>
            </w:r>
          </w:p>
        </w:tc>
        <w:tc>
          <w:tcPr>
            <w:tcW w:w="2430" w:type="dxa"/>
          </w:tcPr>
          <w:p w14:paraId="0FFF25F3" w14:textId="77777777" w:rsidR="00CC1BFD" w:rsidRDefault="00000000">
            <w:p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Accountant Dashboard</w:t>
            </w:r>
          </w:p>
        </w:tc>
        <w:tc>
          <w:tcPr>
            <w:tcW w:w="4860" w:type="dxa"/>
          </w:tcPr>
          <w:p w14:paraId="4A5FA4EE" w14:textId="77777777" w:rsidR="00CC1BFD" w:rsidRDefault="00000000">
            <w:pPr>
              <w:rPr>
                <w:rFonts w:ascii="Cambria" w:eastAsia="Cambria" w:hAnsi="Cambria" w:cs="Cambria"/>
                <w:b/>
                <w:sz w:val="28"/>
                <w:szCs w:val="28"/>
              </w:rPr>
            </w:pPr>
            <w:r>
              <w:rPr>
                <w:rFonts w:ascii="Cambria" w:eastAsia="Cambria" w:hAnsi="Cambria" w:cs="Cambria"/>
                <w:b/>
                <w:sz w:val="28"/>
                <w:szCs w:val="28"/>
              </w:rPr>
              <w:t>Shows a screen with a bunch of input fields which allows the user to run a transaction report or a revenue report. The report can be exported as a PDF as well.</w:t>
            </w:r>
          </w:p>
          <w:p w14:paraId="52472D81" w14:textId="77777777" w:rsidR="00CC1BFD" w:rsidRDefault="00000000">
            <w:pPr>
              <w:numPr>
                <w:ilvl w:val="0"/>
                <w:numId w:val="5"/>
              </w:num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 xml:space="preserve">The transaction report shows the raw transaction for the </w:t>
            </w:r>
            <w:r>
              <w:rPr>
                <w:rFonts w:ascii="Cambria" w:eastAsia="Cambria" w:hAnsi="Cambria" w:cs="Cambria"/>
                <w:b/>
                <w:sz w:val="28"/>
                <w:szCs w:val="28"/>
              </w:rPr>
              <w:lastRenderedPageBreak/>
              <w:t>eligible time period selected as input.</w:t>
            </w:r>
          </w:p>
          <w:p w14:paraId="0FA98F0C" w14:textId="77777777" w:rsidR="00CC1BFD" w:rsidRDefault="00000000">
            <w:pPr>
              <w:numPr>
                <w:ilvl w:val="0"/>
                <w:numId w:val="5"/>
              </w:numPr>
              <w:pBdr>
                <w:top w:val="nil"/>
                <w:left w:val="nil"/>
                <w:bottom w:val="nil"/>
                <w:right w:val="nil"/>
                <w:between w:val="nil"/>
              </w:pBdr>
              <w:rPr>
                <w:rFonts w:ascii="Cambria" w:eastAsia="Cambria" w:hAnsi="Cambria" w:cs="Cambria"/>
                <w:b/>
                <w:sz w:val="28"/>
                <w:szCs w:val="28"/>
              </w:rPr>
            </w:pPr>
            <w:r>
              <w:rPr>
                <w:rFonts w:ascii="Cambria" w:eastAsia="Cambria" w:hAnsi="Cambria" w:cs="Cambria"/>
                <w:b/>
                <w:sz w:val="28"/>
                <w:szCs w:val="28"/>
              </w:rPr>
              <w:t xml:space="preserve">The revenue report shows the aggregated amount collected, the tax to be remitted to the government treasury &amp; it is grouped by the payment type i.e cash, card or wallet. </w:t>
            </w:r>
          </w:p>
        </w:tc>
      </w:tr>
    </w:tbl>
    <w:p w14:paraId="4560867D" w14:textId="77777777" w:rsidR="00CC1BFD" w:rsidRDefault="00CC1BFD">
      <w:pPr>
        <w:pBdr>
          <w:top w:val="nil"/>
          <w:left w:val="nil"/>
          <w:bottom w:val="nil"/>
          <w:right w:val="nil"/>
          <w:between w:val="nil"/>
        </w:pBdr>
        <w:ind w:left="360"/>
        <w:rPr>
          <w:rFonts w:ascii="Cambria" w:eastAsia="Cambria" w:hAnsi="Cambria" w:cs="Cambria"/>
          <w:b/>
          <w:sz w:val="28"/>
          <w:szCs w:val="28"/>
        </w:rPr>
      </w:pPr>
    </w:p>
    <w:p w14:paraId="23143610" w14:textId="77777777" w:rsidR="00CC1BFD" w:rsidRDefault="00000000">
      <w:pPr>
        <w:pStyle w:val="Heading2"/>
        <w:pBdr>
          <w:top w:val="nil"/>
          <w:left w:val="nil"/>
          <w:bottom w:val="nil"/>
          <w:right w:val="nil"/>
          <w:between w:val="nil"/>
        </w:pBdr>
        <w:ind w:left="720"/>
      </w:pPr>
      <w:bookmarkStart w:id="4" w:name="_heading=h.oltz9bvozrlz" w:colFirst="0" w:colLast="0"/>
      <w:bookmarkEnd w:id="4"/>
      <w:r>
        <w:br w:type="page"/>
      </w:r>
    </w:p>
    <w:p w14:paraId="596AD6AF" w14:textId="77777777" w:rsidR="00CC1BFD" w:rsidRDefault="00000000">
      <w:pPr>
        <w:pStyle w:val="Heading2"/>
        <w:numPr>
          <w:ilvl w:val="0"/>
          <w:numId w:val="4"/>
        </w:numPr>
        <w:pBdr>
          <w:top w:val="nil"/>
          <w:left w:val="nil"/>
          <w:bottom w:val="nil"/>
          <w:right w:val="nil"/>
          <w:between w:val="nil"/>
        </w:pBdr>
      </w:pPr>
      <w:bookmarkStart w:id="5" w:name="_heading=h.6h6v37litac" w:colFirst="0" w:colLast="0"/>
      <w:bookmarkEnd w:id="5"/>
      <w:r>
        <w:lastRenderedPageBreak/>
        <w:t xml:space="preserve">Software and hardware details </w:t>
      </w:r>
    </w:p>
    <w:p w14:paraId="72BACD5D" w14:textId="77777777" w:rsidR="00CC1BFD" w:rsidRDefault="00CC1BFD">
      <w:pPr>
        <w:pBdr>
          <w:top w:val="nil"/>
          <w:left w:val="nil"/>
          <w:bottom w:val="nil"/>
          <w:right w:val="nil"/>
          <w:between w:val="nil"/>
        </w:pBdr>
        <w:spacing w:line="276" w:lineRule="auto"/>
        <w:ind w:left="360" w:right="40"/>
        <w:rPr>
          <w:b/>
          <w:sz w:val="32"/>
          <w:szCs w:val="32"/>
        </w:rPr>
      </w:pPr>
    </w:p>
    <w:p w14:paraId="0365682B" w14:textId="77777777" w:rsidR="00CC1BFD" w:rsidRDefault="00000000">
      <w:pPr>
        <w:pBdr>
          <w:top w:val="nil"/>
          <w:left w:val="nil"/>
          <w:bottom w:val="nil"/>
          <w:right w:val="nil"/>
          <w:between w:val="nil"/>
        </w:pBdr>
        <w:spacing w:line="276" w:lineRule="auto"/>
        <w:ind w:left="360" w:right="40"/>
        <w:rPr>
          <w:b/>
          <w:sz w:val="32"/>
          <w:szCs w:val="32"/>
        </w:rPr>
      </w:pPr>
      <w:r>
        <w:rPr>
          <w:b/>
          <w:sz w:val="32"/>
          <w:szCs w:val="32"/>
        </w:rPr>
        <w:t xml:space="preserve"> </w:t>
      </w:r>
    </w:p>
    <w:tbl>
      <w:tblPr>
        <w:tblStyle w:val="a4"/>
        <w:tblW w:w="8566"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4"/>
        <w:gridCol w:w="5532"/>
      </w:tblGrid>
      <w:tr w:rsidR="00CC1BFD" w14:paraId="616D7E4F" w14:textId="77777777">
        <w:tc>
          <w:tcPr>
            <w:tcW w:w="3034" w:type="dxa"/>
          </w:tcPr>
          <w:p w14:paraId="6459E501" w14:textId="77777777" w:rsidR="00CC1BFD" w:rsidRDefault="00000000">
            <w:pPr>
              <w:pBdr>
                <w:top w:val="nil"/>
                <w:left w:val="nil"/>
                <w:bottom w:val="nil"/>
                <w:right w:val="nil"/>
                <w:between w:val="nil"/>
              </w:pBdr>
              <w:spacing w:line="276" w:lineRule="auto"/>
              <w:ind w:right="40"/>
              <w:rPr>
                <w:b/>
                <w:sz w:val="32"/>
                <w:szCs w:val="32"/>
              </w:rPr>
            </w:pPr>
            <w:r>
              <w:rPr>
                <w:b/>
                <w:sz w:val="32"/>
                <w:szCs w:val="32"/>
              </w:rPr>
              <w:t>Platform</w:t>
            </w:r>
          </w:p>
        </w:tc>
        <w:tc>
          <w:tcPr>
            <w:tcW w:w="5532" w:type="dxa"/>
          </w:tcPr>
          <w:p w14:paraId="67B337B8" w14:textId="77777777" w:rsidR="00CC1BFD" w:rsidRDefault="00000000">
            <w:pPr>
              <w:pBdr>
                <w:top w:val="nil"/>
                <w:left w:val="nil"/>
                <w:bottom w:val="nil"/>
                <w:right w:val="nil"/>
                <w:between w:val="nil"/>
              </w:pBdr>
              <w:spacing w:line="276" w:lineRule="auto"/>
              <w:ind w:right="40"/>
              <w:rPr>
                <w:b/>
                <w:sz w:val="32"/>
                <w:szCs w:val="32"/>
              </w:rPr>
            </w:pPr>
            <w:hyperlink r:id="rId6">
              <w:r>
                <w:rPr>
                  <w:b/>
                  <w:sz w:val="32"/>
                  <w:szCs w:val="32"/>
                  <w:u w:val="single"/>
                </w:rPr>
                <w:t>Spring</w:t>
              </w:r>
            </w:hyperlink>
            <w:r>
              <w:rPr>
                <w:b/>
                <w:sz w:val="32"/>
                <w:szCs w:val="32"/>
              </w:rPr>
              <w:t xml:space="preserve"> running on JRE (Java 17)</w:t>
            </w:r>
          </w:p>
        </w:tc>
      </w:tr>
      <w:tr w:rsidR="00CC1BFD" w14:paraId="43949741" w14:textId="77777777">
        <w:tc>
          <w:tcPr>
            <w:tcW w:w="3034" w:type="dxa"/>
          </w:tcPr>
          <w:p w14:paraId="40938F31" w14:textId="77777777" w:rsidR="00CC1BFD" w:rsidRDefault="00000000">
            <w:pPr>
              <w:pBdr>
                <w:top w:val="nil"/>
                <w:left w:val="nil"/>
                <w:bottom w:val="nil"/>
                <w:right w:val="nil"/>
                <w:between w:val="nil"/>
              </w:pBdr>
              <w:spacing w:line="276" w:lineRule="auto"/>
              <w:ind w:right="40"/>
              <w:rPr>
                <w:b/>
                <w:sz w:val="32"/>
                <w:szCs w:val="32"/>
              </w:rPr>
            </w:pPr>
            <w:r>
              <w:rPr>
                <w:b/>
                <w:sz w:val="32"/>
                <w:szCs w:val="32"/>
              </w:rPr>
              <w:t>Frontend/console</w:t>
            </w:r>
          </w:p>
        </w:tc>
        <w:tc>
          <w:tcPr>
            <w:tcW w:w="5532" w:type="dxa"/>
          </w:tcPr>
          <w:p w14:paraId="77E91341" w14:textId="77777777" w:rsidR="00CC1BFD" w:rsidRDefault="00000000">
            <w:pPr>
              <w:pBdr>
                <w:top w:val="nil"/>
                <w:left w:val="nil"/>
                <w:bottom w:val="nil"/>
                <w:right w:val="nil"/>
                <w:between w:val="nil"/>
              </w:pBdr>
              <w:spacing w:line="276" w:lineRule="auto"/>
              <w:ind w:right="40"/>
              <w:rPr>
                <w:b/>
                <w:sz w:val="32"/>
                <w:szCs w:val="32"/>
              </w:rPr>
            </w:pPr>
            <w:r>
              <w:rPr>
                <w:b/>
                <w:sz w:val="32"/>
                <w:szCs w:val="32"/>
              </w:rPr>
              <w:t xml:space="preserve">HTML using a web framework named </w:t>
            </w:r>
            <w:hyperlink r:id="rId7">
              <w:r>
                <w:rPr>
                  <w:b/>
                  <w:sz w:val="32"/>
                  <w:szCs w:val="32"/>
                  <w:u w:val="single"/>
                </w:rPr>
                <w:t>Vaadin</w:t>
              </w:r>
            </w:hyperlink>
          </w:p>
        </w:tc>
      </w:tr>
      <w:tr w:rsidR="00CC1BFD" w14:paraId="74B2DAC3" w14:textId="77777777">
        <w:tc>
          <w:tcPr>
            <w:tcW w:w="3034" w:type="dxa"/>
          </w:tcPr>
          <w:p w14:paraId="367B6F28" w14:textId="77777777" w:rsidR="00CC1BFD" w:rsidRDefault="00000000">
            <w:pPr>
              <w:pBdr>
                <w:top w:val="nil"/>
                <w:left w:val="nil"/>
                <w:bottom w:val="nil"/>
                <w:right w:val="nil"/>
                <w:between w:val="nil"/>
              </w:pBdr>
              <w:spacing w:line="276" w:lineRule="auto"/>
              <w:ind w:right="40"/>
              <w:rPr>
                <w:b/>
                <w:sz w:val="32"/>
                <w:szCs w:val="32"/>
              </w:rPr>
            </w:pPr>
            <w:r>
              <w:rPr>
                <w:b/>
                <w:sz w:val="32"/>
                <w:szCs w:val="32"/>
              </w:rPr>
              <w:t>Backend/server</w:t>
            </w:r>
          </w:p>
        </w:tc>
        <w:tc>
          <w:tcPr>
            <w:tcW w:w="5532" w:type="dxa"/>
          </w:tcPr>
          <w:p w14:paraId="38642381" w14:textId="77777777" w:rsidR="00CC1BFD" w:rsidRDefault="00000000">
            <w:pPr>
              <w:pBdr>
                <w:top w:val="nil"/>
                <w:left w:val="nil"/>
                <w:bottom w:val="nil"/>
                <w:right w:val="nil"/>
                <w:between w:val="nil"/>
              </w:pBdr>
              <w:spacing w:line="276" w:lineRule="auto"/>
              <w:ind w:right="40"/>
              <w:rPr>
                <w:b/>
                <w:sz w:val="32"/>
                <w:szCs w:val="32"/>
              </w:rPr>
            </w:pPr>
            <w:r>
              <w:rPr>
                <w:b/>
                <w:sz w:val="32"/>
                <w:szCs w:val="32"/>
              </w:rPr>
              <w:t>Spring Boot (uses Tomcat or Jetty)</w:t>
            </w:r>
          </w:p>
        </w:tc>
      </w:tr>
      <w:tr w:rsidR="00CC1BFD" w14:paraId="09926EC8" w14:textId="77777777">
        <w:tc>
          <w:tcPr>
            <w:tcW w:w="3034" w:type="dxa"/>
          </w:tcPr>
          <w:p w14:paraId="0C7F4EF3" w14:textId="77777777" w:rsidR="00CC1BFD" w:rsidRDefault="00000000">
            <w:pPr>
              <w:pBdr>
                <w:top w:val="nil"/>
                <w:left w:val="nil"/>
                <w:bottom w:val="nil"/>
                <w:right w:val="nil"/>
                <w:between w:val="nil"/>
              </w:pBdr>
              <w:spacing w:line="276" w:lineRule="auto"/>
              <w:ind w:right="40"/>
              <w:rPr>
                <w:b/>
                <w:sz w:val="32"/>
                <w:szCs w:val="32"/>
              </w:rPr>
            </w:pPr>
            <w:r>
              <w:rPr>
                <w:b/>
                <w:sz w:val="32"/>
                <w:szCs w:val="32"/>
              </w:rPr>
              <w:t>Database</w:t>
            </w:r>
          </w:p>
        </w:tc>
        <w:tc>
          <w:tcPr>
            <w:tcW w:w="5532" w:type="dxa"/>
          </w:tcPr>
          <w:p w14:paraId="0B04672B" w14:textId="77777777" w:rsidR="00CC1BFD" w:rsidRDefault="00000000">
            <w:pPr>
              <w:numPr>
                <w:ilvl w:val="0"/>
                <w:numId w:val="6"/>
              </w:numPr>
              <w:pBdr>
                <w:top w:val="nil"/>
                <w:left w:val="nil"/>
                <w:bottom w:val="nil"/>
                <w:right w:val="nil"/>
                <w:between w:val="nil"/>
              </w:pBdr>
              <w:spacing w:line="276" w:lineRule="auto"/>
              <w:ind w:right="40"/>
              <w:rPr>
                <w:b/>
                <w:sz w:val="32"/>
                <w:szCs w:val="32"/>
              </w:rPr>
            </w:pPr>
            <w:hyperlink r:id="rId8">
              <w:r>
                <w:rPr>
                  <w:b/>
                  <w:sz w:val="32"/>
                  <w:szCs w:val="32"/>
                  <w:u w:val="single"/>
                </w:rPr>
                <w:t>H2</w:t>
              </w:r>
            </w:hyperlink>
            <w:r>
              <w:rPr>
                <w:b/>
                <w:sz w:val="32"/>
                <w:szCs w:val="32"/>
              </w:rPr>
              <w:t xml:space="preserve"> database for demo purposes but can be extended to any RDBMS</w:t>
            </w:r>
          </w:p>
          <w:p w14:paraId="42F69A83" w14:textId="77777777" w:rsidR="00CC1BFD" w:rsidRDefault="00000000">
            <w:pPr>
              <w:numPr>
                <w:ilvl w:val="0"/>
                <w:numId w:val="6"/>
              </w:numPr>
              <w:pBdr>
                <w:top w:val="nil"/>
                <w:left w:val="nil"/>
                <w:bottom w:val="nil"/>
                <w:right w:val="nil"/>
                <w:between w:val="nil"/>
              </w:pBdr>
              <w:spacing w:line="276" w:lineRule="auto"/>
              <w:ind w:right="40"/>
              <w:rPr>
                <w:b/>
                <w:sz w:val="32"/>
                <w:szCs w:val="32"/>
              </w:rPr>
            </w:pPr>
            <w:r>
              <w:rPr>
                <w:b/>
                <w:sz w:val="32"/>
                <w:szCs w:val="32"/>
              </w:rPr>
              <w:t>JDBC for connectivity between application &amp; database</w:t>
            </w:r>
          </w:p>
        </w:tc>
      </w:tr>
      <w:tr w:rsidR="00CC1BFD" w14:paraId="008EF267" w14:textId="77777777">
        <w:tc>
          <w:tcPr>
            <w:tcW w:w="3034" w:type="dxa"/>
          </w:tcPr>
          <w:p w14:paraId="51B0A44E" w14:textId="77777777" w:rsidR="00CC1BFD" w:rsidRDefault="00000000">
            <w:pPr>
              <w:pBdr>
                <w:top w:val="nil"/>
                <w:left w:val="nil"/>
                <w:bottom w:val="nil"/>
                <w:right w:val="nil"/>
                <w:between w:val="nil"/>
              </w:pBdr>
              <w:spacing w:line="276" w:lineRule="auto"/>
              <w:ind w:right="40"/>
              <w:rPr>
                <w:b/>
                <w:sz w:val="32"/>
                <w:szCs w:val="32"/>
              </w:rPr>
            </w:pPr>
            <w:r>
              <w:rPr>
                <w:b/>
                <w:sz w:val="32"/>
                <w:szCs w:val="32"/>
              </w:rPr>
              <w:t xml:space="preserve">Programming Language </w:t>
            </w:r>
          </w:p>
        </w:tc>
        <w:tc>
          <w:tcPr>
            <w:tcW w:w="5532" w:type="dxa"/>
          </w:tcPr>
          <w:p w14:paraId="009C2047" w14:textId="77777777" w:rsidR="00CC1BFD" w:rsidRDefault="00000000">
            <w:pPr>
              <w:pBdr>
                <w:top w:val="nil"/>
                <w:left w:val="nil"/>
                <w:bottom w:val="nil"/>
                <w:right w:val="nil"/>
                <w:between w:val="nil"/>
              </w:pBdr>
              <w:spacing w:line="276" w:lineRule="auto"/>
              <w:ind w:right="40"/>
              <w:rPr>
                <w:b/>
                <w:sz w:val="32"/>
                <w:szCs w:val="32"/>
              </w:rPr>
            </w:pPr>
            <w:r>
              <w:rPr>
                <w:b/>
                <w:sz w:val="32"/>
                <w:szCs w:val="32"/>
              </w:rPr>
              <w:t>Java - for both server side(backend) and client side(frontend)</w:t>
            </w:r>
          </w:p>
        </w:tc>
      </w:tr>
    </w:tbl>
    <w:p w14:paraId="06F60C26" w14:textId="77777777" w:rsidR="00CC1BFD" w:rsidRDefault="00000000">
      <w:pPr>
        <w:pBdr>
          <w:top w:val="nil"/>
          <w:left w:val="nil"/>
          <w:bottom w:val="nil"/>
          <w:right w:val="nil"/>
          <w:between w:val="nil"/>
        </w:pBdr>
        <w:spacing w:line="276" w:lineRule="auto"/>
        <w:ind w:left="360" w:right="40"/>
        <w:rPr>
          <w:rFonts w:ascii="Arial" w:eastAsia="Arial" w:hAnsi="Arial"/>
          <w:sz w:val="21"/>
          <w:szCs w:val="21"/>
          <w:highlight w:val="white"/>
        </w:rPr>
      </w:pPr>
      <w:r>
        <w:rPr>
          <w:rFonts w:ascii="Arial" w:eastAsia="Arial" w:hAnsi="Arial"/>
          <w:sz w:val="21"/>
          <w:szCs w:val="21"/>
          <w:highlight w:val="white"/>
        </w:rPr>
        <w:t xml:space="preserve"> </w:t>
      </w:r>
    </w:p>
    <w:p w14:paraId="283CCBA8" w14:textId="77777777" w:rsidR="00CC1BFD" w:rsidRDefault="00000000">
      <w:pPr>
        <w:pStyle w:val="Heading2"/>
        <w:numPr>
          <w:ilvl w:val="0"/>
          <w:numId w:val="4"/>
        </w:numPr>
      </w:pPr>
      <w:bookmarkStart w:id="6" w:name="_heading=h.kc53i8sfvr8x" w:colFirst="0" w:colLast="0"/>
      <w:bookmarkEnd w:id="6"/>
      <w:r>
        <w:t xml:space="preserve">Project Plan </w:t>
      </w:r>
    </w:p>
    <w:p w14:paraId="3F5DBFEC" w14:textId="77777777" w:rsidR="00CC1BFD" w:rsidRDefault="00CC1BFD"/>
    <w:p w14:paraId="0A98A3F1" w14:textId="77777777" w:rsidR="00CC1BFD" w:rsidRDefault="00000000">
      <w:pPr>
        <w:ind w:hanging="990"/>
      </w:pPr>
      <w:r>
        <w:rPr>
          <w:noProof/>
        </w:rPr>
        <w:drawing>
          <wp:inline distT="114300" distB="114300" distL="114300" distR="114300" wp14:anchorId="0DF18237" wp14:editId="051D3041">
            <wp:extent cx="7104268" cy="3578062"/>
            <wp:effectExtent l="0" t="0" r="0" b="0"/>
            <wp:docPr id="142763982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7104268" cy="3578062"/>
                    </a:xfrm>
                    <a:prstGeom prst="rect">
                      <a:avLst/>
                    </a:prstGeom>
                    <a:ln/>
                  </pic:spPr>
                </pic:pic>
              </a:graphicData>
            </a:graphic>
          </wp:inline>
        </w:drawing>
      </w:r>
    </w:p>
    <w:p w14:paraId="1CD61AE9" w14:textId="77777777" w:rsidR="00CC1BFD" w:rsidRDefault="00CC1BFD">
      <w:pPr>
        <w:ind w:hanging="990"/>
      </w:pPr>
    </w:p>
    <w:p w14:paraId="5CD325A0" w14:textId="77777777" w:rsidR="00CC1BFD" w:rsidRDefault="00000000">
      <w:pPr>
        <w:pStyle w:val="Heading1"/>
        <w:numPr>
          <w:ilvl w:val="0"/>
          <w:numId w:val="2"/>
        </w:numPr>
      </w:pPr>
      <w:bookmarkStart w:id="7" w:name="_heading=h.72gof819icgf" w:colFirst="0" w:colLast="0"/>
      <w:bookmarkEnd w:id="7"/>
      <w:r>
        <w:lastRenderedPageBreak/>
        <w:t>Conceptual Design</w:t>
      </w:r>
    </w:p>
    <w:p w14:paraId="2B5741D2" w14:textId="77777777" w:rsidR="00CC1BFD" w:rsidRDefault="00000000">
      <w:pPr>
        <w:pStyle w:val="Heading2"/>
        <w:numPr>
          <w:ilvl w:val="0"/>
          <w:numId w:val="3"/>
        </w:numPr>
      </w:pPr>
      <w:bookmarkStart w:id="8" w:name="_heading=h.j3mng8vkcbty" w:colFirst="0" w:colLast="0"/>
      <w:bookmarkEnd w:id="8"/>
      <w:r>
        <w:t>Entity Relationship Model</w:t>
      </w:r>
    </w:p>
    <w:p w14:paraId="4D84CED5" w14:textId="77777777" w:rsidR="00CC1BFD" w:rsidRDefault="00000000">
      <w:pPr>
        <w:ind w:left="-1276"/>
      </w:pPr>
      <w:r>
        <w:rPr>
          <w:noProof/>
        </w:rPr>
        <w:drawing>
          <wp:inline distT="0" distB="0" distL="0" distR="0" wp14:anchorId="4BD0F0E6" wp14:editId="29B685BE">
            <wp:extent cx="7386139" cy="7014700"/>
            <wp:effectExtent l="0" t="0" r="0" b="0"/>
            <wp:docPr id="142763983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386139" cy="7014700"/>
                    </a:xfrm>
                    <a:prstGeom prst="rect">
                      <a:avLst/>
                    </a:prstGeom>
                    <a:ln/>
                  </pic:spPr>
                </pic:pic>
              </a:graphicData>
            </a:graphic>
          </wp:inline>
        </w:drawing>
      </w:r>
    </w:p>
    <w:p w14:paraId="7AFFAE65" w14:textId="77777777" w:rsidR="00CC1BFD" w:rsidRDefault="00000000">
      <w:pPr>
        <w:rPr>
          <w:b/>
          <w:sz w:val="36"/>
          <w:szCs w:val="36"/>
        </w:rPr>
      </w:pPr>
      <w:r>
        <w:br w:type="page"/>
      </w:r>
    </w:p>
    <w:p w14:paraId="3DD263E9" w14:textId="77777777" w:rsidR="00CC1BFD" w:rsidRDefault="00000000">
      <w:pPr>
        <w:pStyle w:val="Heading2"/>
        <w:numPr>
          <w:ilvl w:val="0"/>
          <w:numId w:val="3"/>
        </w:numPr>
      </w:pPr>
      <w:r>
        <w:lastRenderedPageBreak/>
        <w:t>Object Model</w:t>
      </w:r>
    </w:p>
    <w:p w14:paraId="4B4FA800" w14:textId="77777777" w:rsidR="00CC1BFD" w:rsidRDefault="00000000">
      <w:pPr>
        <w:pStyle w:val="Heading2"/>
        <w:ind w:left="-1134" w:right="-897"/>
      </w:pPr>
      <w:r>
        <w:rPr>
          <w:noProof/>
        </w:rPr>
        <w:drawing>
          <wp:inline distT="0" distB="0" distL="0" distR="0" wp14:anchorId="5A3589DC" wp14:editId="52F6B3D5">
            <wp:extent cx="7212801" cy="5573019"/>
            <wp:effectExtent l="0" t="0" r="0" b="0"/>
            <wp:docPr id="142763982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7212801" cy="5573019"/>
                    </a:xfrm>
                    <a:prstGeom prst="rect">
                      <a:avLst/>
                    </a:prstGeom>
                    <a:ln/>
                  </pic:spPr>
                </pic:pic>
              </a:graphicData>
            </a:graphic>
          </wp:inline>
        </w:drawing>
      </w:r>
    </w:p>
    <w:p w14:paraId="49ECF758" w14:textId="77777777" w:rsidR="00CC1BFD" w:rsidRDefault="00000000">
      <w:pPr>
        <w:pStyle w:val="Heading2"/>
      </w:pPr>
      <w:bookmarkStart w:id="9" w:name="_heading=h.s9ik4yzgixs" w:colFirst="0" w:colLast="0"/>
      <w:bookmarkEnd w:id="9"/>
      <w:r>
        <w:br w:type="page"/>
      </w:r>
    </w:p>
    <w:p w14:paraId="22D9C1AA" w14:textId="77777777" w:rsidR="00CC1BFD" w:rsidRDefault="00000000">
      <w:pPr>
        <w:pStyle w:val="Heading1"/>
        <w:numPr>
          <w:ilvl w:val="0"/>
          <w:numId w:val="2"/>
        </w:numPr>
      </w:pPr>
      <w:bookmarkStart w:id="10" w:name="_heading=h.hs6dswvx5k9a" w:colFirst="0" w:colLast="0"/>
      <w:bookmarkEnd w:id="10"/>
      <w:r>
        <w:lastRenderedPageBreak/>
        <w:t>Logical Design</w:t>
      </w:r>
    </w:p>
    <w:p w14:paraId="16E7504E" w14:textId="77777777" w:rsidR="00CC1BFD" w:rsidRDefault="00000000">
      <w:pPr>
        <w:pStyle w:val="Heading1"/>
        <w:numPr>
          <w:ilvl w:val="1"/>
          <w:numId w:val="2"/>
        </w:numPr>
      </w:pPr>
      <w:bookmarkStart w:id="11" w:name="_heading=h.1vgxl3o03q79" w:colFirst="0" w:colLast="0"/>
      <w:bookmarkEnd w:id="11"/>
      <w:r>
        <w:rPr>
          <w:sz w:val="36"/>
          <w:szCs w:val="36"/>
        </w:rPr>
        <w:t>Relational Database Schema</w:t>
      </w:r>
    </w:p>
    <w:p w14:paraId="430086FE" w14:textId="77777777" w:rsidR="00CC1BFD" w:rsidRDefault="00CC1BFD">
      <w:pPr>
        <w:ind w:left="720"/>
      </w:pPr>
    </w:p>
    <w:p w14:paraId="0647A321" w14:textId="77777777" w:rsidR="00CC1BFD" w:rsidRDefault="00CC1BFD">
      <w:pPr>
        <w:ind w:left="720" w:hanging="1440"/>
      </w:pPr>
    </w:p>
    <w:p w14:paraId="0549EF33" w14:textId="185F1787" w:rsidR="00CC1BFD" w:rsidRDefault="000C0A78">
      <w:pPr>
        <w:ind w:left="720" w:hanging="1620"/>
      </w:pPr>
      <w:r w:rsidRPr="000C0A78">
        <w:drawing>
          <wp:inline distT="0" distB="0" distL="0" distR="0" wp14:anchorId="1316507D" wp14:editId="00A9149A">
            <wp:extent cx="6376670" cy="3510915"/>
            <wp:effectExtent l="0" t="0" r="5080" b="0"/>
            <wp:docPr id="1128889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889524" name=""/>
                    <pic:cNvPicPr/>
                  </pic:nvPicPr>
                  <pic:blipFill>
                    <a:blip r:embed="rId12"/>
                    <a:stretch>
                      <a:fillRect/>
                    </a:stretch>
                  </pic:blipFill>
                  <pic:spPr>
                    <a:xfrm>
                      <a:off x="0" y="0"/>
                      <a:ext cx="6376670" cy="3510915"/>
                    </a:xfrm>
                    <a:prstGeom prst="rect">
                      <a:avLst/>
                    </a:prstGeom>
                  </pic:spPr>
                </pic:pic>
              </a:graphicData>
            </a:graphic>
          </wp:inline>
        </w:drawing>
      </w:r>
    </w:p>
    <w:p w14:paraId="006A3293" w14:textId="77777777" w:rsidR="00CC1BFD" w:rsidRDefault="00000000">
      <w:pPr>
        <w:pStyle w:val="Heading1"/>
        <w:ind w:left="630"/>
        <w:rPr>
          <w:sz w:val="36"/>
          <w:szCs w:val="36"/>
        </w:rPr>
      </w:pPr>
      <w:bookmarkStart w:id="12" w:name="_heading=h.yhd2gndj72l6" w:colFirst="0" w:colLast="0"/>
      <w:bookmarkEnd w:id="12"/>
      <w:r>
        <w:br w:type="page"/>
      </w:r>
    </w:p>
    <w:p w14:paraId="0522E9FA" w14:textId="77777777" w:rsidR="00CC1BFD" w:rsidRDefault="00000000">
      <w:pPr>
        <w:pStyle w:val="Heading1"/>
        <w:numPr>
          <w:ilvl w:val="1"/>
          <w:numId w:val="2"/>
        </w:numPr>
      </w:pPr>
      <w:bookmarkStart w:id="13" w:name="_heading=h.2qfq1jqf268i" w:colFirst="0" w:colLast="0"/>
      <w:bookmarkEnd w:id="13"/>
      <w:r>
        <w:rPr>
          <w:sz w:val="36"/>
          <w:szCs w:val="36"/>
        </w:rPr>
        <w:lastRenderedPageBreak/>
        <w:t>Normalization</w:t>
      </w:r>
    </w:p>
    <w:p w14:paraId="2776D49E" w14:textId="77777777" w:rsidR="00CC1BFD" w:rsidRDefault="00CC1BFD"/>
    <w:p w14:paraId="14C78A99" w14:textId="77777777" w:rsidR="00CC1BFD" w:rsidRDefault="00CC1BFD"/>
    <w:tbl>
      <w:tblPr>
        <w:tblStyle w:val="TableGrid"/>
        <w:tblW w:w="0" w:type="auto"/>
        <w:tblLook w:val="04A0" w:firstRow="1" w:lastRow="0" w:firstColumn="1" w:lastColumn="0" w:noHBand="0" w:noVBand="1"/>
      </w:tblPr>
      <w:tblGrid>
        <w:gridCol w:w="2674"/>
        <w:gridCol w:w="1774"/>
        <w:gridCol w:w="5584"/>
      </w:tblGrid>
      <w:tr w:rsidR="003C1B91" w:rsidRPr="003C1B91" w14:paraId="5A0BFAC2" w14:textId="77777777" w:rsidTr="003C1B91">
        <w:trPr>
          <w:trHeight w:val="300"/>
        </w:trPr>
        <w:tc>
          <w:tcPr>
            <w:tcW w:w="2800" w:type="dxa"/>
            <w:hideMark/>
          </w:tcPr>
          <w:p w14:paraId="08F67BAA" w14:textId="77777777" w:rsidR="003C1B91" w:rsidRPr="003C1B91" w:rsidRDefault="003C1B91">
            <w:pPr>
              <w:rPr>
                <w:b/>
                <w:bCs/>
              </w:rPr>
            </w:pPr>
            <w:r w:rsidRPr="003C1B91">
              <w:rPr>
                <w:b/>
                <w:bCs/>
              </w:rPr>
              <w:t>Table Name</w:t>
            </w:r>
          </w:p>
        </w:tc>
        <w:tc>
          <w:tcPr>
            <w:tcW w:w="2080" w:type="dxa"/>
            <w:hideMark/>
          </w:tcPr>
          <w:p w14:paraId="72F2D902" w14:textId="77777777" w:rsidR="003C1B91" w:rsidRPr="003C1B91" w:rsidRDefault="003C1B91">
            <w:pPr>
              <w:rPr>
                <w:b/>
                <w:bCs/>
              </w:rPr>
            </w:pPr>
            <w:r w:rsidRPr="003C1B91">
              <w:rPr>
                <w:b/>
                <w:bCs/>
              </w:rPr>
              <w:t>State</w:t>
            </w:r>
          </w:p>
        </w:tc>
        <w:tc>
          <w:tcPr>
            <w:tcW w:w="6940" w:type="dxa"/>
            <w:hideMark/>
          </w:tcPr>
          <w:p w14:paraId="697C2107" w14:textId="77777777" w:rsidR="003C1B91" w:rsidRPr="003C1B91" w:rsidRDefault="003C1B91">
            <w:pPr>
              <w:rPr>
                <w:b/>
                <w:bCs/>
              </w:rPr>
            </w:pPr>
            <w:r w:rsidRPr="003C1B91">
              <w:rPr>
                <w:b/>
                <w:bCs/>
              </w:rPr>
              <w:t>Reason</w:t>
            </w:r>
          </w:p>
        </w:tc>
      </w:tr>
      <w:tr w:rsidR="003C1B91" w:rsidRPr="003C1B91" w14:paraId="4DCBDAD5" w14:textId="77777777" w:rsidTr="003C1B91">
        <w:trPr>
          <w:trHeight w:val="300"/>
        </w:trPr>
        <w:tc>
          <w:tcPr>
            <w:tcW w:w="2800" w:type="dxa"/>
            <w:hideMark/>
          </w:tcPr>
          <w:p w14:paraId="189FCFED" w14:textId="77777777" w:rsidR="003C1B91" w:rsidRPr="003C1B91" w:rsidRDefault="003C1B91">
            <w:pPr>
              <w:rPr>
                <w:b/>
                <w:bCs/>
              </w:rPr>
            </w:pPr>
            <w:r w:rsidRPr="003C1B91">
              <w:rPr>
                <w:b/>
                <w:bCs/>
              </w:rPr>
              <w:t>VEHICLE</w:t>
            </w:r>
          </w:p>
        </w:tc>
        <w:tc>
          <w:tcPr>
            <w:tcW w:w="2080" w:type="dxa"/>
            <w:hideMark/>
          </w:tcPr>
          <w:p w14:paraId="45F87CB5" w14:textId="77777777" w:rsidR="003C1B91" w:rsidRPr="003C1B91" w:rsidRDefault="003C1B91">
            <w:r w:rsidRPr="003C1B91">
              <w:t>3rd Normal Form</w:t>
            </w:r>
          </w:p>
        </w:tc>
        <w:tc>
          <w:tcPr>
            <w:tcW w:w="6940" w:type="dxa"/>
            <w:hideMark/>
          </w:tcPr>
          <w:p w14:paraId="68D4FBC6" w14:textId="77777777" w:rsidR="003C1B91" w:rsidRPr="003C1B91" w:rsidRDefault="003C1B91">
            <w:r w:rsidRPr="003C1B91">
              <w:t>No Multivalued Attributes, No Partial or Transitive Dependencies</w:t>
            </w:r>
          </w:p>
        </w:tc>
      </w:tr>
      <w:tr w:rsidR="003C1B91" w:rsidRPr="003C1B91" w14:paraId="33A985FB" w14:textId="77777777" w:rsidTr="003C1B91">
        <w:trPr>
          <w:trHeight w:val="300"/>
        </w:trPr>
        <w:tc>
          <w:tcPr>
            <w:tcW w:w="2800" w:type="dxa"/>
            <w:hideMark/>
          </w:tcPr>
          <w:p w14:paraId="2096F98B" w14:textId="77777777" w:rsidR="003C1B91" w:rsidRPr="003C1B91" w:rsidRDefault="003C1B91">
            <w:pPr>
              <w:rPr>
                <w:b/>
                <w:bCs/>
              </w:rPr>
            </w:pPr>
            <w:r w:rsidRPr="003C1B91">
              <w:rPr>
                <w:b/>
                <w:bCs/>
              </w:rPr>
              <w:t>CUSTOMER</w:t>
            </w:r>
          </w:p>
        </w:tc>
        <w:tc>
          <w:tcPr>
            <w:tcW w:w="2080" w:type="dxa"/>
            <w:hideMark/>
          </w:tcPr>
          <w:p w14:paraId="5AF00D01" w14:textId="77777777" w:rsidR="003C1B91" w:rsidRPr="003C1B91" w:rsidRDefault="003C1B91">
            <w:r w:rsidRPr="003C1B91">
              <w:t>3rd Normal Form</w:t>
            </w:r>
          </w:p>
        </w:tc>
        <w:tc>
          <w:tcPr>
            <w:tcW w:w="6940" w:type="dxa"/>
            <w:hideMark/>
          </w:tcPr>
          <w:p w14:paraId="462FD274" w14:textId="77777777" w:rsidR="003C1B91" w:rsidRPr="003C1B91" w:rsidRDefault="003C1B91">
            <w:r w:rsidRPr="003C1B91">
              <w:t>No Multivalued Attributes, No Partial or Transitive Dependencies</w:t>
            </w:r>
          </w:p>
        </w:tc>
      </w:tr>
      <w:tr w:rsidR="003C1B91" w:rsidRPr="003C1B91" w14:paraId="4782AD9E" w14:textId="77777777" w:rsidTr="003C1B91">
        <w:trPr>
          <w:trHeight w:val="300"/>
        </w:trPr>
        <w:tc>
          <w:tcPr>
            <w:tcW w:w="2800" w:type="dxa"/>
            <w:hideMark/>
          </w:tcPr>
          <w:p w14:paraId="0985BFDC" w14:textId="77777777" w:rsidR="003C1B91" w:rsidRPr="003C1B91" w:rsidRDefault="003C1B91">
            <w:pPr>
              <w:rPr>
                <w:b/>
                <w:bCs/>
              </w:rPr>
            </w:pPr>
            <w:r w:rsidRPr="003C1B91">
              <w:rPr>
                <w:b/>
                <w:bCs/>
              </w:rPr>
              <w:t>PARKING_TRANSACTION</w:t>
            </w:r>
          </w:p>
        </w:tc>
        <w:tc>
          <w:tcPr>
            <w:tcW w:w="2080" w:type="dxa"/>
            <w:hideMark/>
          </w:tcPr>
          <w:p w14:paraId="6B1E0DF2" w14:textId="77777777" w:rsidR="003C1B91" w:rsidRPr="003C1B91" w:rsidRDefault="003C1B91">
            <w:r w:rsidRPr="003C1B91">
              <w:t>3rd Normal Form</w:t>
            </w:r>
          </w:p>
        </w:tc>
        <w:tc>
          <w:tcPr>
            <w:tcW w:w="6940" w:type="dxa"/>
            <w:hideMark/>
          </w:tcPr>
          <w:p w14:paraId="7B09F180" w14:textId="77777777" w:rsidR="003C1B91" w:rsidRPr="003C1B91" w:rsidRDefault="003C1B91">
            <w:r w:rsidRPr="003C1B91">
              <w:t>No Multivalued Attributes, No Partial or Transitive Dependencies</w:t>
            </w:r>
          </w:p>
        </w:tc>
      </w:tr>
      <w:tr w:rsidR="003C1B91" w:rsidRPr="003C1B91" w14:paraId="7148DF39" w14:textId="77777777" w:rsidTr="003C1B91">
        <w:trPr>
          <w:trHeight w:val="300"/>
        </w:trPr>
        <w:tc>
          <w:tcPr>
            <w:tcW w:w="2800" w:type="dxa"/>
            <w:hideMark/>
          </w:tcPr>
          <w:p w14:paraId="7B4B5273" w14:textId="77777777" w:rsidR="003C1B91" w:rsidRPr="003C1B91" w:rsidRDefault="003C1B91">
            <w:pPr>
              <w:rPr>
                <w:b/>
                <w:bCs/>
              </w:rPr>
            </w:pPr>
            <w:r w:rsidRPr="003C1B91">
              <w:rPr>
                <w:b/>
                <w:bCs/>
              </w:rPr>
              <w:t>PARKING_SLOT</w:t>
            </w:r>
          </w:p>
        </w:tc>
        <w:tc>
          <w:tcPr>
            <w:tcW w:w="2080" w:type="dxa"/>
            <w:hideMark/>
          </w:tcPr>
          <w:p w14:paraId="13A6EDA2" w14:textId="77777777" w:rsidR="003C1B91" w:rsidRPr="003C1B91" w:rsidRDefault="003C1B91">
            <w:r w:rsidRPr="003C1B91">
              <w:t>3rd Normal Form</w:t>
            </w:r>
          </w:p>
        </w:tc>
        <w:tc>
          <w:tcPr>
            <w:tcW w:w="6940" w:type="dxa"/>
            <w:hideMark/>
          </w:tcPr>
          <w:p w14:paraId="05F70A0A" w14:textId="77777777" w:rsidR="003C1B91" w:rsidRPr="003C1B91" w:rsidRDefault="003C1B91">
            <w:r w:rsidRPr="003C1B91">
              <w:t>No Multivalued Attributes, No Partial or Transitive Dependencies</w:t>
            </w:r>
          </w:p>
        </w:tc>
      </w:tr>
      <w:tr w:rsidR="003C1B91" w:rsidRPr="003C1B91" w14:paraId="29208B44" w14:textId="77777777" w:rsidTr="003C1B91">
        <w:trPr>
          <w:trHeight w:val="300"/>
        </w:trPr>
        <w:tc>
          <w:tcPr>
            <w:tcW w:w="2800" w:type="dxa"/>
            <w:hideMark/>
          </w:tcPr>
          <w:p w14:paraId="13A87363" w14:textId="77777777" w:rsidR="003C1B91" w:rsidRPr="003C1B91" w:rsidRDefault="003C1B91">
            <w:pPr>
              <w:rPr>
                <w:b/>
                <w:bCs/>
              </w:rPr>
            </w:pPr>
            <w:r w:rsidRPr="003C1B91">
              <w:rPr>
                <w:b/>
                <w:bCs/>
              </w:rPr>
              <w:t>TICKET</w:t>
            </w:r>
          </w:p>
        </w:tc>
        <w:tc>
          <w:tcPr>
            <w:tcW w:w="2080" w:type="dxa"/>
            <w:hideMark/>
          </w:tcPr>
          <w:p w14:paraId="405F632C" w14:textId="77777777" w:rsidR="003C1B91" w:rsidRPr="003C1B91" w:rsidRDefault="003C1B91">
            <w:r w:rsidRPr="003C1B91">
              <w:t>3rd Normal Form</w:t>
            </w:r>
          </w:p>
        </w:tc>
        <w:tc>
          <w:tcPr>
            <w:tcW w:w="6940" w:type="dxa"/>
            <w:hideMark/>
          </w:tcPr>
          <w:p w14:paraId="266C7065" w14:textId="77777777" w:rsidR="003C1B91" w:rsidRPr="003C1B91" w:rsidRDefault="003C1B91">
            <w:r w:rsidRPr="003C1B91">
              <w:t>No Multivalued Attributes, No Partial or Transitive Dependencies</w:t>
            </w:r>
          </w:p>
        </w:tc>
      </w:tr>
      <w:tr w:rsidR="003C1B91" w:rsidRPr="003C1B91" w14:paraId="6F7659E4" w14:textId="77777777" w:rsidTr="003C1B91">
        <w:trPr>
          <w:trHeight w:val="300"/>
        </w:trPr>
        <w:tc>
          <w:tcPr>
            <w:tcW w:w="2800" w:type="dxa"/>
            <w:hideMark/>
          </w:tcPr>
          <w:p w14:paraId="608B687F" w14:textId="77777777" w:rsidR="003C1B91" w:rsidRPr="003C1B91" w:rsidRDefault="003C1B91">
            <w:pPr>
              <w:rPr>
                <w:b/>
                <w:bCs/>
              </w:rPr>
            </w:pPr>
            <w:r w:rsidRPr="003C1B91">
              <w:rPr>
                <w:b/>
                <w:bCs/>
              </w:rPr>
              <w:t>BILLING_POLICY</w:t>
            </w:r>
          </w:p>
        </w:tc>
        <w:tc>
          <w:tcPr>
            <w:tcW w:w="2080" w:type="dxa"/>
            <w:hideMark/>
          </w:tcPr>
          <w:p w14:paraId="5F34C433" w14:textId="77777777" w:rsidR="003C1B91" w:rsidRPr="003C1B91" w:rsidRDefault="003C1B91">
            <w:r w:rsidRPr="003C1B91">
              <w:t>3rd Normal Form</w:t>
            </w:r>
          </w:p>
        </w:tc>
        <w:tc>
          <w:tcPr>
            <w:tcW w:w="6940" w:type="dxa"/>
            <w:hideMark/>
          </w:tcPr>
          <w:p w14:paraId="0657C03B" w14:textId="77777777" w:rsidR="003C1B91" w:rsidRPr="003C1B91" w:rsidRDefault="003C1B91">
            <w:r w:rsidRPr="003C1B91">
              <w:t>No Multivalued Attributes, No Partial or Transitive Dependencies</w:t>
            </w:r>
          </w:p>
        </w:tc>
      </w:tr>
      <w:tr w:rsidR="003C1B91" w:rsidRPr="003C1B91" w14:paraId="6BE04B80" w14:textId="77777777" w:rsidTr="003C1B91">
        <w:trPr>
          <w:trHeight w:val="300"/>
        </w:trPr>
        <w:tc>
          <w:tcPr>
            <w:tcW w:w="2800" w:type="dxa"/>
            <w:hideMark/>
          </w:tcPr>
          <w:p w14:paraId="2A638474" w14:textId="77777777" w:rsidR="003C1B91" w:rsidRPr="003C1B91" w:rsidRDefault="003C1B91">
            <w:pPr>
              <w:rPr>
                <w:b/>
                <w:bCs/>
              </w:rPr>
            </w:pPr>
            <w:r w:rsidRPr="003C1B91">
              <w:rPr>
                <w:b/>
                <w:bCs/>
              </w:rPr>
              <w:t>PAYMENT_TYPE</w:t>
            </w:r>
          </w:p>
        </w:tc>
        <w:tc>
          <w:tcPr>
            <w:tcW w:w="2080" w:type="dxa"/>
            <w:hideMark/>
          </w:tcPr>
          <w:p w14:paraId="46DD1D19" w14:textId="77777777" w:rsidR="003C1B91" w:rsidRPr="003C1B91" w:rsidRDefault="003C1B91">
            <w:r w:rsidRPr="003C1B91">
              <w:t>3rd Normal Form</w:t>
            </w:r>
          </w:p>
        </w:tc>
        <w:tc>
          <w:tcPr>
            <w:tcW w:w="6940" w:type="dxa"/>
            <w:hideMark/>
          </w:tcPr>
          <w:p w14:paraId="2BB22272" w14:textId="77777777" w:rsidR="003C1B91" w:rsidRPr="003C1B91" w:rsidRDefault="003C1B91">
            <w:r w:rsidRPr="003C1B91">
              <w:t>No Multivalued Attributes, No Partial or Transitive Dependencies</w:t>
            </w:r>
          </w:p>
        </w:tc>
      </w:tr>
    </w:tbl>
    <w:p w14:paraId="624059C8" w14:textId="77777777" w:rsidR="00CC1BFD" w:rsidRDefault="00CC1BFD"/>
    <w:p w14:paraId="00A3321E" w14:textId="77777777" w:rsidR="005F43A2" w:rsidRDefault="005F43A2">
      <w:pPr>
        <w:rPr>
          <w:b/>
          <w:sz w:val="36"/>
          <w:szCs w:val="36"/>
        </w:rPr>
      </w:pPr>
      <w:bookmarkStart w:id="14" w:name="_heading=h.jfk40h3dlwa2" w:colFirst="0" w:colLast="0"/>
      <w:bookmarkEnd w:id="14"/>
      <w:r>
        <w:rPr>
          <w:sz w:val="36"/>
          <w:szCs w:val="36"/>
        </w:rPr>
        <w:br w:type="page"/>
      </w:r>
    </w:p>
    <w:p w14:paraId="59C141CB" w14:textId="06E7AB4C" w:rsidR="00CC1BFD" w:rsidRDefault="00000000">
      <w:pPr>
        <w:pStyle w:val="Heading1"/>
        <w:numPr>
          <w:ilvl w:val="1"/>
          <w:numId w:val="2"/>
        </w:numPr>
        <w:pBdr>
          <w:top w:val="nil"/>
          <w:left w:val="nil"/>
          <w:bottom w:val="nil"/>
          <w:right w:val="nil"/>
          <w:between w:val="nil"/>
        </w:pBdr>
      </w:pPr>
      <w:r>
        <w:rPr>
          <w:sz w:val="36"/>
          <w:szCs w:val="36"/>
        </w:rPr>
        <w:lastRenderedPageBreak/>
        <w:t>Data Dictionary</w:t>
      </w:r>
    </w:p>
    <w:p w14:paraId="6605F76A" w14:textId="292D7BFF" w:rsidR="00CC1BFD" w:rsidRDefault="005F43A2">
      <w:r w:rsidRPr="005F43A2">
        <w:drawing>
          <wp:inline distT="0" distB="0" distL="0" distR="0" wp14:anchorId="61DA3A0B" wp14:editId="6208AD8F">
            <wp:extent cx="6376670" cy="2464435"/>
            <wp:effectExtent l="0" t="0" r="5080" b="0"/>
            <wp:docPr id="217744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76670" cy="2464435"/>
                    </a:xfrm>
                    <a:prstGeom prst="rect">
                      <a:avLst/>
                    </a:prstGeom>
                    <a:noFill/>
                    <a:ln>
                      <a:noFill/>
                    </a:ln>
                  </pic:spPr>
                </pic:pic>
              </a:graphicData>
            </a:graphic>
          </wp:inline>
        </w:drawing>
      </w:r>
    </w:p>
    <w:p w14:paraId="48BE55F1" w14:textId="77777777" w:rsidR="005F43A2" w:rsidRDefault="005F43A2"/>
    <w:p w14:paraId="5082F64A" w14:textId="77777777" w:rsidR="005F43A2" w:rsidRDefault="005F43A2"/>
    <w:p w14:paraId="6F3CB446" w14:textId="6E4246D9" w:rsidR="005F43A2" w:rsidRDefault="005F43A2">
      <w:r w:rsidRPr="005F43A2">
        <w:drawing>
          <wp:inline distT="0" distB="0" distL="0" distR="0" wp14:anchorId="6149D794" wp14:editId="56A0E0DD">
            <wp:extent cx="6376670" cy="2155190"/>
            <wp:effectExtent l="0" t="0" r="5080" b="0"/>
            <wp:docPr id="14983275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76670" cy="2155190"/>
                    </a:xfrm>
                    <a:prstGeom prst="rect">
                      <a:avLst/>
                    </a:prstGeom>
                    <a:noFill/>
                    <a:ln>
                      <a:noFill/>
                    </a:ln>
                  </pic:spPr>
                </pic:pic>
              </a:graphicData>
            </a:graphic>
          </wp:inline>
        </w:drawing>
      </w:r>
    </w:p>
    <w:p w14:paraId="3772933A" w14:textId="77777777" w:rsidR="005F43A2" w:rsidRDefault="005F43A2"/>
    <w:p w14:paraId="2794D99D" w14:textId="314CFB06" w:rsidR="005F43A2" w:rsidRDefault="00F9788F">
      <w:r w:rsidRPr="00F9788F">
        <w:drawing>
          <wp:inline distT="0" distB="0" distL="0" distR="0" wp14:anchorId="46FE2B32" wp14:editId="32F8DE80">
            <wp:extent cx="6376670" cy="1858010"/>
            <wp:effectExtent l="0" t="0" r="5080" b="8890"/>
            <wp:docPr id="16318409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6670" cy="1858010"/>
                    </a:xfrm>
                    <a:prstGeom prst="rect">
                      <a:avLst/>
                    </a:prstGeom>
                    <a:noFill/>
                    <a:ln>
                      <a:noFill/>
                    </a:ln>
                  </pic:spPr>
                </pic:pic>
              </a:graphicData>
            </a:graphic>
          </wp:inline>
        </w:drawing>
      </w:r>
    </w:p>
    <w:p w14:paraId="1A1F3272" w14:textId="77777777" w:rsidR="00F9788F" w:rsidRDefault="00F9788F"/>
    <w:p w14:paraId="3B5AE564" w14:textId="50501806" w:rsidR="00F9788F" w:rsidRDefault="000C0A78">
      <w:r w:rsidRPr="000C0A78">
        <w:lastRenderedPageBreak/>
        <w:drawing>
          <wp:inline distT="0" distB="0" distL="0" distR="0" wp14:anchorId="7F9FE34F" wp14:editId="24FBC1F5">
            <wp:extent cx="6376670" cy="2239645"/>
            <wp:effectExtent l="0" t="0" r="5080" b="8255"/>
            <wp:docPr id="1932467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76670" cy="2239645"/>
                    </a:xfrm>
                    <a:prstGeom prst="rect">
                      <a:avLst/>
                    </a:prstGeom>
                    <a:noFill/>
                    <a:ln>
                      <a:noFill/>
                    </a:ln>
                  </pic:spPr>
                </pic:pic>
              </a:graphicData>
            </a:graphic>
          </wp:inline>
        </w:drawing>
      </w:r>
    </w:p>
    <w:p w14:paraId="39D655C2" w14:textId="77777777" w:rsidR="000C0A78" w:rsidRDefault="000C0A78"/>
    <w:p w14:paraId="18063B20" w14:textId="2BC370B2" w:rsidR="000C0A78" w:rsidRDefault="000C0A78">
      <w:r w:rsidRPr="000C0A78">
        <w:drawing>
          <wp:inline distT="0" distB="0" distL="0" distR="0" wp14:anchorId="7F385EEB" wp14:editId="22B4088E">
            <wp:extent cx="6452870" cy="1794749"/>
            <wp:effectExtent l="0" t="0" r="5080" b="0"/>
            <wp:docPr id="11414153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99602" cy="1807747"/>
                    </a:xfrm>
                    <a:prstGeom prst="rect">
                      <a:avLst/>
                    </a:prstGeom>
                    <a:noFill/>
                    <a:ln>
                      <a:noFill/>
                    </a:ln>
                  </pic:spPr>
                </pic:pic>
              </a:graphicData>
            </a:graphic>
          </wp:inline>
        </w:drawing>
      </w:r>
    </w:p>
    <w:p w14:paraId="1886A452" w14:textId="77777777" w:rsidR="000C0A78" w:rsidRDefault="000C0A78"/>
    <w:p w14:paraId="352882C9" w14:textId="77777777" w:rsidR="000C0A78" w:rsidRDefault="000C0A78"/>
    <w:p w14:paraId="05FB9A25" w14:textId="2FDF149C" w:rsidR="005F43A2" w:rsidRDefault="003C1B91">
      <w:r w:rsidRPr="003C1B91">
        <w:drawing>
          <wp:inline distT="0" distB="0" distL="0" distR="0" wp14:anchorId="433C87D8" wp14:editId="73C9E339">
            <wp:extent cx="6376670" cy="1729105"/>
            <wp:effectExtent l="0" t="0" r="5080" b="4445"/>
            <wp:docPr id="4888186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6670" cy="1729105"/>
                    </a:xfrm>
                    <a:prstGeom prst="rect">
                      <a:avLst/>
                    </a:prstGeom>
                    <a:noFill/>
                    <a:ln>
                      <a:noFill/>
                    </a:ln>
                  </pic:spPr>
                </pic:pic>
              </a:graphicData>
            </a:graphic>
          </wp:inline>
        </w:drawing>
      </w:r>
    </w:p>
    <w:p w14:paraId="76378938" w14:textId="77777777" w:rsidR="003C1B91" w:rsidRDefault="003C1B91"/>
    <w:p w14:paraId="2F408401" w14:textId="77777777" w:rsidR="003C1B91" w:rsidRDefault="003C1B91"/>
    <w:p w14:paraId="0F4BD5B8" w14:textId="0FD0CEE4" w:rsidR="003C1B91" w:rsidRDefault="003C1B91">
      <w:r w:rsidRPr="003C1B91">
        <w:drawing>
          <wp:inline distT="0" distB="0" distL="0" distR="0" wp14:anchorId="1F598EDF" wp14:editId="51EF5534">
            <wp:extent cx="6376670" cy="1684655"/>
            <wp:effectExtent l="0" t="0" r="5080" b="0"/>
            <wp:docPr id="13063506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6670" cy="1684655"/>
                    </a:xfrm>
                    <a:prstGeom prst="rect">
                      <a:avLst/>
                    </a:prstGeom>
                    <a:noFill/>
                    <a:ln>
                      <a:noFill/>
                    </a:ln>
                  </pic:spPr>
                </pic:pic>
              </a:graphicData>
            </a:graphic>
          </wp:inline>
        </w:drawing>
      </w:r>
    </w:p>
    <w:p w14:paraId="23534C21" w14:textId="77777777" w:rsidR="005F43A2" w:rsidRDefault="005F43A2"/>
    <w:p w14:paraId="035C4C4C" w14:textId="77777777" w:rsidR="005F43A2" w:rsidRDefault="005F43A2"/>
    <w:sectPr w:rsidR="005F43A2">
      <w:pgSz w:w="11906" w:h="16838"/>
      <w:pgMar w:top="1440" w:right="424"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63C"/>
    <w:multiLevelType w:val="multilevel"/>
    <w:tmpl w:val="153C161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5D5B30"/>
    <w:multiLevelType w:val="multilevel"/>
    <w:tmpl w:val="2B04A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F9194A"/>
    <w:multiLevelType w:val="multilevel"/>
    <w:tmpl w:val="C87A939E"/>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6012B3D"/>
    <w:multiLevelType w:val="multilevel"/>
    <w:tmpl w:val="EB328F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D710B74"/>
    <w:multiLevelType w:val="multilevel"/>
    <w:tmpl w:val="201636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FD143CE"/>
    <w:multiLevelType w:val="multilevel"/>
    <w:tmpl w:val="13A860CC"/>
    <w:lvl w:ilvl="0">
      <w:start w:val="1"/>
      <w:numFmt w:val="decimal"/>
      <w:lvlText w:val="%1."/>
      <w:lvlJc w:val="left"/>
      <w:pPr>
        <w:ind w:left="720" w:hanging="360"/>
      </w:pPr>
      <w:rPr>
        <w:u w:val="none"/>
      </w:rPr>
    </w:lvl>
    <w:lvl w:ilvl="1">
      <w:start w:val="1"/>
      <w:numFmt w:val="lowerLetter"/>
      <w:lvlText w:val="%2."/>
      <w:lvlJc w:val="left"/>
      <w:pPr>
        <w:ind w:left="63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0899289">
    <w:abstractNumId w:val="1"/>
  </w:num>
  <w:num w:numId="2" w16cid:durableId="1346902840">
    <w:abstractNumId w:val="5"/>
  </w:num>
  <w:num w:numId="3" w16cid:durableId="1614900329">
    <w:abstractNumId w:val="2"/>
  </w:num>
  <w:num w:numId="4" w16cid:durableId="1258634919">
    <w:abstractNumId w:val="0"/>
  </w:num>
  <w:num w:numId="5" w16cid:durableId="2120682706">
    <w:abstractNumId w:val="4"/>
  </w:num>
  <w:num w:numId="6" w16cid:durableId="12419093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1BFD"/>
    <w:rsid w:val="000372A6"/>
    <w:rsid w:val="000C0A78"/>
    <w:rsid w:val="003C1B91"/>
    <w:rsid w:val="005F43A2"/>
    <w:rsid w:val="00CC1BFD"/>
    <w:rsid w:val="00F978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0BBA6"/>
  <w15:docId w15:val="{EB66768F-96AB-426A-8CEC-2F8EB18BF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253"/>
    <w:rPr>
      <w:rFonts w:cs="Arial"/>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0C3253"/>
    <w:pPr>
      <w:tabs>
        <w:tab w:val="center" w:pos="4513"/>
        <w:tab w:val="right" w:pos="9026"/>
      </w:tabs>
    </w:pPr>
  </w:style>
  <w:style w:type="character" w:customStyle="1" w:styleId="HeaderChar">
    <w:name w:val="Header Char"/>
    <w:basedOn w:val="DefaultParagraphFont"/>
    <w:link w:val="Header"/>
    <w:uiPriority w:val="99"/>
    <w:rsid w:val="000C3253"/>
    <w:rPr>
      <w:rFonts w:ascii="Calibri" w:eastAsia="Calibri" w:hAnsi="Calibri" w:cs="Arial"/>
      <w:sz w:val="20"/>
      <w:szCs w:val="20"/>
      <w:lang w:eastAsia="en-IN"/>
    </w:rPr>
  </w:style>
  <w:style w:type="paragraph" w:styleId="Footer">
    <w:name w:val="footer"/>
    <w:basedOn w:val="Normal"/>
    <w:link w:val="FooterChar"/>
    <w:uiPriority w:val="99"/>
    <w:unhideWhenUsed/>
    <w:rsid w:val="000C3253"/>
    <w:pPr>
      <w:tabs>
        <w:tab w:val="center" w:pos="4513"/>
        <w:tab w:val="right" w:pos="9026"/>
      </w:tabs>
    </w:pPr>
  </w:style>
  <w:style w:type="character" w:customStyle="1" w:styleId="FooterChar">
    <w:name w:val="Footer Char"/>
    <w:basedOn w:val="DefaultParagraphFont"/>
    <w:link w:val="Footer"/>
    <w:uiPriority w:val="99"/>
    <w:rsid w:val="000C3253"/>
    <w:rPr>
      <w:rFonts w:ascii="Calibri" w:eastAsia="Calibri" w:hAnsi="Calibri" w:cs="Arial"/>
      <w:sz w:val="20"/>
      <w:szCs w:val="20"/>
      <w:lang w:eastAsia="en-IN"/>
    </w:rPr>
  </w:style>
  <w:style w:type="paragraph" w:styleId="ListParagraph">
    <w:name w:val="List Paragraph"/>
    <w:basedOn w:val="Normal"/>
    <w:uiPriority w:val="34"/>
    <w:qFormat/>
    <w:rsid w:val="000C3253"/>
    <w:pPr>
      <w:ind w:left="720"/>
      <w:contextualSpacing/>
    </w:pPr>
  </w:style>
  <w:style w:type="table" w:styleId="TableGrid">
    <w:name w:val="Table Grid"/>
    <w:basedOn w:val="TableNormal"/>
    <w:rsid w:val="004141D1"/>
    <w:rPr>
      <w:color w:val="00000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10">
    <w:name w:val="Table Text 10"/>
    <w:basedOn w:val="Normal"/>
    <w:link w:val="TableText10Char"/>
    <w:rsid w:val="004141D1"/>
    <w:pPr>
      <w:spacing w:before="20" w:after="120"/>
    </w:pPr>
    <w:rPr>
      <w:rFonts w:ascii="Arial" w:eastAsia="Times New Roman" w:hAnsi="Arial" w:cs="Times New Roman"/>
      <w:lang w:val="en-US" w:eastAsia="en-US"/>
    </w:rPr>
  </w:style>
  <w:style w:type="character" w:customStyle="1" w:styleId="TableText10Char">
    <w:name w:val="Table Text 10 Char"/>
    <w:basedOn w:val="DefaultParagraphFont"/>
    <w:link w:val="TableText10"/>
    <w:locked/>
    <w:rsid w:val="004141D1"/>
    <w:rPr>
      <w:rFonts w:ascii="Arial" w:eastAsia="Times New Roman" w:hAnsi="Arial" w:cs="Times New Roman"/>
      <w:sz w:val="20"/>
      <w:szCs w:val="20"/>
      <w:lang w:val="en-US"/>
    </w:rPr>
  </w:style>
  <w:style w:type="paragraph" w:customStyle="1" w:styleId="TableText10HeaderCenter">
    <w:name w:val="Table Text 10 Header Center"/>
    <w:basedOn w:val="Normal"/>
    <w:link w:val="TableText10HeaderCenterChar"/>
    <w:uiPriority w:val="99"/>
    <w:rsid w:val="004141D1"/>
    <w:pPr>
      <w:keepNext/>
      <w:spacing w:after="120"/>
      <w:jc w:val="center"/>
    </w:pPr>
    <w:rPr>
      <w:rFonts w:ascii="Arial" w:eastAsia="Times New Roman" w:hAnsi="Arial" w:cs="Times New Roman"/>
      <w:b/>
      <w:color w:val="FFFFFF" w:themeColor="background1"/>
      <w:szCs w:val="24"/>
      <w:lang w:val="en-US" w:eastAsia="en-US"/>
    </w:rPr>
  </w:style>
  <w:style w:type="character" w:customStyle="1" w:styleId="TableText10HeaderCenterChar">
    <w:name w:val="Table Text 10 Header Center Char"/>
    <w:basedOn w:val="DefaultParagraphFont"/>
    <w:link w:val="TableText10HeaderCenter"/>
    <w:uiPriority w:val="99"/>
    <w:locked/>
    <w:rsid w:val="004141D1"/>
    <w:rPr>
      <w:rFonts w:ascii="Arial" w:eastAsia="Times New Roman" w:hAnsi="Arial" w:cs="Times New Roman"/>
      <w:b/>
      <w:color w:val="FFFFFF" w:themeColor="background1"/>
      <w:sz w:val="20"/>
      <w:szCs w:val="24"/>
      <w:lang w:val="en-US"/>
    </w:rPr>
  </w:style>
  <w:style w:type="character" w:styleId="Hyperlink">
    <w:name w:val="Hyperlink"/>
    <w:basedOn w:val="DefaultParagraphFont"/>
    <w:uiPriority w:val="99"/>
    <w:unhideWhenUsed/>
    <w:rsid w:val="00C21C5E"/>
    <w:rPr>
      <w:color w:val="0563C1" w:themeColor="hyperlink"/>
      <w:u w:val="single"/>
    </w:rPr>
  </w:style>
  <w:style w:type="character" w:styleId="UnresolvedMention">
    <w:name w:val="Unresolved Mention"/>
    <w:basedOn w:val="DefaultParagraphFont"/>
    <w:uiPriority w:val="99"/>
    <w:semiHidden/>
    <w:unhideWhenUsed/>
    <w:rsid w:val="00C21C5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color w:val="000000"/>
    </w:rPr>
    <w:tblPr>
      <w:tblStyleRowBandSize w:val="1"/>
      <w:tblStyleColBandSize w:val="1"/>
    </w:tblPr>
  </w:style>
  <w:style w:type="table" w:customStyle="1" w:styleId="a0">
    <w:basedOn w:val="TableNormal"/>
    <w:rPr>
      <w:color w:val="000000"/>
    </w:rPr>
    <w:tblPr>
      <w:tblStyleRowBandSize w:val="1"/>
      <w:tblStyleColBandSize w:val="1"/>
    </w:tblPr>
  </w:style>
  <w:style w:type="table" w:customStyle="1" w:styleId="a1">
    <w:basedOn w:val="TableNormal"/>
    <w:rPr>
      <w:color w:val="000000"/>
    </w:rPr>
    <w:tblPr>
      <w:tblStyleRowBandSize w:val="1"/>
      <w:tblStyleColBandSize w:val="1"/>
    </w:tblPr>
  </w:style>
  <w:style w:type="table" w:customStyle="1" w:styleId="a2">
    <w:basedOn w:val="TableNormal"/>
    <w:rPr>
      <w:color w:val="000000"/>
    </w:rPr>
    <w:tblPr>
      <w:tblStyleRowBandSize w:val="1"/>
      <w:tblStyleColBandSize w:val="1"/>
    </w:tblPr>
  </w:style>
  <w:style w:type="table" w:customStyle="1" w:styleId="a3">
    <w:basedOn w:val="TableNormal"/>
    <w:rPr>
      <w:color w:val="000000"/>
    </w:rPr>
    <w:tblPr>
      <w:tblStyleRowBandSize w:val="1"/>
      <w:tblStyleColBandSize w:val="1"/>
    </w:tblPr>
  </w:style>
  <w:style w:type="table" w:customStyle="1" w:styleId="a4">
    <w:basedOn w:val="TableNormal"/>
    <w:rPr>
      <w:color w:val="000000"/>
    </w:r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147715">
      <w:bodyDiv w:val="1"/>
      <w:marLeft w:val="0"/>
      <w:marRight w:val="0"/>
      <w:marTop w:val="0"/>
      <w:marBottom w:val="0"/>
      <w:divBdr>
        <w:top w:val="none" w:sz="0" w:space="0" w:color="auto"/>
        <w:left w:val="none" w:sz="0" w:space="0" w:color="auto"/>
        <w:bottom w:val="none" w:sz="0" w:space="0" w:color="auto"/>
        <w:right w:val="none" w:sz="0" w:space="0" w:color="auto"/>
      </w:divBdr>
    </w:div>
    <w:div w:id="926039647">
      <w:bodyDiv w:val="1"/>
      <w:marLeft w:val="0"/>
      <w:marRight w:val="0"/>
      <w:marTop w:val="0"/>
      <w:marBottom w:val="0"/>
      <w:divBdr>
        <w:top w:val="none" w:sz="0" w:space="0" w:color="auto"/>
        <w:left w:val="none" w:sz="0" w:space="0" w:color="auto"/>
        <w:bottom w:val="none" w:sz="0" w:space="0" w:color="auto"/>
        <w:right w:val="none" w:sz="0" w:space="0" w:color="auto"/>
      </w:divBdr>
    </w:div>
    <w:div w:id="14445685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h2database.com/html/main.html"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vaadin.com/" TargetMode="External"/><Relationship Id="rId12" Type="http://schemas.openxmlformats.org/officeDocument/2006/relationships/image" Target="media/image4.png"/><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pring.io/"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X9gZp2HXCY87YlBziioau2lXOg==">CgMxLjAyDmguZTdpMnViM2RvcjM2Mg5oLnFnaG9pbWUwdzRlMTIOaC5nMHUyNHdtYWt5NWwyDmguNXdueGQyYzJ0ZHl3Mg5oLm9sdHo5YnZvenJsejINaC42aDZ2MzdsaXRhYzIOaC5rYzUzaThzZnZyOHgyDmguNzJnb2Y4MTlpY2dmMg5oLmozbW5nOHZrY2J0eTINaC5zOWlrNHl6Z2l4czIOaC5oczZkc3d2eDVrOWEyDmguMXZneGwzbzAzcTc5Mg5oLnloZDJnbmRqNzJsNjIOaC4ycWZxMWpxZjI2OGkyDmguamZrNDBoM2Rsd2EyOAByITFZOEhZRHZLcVl2RzNwazFGTGRJNnVCOXJTbEozak5K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11</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bits-ê</dc:creator>
  <cp:lastModifiedBy>Suhasa R K</cp:lastModifiedBy>
  <cp:revision>3</cp:revision>
  <dcterms:created xsi:type="dcterms:W3CDTF">2023-07-30T17:16:00Z</dcterms:created>
  <dcterms:modified xsi:type="dcterms:W3CDTF">2023-09-16T18:24:00Z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0x010100D93BB9DCE8645E4D85AE066637E9DA4B</vt:lpwstr>
  </property>
</Properties>
</file>