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4E79"/>
          <w:sz w:val="50"/>
        </w:rPr>
        <w:t>SOFTWARE TEST SUMMARY REPORT</w:t>
      </w:r>
    </w:p>
    <w:p>
      <w:pPr>
        <w:jc w:val="center"/>
      </w:pPr>
      <w:r>
        <w:rPr>
          <w:b/>
          <w:sz w:val="38"/>
        </w:rPr>
        <w:t>Student Record System</w:t>
      </w:r>
    </w:p>
    <w:p>
      <w:pPr>
        <w:jc w:val="center"/>
      </w:pPr>
      <w:r>
        <w:t>Team 12 | Section H</w:t>
      </w:r>
    </w:p>
    <w:p>
      <w:pPr>
        <w:jc w:val="center"/>
      </w:pPr>
      <w:r>
        <w:t>PES University, Bengaluru</w:t>
      </w:r>
    </w:p>
    <w:p>
      <w:pPr>
        <w:jc w:val="center"/>
      </w:pPr>
      <w:r>
        <w:t>Report Version 1.0</w:t>
      </w:r>
    </w:p>
    <w:p>
      <w:pPr>
        <w:jc w:val="center"/>
      </w:pPr>
      <w:r>
        <w:t>Report Date: 25 October 2026</w:t>
      </w:r>
    </w:p>
    <w:p>
      <w:pPr>
        <w:jc w:val="center"/>
      </w:pPr>
      <w:r>
        <w:rPr>
          <w:i/>
        </w:rPr>
        <w:t>Prepared by: QA / Test Engineering</w:t>
      </w:r>
    </w:p>
    <w:p>
      <w:r>
        <w:br w:type="page"/>
      </w:r>
    </w:p>
    <w:p>
      <w:pPr>
        <w:pStyle w:val="Heading1"/>
      </w:pPr>
      <w:r>
        <w:t>1. Introduction</w:t>
      </w:r>
    </w:p>
    <w:p>
      <w:r>
        <w:t>The Student Record System is a web application for managing student records, departments and sections, courses, enrollment, attendance, fee status, ESA registration, marks, grades, SGPA, and result analysis. This report summarizes the testing and quality checks executed for the project.</w:t>
      </w:r>
    </w:p>
    <w:p>
      <w:pPr>
        <w:pStyle w:val="Heading1"/>
      </w:pPr>
      <w:r>
        <w:t>2. Testing Objectives</w:t>
      </w:r>
    </w:p>
    <w:p>
      <w:pPr>
        <w:pStyle w:val="ListBullet"/>
      </w:pPr>
      <w:r>
        <w:t>Verify backend functionality through unit and integration tests.</w:t>
      </w:r>
    </w:p>
    <w:p>
      <w:pPr>
        <w:pStyle w:val="ListBullet"/>
      </w:pPr>
      <w:r>
        <w:t>Test frontend components and application behaviour.</w:t>
      </w:r>
    </w:p>
    <w:p>
      <w:pPr>
        <w:pStyle w:val="ListBullet"/>
      </w:pPr>
      <w:r>
        <w:t>Measure backend and frontend test coverage.</w:t>
      </w:r>
    </w:p>
    <w:p>
      <w:pPr>
        <w:pStyle w:val="ListBullet"/>
      </w:pPr>
      <w:r>
        <w:t>Validate authentication and role-based access control.</w:t>
      </w:r>
    </w:p>
    <w:p>
      <w:pPr>
        <w:pStyle w:val="ListBullet"/>
      </w:pPr>
      <w:r>
        <w:t>Check security protections and transaction handling.</w:t>
      </w:r>
    </w:p>
    <w:p>
      <w:pPr>
        <w:pStyle w:val="ListBullet"/>
      </w:pPr>
      <w:r>
        <w:t>Verify code quality, formatting, and dependency security.</w:t>
      </w:r>
    </w:p>
    <w:p>
      <w:pPr>
        <w:pStyle w:val="ListBullet"/>
      </w:pPr>
      <w:r>
        <w:t>Confirm application startup and dashboard access.</w:t>
      </w:r>
    </w:p>
    <w:p>
      <w:pPr>
        <w:pStyle w:val="ListBullet"/>
      </w:pPr>
      <w:r>
        <w:t>Evaluate attendance interface usability.</w:t>
      </w:r>
    </w:p>
    <w:p>
      <w:pPr>
        <w:pStyle w:val="Heading1"/>
      </w:pPr>
      <w:r>
        <w:t>3. Test Environment</w:t>
      </w:r>
    </w:p>
    <w:tbl>
      <w:tblPr>
        <w:tblStyle w:val="TableGrid"/>
        <w:tblW w:type="auto" w:w="0"/>
        <w:jc w:val="center"/>
        <w:tblLayout w:type="fixed"/>
        <w:tblLook w:firstColumn="1" w:firstRow="1" w:lastColumn="0" w:lastRow="0" w:noHBand="0" w:noVBand="1" w:val="04A0"/>
      </w:tblPr>
      <w:tblGrid>
        <w:gridCol w:w="5184"/>
        <w:gridCol w:w="5184"/>
      </w:tblGrid>
      <w:tr>
        <w:tc>
          <w:tcPr>
            <w:tcW w:type="dxa" w:w="2880"/>
            <w:vAlign w:val="center"/>
            <w:shd w:fill="1F4E79"/>
          </w:tcPr>
          <w:p>
            <w:pPr>
              <w:spacing w:after="0"/>
            </w:pPr>
            <w:r/>
            <w:r>
              <w:rPr>
                <w:rFonts w:ascii="Aptos" w:hAnsi="Aptos"/>
                <w:b/>
                <w:color w:val="FFFFFF"/>
                <w:sz w:val="17"/>
              </w:rPr>
              <w:t>Component</w:t>
            </w:r>
          </w:p>
        </w:tc>
        <w:tc>
          <w:tcPr>
            <w:tcW w:type="dxa" w:w="6768"/>
            <w:vAlign w:val="center"/>
            <w:shd w:fill="1F4E79"/>
          </w:tcPr>
          <w:p>
            <w:pPr>
              <w:spacing w:after="0"/>
            </w:pPr>
            <w:r/>
            <w:r>
              <w:rPr>
                <w:rFonts w:ascii="Aptos" w:hAnsi="Aptos"/>
                <w:b/>
                <w:color w:val="FFFFFF"/>
                <w:sz w:val="17"/>
              </w:rPr>
              <w:t>Technology</w:t>
            </w:r>
          </w:p>
        </w:tc>
      </w:tr>
      <w:tr>
        <w:tc>
          <w:tcPr>
            <w:tcW w:type="dxa" w:w="2880"/>
            <w:vAlign w:val="center"/>
          </w:tcPr>
          <w:p>
            <w:pPr>
              <w:spacing w:after="0"/>
            </w:pPr>
            <w:r/>
            <w:r>
              <w:rPr>
                <w:rFonts w:ascii="Aptos" w:hAnsi="Aptos"/>
                <w:b w:val="0"/>
                <w:sz w:val="17"/>
              </w:rPr>
              <w:t>Frontend</w:t>
            </w:r>
          </w:p>
        </w:tc>
        <w:tc>
          <w:tcPr>
            <w:tcW w:type="dxa" w:w="6768"/>
            <w:vAlign w:val="center"/>
          </w:tcPr>
          <w:p>
            <w:pPr>
              <w:spacing w:after="0"/>
            </w:pPr>
            <w:r/>
            <w:r>
              <w:rPr>
                <w:rFonts w:ascii="Aptos" w:hAnsi="Aptos"/>
                <w:b w:val="0"/>
                <w:sz w:val="17"/>
              </w:rPr>
              <w:t>React 18, Vite</w:t>
            </w:r>
          </w:p>
        </w:tc>
      </w:tr>
      <w:tr>
        <w:tc>
          <w:tcPr>
            <w:tcW w:type="dxa" w:w="2880"/>
            <w:vAlign w:val="center"/>
            <w:shd w:fill="F2F6FA"/>
          </w:tcPr>
          <w:p>
            <w:pPr>
              <w:spacing w:after="0"/>
            </w:pPr>
            <w:r/>
            <w:r>
              <w:rPr>
                <w:rFonts w:ascii="Aptos" w:hAnsi="Aptos"/>
                <w:b w:val="0"/>
                <w:sz w:val="17"/>
              </w:rPr>
              <w:t>Backend</w:t>
            </w:r>
          </w:p>
        </w:tc>
        <w:tc>
          <w:tcPr>
            <w:tcW w:type="dxa" w:w="6768"/>
            <w:vAlign w:val="center"/>
            <w:shd w:fill="F2F6FA"/>
          </w:tcPr>
          <w:p>
            <w:pPr>
              <w:spacing w:after="0"/>
            </w:pPr>
            <w:r/>
            <w:r>
              <w:rPr>
                <w:rFonts w:ascii="Aptos" w:hAnsi="Aptos"/>
                <w:b w:val="0"/>
                <w:sz w:val="17"/>
              </w:rPr>
              <w:t>Python, Flask</w:t>
            </w:r>
          </w:p>
        </w:tc>
      </w:tr>
      <w:tr>
        <w:tc>
          <w:tcPr>
            <w:tcW w:type="dxa" w:w="2880"/>
            <w:vAlign w:val="center"/>
          </w:tcPr>
          <w:p>
            <w:pPr>
              <w:spacing w:after="0"/>
            </w:pPr>
            <w:r/>
            <w:r>
              <w:rPr>
                <w:rFonts w:ascii="Aptos" w:hAnsi="Aptos"/>
                <w:b w:val="0"/>
                <w:sz w:val="17"/>
              </w:rPr>
              <w:t>Database</w:t>
            </w:r>
          </w:p>
        </w:tc>
        <w:tc>
          <w:tcPr>
            <w:tcW w:type="dxa" w:w="6768"/>
            <w:vAlign w:val="center"/>
          </w:tcPr>
          <w:p>
            <w:pPr>
              <w:spacing w:after="0"/>
            </w:pPr>
            <w:r/>
            <w:r>
              <w:rPr>
                <w:rFonts w:ascii="Aptos" w:hAnsi="Aptos"/>
                <w:b w:val="0"/>
                <w:sz w:val="17"/>
              </w:rPr>
              <w:t>MySQL 8.0</w:t>
            </w:r>
          </w:p>
        </w:tc>
      </w:tr>
      <w:tr>
        <w:tc>
          <w:tcPr>
            <w:tcW w:type="dxa" w:w="2880"/>
            <w:vAlign w:val="center"/>
            <w:shd w:fill="F2F6FA"/>
          </w:tcPr>
          <w:p>
            <w:pPr>
              <w:spacing w:after="0"/>
            </w:pPr>
            <w:r/>
            <w:r>
              <w:rPr>
                <w:rFonts w:ascii="Aptos" w:hAnsi="Aptos"/>
                <w:b w:val="0"/>
                <w:sz w:val="17"/>
              </w:rPr>
              <w:t>Backend testing</w:t>
            </w:r>
          </w:p>
        </w:tc>
        <w:tc>
          <w:tcPr>
            <w:tcW w:type="dxa" w:w="6768"/>
            <w:vAlign w:val="center"/>
            <w:shd w:fill="F2F6FA"/>
          </w:tcPr>
          <w:p>
            <w:pPr>
              <w:spacing w:after="0"/>
            </w:pPr>
            <w:r/>
            <w:r>
              <w:rPr>
                <w:rFonts w:ascii="Aptos" w:hAnsi="Aptos"/>
                <w:b w:val="0"/>
                <w:sz w:val="17"/>
              </w:rPr>
              <w:t>pytest, pytest-cov</w:t>
            </w:r>
          </w:p>
        </w:tc>
      </w:tr>
      <w:tr>
        <w:tc>
          <w:tcPr>
            <w:tcW w:type="dxa" w:w="2880"/>
            <w:vAlign w:val="center"/>
          </w:tcPr>
          <w:p>
            <w:pPr>
              <w:spacing w:after="0"/>
            </w:pPr>
            <w:r/>
            <w:r>
              <w:rPr>
                <w:rFonts w:ascii="Aptos" w:hAnsi="Aptos"/>
                <w:b w:val="0"/>
                <w:sz w:val="17"/>
              </w:rPr>
              <w:t>Frontend testing</w:t>
            </w:r>
          </w:p>
        </w:tc>
        <w:tc>
          <w:tcPr>
            <w:tcW w:type="dxa" w:w="6768"/>
            <w:vAlign w:val="center"/>
          </w:tcPr>
          <w:p>
            <w:pPr>
              <w:spacing w:after="0"/>
            </w:pPr>
            <w:r/>
            <w:r>
              <w:rPr>
                <w:rFonts w:ascii="Aptos" w:hAnsi="Aptos"/>
                <w:b w:val="0"/>
                <w:sz w:val="17"/>
              </w:rPr>
              <w:t>Vitest, React Testing Library</w:t>
            </w:r>
          </w:p>
        </w:tc>
      </w:tr>
      <w:tr>
        <w:tc>
          <w:tcPr>
            <w:tcW w:type="dxa" w:w="2880"/>
            <w:vAlign w:val="center"/>
            <w:shd w:fill="F2F6FA"/>
          </w:tcPr>
          <w:p>
            <w:pPr>
              <w:spacing w:after="0"/>
            </w:pPr>
            <w:r/>
            <w:r>
              <w:rPr>
                <w:rFonts w:ascii="Aptos" w:hAnsi="Aptos"/>
                <w:b w:val="0"/>
                <w:sz w:val="17"/>
              </w:rPr>
              <w:t>Code quality</w:t>
            </w:r>
          </w:p>
        </w:tc>
        <w:tc>
          <w:tcPr>
            <w:tcW w:type="dxa" w:w="6768"/>
            <w:vAlign w:val="center"/>
            <w:shd w:fill="F2F6FA"/>
          </w:tcPr>
          <w:p>
            <w:pPr>
              <w:spacing w:after="0"/>
            </w:pPr>
            <w:r/>
            <w:r>
              <w:rPr>
                <w:rFonts w:ascii="Aptos" w:hAnsi="Aptos"/>
                <w:b w:val="0"/>
                <w:sz w:val="17"/>
              </w:rPr>
              <w:t>Pylint, ESLint</w:t>
            </w:r>
          </w:p>
        </w:tc>
      </w:tr>
      <w:tr>
        <w:tc>
          <w:tcPr>
            <w:tcW w:type="dxa" w:w="2880"/>
            <w:vAlign w:val="center"/>
          </w:tcPr>
          <w:p>
            <w:pPr>
              <w:spacing w:after="0"/>
            </w:pPr>
            <w:r/>
            <w:r>
              <w:rPr>
                <w:rFonts w:ascii="Aptos" w:hAnsi="Aptos"/>
                <w:b w:val="0"/>
                <w:sz w:val="17"/>
              </w:rPr>
              <w:t>Formatting</w:t>
            </w:r>
          </w:p>
        </w:tc>
        <w:tc>
          <w:tcPr>
            <w:tcW w:type="dxa" w:w="6768"/>
            <w:vAlign w:val="center"/>
          </w:tcPr>
          <w:p>
            <w:pPr>
              <w:spacing w:after="0"/>
            </w:pPr>
            <w:r/>
            <w:r>
              <w:rPr>
                <w:rFonts w:ascii="Aptos" w:hAnsi="Aptos"/>
                <w:b w:val="0"/>
                <w:sz w:val="17"/>
              </w:rPr>
              <w:t>Black, Prettier</w:t>
            </w:r>
          </w:p>
        </w:tc>
      </w:tr>
      <w:tr>
        <w:tc>
          <w:tcPr>
            <w:tcW w:type="dxa" w:w="2880"/>
            <w:vAlign w:val="center"/>
            <w:shd w:fill="F2F6FA"/>
          </w:tcPr>
          <w:p>
            <w:pPr>
              <w:spacing w:after="0"/>
            </w:pPr>
            <w:r/>
            <w:r>
              <w:rPr>
                <w:rFonts w:ascii="Aptos" w:hAnsi="Aptos"/>
                <w:b w:val="0"/>
                <w:sz w:val="17"/>
              </w:rPr>
              <w:t>Security testing</w:t>
            </w:r>
          </w:p>
        </w:tc>
        <w:tc>
          <w:tcPr>
            <w:tcW w:type="dxa" w:w="6768"/>
            <w:vAlign w:val="center"/>
            <w:shd w:fill="F2F6FA"/>
          </w:tcPr>
          <w:p>
            <w:pPr>
              <w:spacing w:after="0"/>
            </w:pPr>
            <w:r/>
            <w:r>
              <w:rPr>
                <w:rFonts w:ascii="Aptos" w:hAnsi="Aptos"/>
                <w:b w:val="0"/>
                <w:sz w:val="17"/>
              </w:rPr>
              <w:t>Bandit, npm audit</w:t>
            </w:r>
          </w:p>
        </w:tc>
      </w:tr>
      <w:tr>
        <w:tc>
          <w:tcPr>
            <w:tcW w:type="dxa" w:w="2880"/>
            <w:vAlign w:val="center"/>
          </w:tcPr>
          <w:p>
            <w:pPr>
              <w:spacing w:after="0"/>
            </w:pPr>
            <w:r/>
            <w:r>
              <w:rPr>
                <w:rFonts w:ascii="Aptos" w:hAnsi="Aptos"/>
                <w:b w:val="0"/>
                <w:sz w:val="17"/>
              </w:rPr>
              <w:t>Operating environment</w:t>
            </w:r>
          </w:p>
        </w:tc>
        <w:tc>
          <w:tcPr>
            <w:tcW w:type="dxa" w:w="6768"/>
            <w:vAlign w:val="center"/>
          </w:tcPr>
          <w:p>
            <w:pPr>
              <w:spacing w:after="0"/>
            </w:pPr>
            <w:r/>
            <w:r>
              <w:rPr>
                <w:rFonts w:ascii="Aptos" w:hAnsi="Aptos"/>
                <w:b w:val="0"/>
                <w:sz w:val="17"/>
              </w:rPr>
              <w:t>Windows, PowerShell</w:t>
            </w:r>
          </w:p>
        </w:tc>
      </w:tr>
    </w:tbl>
    <w:p>
      <w:pPr>
        <w:pStyle w:val="Heading1"/>
      </w:pPr>
      <w:r>
        <w:t>4. Summary of Test Results</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3312"/>
            <w:vAlign w:val="center"/>
            <w:shd w:fill="1F4E79"/>
          </w:tcPr>
          <w:p>
            <w:pPr>
              <w:spacing w:after="0"/>
            </w:pPr>
            <w:r/>
            <w:r>
              <w:rPr>
                <w:rFonts w:ascii="Aptos" w:hAnsi="Aptos"/>
                <w:b/>
                <w:color w:val="FFFFFF"/>
                <w:sz w:val="15"/>
              </w:rPr>
              <w:t>Test / Quality Check</w:t>
            </w:r>
          </w:p>
        </w:tc>
        <w:tc>
          <w:tcPr>
            <w:tcW w:type="dxa" w:w="4896"/>
            <w:vAlign w:val="center"/>
            <w:shd w:fill="1F4E79"/>
          </w:tcPr>
          <w:p>
            <w:pPr>
              <w:spacing w:after="0"/>
            </w:pPr>
            <w:r/>
            <w:r>
              <w:rPr>
                <w:rFonts w:ascii="Aptos" w:hAnsi="Aptos"/>
                <w:b/>
                <w:color w:val="FFFFFF"/>
                <w:sz w:val="15"/>
              </w:rPr>
              <w:t>Result</w:t>
            </w:r>
          </w:p>
        </w:tc>
        <w:tc>
          <w:tcPr>
            <w:tcW w:type="dxa" w:w="1728"/>
            <w:vAlign w:val="center"/>
            <w:shd w:fill="1F4E79"/>
          </w:tcPr>
          <w:p>
            <w:pPr>
              <w:spacing w:after="0"/>
            </w:pPr>
            <w:r/>
            <w:r>
              <w:rPr>
                <w:rFonts w:ascii="Aptos" w:hAnsi="Aptos"/>
                <w:b/>
                <w:color w:val="FFFFFF"/>
                <w:sz w:val="15"/>
              </w:rPr>
              <w:t>Status</w:t>
            </w:r>
          </w:p>
        </w:tc>
      </w:tr>
      <w:tr>
        <w:tc>
          <w:tcPr>
            <w:tcW w:type="dxa" w:w="3312"/>
            <w:vAlign w:val="center"/>
          </w:tcPr>
          <w:p>
            <w:pPr>
              <w:spacing w:after="0"/>
            </w:pPr>
            <w:r/>
            <w:r>
              <w:rPr>
                <w:rFonts w:ascii="Aptos" w:hAnsi="Aptos"/>
                <w:b w:val="0"/>
                <w:sz w:val="15"/>
              </w:rPr>
              <w:t>Backend automated tests</w:t>
            </w:r>
          </w:p>
        </w:tc>
        <w:tc>
          <w:tcPr>
            <w:tcW w:type="dxa" w:w="4896"/>
            <w:vAlign w:val="center"/>
          </w:tcPr>
          <w:p>
            <w:pPr>
              <w:spacing w:after="0"/>
            </w:pPr>
            <w:r/>
            <w:r>
              <w:rPr>
                <w:rFonts w:ascii="Aptos" w:hAnsi="Aptos"/>
                <w:b w:val="0"/>
                <w:sz w:val="15"/>
              </w:rPr>
              <w:t>188 passed</w:t>
            </w:r>
          </w:p>
        </w:tc>
        <w:tc>
          <w:tcPr>
            <w:tcW w:type="dxa" w:w="1728"/>
            <w:vAlign w:val="center"/>
          </w:tcPr>
          <w:p>
            <w:pPr>
              <w:spacing w:after="0"/>
            </w:pPr>
            <w:r/>
            <w:r>
              <w:rPr>
                <w:rFonts w:ascii="Aptos" w:hAnsi="Aptos"/>
                <w:b w:val="0"/>
                <w:sz w:val="15"/>
              </w:rPr>
              <w:t>PASS</w:t>
            </w:r>
          </w:p>
        </w:tc>
      </w:tr>
      <w:tr>
        <w:tc>
          <w:tcPr>
            <w:tcW w:type="dxa" w:w="3312"/>
            <w:vAlign w:val="center"/>
            <w:shd w:fill="F2F6FA"/>
          </w:tcPr>
          <w:p>
            <w:pPr>
              <w:spacing w:after="0"/>
            </w:pPr>
            <w:r/>
            <w:r>
              <w:rPr>
                <w:rFonts w:ascii="Aptos" w:hAnsi="Aptos"/>
                <w:b w:val="0"/>
                <w:sz w:val="15"/>
              </w:rPr>
              <w:t>Backend statement coverage</w:t>
            </w:r>
          </w:p>
        </w:tc>
        <w:tc>
          <w:tcPr>
            <w:tcW w:type="dxa" w:w="4896"/>
            <w:vAlign w:val="center"/>
            <w:shd w:fill="F2F6FA"/>
          </w:tcPr>
          <w:p>
            <w:pPr>
              <w:spacing w:after="0"/>
            </w:pPr>
            <w:r/>
            <w:r>
              <w:rPr>
                <w:rFonts w:ascii="Aptos" w:hAnsi="Aptos"/>
                <w:b w:val="0"/>
                <w:sz w:val="15"/>
              </w:rPr>
              <w:t>97%</w:t>
            </w:r>
          </w:p>
        </w:tc>
        <w:tc>
          <w:tcPr>
            <w:tcW w:type="dxa" w:w="1728"/>
            <w:vAlign w:val="center"/>
            <w:shd w:fill="F2F6FA"/>
          </w:tcPr>
          <w:p>
            <w:pPr>
              <w:spacing w:after="0"/>
            </w:pPr>
            <w:r/>
            <w:r>
              <w:rPr>
                <w:rFonts w:ascii="Aptos" w:hAnsi="Aptos"/>
                <w:b w:val="0"/>
                <w:sz w:val="15"/>
              </w:rPr>
              <w:t>PASS</w:t>
            </w:r>
          </w:p>
        </w:tc>
      </w:tr>
      <w:tr>
        <w:tc>
          <w:tcPr>
            <w:tcW w:type="dxa" w:w="3312"/>
            <w:vAlign w:val="center"/>
          </w:tcPr>
          <w:p>
            <w:pPr>
              <w:spacing w:after="0"/>
            </w:pPr>
            <w:r/>
            <w:r>
              <w:rPr>
                <w:rFonts w:ascii="Aptos" w:hAnsi="Aptos"/>
                <w:b w:val="0"/>
                <w:sz w:val="15"/>
              </w:rPr>
              <w:t>Frontend automated tests</w:t>
            </w:r>
          </w:p>
        </w:tc>
        <w:tc>
          <w:tcPr>
            <w:tcW w:type="dxa" w:w="4896"/>
            <w:vAlign w:val="center"/>
          </w:tcPr>
          <w:p>
            <w:pPr>
              <w:spacing w:after="0"/>
            </w:pPr>
            <w:r/>
            <w:r>
              <w:rPr>
                <w:rFonts w:ascii="Aptos" w:hAnsi="Aptos"/>
                <w:b w:val="0"/>
                <w:sz w:val="15"/>
              </w:rPr>
              <w:t>81 passed across 10 files</w:t>
            </w:r>
          </w:p>
        </w:tc>
        <w:tc>
          <w:tcPr>
            <w:tcW w:type="dxa" w:w="1728"/>
            <w:vAlign w:val="center"/>
          </w:tcPr>
          <w:p>
            <w:pPr>
              <w:spacing w:after="0"/>
            </w:pPr>
            <w:r/>
            <w:r>
              <w:rPr>
                <w:rFonts w:ascii="Aptos" w:hAnsi="Aptos"/>
                <w:b w:val="0"/>
                <w:sz w:val="15"/>
              </w:rPr>
              <w:t>PASS</w:t>
            </w:r>
          </w:p>
        </w:tc>
      </w:tr>
      <w:tr>
        <w:tc>
          <w:tcPr>
            <w:tcW w:type="dxa" w:w="3312"/>
            <w:vAlign w:val="center"/>
            <w:shd w:fill="F2F6FA"/>
          </w:tcPr>
          <w:p>
            <w:pPr>
              <w:spacing w:after="0"/>
            </w:pPr>
            <w:r/>
            <w:r>
              <w:rPr>
                <w:rFonts w:ascii="Aptos" w:hAnsi="Aptos"/>
                <w:b w:val="0"/>
                <w:sz w:val="15"/>
              </w:rPr>
              <w:t>Frontend statement coverage</w:t>
            </w:r>
          </w:p>
        </w:tc>
        <w:tc>
          <w:tcPr>
            <w:tcW w:type="dxa" w:w="4896"/>
            <w:vAlign w:val="center"/>
            <w:shd w:fill="F2F6FA"/>
          </w:tcPr>
          <w:p>
            <w:pPr>
              <w:spacing w:after="0"/>
            </w:pPr>
            <w:r/>
            <w:r>
              <w:rPr>
                <w:rFonts w:ascii="Aptos" w:hAnsi="Aptos"/>
                <w:b w:val="0"/>
                <w:sz w:val="15"/>
              </w:rPr>
              <w:t>91.65%</w:t>
            </w:r>
          </w:p>
        </w:tc>
        <w:tc>
          <w:tcPr>
            <w:tcW w:type="dxa" w:w="1728"/>
            <w:vAlign w:val="center"/>
            <w:shd w:fill="F2F6FA"/>
          </w:tcPr>
          <w:p>
            <w:pPr>
              <w:spacing w:after="0"/>
            </w:pPr>
            <w:r/>
            <w:r>
              <w:rPr>
                <w:rFonts w:ascii="Aptos" w:hAnsi="Aptos"/>
                <w:b w:val="0"/>
                <w:sz w:val="15"/>
              </w:rPr>
              <w:t>PASS</w:t>
            </w:r>
          </w:p>
        </w:tc>
      </w:tr>
      <w:tr>
        <w:tc>
          <w:tcPr>
            <w:tcW w:type="dxa" w:w="3312"/>
            <w:vAlign w:val="center"/>
          </w:tcPr>
          <w:p>
            <w:pPr>
              <w:spacing w:after="0"/>
            </w:pPr>
            <w:r/>
            <w:r>
              <w:rPr>
                <w:rFonts w:ascii="Aptos" w:hAnsi="Aptos"/>
                <w:b w:val="0"/>
                <w:sz w:val="15"/>
              </w:rPr>
              <w:t>Frontend branch coverage</w:t>
            </w:r>
          </w:p>
        </w:tc>
        <w:tc>
          <w:tcPr>
            <w:tcW w:type="dxa" w:w="4896"/>
            <w:vAlign w:val="center"/>
          </w:tcPr>
          <w:p>
            <w:pPr>
              <w:spacing w:after="0"/>
            </w:pPr>
            <w:r/>
            <w:r>
              <w:rPr>
                <w:rFonts w:ascii="Aptos" w:hAnsi="Aptos"/>
                <w:b w:val="0"/>
                <w:sz w:val="15"/>
              </w:rPr>
              <w:t>90.43%</w:t>
            </w:r>
          </w:p>
        </w:tc>
        <w:tc>
          <w:tcPr>
            <w:tcW w:type="dxa" w:w="1728"/>
            <w:vAlign w:val="center"/>
          </w:tcPr>
          <w:p>
            <w:pPr>
              <w:spacing w:after="0"/>
            </w:pPr>
            <w:r/>
            <w:r>
              <w:rPr>
                <w:rFonts w:ascii="Aptos" w:hAnsi="Aptos"/>
                <w:b w:val="0"/>
                <w:sz w:val="15"/>
              </w:rPr>
              <w:t>PASS</w:t>
            </w:r>
          </w:p>
        </w:tc>
      </w:tr>
      <w:tr>
        <w:tc>
          <w:tcPr>
            <w:tcW w:type="dxa" w:w="3312"/>
            <w:vAlign w:val="center"/>
            <w:shd w:fill="F2F6FA"/>
          </w:tcPr>
          <w:p>
            <w:pPr>
              <w:spacing w:after="0"/>
            </w:pPr>
            <w:r/>
            <w:r>
              <w:rPr>
                <w:rFonts w:ascii="Aptos" w:hAnsi="Aptos"/>
                <w:b w:val="0"/>
                <w:sz w:val="15"/>
              </w:rPr>
              <w:t>Frontend function coverage</w:t>
            </w:r>
          </w:p>
        </w:tc>
        <w:tc>
          <w:tcPr>
            <w:tcW w:type="dxa" w:w="4896"/>
            <w:vAlign w:val="center"/>
            <w:shd w:fill="F2F6FA"/>
          </w:tcPr>
          <w:p>
            <w:pPr>
              <w:spacing w:after="0"/>
            </w:pPr>
            <w:r/>
            <w:r>
              <w:rPr>
                <w:rFonts w:ascii="Aptos" w:hAnsi="Aptos"/>
                <w:b w:val="0"/>
                <w:sz w:val="15"/>
              </w:rPr>
              <w:t>84.29%</w:t>
            </w:r>
          </w:p>
        </w:tc>
        <w:tc>
          <w:tcPr>
            <w:tcW w:type="dxa" w:w="1728"/>
            <w:vAlign w:val="center"/>
            <w:shd w:fill="F2F6FA"/>
          </w:tcPr>
          <w:p>
            <w:pPr>
              <w:spacing w:after="0"/>
            </w:pPr>
            <w:r/>
            <w:r>
              <w:rPr>
                <w:rFonts w:ascii="Aptos" w:hAnsi="Aptos"/>
                <w:b w:val="0"/>
                <w:sz w:val="15"/>
              </w:rPr>
              <w:t>PASS</w:t>
            </w:r>
          </w:p>
        </w:tc>
      </w:tr>
      <w:tr>
        <w:tc>
          <w:tcPr>
            <w:tcW w:type="dxa" w:w="3312"/>
            <w:vAlign w:val="center"/>
          </w:tcPr>
          <w:p>
            <w:pPr>
              <w:spacing w:after="0"/>
            </w:pPr>
            <w:r/>
            <w:r>
              <w:rPr>
                <w:rFonts w:ascii="Aptos" w:hAnsi="Aptos"/>
                <w:b w:val="0"/>
                <w:sz w:val="15"/>
              </w:rPr>
              <w:t>Frontend line coverage</w:t>
            </w:r>
          </w:p>
        </w:tc>
        <w:tc>
          <w:tcPr>
            <w:tcW w:type="dxa" w:w="4896"/>
            <w:vAlign w:val="center"/>
          </w:tcPr>
          <w:p>
            <w:pPr>
              <w:spacing w:after="0"/>
            </w:pPr>
            <w:r/>
            <w:r>
              <w:rPr>
                <w:rFonts w:ascii="Aptos" w:hAnsi="Aptos"/>
                <w:b w:val="0"/>
                <w:sz w:val="15"/>
              </w:rPr>
              <w:t>92.47%</w:t>
            </w:r>
          </w:p>
        </w:tc>
        <w:tc>
          <w:tcPr>
            <w:tcW w:type="dxa" w:w="1728"/>
            <w:vAlign w:val="center"/>
          </w:tcPr>
          <w:p>
            <w:pPr>
              <w:spacing w:after="0"/>
            </w:pPr>
            <w:r/>
            <w:r>
              <w:rPr>
                <w:rFonts w:ascii="Aptos" w:hAnsi="Aptos"/>
                <w:b w:val="0"/>
                <w:sz w:val="15"/>
              </w:rPr>
              <w:t>PASS</w:t>
            </w:r>
          </w:p>
        </w:tc>
      </w:tr>
      <w:tr>
        <w:tc>
          <w:tcPr>
            <w:tcW w:type="dxa" w:w="3312"/>
            <w:vAlign w:val="center"/>
            <w:shd w:fill="F2F6FA"/>
          </w:tcPr>
          <w:p>
            <w:pPr>
              <w:spacing w:after="0"/>
            </w:pPr>
            <w:r/>
            <w:r>
              <w:rPr>
                <w:rFonts w:ascii="Aptos" w:hAnsi="Aptos"/>
                <w:b w:val="0"/>
                <w:sz w:val="15"/>
              </w:rPr>
              <w:t>Pylint</w:t>
            </w:r>
          </w:p>
        </w:tc>
        <w:tc>
          <w:tcPr>
            <w:tcW w:type="dxa" w:w="4896"/>
            <w:vAlign w:val="center"/>
            <w:shd w:fill="F2F6FA"/>
          </w:tcPr>
          <w:p>
            <w:pPr>
              <w:spacing w:after="0"/>
            </w:pPr>
            <w:r/>
            <w:r>
              <w:rPr>
                <w:rFonts w:ascii="Aptos" w:hAnsi="Aptos"/>
                <w:b w:val="0"/>
                <w:sz w:val="15"/>
              </w:rPr>
              <w:t>9.91/10</w:t>
            </w:r>
          </w:p>
        </w:tc>
        <w:tc>
          <w:tcPr>
            <w:tcW w:type="dxa" w:w="1728"/>
            <w:vAlign w:val="center"/>
            <w:shd w:fill="F2F6FA"/>
          </w:tcPr>
          <w:p>
            <w:pPr>
              <w:spacing w:after="0"/>
            </w:pPr>
            <w:r/>
            <w:r>
              <w:rPr>
                <w:rFonts w:ascii="Aptos" w:hAnsi="Aptos"/>
                <w:b w:val="0"/>
                <w:sz w:val="15"/>
              </w:rPr>
              <w:t>PASS</w:t>
            </w:r>
          </w:p>
        </w:tc>
      </w:tr>
      <w:tr>
        <w:tc>
          <w:tcPr>
            <w:tcW w:type="dxa" w:w="3312"/>
            <w:vAlign w:val="center"/>
          </w:tcPr>
          <w:p>
            <w:pPr>
              <w:spacing w:after="0"/>
            </w:pPr>
            <w:r/>
            <w:r>
              <w:rPr>
                <w:rFonts w:ascii="Aptos" w:hAnsi="Aptos"/>
                <w:b w:val="0"/>
                <w:sz w:val="15"/>
              </w:rPr>
              <w:t>Black formatting check</w:t>
            </w:r>
          </w:p>
        </w:tc>
        <w:tc>
          <w:tcPr>
            <w:tcW w:type="dxa" w:w="4896"/>
            <w:vAlign w:val="center"/>
          </w:tcPr>
          <w:p>
            <w:pPr>
              <w:spacing w:after="0"/>
            </w:pPr>
            <w:r/>
            <w:r>
              <w:rPr>
                <w:rFonts w:ascii="Aptos" w:hAnsi="Aptos"/>
                <w:b w:val="0"/>
                <w:sz w:val="15"/>
              </w:rPr>
              <w:t>No formatting changes required</w:t>
            </w:r>
          </w:p>
        </w:tc>
        <w:tc>
          <w:tcPr>
            <w:tcW w:type="dxa" w:w="1728"/>
            <w:vAlign w:val="center"/>
          </w:tcPr>
          <w:p>
            <w:pPr>
              <w:spacing w:after="0"/>
            </w:pPr>
            <w:r/>
            <w:r>
              <w:rPr>
                <w:rFonts w:ascii="Aptos" w:hAnsi="Aptos"/>
                <w:b w:val="0"/>
                <w:sz w:val="15"/>
              </w:rPr>
              <w:t>PASS</w:t>
            </w:r>
          </w:p>
        </w:tc>
      </w:tr>
      <w:tr>
        <w:tc>
          <w:tcPr>
            <w:tcW w:type="dxa" w:w="3312"/>
            <w:vAlign w:val="center"/>
            <w:shd w:fill="F2F6FA"/>
          </w:tcPr>
          <w:p>
            <w:pPr>
              <w:spacing w:after="0"/>
            </w:pPr>
            <w:r/>
            <w:r>
              <w:rPr>
                <w:rFonts w:ascii="Aptos" w:hAnsi="Aptos"/>
                <w:b w:val="0"/>
                <w:sz w:val="15"/>
              </w:rPr>
              <w:t>ESLint</w:t>
            </w:r>
          </w:p>
        </w:tc>
        <w:tc>
          <w:tcPr>
            <w:tcW w:type="dxa" w:w="4896"/>
            <w:vAlign w:val="center"/>
            <w:shd w:fill="F2F6FA"/>
          </w:tcPr>
          <w:p>
            <w:pPr>
              <w:spacing w:after="0"/>
            </w:pPr>
            <w:r/>
            <w:r>
              <w:rPr>
                <w:rFonts w:ascii="Aptos" w:hAnsi="Aptos"/>
                <w:b w:val="0"/>
                <w:sz w:val="15"/>
              </w:rPr>
              <w:t>No errors reported</w:t>
            </w:r>
          </w:p>
        </w:tc>
        <w:tc>
          <w:tcPr>
            <w:tcW w:type="dxa" w:w="1728"/>
            <w:vAlign w:val="center"/>
            <w:shd w:fill="F2F6FA"/>
          </w:tcPr>
          <w:p>
            <w:pPr>
              <w:spacing w:after="0"/>
            </w:pPr>
            <w:r/>
            <w:r>
              <w:rPr>
                <w:rFonts w:ascii="Aptos" w:hAnsi="Aptos"/>
                <w:b w:val="0"/>
                <w:sz w:val="15"/>
              </w:rPr>
              <w:t>PASS</w:t>
            </w:r>
          </w:p>
        </w:tc>
      </w:tr>
      <w:tr>
        <w:tc>
          <w:tcPr>
            <w:tcW w:type="dxa" w:w="3312"/>
            <w:vAlign w:val="center"/>
          </w:tcPr>
          <w:p>
            <w:pPr>
              <w:spacing w:after="0"/>
            </w:pPr>
            <w:r/>
            <w:r>
              <w:rPr>
                <w:rFonts w:ascii="Aptos" w:hAnsi="Aptos"/>
                <w:b w:val="0"/>
                <w:sz w:val="15"/>
              </w:rPr>
              <w:t>Prettier</w:t>
            </w:r>
          </w:p>
        </w:tc>
        <w:tc>
          <w:tcPr>
            <w:tcW w:type="dxa" w:w="4896"/>
            <w:vAlign w:val="center"/>
          </w:tcPr>
          <w:p>
            <w:pPr>
              <w:spacing w:after="0"/>
            </w:pPr>
            <w:r/>
            <w:r>
              <w:rPr>
                <w:rFonts w:ascii="Aptos" w:hAnsi="Aptos"/>
                <w:b w:val="0"/>
                <w:sz w:val="15"/>
              </w:rPr>
              <w:t>All matched files passed</w:t>
            </w:r>
          </w:p>
        </w:tc>
        <w:tc>
          <w:tcPr>
            <w:tcW w:type="dxa" w:w="1728"/>
            <w:vAlign w:val="center"/>
          </w:tcPr>
          <w:p>
            <w:pPr>
              <w:spacing w:after="0"/>
            </w:pPr>
            <w:r/>
            <w:r>
              <w:rPr>
                <w:rFonts w:ascii="Aptos" w:hAnsi="Aptos"/>
                <w:b w:val="0"/>
                <w:sz w:val="15"/>
              </w:rPr>
              <w:t>PASS</w:t>
            </w:r>
          </w:p>
        </w:tc>
      </w:tr>
      <w:tr>
        <w:tc>
          <w:tcPr>
            <w:tcW w:type="dxa" w:w="3312"/>
            <w:vAlign w:val="center"/>
            <w:shd w:fill="F2F6FA"/>
          </w:tcPr>
          <w:p>
            <w:pPr>
              <w:spacing w:after="0"/>
            </w:pPr>
            <w:r/>
            <w:r>
              <w:rPr>
                <w:rFonts w:ascii="Aptos" w:hAnsi="Aptos"/>
                <w:b w:val="0"/>
                <w:sz w:val="15"/>
              </w:rPr>
              <w:t>Bandit</w:t>
            </w:r>
          </w:p>
        </w:tc>
        <w:tc>
          <w:tcPr>
            <w:tcW w:type="dxa" w:w="4896"/>
            <w:vAlign w:val="center"/>
            <w:shd w:fill="F2F6FA"/>
          </w:tcPr>
          <w:p>
            <w:pPr>
              <w:spacing w:after="0"/>
            </w:pPr>
            <w:r/>
            <w:r>
              <w:rPr>
                <w:rFonts w:ascii="Aptos" w:hAnsi="Aptos"/>
                <w:b w:val="0"/>
                <w:sz w:val="15"/>
              </w:rPr>
              <w:t>Zero issues identified</w:t>
            </w:r>
          </w:p>
        </w:tc>
        <w:tc>
          <w:tcPr>
            <w:tcW w:type="dxa" w:w="1728"/>
            <w:vAlign w:val="center"/>
            <w:shd w:fill="F2F6FA"/>
          </w:tcPr>
          <w:p>
            <w:pPr>
              <w:spacing w:after="0"/>
            </w:pPr>
            <w:r/>
            <w:r>
              <w:rPr>
                <w:rFonts w:ascii="Aptos" w:hAnsi="Aptos"/>
                <w:b w:val="0"/>
                <w:sz w:val="15"/>
              </w:rPr>
              <w:t>PASS</w:t>
            </w:r>
          </w:p>
        </w:tc>
      </w:tr>
      <w:tr>
        <w:tc>
          <w:tcPr>
            <w:tcW w:type="dxa" w:w="3312"/>
            <w:vAlign w:val="center"/>
          </w:tcPr>
          <w:p>
            <w:pPr>
              <w:spacing w:after="0"/>
            </w:pPr>
            <w:r/>
            <w:r>
              <w:rPr>
                <w:rFonts w:ascii="Aptos" w:hAnsi="Aptos"/>
                <w:b w:val="0"/>
                <w:sz w:val="15"/>
              </w:rPr>
              <w:t>npm audit</w:t>
            </w:r>
          </w:p>
        </w:tc>
        <w:tc>
          <w:tcPr>
            <w:tcW w:type="dxa" w:w="4896"/>
            <w:vAlign w:val="center"/>
          </w:tcPr>
          <w:p>
            <w:pPr>
              <w:spacing w:after="0"/>
            </w:pPr>
            <w:r/>
            <w:r>
              <w:rPr>
                <w:rFonts w:ascii="Aptos" w:hAnsi="Aptos"/>
                <w:b w:val="0"/>
                <w:sz w:val="15"/>
              </w:rPr>
              <w:t>0 high (2 moderate, dev-only)</w:t>
            </w:r>
          </w:p>
        </w:tc>
        <w:tc>
          <w:tcPr>
            <w:tcW w:type="dxa" w:w="1728"/>
            <w:vAlign w:val="center"/>
          </w:tcPr>
          <w:p>
            <w:pPr>
              <w:spacing w:after="0"/>
            </w:pPr>
            <w:r/>
            <w:r>
              <w:rPr>
                <w:rFonts w:ascii="Aptos" w:hAnsi="Aptos"/>
                <w:b w:val="0"/>
                <w:sz w:val="15"/>
              </w:rPr>
              <w:t>PASS</w:t>
            </w:r>
          </w:p>
        </w:tc>
      </w:tr>
      <w:tr>
        <w:tc>
          <w:tcPr>
            <w:tcW w:type="dxa" w:w="3312"/>
            <w:vAlign w:val="center"/>
            <w:shd w:fill="F2F6FA"/>
          </w:tcPr>
          <w:p>
            <w:pPr>
              <w:spacing w:after="0"/>
            </w:pPr>
            <w:r/>
            <w:r>
              <w:rPr>
                <w:rFonts w:ascii="Aptos" w:hAnsi="Aptos"/>
                <w:b w:val="0"/>
                <w:sz w:val="15"/>
              </w:rPr>
              <w:t>Database connection</w:t>
            </w:r>
          </w:p>
        </w:tc>
        <w:tc>
          <w:tcPr>
            <w:tcW w:type="dxa" w:w="4896"/>
            <w:vAlign w:val="center"/>
            <w:shd w:fill="F2F6FA"/>
          </w:tcPr>
          <w:p>
            <w:pPr>
              <w:spacing w:after="0"/>
            </w:pPr>
            <w:r/>
            <w:r>
              <w:rPr>
                <w:rFonts w:ascii="Aptos" w:hAnsi="Aptos"/>
                <w:b w:val="0"/>
                <w:sz w:val="15"/>
              </w:rPr>
              <w:t>Successful</w:t>
            </w:r>
          </w:p>
        </w:tc>
        <w:tc>
          <w:tcPr>
            <w:tcW w:type="dxa" w:w="1728"/>
            <w:vAlign w:val="center"/>
            <w:shd w:fill="F2F6FA"/>
          </w:tcPr>
          <w:p>
            <w:pPr>
              <w:spacing w:after="0"/>
            </w:pPr>
            <w:r/>
            <w:r>
              <w:rPr>
                <w:rFonts w:ascii="Aptos" w:hAnsi="Aptos"/>
                <w:b w:val="0"/>
                <w:sz w:val="15"/>
              </w:rPr>
              <w:t>PASS</w:t>
            </w:r>
          </w:p>
        </w:tc>
      </w:tr>
      <w:tr>
        <w:tc>
          <w:tcPr>
            <w:tcW w:type="dxa" w:w="3312"/>
            <w:vAlign w:val="center"/>
          </w:tcPr>
          <w:p>
            <w:pPr>
              <w:spacing w:after="0"/>
            </w:pPr>
            <w:r/>
            <w:r>
              <w:rPr>
                <w:rFonts w:ascii="Aptos" w:hAnsi="Aptos"/>
                <w:b w:val="0"/>
                <w:sz w:val="15"/>
              </w:rPr>
              <w:t>Application startup</w:t>
            </w:r>
          </w:p>
        </w:tc>
        <w:tc>
          <w:tcPr>
            <w:tcW w:type="dxa" w:w="4896"/>
            <w:vAlign w:val="center"/>
          </w:tcPr>
          <w:p>
            <w:pPr>
              <w:spacing w:after="0"/>
            </w:pPr>
            <w:r/>
            <w:r>
              <w:rPr>
                <w:rFonts w:ascii="Aptos" w:hAnsi="Aptos"/>
                <w:b w:val="0"/>
                <w:sz w:val="15"/>
              </w:rPr>
              <w:t>Backend and frontend started</w:t>
            </w:r>
          </w:p>
        </w:tc>
        <w:tc>
          <w:tcPr>
            <w:tcW w:type="dxa" w:w="1728"/>
            <w:vAlign w:val="center"/>
          </w:tcPr>
          <w:p>
            <w:pPr>
              <w:spacing w:after="0"/>
            </w:pPr>
            <w:r/>
            <w:r>
              <w:rPr>
                <w:rFonts w:ascii="Aptos" w:hAnsi="Aptos"/>
                <w:b w:val="0"/>
                <w:sz w:val="15"/>
              </w:rPr>
              <w:t>PASS</w:t>
            </w:r>
          </w:p>
        </w:tc>
      </w:tr>
      <w:tr>
        <w:tc>
          <w:tcPr>
            <w:tcW w:type="dxa" w:w="3312"/>
            <w:vAlign w:val="center"/>
            <w:shd w:fill="F2F6FA"/>
          </w:tcPr>
          <w:p>
            <w:pPr>
              <w:spacing w:after="0"/>
            </w:pPr>
            <w:r/>
            <w:r>
              <w:rPr>
                <w:rFonts w:ascii="Aptos" w:hAnsi="Aptos"/>
                <w:b w:val="0"/>
                <w:sz w:val="15"/>
              </w:rPr>
              <w:t>Admin login / dashboard</w:t>
            </w:r>
          </w:p>
        </w:tc>
        <w:tc>
          <w:tcPr>
            <w:tcW w:type="dxa" w:w="4896"/>
            <w:vAlign w:val="center"/>
            <w:shd w:fill="F2F6FA"/>
          </w:tcPr>
          <w:p>
            <w:pPr>
              <w:spacing w:after="0"/>
            </w:pPr>
            <w:r/>
            <w:r>
              <w:rPr>
                <w:rFonts w:ascii="Aptos" w:hAnsi="Aptos"/>
                <w:b w:val="0"/>
                <w:sz w:val="15"/>
              </w:rPr>
              <w:t>Dashboard opened successfully</w:t>
            </w:r>
          </w:p>
        </w:tc>
        <w:tc>
          <w:tcPr>
            <w:tcW w:type="dxa" w:w="1728"/>
            <w:vAlign w:val="center"/>
            <w:shd w:fill="F2F6FA"/>
          </w:tcPr>
          <w:p>
            <w:pPr>
              <w:spacing w:after="0"/>
            </w:pPr>
            <w:r/>
            <w:r>
              <w:rPr>
                <w:rFonts w:ascii="Aptos" w:hAnsi="Aptos"/>
                <w:b w:val="0"/>
                <w:sz w:val="15"/>
              </w:rPr>
              <w:t>PASS</w:t>
            </w:r>
          </w:p>
        </w:tc>
      </w:tr>
      <w:tr>
        <w:tc>
          <w:tcPr>
            <w:tcW w:type="dxa" w:w="3312"/>
            <w:vAlign w:val="center"/>
          </w:tcPr>
          <w:p>
            <w:pPr>
              <w:spacing w:after="0"/>
            </w:pPr>
            <w:r/>
            <w:r>
              <w:rPr>
                <w:rFonts w:ascii="Aptos" w:hAnsi="Aptos"/>
                <w:b w:val="0"/>
                <w:sz w:val="15"/>
              </w:rPr>
              <w:t>Attendance usability</w:t>
            </w:r>
          </w:p>
        </w:tc>
        <w:tc>
          <w:tcPr>
            <w:tcW w:type="dxa" w:w="4896"/>
            <w:vAlign w:val="center"/>
          </w:tcPr>
          <w:p>
            <w:pPr>
              <w:spacing w:after="0"/>
            </w:pPr>
            <w:r/>
            <w:r>
              <w:rPr>
                <w:rFonts w:ascii="Aptos" w:hAnsi="Aptos"/>
                <w:b w:val="0"/>
                <w:sz w:val="15"/>
              </w:rPr>
              <w:t>Interface found easy to use</w:t>
            </w:r>
          </w:p>
        </w:tc>
        <w:tc>
          <w:tcPr>
            <w:tcW w:type="dxa" w:w="1728"/>
            <w:vAlign w:val="center"/>
          </w:tcPr>
          <w:p>
            <w:pPr>
              <w:spacing w:after="0"/>
            </w:pPr>
            <w:r/>
            <w:r>
              <w:rPr>
                <w:rFonts w:ascii="Aptos" w:hAnsi="Aptos"/>
                <w:b w:val="0"/>
                <w:sz w:val="15"/>
              </w:rPr>
              <w:t>PASS — observation</w:t>
            </w:r>
          </w:p>
        </w:tc>
      </w:tr>
    </w:tbl>
    <w:p>
      <w:pPr>
        <w:pStyle w:val="Heading1"/>
      </w:pPr>
      <w:r>
        <w:t>5. Backend Testing</w:t>
      </w:r>
    </w:p>
    <w:p>
      <w:r>
        <w:t>The backend was tested using pytest, including unit and integration tests. A total of 188 tests passed with 97% statement coverage. Pylint returned 9.91/10, Black required no formatting changes, and Bandit identified zero issues. Executed tests covered authentication, students, courses, attendance, fees, departments, audit logging, and other services and API endpoints.</w:t>
      </w:r>
    </w:p>
    <w:p>
      <w:pPr>
        <w:pStyle w:val="Heading1"/>
      </w:pPr>
      <w:r>
        <w:t>6. Frontend Testing</w:t>
      </w:r>
    </w:p>
    <w:p>
      <w:r>
        <w:t>The frontend test suite passed 81 tests across 10 test files. Coverage was 91.65% statements, 90.43% branches, 84.29% functions, and 92.47% lines. ESLint completed without reported errors, and Prettier confirmed all matched files followed the configured formatting rules.</w:t>
      </w:r>
    </w:p>
    <w:p>
      <w:pPr>
        <w:pStyle w:val="Heading1"/>
      </w:pPr>
      <w:r>
        <w:t>7. Security Testing</w:t>
      </w:r>
    </w:p>
    <w:p>
      <w:r>
        <w:t>Security checks covered password hashing and verification, account lockout after repeated failed logins, role-based access control, SQL injection protection, CSRF protection for state-changing API requests, server-side validation, and static/dependency security scans.</w:t>
      </w:r>
    </w:p>
    <w:p>
      <w:r>
        <w:t>Authentication, authorization, and security tests passed. Bandit reported zero issues, and npm audit reported no high-severity vulnerabilities (2 moderate findings in Vitest, a development-only test tool, below the pipeline's fail threshold).</w:t>
      </w:r>
    </w:p>
    <w:p>
      <w:pPr>
        <w:pStyle w:val="Heading1"/>
      </w:pPr>
      <w:r>
        <w:t>8. Integration and Transaction Testing</w:t>
      </w:r>
    </w:p>
    <w:p>
      <w:r>
        <w:t>Integration tests exercised authentication, students, courses, attendance, fees, departments, and audit logging. The seed-and-transaction test file passed four tests. Tests verified seeded role logins, atomic marks/audit rollback when an error was forced before audit insertion, and rollback of a failed attendance batch.</w:t>
      </w:r>
    </w:p>
    <w:p>
      <w:pPr>
        <w:pStyle w:val="Heading1"/>
      </w:pPr>
      <w:r>
        <w:t>9. Application Startup and Database Verification</w:t>
      </w:r>
    </w:p>
    <w:p>
      <w:pPr>
        <w:pStyle w:val="ListBullet"/>
      </w:pPr>
      <w:r>
        <w:t>Git, Python, Node.js, and npm versions were verified.</w:t>
      </w:r>
    </w:p>
    <w:p>
      <w:pPr>
        <w:pStyle w:val="ListBullet"/>
      </w:pPr>
      <w:r>
        <w:t>MySQL 8.0.46 was installed and running.</w:t>
      </w:r>
    </w:p>
    <w:p>
      <w:pPr>
        <w:pStyle w:val="ListBullet"/>
      </w:pPr>
      <w:r>
        <w:t>The project DATABASE_URL configuration was detected without printing credentials.</w:t>
      </w:r>
    </w:p>
    <w:p>
      <w:pPr>
        <w:pStyle w:val="ListBullet"/>
      </w:pPr>
      <w:r>
        <w:t>A database connection was established successfully.</w:t>
      </w:r>
    </w:p>
    <w:p>
      <w:pPr>
        <w:pStyle w:val="ListBullet"/>
      </w:pPr>
      <w:r>
        <w:t>Backend and frontend servers started successfully.</w:t>
      </w:r>
    </w:p>
    <w:p>
      <w:pPr>
        <w:pStyle w:val="ListBullet"/>
      </w:pPr>
      <w:r>
        <w:t>The login page loaded in the browser.</w:t>
      </w:r>
    </w:p>
    <w:p>
      <w:pPr>
        <w:pStyle w:val="ListBullet"/>
      </w:pPr>
      <w:r>
        <w:t>Admin login succeeded and the Admin Dashboard opened.</w:t>
      </w:r>
    </w:p>
    <w:p>
      <w:pPr>
        <w:pStyle w:val="Heading1"/>
      </w:pPr>
      <w:r>
        <w:t>10. Usability Testing</w:t>
      </w:r>
    </w:p>
    <w:p>
      <w:r>
        <w:t>The attendance interface was examined using a Faculty account. The page displayed course selection, attendance date, recorded attendance information, and student attendance controls. The interface was found straightforward and easy to use during the check. The page indicated when attendance had already been recorded, helping identify the risk of unintentionally overwriting existing attendance.</w:t>
      </w:r>
    </w:p>
    <w:p>
      <w:pPr>
        <w:pStyle w:val="Heading1"/>
      </w:pPr>
      <w:r>
        <w:t>11. End-to-End (E2E) Test Execution Results</w:t>
      </w:r>
    </w:p>
    <w:p>
      <w:r>
        <w:t>The table records major workflows checked. Automated unit and integration tests provide evidence for the functions and API interactions they cover; they do not automatically prove that a complete browser-based workflow passed.</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c>
          <w:tcPr>
            <w:tcW w:type="dxa" w:w="749"/>
            <w:vAlign w:val="center"/>
            <w:shd w:fill="1F4E79"/>
          </w:tcPr>
          <w:p>
            <w:pPr>
              <w:spacing w:after="0"/>
            </w:pPr>
            <w:r/>
            <w:r>
              <w:rPr>
                <w:rFonts w:ascii="Aptos" w:hAnsi="Aptos"/>
                <w:b/>
                <w:color w:val="FFFFFF"/>
                <w:sz w:val="12"/>
              </w:rPr>
              <w:t>Test ID</w:t>
            </w:r>
          </w:p>
        </w:tc>
        <w:tc>
          <w:tcPr>
            <w:tcW w:type="dxa" w:w="1296"/>
            <w:vAlign w:val="center"/>
            <w:shd w:fill="1F4E79"/>
          </w:tcPr>
          <w:p>
            <w:pPr>
              <w:spacing w:after="0"/>
            </w:pPr>
            <w:r/>
            <w:r>
              <w:rPr>
                <w:rFonts w:ascii="Aptos" w:hAnsi="Aptos"/>
                <w:b/>
                <w:color w:val="FFFFFF"/>
                <w:sz w:val="12"/>
              </w:rPr>
              <w:t>Scenario</w:t>
            </w:r>
          </w:p>
        </w:tc>
        <w:tc>
          <w:tcPr>
            <w:tcW w:type="dxa" w:w="1944"/>
            <w:vAlign w:val="center"/>
            <w:shd w:fill="1F4E79"/>
          </w:tcPr>
          <w:p>
            <w:pPr>
              <w:spacing w:after="0"/>
            </w:pPr>
            <w:r/>
            <w:r>
              <w:rPr>
                <w:rFonts w:ascii="Aptos" w:hAnsi="Aptos"/>
                <w:b/>
                <w:color w:val="FFFFFF"/>
                <w:sz w:val="12"/>
              </w:rPr>
              <w:t>Steps / Workflow</w:t>
            </w:r>
          </w:p>
        </w:tc>
        <w:tc>
          <w:tcPr>
            <w:tcW w:type="dxa" w:w="1656"/>
            <w:vAlign w:val="center"/>
            <w:shd w:fill="1F4E79"/>
          </w:tcPr>
          <w:p>
            <w:pPr>
              <w:spacing w:after="0"/>
            </w:pPr>
            <w:r/>
            <w:r>
              <w:rPr>
                <w:rFonts w:ascii="Aptos" w:hAnsi="Aptos"/>
                <w:b/>
                <w:color w:val="FFFFFF"/>
                <w:sz w:val="12"/>
              </w:rPr>
              <w:t>Expected Result</w:t>
            </w:r>
          </w:p>
        </w:tc>
        <w:tc>
          <w:tcPr>
            <w:tcW w:type="dxa" w:w="2232"/>
            <w:vAlign w:val="center"/>
            <w:shd w:fill="1F4E79"/>
          </w:tcPr>
          <w:p>
            <w:pPr>
              <w:spacing w:after="0"/>
            </w:pPr>
            <w:r/>
            <w:r>
              <w:rPr>
                <w:rFonts w:ascii="Aptos" w:hAnsi="Aptos"/>
                <w:b/>
                <w:color w:val="FFFFFF"/>
                <w:sz w:val="12"/>
              </w:rPr>
              <w:t>Observed Result / Evidence</w:t>
            </w:r>
          </w:p>
        </w:tc>
        <w:tc>
          <w:tcPr>
            <w:tcW w:type="dxa" w:w="1296"/>
            <w:vAlign w:val="center"/>
            <w:shd w:fill="1F4E79"/>
          </w:tcPr>
          <w:p>
            <w:pPr>
              <w:spacing w:after="0"/>
            </w:pPr>
            <w:r/>
            <w:r>
              <w:rPr>
                <w:rFonts w:ascii="Aptos" w:hAnsi="Aptos"/>
                <w:b/>
                <w:color w:val="FFFFFF"/>
                <w:sz w:val="12"/>
              </w:rPr>
              <w:t>Status</w:t>
            </w:r>
          </w:p>
        </w:tc>
      </w:tr>
      <w:tr>
        <w:tc>
          <w:tcPr>
            <w:tcW w:type="dxa" w:w="749"/>
            <w:vAlign w:val="center"/>
          </w:tcPr>
          <w:p>
            <w:pPr>
              <w:spacing w:after="0"/>
            </w:pPr>
            <w:r/>
            <w:r>
              <w:rPr>
                <w:rFonts w:ascii="Aptos" w:hAnsi="Aptos"/>
                <w:b w:val="0"/>
                <w:sz w:val="12"/>
              </w:rPr>
              <w:t>E2E-01</w:t>
            </w:r>
          </w:p>
        </w:tc>
        <w:tc>
          <w:tcPr>
            <w:tcW w:type="dxa" w:w="1296"/>
            <w:vAlign w:val="center"/>
          </w:tcPr>
          <w:p>
            <w:pPr>
              <w:spacing w:after="0"/>
            </w:pPr>
            <w:r/>
            <w:r>
              <w:rPr>
                <w:rFonts w:ascii="Aptos" w:hAnsi="Aptos"/>
                <w:b w:val="0"/>
                <w:sz w:val="12"/>
              </w:rPr>
              <w:t>Application startup</w:t>
            </w:r>
          </w:p>
        </w:tc>
        <w:tc>
          <w:tcPr>
            <w:tcW w:type="dxa" w:w="1944"/>
            <w:vAlign w:val="center"/>
          </w:tcPr>
          <w:p>
            <w:pPr>
              <w:spacing w:after="0"/>
            </w:pPr>
            <w:r/>
            <w:r>
              <w:rPr>
                <w:rFonts w:ascii="Aptos" w:hAnsi="Aptos"/>
                <w:b w:val="0"/>
                <w:sz w:val="12"/>
              </w:rPr>
              <w:t>Start backend/frontend; open app.</w:t>
            </w:r>
          </w:p>
        </w:tc>
        <w:tc>
          <w:tcPr>
            <w:tcW w:type="dxa" w:w="1656"/>
            <w:vAlign w:val="center"/>
          </w:tcPr>
          <w:p>
            <w:pPr>
              <w:spacing w:after="0"/>
            </w:pPr>
            <w:r/>
            <w:r>
              <w:rPr>
                <w:rFonts w:ascii="Aptos" w:hAnsi="Aptos"/>
                <w:b w:val="0"/>
                <w:sz w:val="12"/>
              </w:rPr>
              <w:t>Servers start; login page loads.</w:t>
            </w:r>
          </w:p>
        </w:tc>
        <w:tc>
          <w:tcPr>
            <w:tcW w:type="dxa" w:w="2232"/>
            <w:vAlign w:val="center"/>
          </w:tcPr>
          <w:p>
            <w:pPr>
              <w:spacing w:after="0"/>
            </w:pPr>
            <w:r/>
            <w:r>
              <w:rPr>
                <w:rFonts w:ascii="Aptos" w:hAnsi="Aptos"/>
                <w:b w:val="0"/>
                <w:sz w:val="12"/>
              </w:rPr>
              <w:t>Both servers started; login page loaded.</w:t>
            </w:r>
          </w:p>
        </w:tc>
        <w:tc>
          <w:tcPr>
            <w:tcW w:type="dxa" w:w="1296"/>
            <w:vAlign w:val="center"/>
          </w:tcPr>
          <w:p>
            <w:pPr>
              <w:spacing w:after="0"/>
            </w:pPr>
            <w:r/>
            <w:r>
              <w:rPr>
                <w:rFonts w:ascii="Aptos" w:hAnsi="Aptos"/>
                <w:b w:val="0"/>
                <w:sz w:val="12"/>
              </w:rPr>
              <w:t>PASS</w:t>
            </w:r>
          </w:p>
        </w:tc>
      </w:tr>
      <w:tr>
        <w:tc>
          <w:tcPr>
            <w:tcW w:type="dxa" w:w="749"/>
            <w:vAlign w:val="center"/>
            <w:shd w:fill="F2F6FA"/>
          </w:tcPr>
          <w:p>
            <w:pPr>
              <w:spacing w:after="0"/>
            </w:pPr>
            <w:r/>
            <w:r>
              <w:rPr>
                <w:rFonts w:ascii="Aptos" w:hAnsi="Aptos"/>
                <w:b w:val="0"/>
                <w:sz w:val="12"/>
              </w:rPr>
              <w:t>E2E-02</w:t>
            </w:r>
          </w:p>
        </w:tc>
        <w:tc>
          <w:tcPr>
            <w:tcW w:type="dxa" w:w="1296"/>
            <w:vAlign w:val="center"/>
            <w:shd w:fill="F2F6FA"/>
          </w:tcPr>
          <w:p>
            <w:pPr>
              <w:spacing w:after="0"/>
            </w:pPr>
            <w:r/>
            <w:r>
              <w:rPr>
                <w:rFonts w:ascii="Aptos" w:hAnsi="Aptos"/>
                <w:b w:val="0"/>
                <w:sz w:val="12"/>
              </w:rPr>
              <w:t>Admin login</w:t>
            </w:r>
          </w:p>
        </w:tc>
        <w:tc>
          <w:tcPr>
            <w:tcW w:type="dxa" w:w="1944"/>
            <w:vAlign w:val="center"/>
            <w:shd w:fill="F2F6FA"/>
          </w:tcPr>
          <w:p>
            <w:pPr>
              <w:spacing w:after="0"/>
            </w:pPr>
            <w:r/>
            <w:r>
              <w:rPr>
                <w:rFonts w:ascii="Aptos" w:hAnsi="Aptos"/>
                <w:b w:val="0"/>
                <w:sz w:val="12"/>
              </w:rPr>
              <w:t>Submit valid Admin credentials.</w:t>
            </w:r>
          </w:p>
        </w:tc>
        <w:tc>
          <w:tcPr>
            <w:tcW w:type="dxa" w:w="1656"/>
            <w:vAlign w:val="center"/>
            <w:shd w:fill="F2F6FA"/>
          </w:tcPr>
          <w:p>
            <w:pPr>
              <w:spacing w:after="0"/>
            </w:pPr>
            <w:r/>
            <w:r>
              <w:rPr>
                <w:rFonts w:ascii="Aptos" w:hAnsi="Aptos"/>
                <w:b w:val="0"/>
                <w:sz w:val="12"/>
              </w:rPr>
              <w:t>Admin Dashboard opens.</w:t>
            </w:r>
          </w:p>
        </w:tc>
        <w:tc>
          <w:tcPr>
            <w:tcW w:type="dxa" w:w="2232"/>
            <w:vAlign w:val="center"/>
            <w:shd w:fill="F2F6FA"/>
          </w:tcPr>
          <w:p>
            <w:pPr>
              <w:spacing w:after="0"/>
            </w:pPr>
            <w:r/>
            <w:r>
              <w:rPr>
                <w:rFonts w:ascii="Aptos" w:hAnsi="Aptos"/>
                <w:b w:val="0"/>
                <w:sz w:val="12"/>
              </w:rPr>
              <w:t>Dashboard opened after login.</w:t>
            </w:r>
          </w:p>
        </w:tc>
        <w:tc>
          <w:tcPr>
            <w:tcW w:type="dxa" w:w="1296"/>
            <w:vAlign w:val="center"/>
            <w:shd w:fill="F2F6FA"/>
          </w:tcPr>
          <w:p>
            <w:pPr>
              <w:spacing w:after="0"/>
            </w:pPr>
            <w:r/>
            <w:r>
              <w:rPr>
                <w:rFonts w:ascii="Aptos" w:hAnsi="Aptos"/>
                <w:b w:val="0"/>
                <w:sz w:val="12"/>
              </w:rPr>
              <w:t>PASS</w:t>
            </w:r>
          </w:p>
        </w:tc>
      </w:tr>
      <w:tr>
        <w:tc>
          <w:tcPr>
            <w:tcW w:type="dxa" w:w="749"/>
            <w:vAlign w:val="center"/>
          </w:tcPr>
          <w:p>
            <w:pPr>
              <w:spacing w:after="0"/>
            </w:pPr>
            <w:r/>
            <w:r>
              <w:rPr>
                <w:rFonts w:ascii="Aptos" w:hAnsi="Aptos"/>
                <w:b w:val="0"/>
                <w:sz w:val="12"/>
              </w:rPr>
              <w:t>E2E-03</w:t>
            </w:r>
          </w:p>
        </w:tc>
        <w:tc>
          <w:tcPr>
            <w:tcW w:type="dxa" w:w="1296"/>
            <w:vAlign w:val="center"/>
          </w:tcPr>
          <w:p>
            <w:pPr>
              <w:spacing w:after="0"/>
            </w:pPr>
            <w:r/>
            <w:r>
              <w:rPr>
                <w:rFonts w:ascii="Aptos" w:hAnsi="Aptos"/>
                <w:b w:val="0"/>
                <w:sz w:val="12"/>
              </w:rPr>
              <w:t>Authentication</w:t>
            </w:r>
          </w:p>
        </w:tc>
        <w:tc>
          <w:tcPr>
            <w:tcW w:type="dxa" w:w="1944"/>
            <w:vAlign w:val="center"/>
          </w:tcPr>
          <w:p>
            <w:pPr>
              <w:spacing w:after="0"/>
            </w:pPr>
            <w:r/>
            <w:r>
              <w:rPr>
                <w:rFonts w:ascii="Aptos" w:hAnsi="Aptos"/>
                <w:b w:val="0"/>
                <w:sz w:val="12"/>
              </w:rPr>
              <w:t>Test valid/invalid credentials via auth tests.</w:t>
            </w:r>
          </w:p>
        </w:tc>
        <w:tc>
          <w:tcPr>
            <w:tcW w:type="dxa" w:w="1656"/>
            <w:vAlign w:val="center"/>
          </w:tcPr>
          <w:p>
            <w:pPr>
              <w:spacing w:after="0"/>
            </w:pPr>
            <w:r/>
            <w:r>
              <w:rPr>
                <w:rFonts w:ascii="Aptos" w:hAnsi="Aptos"/>
                <w:b w:val="0"/>
                <w:sz w:val="12"/>
              </w:rPr>
              <w:t>Valid login succeeds; invalid login rejected.</w:t>
            </w:r>
          </w:p>
        </w:tc>
        <w:tc>
          <w:tcPr>
            <w:tcW w:type="dxa" w:w="2232"/>
            <w:vAlign w:val="center"/>
          </w:tcPr>
          <w:p>
            <w:pPr>
              <w:spacing w:after="0"/>
            </w:pPr>
            <w:r/>
            <w:r>
              <w:rPr>
                <w:rFonts w:ascii="Aptos" w:hAnsi="Aptos"/>
                <w:b w:val="0"/>
                <w:sz w:val="12"/>
              </w:rPr>
              <w:t>Authentication unit/API tests passed.</w:t>
            </w:r>
          </w:p>
        </w:tc>
        <w:tc>
          <w:tcPr>
            <w:tcW w:type="dxa" w:w="1296"/>
            <w:vAlign w:val="center"/>
          </w:tcPr>
          <w:p>
            <w:pPr>
              <w:spacing w:after="0"/>
            </w:pPr>
            <w:r/>
            <w:r>
              <w:rPr>
                <w:rFonts w:ascii="Aptos" w:hAnsi="Aptos"/>
                <w:b w:val="0"/>
                <w:sz w:val="12"/>
              </w:rPr>
              <w:t>PASS — automated</w:t>
            </w:r>
          </w:p>
        </w:tc>
      </w:tr>
      <w:tr>
        <w:tc>
          <w:tcPr>
            <w:tcW w:type="dxa" w:w="749"/>
            <w:vAlign w:val="center"/>
            <w:shd w:fill="F2F6FA"/>
          </w:tcPr>
          <w:p>
            <w:pPr>
              <w:spacing w:after="0"/>
            </w:pPr>
            <w:r/>
            <w:r>
              <w:rPr>
                <w:rFonts w:ascii="Aptos" w:hAnsi="Aptos"/>
                <w:b w:val="0"/>
                <w:sz w:val="12"/>
              </w:rPr>
              <w:t>E2E-04</w:t>
            </w:r>
          </w:p>
        </w:tc>
        <w:tc>
          <w:tcPr>
            <w:tcW w:type="dxa" w:w="1296"/>
            <w:vAlign w:val="center"/>
            <w:shd w:fill="F2F6FA"/>
          </w:tcPr>
          <w:p>
            <w:pPr>
              <w:spacing w:after="0"/>
            </w:pPr>
            <w:r/>
            <w:r>
              <w:rPr>
                <w:rFonts w:ascii="Aptos" w:hAnsi="Aptos"/>
                <w:b w:val="0"/>
                <w:sz w:val="12"/>
              </w:rPr>
              <w:t>Role-based access</w:t>
            </w:r>
          </w:p>
        </w:tc>
        <w:tc>
          <w:tcPr>
            <w:tcW w:type="dxa" w:w="1944"/>
            <w:vAlign w:val="center"/>
            <w:shd w:fill="F2F6FA"/>
          </w:tcPr>
          <w:p>
            <w:pPr>
              <w:spacing w:after="0"/>
            </w:pPr>
            <w:r/>
            <w:r>
              <w:rPr>
                <w:rFonts w:ascii="Aptos" w:hAnsi="Aptos"/>
                <w:b w:val="0"/>
                <w:sz w:val="12"/>
              </w:rPr>
              <w:t>Try protected endpoint unauthenticated, then as Student.</w:t>
            </w:r>
          </w:p>
        </w:tc>
        <w:tc>
          <w:tcPr>
            <w:tcW w:type="dxa" w:w="1656"/>
            <w:vAlign w:val="center"/>
            <w:shd w:fill="F2F6FA"/>
          </w:tcPr>
          <w:p>
            <w:pPr>
              <w:spacing w:after="0"/>
            </w:pPr>
            <w:r/>
            <w:r>
              <w:rPr>
                <w:rFonts w:ascii="Aptos" w:hAnsi="Aptos"/>
                <w:b w:val="0"/>
                <w:sz w:val="12"/>
              </w:rPr>
              <w:t>Unauthorized access rejected.</w:t>
            </w:r>
          </w:p>
        </w:tc>
        <w:tc>
          <w:tcPr>
            <w:tcW w:type="dxa" w:w="2232"/>
            <w:vAlign w:val="center"/>
            <w:shd w:fill="F2F6FA"/>
          </w:tcPr>
          <w:p>
            <w:pPr>
              <w:spacing w:after="0"/>
            </w:pPr>
            <w:r/>
            <w:r>
              <w:rPr>
                <w:rFonts w:ascii="Aptos" w:hAnsi="Aptos"/>
                <w:b w:val="0"/>
                <w:sz w:val="12"/>
              </w:rPr>
              <w:t>HTTP 401 unauthenticated; HTTP 403 Student role.</w:t>
            </w:r>
          </w:p>
        </w:tc>
        <w:tc>
          <w:tcPr>
            <w:tcW w:type="dxa" w:w="1296"/>
            <w:vAlign w:val="center"/>
            <w:shd w:fill="F2F6FA"/>
          </w:tcPr>
          <w:p>
            <w:pPr>
              <w:spacing w:after="0"/>
            </w:pPr>
            <w:r/>
            <w:r>
              <w:rPr>
                <w:rFonts w:ascii="Aptos" w:hAnsi="Aptos"/>
                <w:b w:val="0"/>
                <w:sz w:val="12"/>
              </w:rPr>
              <w:t>PASS</w:t>
            </w:r>
          </w:p>
        </w:tc>
      </w:tr>
      <w:tr>
        <w:tc>
          <w:tcPr>
            <w:tcW w:type="dxa" w:w="749"/>
            <w:vAlign w:val="center"/>
          </w:tcPr>
          <w:p>
            <w:pPr>
              <w:spacing w:after="0"/>
            </w:pPr>
            <w:r/>
            <w:r>
              <w:rPr>
                <w:rFonts w:ascii="Aptos" w:hAnsi="Aptos"/>
                <w:b w:val="0"/>
                <w:sz w:val="12"/>
              </w:rPr>
              <w:t>E2E-05</w:t>
            </w:r>
          </w:p>
        </w:tc>
        <w:tc>
          <w:tcPr>
            <w:tcW w:type="dxa" w:w="1296"/>
            <w:vAlign w:val="center"/>
          </w:tcPr>
          <w:p>
            <w:pPr>
              <w:spacing w:after="0"/>
            </w:pPr>
            <w:r/>
            <w:r>
              <w:rPr>
                <w:rFonts w:ascii="Aptos" w:hAnsi="Aptos"/>
                <w:b w:val="0"/>
                <w:sz w:val="12"/>
              </w:rPr>
              <w:t>Student management</w:t>
            </w:r>
          </w:p>
        </w:tc>
        <w:tc>
          <w:tcPr>
            <w:tcW w:type="dxa" w:w="1944"/>
            <w:vAlign w:val="center"/>
          </w:tcPr>
          <w:p>
            <w:pPr>
              <w:spacing w:after="0"/>
            </w:pPr>
            <w:r/>
            <w:r>
              <w:rPr>
                <w:rFonts w:ascii="Aptos" w:hAnsi="Aptos"/>
                <w:b w:val="0"/>
                <w:sz w:val="12"/>
              </w:rPr>
              <w:t>Run student API integration tests.</w:t>
            </w:r>
          </w:p>
        </w:tc>
        <w:tc>
          <w:tcPr>
            <w:tcW w:type="dxa" w:w="1656"/>
            <w:vAlign w:val="center"/>
          </w:tcPr>
          <w:p>
            <w:pPr>
              <w:spacing w:after="0"/>
            </w:pPr>
            <w:r/>
            <w:r>
              <w:rPr>
                <w:rFonts w:ascii="Aptos" w:hAnsi="Aptos"/>
                <w:b w:val="0"/>
                <w:sz w:val="12"/>
              </w:rPr>
              <w:t>Student records follow API rules.</w:t>
            </w:r>
          </w:p>
        </w:tc>
        <w:tc>
          <w:tcPr>
            <w:tcW w:type="dxa" w:w="2232"/>
            <w:vAlign w:val="center"/>
          </w:tcPr>
          <w:p>
            <w:pPr>
              <w:spacing w:after="0"/>
            </w:pPr>
            <w:r/>
            <w:r>
              <w:rPr>
                <w:rFonts w:ascii="Aptos" w:hAnsi="Aptos"/>
                <w:b w:val="0"/>
                <w:sz w:val="12"/>
              </w:rPr>
              <w:t>17 student integration tests passed.</w:t>
            </w:r>
          </w:p>
        </w:tc>
        <w:tc>
          <w:tcPr>
            <w:tcW w:type="dxa" w:w="1296"/>
            <w:vAlign w:val="center"/>
          </w:tcPr>
          <w:p>
            <w:pPr>
              <w:spacing w:after="0"/>
            </w:pPr>
            <w:r/>
            <w:r>
              <w:rPr>
                <w:rFonts w:ascii="Aptos" w:hAnsi="Aptos"/>
                <w:b w:val="0"/>
                <w:sz w:val="12"/>
              </w:rPr>
              <w:t>PASS — integration</w:t>
            </w:r>
          </w:p>
        </w:tc>
      </w:tr>
      <w:tr>
        <w:tc>
          <w:tcPr>
            <w:tcW w:type="dxa" w:w="749"/>
            <w:vAlign w:val="center"/>
            <w:shd w:fill="F2F6FA"/>
          </w:tcPr>
          <w:p>
            <w:pPr>
              <w:spacing w:after="0"/>
            </w:pPr>
            <w:r/>
            <w:r>
              <w:rPr>
                <w:rFonts w:ascii="Aptos" w:hAnsi="Aptos"/>
                <w:b w:val="0"/>
                <w:sz w:val="12"/>
              </w:rPr>
              <w:t>E2E-06</w:t>
            </w:r>
          </w:p>
        </w:tc>
        <w:tc>
          <w:tcPr>
            <w:tcW w:type="dxa" w:w="1296"/>
            <w:vAlign w:val="center"/>
            <w:shd w:fill="F2F6FA"/>
          </w:tcPr>
          <w:p>
            <w:pPr>
              <w:spacing w:after="0"/>
            </w:pPr>
            <w:r/>
            <w:r>
              <w:rPr>
                <w:rFonts w:ascii="Aptos" w:hAnsi="Aptos"/>
                <w:b w:val="0"/>
                <w:sz w:val="12"/>
              </w:rPr>
              <w:t>Course management</w:t>
            </w:r>
          </w:p>
        </w:tc>
        <w:tc>
          <w:tcPr>
            <w:tcW w:type="dxa" w:w="1944"/>
            <w:vAlign w:val="center"/>
            <w:shd w:fill="F2F6FA"/>
          </w:tcPr>
          <w:p>
            <w:pPr>
              <w:spacing w:after="0"/>
            </w:pPr>
            <w:r/>
            <w:r>
              <w:rPr>
                <w:rFonts w:ascii="Aptos" w:hAnsi="Aptos"/>
                <w:b w:val="0"/>
                <w:sz w:val="12"/>
              </w:rPr>
              <w:t>Run course API integration tests.</w:t>
            </w:r>
          </w:p>
        </w:tc>
        <w:tc>
          <w:tcPr>
            <w:tcW w:type="dxa" w:w="1656"/>
            <w:vAlign w:val="center"/>
            <w:shd w:fill="F2F6FA"/>
          </w:tcPr>
          <w:p>
            <w:pPr>
              <w:spacing w:after="0"/>
            </w:pPr>
            <w:r/>
            <w:r>
              <w:rPr>
                <w:rFonts w:ascii="Aptos" w:hAnsi="Aptos"/>
                <w:b w:val="0"/>
                <w:sz w:val="12"/>
              </w:rPr>
              <w:t>Course data returned correctly.</w:t>
            </w:r>
          </w:p>
        </w:tc>
        <w:tc>
          <w:tcPr>
            <w:tcW w:type="dxa" w:w="2232"/>
            <w:vAlign w:val="center"/>
            <w:shd w:fill="F2F6FA"/>
          </w:tcPr>
          <w:p>
            <w:pPr>
              <w:spacing w:after="0"/>
            </w:pPr>
            <w:r/>
            <w:r>
              <w:rPr>
                <w:rFonts w:ascii="Aptos" w:hAnsi="Aptos"/>
                <w:b w:val="0"/>
                <w:sz w:val="12"/>
              </w:rPr>
              <w:t>30 course integration tests passed.</w:t>
            </w:r>
          </w:p>
        </w:tc>
        <w:tc>
          <w:tcPr>
            <w:tcW w:type="dxa" w:w="1296"/>
            <w:vAlign w:val="center"/>
            <w:shd w:fill="F2F6FA"/>
          </w:tcPr>
          <w:p>
            <w:pPr>
              <w:spacing w:after="0"/>
            </w:pPr>
            <w:r/>
            <w:r>
              <w:rPr>
                <w:rFonts w:ascii="Aptos" w:hAnsi="Aptos"/>
                <w:b w:val="0"/>
                <w:sz w:val="12"/>
              </w:rPr>
              <w:t>PASS — integration</w:t>
            </w:r>
          </w:p>
        </w:tc>
      </w:tr>
      <w:tr>
        <w:tc>
          <w:tcPr>
            <w:tcW w:type="dxa" w:w="749"/>
            <w:vAlign w:val="center"/>
          </w:tcPr>
          <w:p>
            <w:pPr>
              <w:spacing w:after="0"/>
            </w:pPr>
            <w:r/>
            <w:r>
              <w:rPr>
                <w:rFonts w:ascii="Aptos" w:hAnsi="Aptos"/>
                <w:b w:val="0"/>
                <w:sz w:val="12"/>
              </w:rPr>
              <w:t>E2E-07</w:t>
            </w:r>
          </w:p>
        </w:tc>
        <w:tc>
          <w:tcPr>
            <w:tcW w:type="dxa" w:w="1296"/>
            <w:vAlign w:val="center"/>
          </w:tcPr>
          <w:p>
            <w:pPr>
              <w:spacing w:after="0"/>
            </w:pPr>
            <w:r/>
            <w:r>
              <w:rPr>
                <w:rFonts w:ascii="Aptos" w:hAnsi="Aptos"/>
                <w:b w:val="0"/>
                <w:sz w:val="12"/>
              </w:rPr>
              <w:t>Attendance</w:t>
            </w:r>
          </w:p>
        </w:tc>
        <w:tc>
          <w:tcPr>
            <w:tcW w:type="dxa" w:w="1944"/>
            <w:vAlign w:val="center"/>
          </w:tcPr>
          <w:p>
            <w:pPr>
              <w:spacing w:after="0"/>
            </w:pPr>
            <w:r/>
            <w:r>
              <w:rPr>
                <w:rFonts w:ascii="Aptos" w:hAnsi="Aptos"/>
                <w:b w:val="0"/>
                <w:sz w:val="12"/>
              </w:rPr>
              <w:t>Run attendance API tests and inspect Faculty page.</w:t>
            </w:r>
          </w:p>
        </w:tc>
        <w:tc>
          <w:tcPr>
            <w:tcW w:type="dxa" w:w="1656"/>
            <w:vAlign w:val="center"/>
          </w:tcPr>
          <w:p>
            <w:pPr>
              <w:spacing w:after="0"/>
            </w:pPr>
            <w:r/>
            <w:r>
              <w:rPr>
                <w:rFonts w:ascii="Aptos" w:hAnsi="Aptos"/>
                <w:b w:val="0"/>
                <w:sz w:val="12"/>
              </w:rPr>
              <w:t>Attendance behaves correctly; recorded status visible.</w:t>
            </w:r>
          </w:p>
        </w:tc>
        <w:tc>
          <w:tcPr>
            <w:tcW w:type="dxa" w:w="2232"/>
            <w:vAlign w:val="center"/>
          </w:tcPr>
          <w:p>
            <w:pPr>
              <w:spacing w:after="0"/>
            </w:pPr>
            <w:r/>
            <w:r>
              <w:rPr>
                <w:rFonts w:ascii="Aptos" w:hAnsi="Aptos"/>
                <w:b w:val="0"/>
                <w:sz w:val="12"/>
              </w:rPr>
              <w:t>19 attendance tests passed; page displayed recorded attendance.</w:t>
            </w:r>
          </w:p>
        </w:tc>
        <w:tc>
          <w:tcPr>
            <w:tcW w:type="dxa" w:w="1296"/>
            <w:vAlign w:val="center"/>
          </w:tcPr>
          <w:p>
            <w:pPr>
              <w:spacing w:after="0"/>
            </w:pPr>
            <w:r/>
            <w:r>
              <w:rPr>
                <w:rFonts w:ascii="Aptos" w:hAnsi="Aptos"/>
                <w:b w:val="0"/>
                <w:sz w:val="12"/>
              </w:rPr>
              <w:t>PASS — API; UI partly checked</w:t>
            </w:r>
          </w:p>
        </w:tc>
      </w:tr>
      <w:tr>
        <w:tc>
          <w:tcPr>
            <w:tcW w:type="dxa" w:w="749"/>
            <w:vAlign w:val="center"/>
            <w:shd w:fill="F2F6FA"/>
          </w:tcPr>
          <w:p>
            <w:pPr>
              <w:spacing w:after="0"/>
            </w:pPr>
            <w:r/>
            <w:r>
              <w:rPr>
                <w:rFonts w:ascii="Aptos" w:hAnsi="Aptos"/>
                <w:b w:val="0"/>
                <w:sz w:val="12"/>
              </w:rPr>
              <w:t>E2E-08</w:t>
            </w:r>
          </w:p>
        </w:tc>
        <w:tc>
          <w:tcPr>
            <w:tcW w:type="dxa" w:w="1296"/>
            <w:vAlign w:val="center"/>
            <w:shd w:fill="F2F6FA"/>
          </w:tcPr>
          <w:p>
            <w:pPr>
              <w:spacing w:after="0"/>
            </w:pPr>
            <w:r/>
            <w:r>
              <w:rPr>
                <w:rFonts w:ascii="Aptos" w:hAnsi="Aptos"/>
                <w:b w:val="0"/>
                <w:sz w:val="12"/>
              </w:rPr>
              <w:t>Fee management</w:t>
            </w:r>
          </w:p>
        </w:tc>
        <w:tc>
          <w:tcPr>
            <w:tcW w:type="dxa" w:w="1944"/>
            <w:vAlign w:val="center"/>
            <w:shd w:fill="F2F6FA"/>
          </w:tcPr>
          <w:p>
            <w:pPr>
              <w:spacing w:after="0"/>
            </w:pPr>
            <w:r/>
            <w:r>
              <w:rPr>
                <w:rFonts w:ascii="Aptos" w:hAnsi="Aptos"/>
                <w:b w:val="0"/>
                <w:sz w:val="12"/>
              </w:rPr>
              <w:t>Run fee API integration tests.</w:t>
            </w:r>
          </w:p>
        </w:tc>
        <w:tc>
          <w:tcPr>
            <w:tcW w:type="dxa" w:w="1656"/>
            <w:vAlign w:val="center"/>
            <w:shd w:fill="F2F6FA"/>
          </w:tcPr>
          <w:p>
            <w:pPr>
              <w:spacing w:after="0"/>
            </w:pPr>
            <w:r/>
            <w:r>
              <w:rPr>
                <w:rFonts w:ascii="Aptos" w:hAnsi="Aptos"/>
                <w:b w:val="0"/>
                <w:sz w:val="12"/>
              </w:rPr>
              <w:t>Fee data follows application rules.</w:t>
            </w:r>
          </w:p>
        </w:tc>
        <w:tc>
          <w:tcPr>
            <w:tcW w:type="dxa" w:w="2232"/>
            <w:vAlign w:val="center"/>
            <w:shd w:fill="F2F6FA"/>
          </w:tcPr>
          <w:p>
            <w:pPr>
              <w:spacing w:after="0"/>
            </w:pPr>
            <w:r/>
            <w:r>
              <w:rPr>
                <w:rFonts w:ascii="Aptos" w:hAnsi="Aptos"/>
                <w:b w:val="0"/>
                <w:sz w:val="12"/>
              </w:rPr>
              <w:t>13 fee integration tests passed.</w:t>
            </w:r>
          </w:p>
        </w:tc>
        <w:tc>
          <w:tcPr>
            <w:tcW w:type="dxa" w:w="1296"/>
            <w:vAlign w:val="center"/>
            <w:shd w:fill="F2F6FA"/>
          </w:tcPr>
          <w:p>
            <w:pPr>
              <w:spacing w:after="0"/>
            </w:pPr>
            <w:r/>
            <w:r>
              <w:rPr>
                <w:rFonts w:ascii="Aptos" w:hAnsi="Aptos"/>
                <w:b w:val="0"/>
                <w:sz w:val="12"/>
              </w:rPr>
              <w:t>PASS — integration</w:t>
            </w:r>
          </w:p>
        </w:tc>
      </w:tr>
      <w:tr>
        <w:tc>
          <w:tcPr>
            <w:tcW w:type="dxa" w:w="749"/>
            <w:vAlign w:val="center"/>
          </w:tcPr>
          <w:p>
            <w:pPr>
              <w:spacing w:after="0"/>
            </w:pPr>
            <w:r/>
            <w:r>
              <w:rPr>
                <w:rFonts w:ascii="Aptos" w:hAnsi="Aptos"/>
                <w:b w:val="0"/>
                <w:sz w:val="12"/>
              </w:rPr>
              <w:t>E2E-09</w:t>
            </w:r>
          </w:p>
        </w:tc>
        <w:tc>
          <w:tcPr>
            <w:tcW w:type="dxa" w:w="1296"/>
            <w:vAlign w:val="center"/>
          </w:tcPr>
          <w:p>
            <w:pPr>
              <w:spacing w:after="0"/>
            </w:pPr>
            <w:r/>
            <w:r>
              <w:rPr>
                <w:rFonts w:ascii="Aptos" w:hAnsi="Aptos"/>
                <w:b w:val="0"/>
                <w:sz w:val="12"/>
              </w:rPr>
              <w:t>Department management</w:t>
            </w:r>
          </w:p>
        </w:tc>
        <w:tc>
          <w:tcPr>
            <w:tcW w:type="dxa" w:w="1944"/>
            <w:vAlign w:val="center"/>
          </w:tcPr>
          <w:p>
            <w:pPr>
              <w:spacing w:after="0"/>
            </w:pPr>
            <w:r/>
            <w:r>
              <w:rPr>
                <w:rFonts w:ascii="Aptos" w:hAnsi="Aptos"/>
                <w:b w:val="0"/>
                <w:sz w:val="12"/>
              </w:rPr>
              <w:t>Run department tests and inspect page.</w:t>
            </w:r>
          </w:p>
        </w:tc>
        <w:tc>
          <w:tcPr>
            <w:tcW w:type="dxa" w:w="1656"/>
            <w:vAlign w:val="center"/>
          </w:tcPr>
          <w:p>
            <w:pPr>
              <w:spacing w:after="0"/>
            </w:pPr>
            <w:r/>
            <w:r>
              <w:rPr>
                <w:rFonts w:ascii="Aptos" w:hAnsi="Aptos"/>
                <w:b w:val="0"/>
                <w:sz w:val="12"/>
              </w:rPr>
              <w:t>Department/section data accessible.</w:t>
            </w:r>
          </w:p>
        </w:tc>
        <w:tc>
          <w:tcPr>
            <w:tcW w:type="dxa" w:w="2232"/>
            <w:vAlign w:val="center"/>
          </w:tcPr>
          <w:p>
            <w:pPr>
              <w:spacing w:after="0"/>
            </w:pPr>
            <w:r/>
            <w:r>
              <w:rPr>
                <w:rFonts w:ascii="Aptos" w:hAnsi="Aptos"/>
                <w:b w:val="0"/>
                <w:sz w:val="12"/>
              </w:rPr>
              <w:t>11 tests passed; page displayed departments and sections.</w:t>
            </w:r>
          </w:p>
        </w:tc>
        <w:tc>
          <w:tcPr>
            <w:tcW w:type="dxa" w:w="1296"/>
            <w:vAlign w:val="center"/>
          </w:tcPr>
          <w:p>
            <w:pPr>
              <w:spacing w:after="0"/>
            </w:pPr>
            <w:r/>
            <w:r>
              <w:rPr>
                <w:rFonts w:ascii="Aptos" w:hAnsi="Aptos"/>
                <w:b w:val="0"/>
                <w:sz w:val="12"/>
              </w:rPr>
              <w:t>PASS — API; UI inspection</w:t>
            </w:r>
          </w:p>
        </w:tc>
      </w:tr>
      <w:tr>
        <w:tc>
          <w:tcPr>
            <w:tcW w:type="dxa" w:w="749"/>
            <w:vAlign w:val="center"/>
            <w:shd w:fill="F2F6FA"/>
          </w:tcPr>
          <w:p>
            <w:pPr>
              <w:spacing w:after="0"/>
            </w:pPr>
            <w:r/>
            <w:r>
              <w:rPr>
                <w:rFonts w:ascii="Aptos" w:hAnsi="Aptos"/>
                <w:b w:val="0"/>
                <w:sz w:val="12"/>
              </w:rPr>
              <w:t>E2E-10</w:t>
            </w:r>
          </w:p>
        </w:tc>
        <w:tc>
          <w:tcPr>
            <w:tcW w:type="dxa" w:w="1296"/>
            <w:vAlign w:val="center"/>
            <w:shd w:fill="F2F6FA"/>
          </w:tcPr>
          <w:p>
            <w:pPr>
              <w:spacing w:after="0"/>
            </w:pPr>
            <w:r/>
            <w:r>
              <w:rPr>
                <w:rFonts w:ascii="Aptos" w:hAnsi="Aptos"/>
                <w:b w:val="0"/>
                <w:sz w:val="12"/>
              </w:rPr>
              <w:t>Audit logging</w:t>
            </w:r>
          </w:p>
        </w:tc>
        <w:tc>
          <w:tcPr>
            <w:tcW w:type="dxa" w:w="1944"/>
            <w:vAlign w:val="center"/>
            <w:shd w:fill="F2F6FA"/>
          </w:tcPr>
          <w:p>
            <w:pPr>
              <w:spacing w:after="0"/>
            </w:pPr>
            <w:r/>
            <w:r>
              <w:rPr>
                <w:rFonts w:ascii="Aptos" w:hAnsi="Aptos"/>
                <w:b w:val="0"/>
                <w:sz w:val="12"/>
              </w:rPr>
              <w:t>Run audit API tests; inspect Audit Log page.</w:t>
            </w:r>
          </w:p>
        </w:tc>
        <w:tc>
          <w:tcPr>
            <w:tcW w:type="dxa" w:w="1656"/>
            <w:vAlign w:val="center"/>
            <w:shd w:fill="F2F6FA"/>
          </w:tcPr>
          <w:p>
            <w:pPr>
              <w:spacing w:after="0"/>
            </w:pPr>
            <w:r/>
            <w:r>
              <w:rPr>
                <w:rFonts w:ascii="Aptos" w:hAnsi="Aptos"/>
                <w:b w:val="0"/>
                <w:sz w:val="12"/>
              </w:rPr>
              <w:t>Audit information accessible.</w:t>
            </w:r>
          </w:p>
        </w:tc>
        <w:tc>
          <w:tcPr>
            <w:tcW w:type="dxa" w:w="2232"/>
            <w:vAlign w:val="center"/>
            <w:shd w:fill="F2F6FA"/>
          </w:tcPr>
          <w:p>
            <w:pPr>
              <w:spacing w:after="0"/>
            </w:pPr>
            <w:r/>
            <w:r>
              <w:rPr>
                <w:rFonts w:ascii="Aptos" w:hAnsi="Aptos"/>
                <w:b w:val="0"/>
                <w:sz w:val="12"/>
              </w:rPr>
              <w:t>3 audit integration tests passed.</w:t>
            </w:r>
          </w:p>
        </w:tc>
        <w:tc>
          <w:tcPr>
            <w:tcW w:type="dxa" w:w="1296"/>
            <w:vAlign w:val="center"/>
            <w:shd w:fill="F2F6FA"/>
          </w:tcPr>
          <w:p>
            <w:pPr>
              <w:spacing w:after="0"/>
            </w:pPr>
            <w:r/>
            <w:r>
              <w:rPr>
                <w:rFonts w:ascii="Aptos" w:hAnsi="Aptos"/>
                <w:b w:val="0"/>
                <w:sz w:val="12"/>
              </w:rPr>
              <w:t>PASS — integration</w:t>
            </w:r>
          </w:p>
        </w:tc>
      </w:tr>
      <w:tr>
        <w:tc>
          <w:tcPr>
            <w:tcW w:type="dxa" w:w="749"/>
            <w:vAlign w:val="center"/>
          </w:tcPr>
          <w:p>
            <w:pPr>
              <w:spacing w:after="0"/>
            </w:pPr>
            <w:r/>
            <w:r>
              <w:rPr>
                <w:rFonts w:ascii="Aptos" w:hAnsi="Aptos"/>
                <w:b w:val="0"/>
                <w:sz w:val="12"/>
              </w:rPr>
              <w:t>E2E-11</w:t>
            </w:r>
          </w:p>
        </w:tc>
        <w:tc>
          <w:tcPr>
            <w:tcW w:type="dxa" w:w="1296"/>
            <w:vAlign w:val="center"/>
          </w:tcPr>
          <w:p>
            <w:pPr>
              <w:spacing w:after="0"/>
            </w:pPr>
            <w:r/>
            <w:r>
              <w:rPr>
                <w:rFonts w:ascii="Aptos" w:hAnsi="Aptos"/>
                <w:b w:val="0"/>
                <w:sz w:val="12"/>
              </w:rPr>
              <w:t>Seed data and role login</w:t>
            </w:r>
          </w:p>
        </w:tc>
        <w:tc>
          <w:tcPr>
            <w:tcW w:type="dxa" w:w="1944"/>
            <w:vAlign w:val="center"/>
          </w:tcPr>
          <w:p>
            <w:pPr>
              <w:spacing w:after="0"/>
            </w:pPr>
            <w:r/>
            <w:r>
              <w:rPr>
                <w:rFonts w:ascii="Aptos" w:hAnsi="Aptos"/>
                <w:b w:val="0"/>
                <w:sz w:val="12"/>
              </w:rPr>
              <w:t>Seed test DB; log in as Admin, Faculty, Student.</w:t>
            </w:r>
          </w:p>
        </w:tc>
        <w:tc>
          <w:tcPr>
            <w:tcW w:type="dxa" w:w="1656"/>
            <w:vAlign w:val="center"/>
          </w:tcPr>
          <w:p>
            <w:pPr>
              <w:spacing w:after="0"/>
            </w:pPr>
            <w:r/>
            <w:r>
              <w:rPr>
                <w:rFonts w:ascii="Aptos" w:hAnsi="Aptos"/>
                <w:b w:val="0"/>
                <w:sz w:val="12"/>
              </w:rPr>
              <w:t>Seed data and role logins work.</w:t>
            </w:r>
          </w:p>
        </w:tc>
        <w:tc>
          <w:tcPr>
            <w:tcW w:type="dxa" w:w="2232"/>
            <w:vAlign w:val="center"/>
          </w:tcPr>
          <w:p>
            <w:pPr>
              <w:spacing w:after="0"/>
            </w:pPr>
            <w:r/>
            <w:r>
              <w:rPr>
                <w:rFonts w:ascii="Aptos" w:hAnsi="Aptos"/>
                <w:b w:val="0"/>
                <w:sz w:val="12"/>
              </w:rPr>
              <w:t>Seed-and-transaction test file passed 4 tests.</w:t>
            </w:r>
          </w:p>
        </w:tc>
        <w:tc>
          <w:tcPr>
            <w:tcW w:type="dxa" w:w="1296"/>
            <w:vAlign w:val="center"/>
          </w:tcPr>
          <w:p>
            <w:pPr>
              <w:spacing w:after="0"/>
            </w:pPr>
            <w:r/>
            <w:r>
              <w:rPr>
                <w:rFonts w:ascii="Aptos" w:hAnsi="Aptos"/>
                <w:b w:val="0"/>
                <w:sz w:val="12"/>
              </w:rPr>
              <w:t>PASS — automated</w:t>
            </w:r>
          </w:p>
        </w:tc>
      </w:tr>
      <w:tr>
        <w:tc>
          <w:tcPr>
            <w:tcW w:type="dxa" w:w="749"/>
            <w:vAlign w:val="center"/>
            <w:shd w:fill="F2F6FA"/>
          </w:tcPr>
          <w:p>
            <w:pPr>
              <w:spacing w:after="0"/>
            </w:pPr>
            <w:r/>
            <w:r>
              <w:rPr>
                <w:rFonts w:ascii="Aptos" w:hAnsi="Aptos"/>
                <w:b w:val="0"/>
                <w:sz w:val="12"/>
              </w:rPr>
              <w:t>E2E-12</w:t>
            </w:r>
          </w:p>
        </w:tc>
        <w:tc>
          <w:tcPr>
            <w:tcW w:type="dxa" w:w="1296"/>
            <w:vAlign w:val="center"/>
            <w:shd w:fill="F2F6FA"/>
          </w:tcPr>
          <w:p>
            <w:pPr>
              <w:spacing w:after="0"/>
            </w:pPr>
            <w:r/>
            <w:r>
              <w:rPr>
                <w:rFonts w:ascii="Aptos" w:hAnsi="Aptos"/>
                <w:b w:val="0"/>
                <w:sz w:val="12"/>
              </w:rPr>
              <w:t>Marks/audit rollback</w:t>
            </w:r>
          </w:p>
        </w:tc>
        <w:tc>
          <w:tcPr>
            <w:tcW w:type="dxa" w:w="1944"/>
            <w:vAlign w:val="center"/>
            <w:shd w:fill="F2F6FA"/>
          </w:tcPr>
          <w:p>
            <w:pPr>
              <w:spacing w:after="0"/>
            </w:pPr>
            <w:r/>
            <w:r>
              <w:rPr>
                <w:rFonts w:ascii="Aptos" w:hAnsi="Aptos"/>
                <w:b w:val="0"/>
                <w:sz w:val="12"/>
              </w:rPr>
              <w:t>Force error before audit insert after marks update.</w:t>
            </w:r>
          </w:p>
        </w:tc>
        <w:tc>
          <w:tcPr>
            <w:tcW w:type="dxa" w:w="1656"/>
            <w:vAlign w:val="center"/>
            <w:shd w:fill="F2F6FA"/>
          </w:tcPr>
          <w:p>
            <w:pPr>
              <w:spacing w:after="0"/>
            </w:pPr>
            <w:r/>
            <w:r>
              <w:rPr>
                <w:rFonts w:ascii="Aptos" w:hAnsi="Aptos"/>
                <w:b w:val="0"/>
                <w:sz w:val="12"/>
              </w:rPr>
              <w:t>No partial marks/audit changes remain.</w:t>
            </w:r>
          </w:p>
        </w:tc>
        <w:tc>
          <w:tcPr>
            <w:tcW w:type="dxa" w:w="2232"/>
            <w:vAlign w:val="center"/>
            <w:shd w:fill="F2F6FA"/>
          </w:tcPr>
          <w:p>
            <w:pPr>
              <w:spacing w:after="0"/>
            </w:pPr>
            <w:r/>
            <w:r>
              <w:rPr>
                <w:rFonts w:ascii="Aptos" w:hAnsi="Aptos"/>
                <w:b w:val="0"/>
                <w:sz w:val="12"/>
              </w:rPr>
              <w:t>Automated rollback test passed.</w:t>
            </w:r>
          </w:p>
        </w:tc>
        <w:tc>
          <w:tcPr>
            <w:tcW w:type="dxa" w:w="1296"/>
            <w:vAlign w:val="center"/>
            <w:shd w:fill="F2F6FA"/>
          </w:tcPr>
          <w:p>
            <w:pPr>
              <w:spacing w:after="0"/>
            </w:pPr>
            <w:r/>
            <w:r>
              <w:rPr>
                <w:rFonts w:ascii="Aptos" w:hAnsi="Aptos"/>
                <w:b w:val="0"/>
                <w:sz w:val="12"/>
              </w:rPr>
              <w:t>PASS — automated</w:t>
            </w:r>
          </w:p>
        </w:tc>
      </w:tr>
      <w:tr>
        <w:tc>
          <w:tcPr>
            <w:tcW w:type="dxa" w:w="749"/>
            <w:vAlign w:val="center"/>
          </w:tcPr>
          <w:p>
            <w:pPr>
              <w:spacing w:after="0"/>
            </w:pPr>
            <w:r/>
            <w:r>
              <w:rPr>
                <w:rFonts w:ascii="Aptos" w:hAnsi="Aptos"/>
                <w:b w:val="0"/>
                <w:sz w:val="12"/>
              </w:rPr>
              <w:t>E2E-13</w:t>
            </w:r>
          </w:p>
        </w:tc>
        <w:tc>
          <w:tcPr>
            <w:tcW w:type="dxa" w:w="1296"/>
            <w:vAlign w:val="center"/>
          </w:tcPr>
          <w:p>
            <w:pPr>
              <w:spacing w:after="0"/>
            </w:pPr>
            <w:r/>
            <w:r>
              <w:rPr>
                <w:rFonts w:ascii="Aptos" w:hAnsi="Aptos"/>
                <w:b w:val="0"/>
                <w:sz w:val="12"/>
              </w:rPr>
              <w:t>Attendance batch rollback</w:t>
            </w:r>
          </w:p>
        </w:tc>
        <w:tc>
          <w:tcPr>
            <w:tcW w:type="dxa" w:w="1944"/>
            <w:vAlign w:val="center"/>
          </w:tcPr>
          <w:p>
            <w:pPr>
              <w:spacing w:after="0"/>
            </w:pPr>
            <w:r/>
            <w:r>
              <w:rPr>
                <w:rFonts w:ascii="Aptos" w:hAnsi="Aptos"/>
                <w:b w:val="0"/>
                <w:sz w:val="12"/>
              </w:rPr>
              <w:t>Simulate error during batch save.</w:t>
            </w:r>
          </w:p>
        </w:tc>
        <w:tc>
          <w:tcPr>
            <w:tcW w:type="dxa" w:w="1656"/>
            <w:vAlign w:val="center"/>
          </w:tcPr>
          <w:p>
            <w:pPr>
              <w:spacing w:after="0"/>
            </w:pPr>
            <w:r/>
            <w:r>
              <w:rPr>
                <w:rFonts w:ascii="Aptos" w:hAnsi="Aptos"/>
                <w:b w:val="0"/>
                <w:sz w:val="12"/>
              </w:rPr>
              <w:t>No partial attendance records remain.</w:t>
            </w:r>
          </w:p>
        </w:tc>
        <w:tc>
          <w:tcPr>
            <w:tcW w:type="dxa" w:w="2232"/>
            <w:vAlign w:val="center"/>
          </w:tcPr>
          <w:p>
            <w:pPr>
              <w:spacing w:after="0"/>
            </w:pPr>
            <w:r/>
            <w:r>
              <w:rPr>
                <w:rFonts w:ascii="Aptos" w:hAnsi="Aptos"/>
                <w:b w:val="0"/>
                <w:sz w:val="12"/>
              </w:rPr>
              <w:t>Automated rollback test passed.</w:t>
            </w:r>
          </w:p>
        </w:tc>
        <w:tc>
          <w:tcPr>
            <w:tcW w:type="dxa" w:w="1296"/>
            <w:vAlign w:val="center"/>
          </w:tcPr>
          <w:p>
            <w:pPr>
              <w:spacing w:after="0"/>
            </w:pPr>
            <w:r/>
            <w:r>
              <w:rPr>
                <w:rFonts w:ascii="Aptos" w:hAnsi="Aptos"/>
                <w:b w:val="0"/>
                <w:sz w:val="12"/>
              </w:rPr>
              <w:t>PASS — automated</w:t>
            </w:r>
          </w:p>
        </w:tc>
      </w:tr>
      <w:tr>
        <w:tc>
          <w:tcPr>
            <w:tcW w:type="dxa" w:w="749"/>
            <w:vAlign w:val="center"/>
            <w:shd w:fill="F2F6FA"/>
          </w:tcPr>
          <w:p>
            <w:pPr>
              <w:spacing w:after="0"/>
            </w:pPr>
            <w:r/>
            <w:r>
              <w:rPr>
                <w:rFonts w:ascii="Aptos" w:hAnsi="Aptos"/>
                <w:b w:val="0"/>
                <w:sz w:val="12"/>
              </w:rPr>
              <w:t>E2E-14</w:t>
            </w:r>
          </w:p>
        </w:tc>
        <w:tc>
          <w:tcPr>
            <w:tcW w:type="dxa" w:w="1296"/>
            <w:vAlign w:val="center"/>
            <w:shd w:fill="F2F6FA"/>
          </w:tcPr>
          <w:p>
            <w:pPr>
              <w:spacing w:after="0"/>
            </w:pPr>
            <w:r/>
            <w:r>
              <w:rPr>
                <w:rFonts w:ascii="Aptos" w:hAnsi="Aptos"/>
                <w:b w:val="0"/>
                <w:sz w:val="12"/>
              </w:rPr>
              <w:t>Security validation</w:t>
            </w:r>
          </w:p>
        </w:tc>
        <w:tc>
          <w:tcPr>
            <w:tcW w:type="dxa" w:w="1944"/>
            <w:vAlign w:val="center"/>
            <w:shd w:fill="F2F6FA"/>
          </w:tcPr>
          <w:p>
            <w:pPr>
              <w:spacing w:after="0"/>
            </w:pPr>
            <w:r/>
            <w:r>
              <w:rPr>
                <w:rFonts w:ascii="Aptos" w:hAnsi="Aptos"/>
                <w:b w:val="0"/>
                <w:sz w:val="12"/>
              </w:rPr>
              <w:t>Test SQL injection, CSRF, server-side validation.</w:t>
            </w:r>
          </w:p>
        </w:tc>
        <w:tc>
          <w:tcPr>
            <w:tcW w:type="dxa" w:w="1656"/>
            <w:vAlign w:val="center"/>
            <w:shd w:fill="F2F6FA"/>
          </w:tcPr>
          <w:p>
            <w:pPr>
              <w:spacing w:after="0"/>
            </w:pPr>
            <w:r/>
            <w:r>
              <w:rPr>
                <w:rFonts w:ascii="Aptos" w:hAnsi="Aptos"/>
                <w:b w:val="0"/>
                <w:sz w:val="12"/>
              </w:rPr>
              <w:t>Unsafe/invalid requests rejected.</w:t>
            </w:r>
          </w:p>
        </w:tc>
        <w:tc>
          <w:tcPr>
            <w:tcW w:type="dxa" w:w="2232"/>
            <w:vAlign w:val="center"/>
            <w:shd w:fill="F2F6FA"/>
          </w:tcPr>
          <w:p>
            <w:pPr>
              <w:spacing w:after="0"/>
            </w:pPr>
            <w:r/>
            <w:r>
              <w:rPr>
                <w:rFonts w:ascii="Aptos" w:hAnsi="Aptos"/>
                <w:b w:val="0"/>
                <w:sz w:val="12"/>
              </w:rPr>
              <w:t>4 security API tests passed; Bandit found zero issues.</w:t>
            </w:r>
          </w:p>
        </w:tc>
        <w:tc>
          <w:tcPr>
            <w:tcW w:type="dxa" w:w="1296"/>
            <w:vAlign w:val="center"/>
            <w:shd w:fill="F2F6FA"/>
          </w:tcPr>
          <w:p>
            <w:pPr>
              <w:spacing w:after="0"/>
            </w:pPr>
            <w:r/>
            <w:r>
              <w:rPr>
                <w:rFonts w:ascii="Aptos" w:hAnsi="Aptos"/>
                <w:b w:val="0"/>
                <w:sz w:val="12"/>
              </w:rPr>
              <w:t>PASS — automated</w:t>
            </w:r>
          </w:p>
        </w:tc>
      </w:tr>
      <w:tr>
        <w:tc>
          <w:tcPr>
            <w:tcW w:type="dxa" w:w="749"/>
            <w:vAlign w:val="center"/>
          </w:tcPr>
          <w:p>
            <w:pPr>
              <w:spacing w:after="0"/>
            </w:pPr>
            <w:r/>
            <w:r>
              <w:rPr>
                <w:rFonts w:ascii="Aptos" w:hAnsi="Aptos"/>
                <w:b w:val="0"/>
                <w:sz w:val="12"/>
              </w:rPr>
              <w:t>E2E-15</w:t>
            </w:r>
          </w:p>
        </w:tc>
        <w:tc>
          <w:tcPr>
            <w:tcW w:type="dxa" w:w="1296"/>
            <w:vAlign w:val="center"/>
          </w:tcPr>
          <w:p>
            <w:pPr>
              <w:spacing w:after="0"/>
            </w:pPr>
            <w:r/>
            <w:r>
              <w:rPr>
                <w:rFonts w:ascii="Aptos" w:hAnsi="Aptos"/>
                <w:b w:val="0"/>
                <w:sz w:val="12"/>
              </w:rPr>
              <w:t>Attendance usability</w:t>
            </w:r>
          </w:p>
        </w:tc>
        <w:tc>
          <w:tcPr>
            <w:tcW w:type="dxa" w:w="1944"/>
            <w:vAlign w:val="center"/>
          </w:tcPr>
          <w:p>
            <w:pPr>
              <w:spacing w:after="0"/>
            </w:pPr>
            <w:r/>
            <w:r>
              <w:rPr>
                <w:rFonts w:ascii="Aptos" w:hAnsi="Aptos"/>
                <w:b w:val="0"/>
                <w:sz w:val="12"/>
              </w:rPr>
              <w:t>Inspect Faculty Attendance page and controls.</w:t>
            </w:r>
          </w:p>
        </w:tc>
        <w:tc>
          <w:tcPr>
            <w:tcW w:type="dxa" w:w="1656"/>
            <w:vAlign w:val="center"/>
          </w:tcPr>
          <w:p>
            <w:pPr>
              <w:spacing w:after="0"/>
            </w:pPr>
            <w:r/>
            <w:r>
              <w:rPr>
                <w:rFonts w:ascii="Aptos" w:hAnsi="Aptos"/>
                <w:b w:val="0"/>
                <w:sz w:val="12"/>
              </w:rPr>
              <w:t>Interface is clear and straightforward.</w:t>
            </w:r>
          </w:p>
        </w:tc>
        <w:tc>
          <w:tcPr>
            <w:tcW w:type="dxa" w:w="2232"/>
            <w:vAlign w:val="center"/>
          </w:tcPr>
          <w:p>
            <w:pPr>
              <w:spacing w:after="0"/>
            </w:pPr>
            <w:r/>
            <w:r>
              <w:rPr>
                <w:rFonts w:ascii="Aptos" w:hAnsi="Aptos"/>
                <w:b w:val="0"/>
                <w:sz w:val="12"/>
              </w:rPr>
              <w:t>Interface found easy to use during check.</w:t>
            </w:r>
          </w:p>
        </w:tc>
        <w:tc>
          <w:tcPr>
            <w:tcW w:type="dxa" w:w="1296"/>
            <w:vAlign w:val="center"/>
          </w:tcPr>
          <w:p>
            <w:pPr>
              <w:spacing w:after="0"/>
            </w:pPr>
            <w:r/>
            <w:r>
              <w:rPr>
                <w:rFonts w:ascii="Aptos" w:hAnsi="Aptos"/>
                <w:b w:val="0"/>
                <w:sz w:val="12"/>
              </w:rPr>
              <w:t>PASS — observation</w:t>
            </w:r>
          </w:p>
        </w:tc>
      </w:tr>
      <w:tr>
        <w:tc>
          <w:tcPr>
            <w:tcW w:type="dxa" w:w="749"/>
            <w:vAlign w:val="center"/>
            <w:shd w:fill="F2F6FA"/>
          </w:tcPr>
          <w:p>
            <w:pPr>
              <w:spacing w:after="0"/>
            </w:pPr>
            <w:r/>
            <w:r>
              <w:rPr>
                <w:rFonts w:ascii="Aptos" w:hAnsi="Aptos"/>
                <w:b w:val="0"/>
                <w:sz w:val="12"/>
              </w:rPr>
              <w:t>E2E-16</w:t>
            </w:r>
          </w:p>
        </w:tc>
        <w:tc>
          <w:tcPr>
            <w:tcW w:type="dxa" w:w="1296"/>
            <w:vAlign w:val="center"/>
            <w:shd w:fill="F2F6FA"/>
          </w:tcPr>
          <w:p>
            <w:pPr>
              <w:spacing w:after="0"/>
            </w:pPr>
            <w:r/>
            <w:r>
              <w:rPr>
                <w:rFonts w:ascii="Aptos" w:hAnsi="Aptos"/>
                <w:b w:val="0"/>
                <w:sz w:val="12"/>
              </w:rPr>
              <w:t>Complete academic workflow</w:t>
            </w:r>
          </w:p>
        </w:tc>
        <w:tc>
          <w:tcPr>
            <w:tcW w:type="dxa" w:w="1944"/>
            <w:vAlign w:val="center"/>
            <w:shd w:fill="F2F6FA"/>
          </w:tcPr>
          <w:p>
            <w:pPr>
              <w:spacing w:after="0"/>
            </w:pPr>
            <w:r/>
            <w:r>
              <w:rPr>
                <w:rFonts w:ascii="Aptos" w:hAnsi="Aptos"/>
                <w:b w:val="0"/>
                <w:sz w:val="12"/>
              </w:rPr>
              <w:t>Student → attendance → ESA → marks → results.</w:t>
            </w:r>
          </w:p>
        </w:tc>
        <w:tc>
          <w:tcPr>
            <w:tcW w:type="dxa" w:w="1656"/>
            <w:vAlign w:val="center"/>
            <w:shd w:fill="F2F6FA"/>
          </w:tcPr>
          <w:p>
            <w:pPr>
              <w:spacing w:after="0"/>
            </w:pPr>
            <w:r/>
            <w:r>
              <w:rPr>
                <w:rFonts w:ascii="Aptos" w:hAnsi="Aptos"/>
                <w:b w:val="0"/>
                <w:sz w:val="12"/>
              </w:rPr>
              <w:t>Full workflow succeeds across modules.</w:t>
            </w:r>
          </w:p>
        </w:tc>
        <w:tc>
          <w:tcPr>
            <w:tcW w:type="dxa" w:w="2232"/>
            <w:vAlign w:val="center"/>
            <w:shd w:fill="F2F6FA"/>
          </w:tcPr>
          <w:p>
            <w:pPr>
              <w:spacing w:after="0"/>
            </w:pPr>
            <w:r/>
            <w:r>
              <w:rPr>
                <w:rFonts w:ascii="Aptos" w:hAnsi="Aptos"/>
                <w:b w:val="0"/>
                <w:sz w:val="12"/>
              </w:rPr>
              <w:t>Sprint-2 scope: ESA registration, marks and results are Sprint-2 features (cards #15, #17–#21) and are not built yet. To be executed in Sprint 2.</w:t>
            </w:r>
          </w:p>
        </w:tc>
        <w:tc>
          <w:tcPr>
            <w:tcW w:type="dxa" w:w="1296"/>
            <w:vAlign w:val="center"/>
            <w:shd w:fill="F2F6FA"/>
          </w:tcPr>
          <w:p>
            <w:pPr>
              <w:spacing w:after="0"/>
            </w:pPr>
            <w:r/>
            <w:r>
              <w:rPr>
                <w:rFonts w:ascii="Aptos" w:hAnsi="Aptos"/>
                <w:b w:val="0"/>
                <w:sz w:val="12"/>
              </w:rPr>
              <w:t>DEFERRED — Sprint 2</w:t>
            </w:r>
          </w:p>
        </w:tc>
      </w:tr>
      <w:tr>
        <w:tc>
          <w:tcPr>
            <w:tcW w:type="dxa" w:w="749"/>
            <w:vAlign w:val="center"/>
          </w:tcPr>
          <w:p>
            <w:pPr>
              <w:spacing w:after="0"/>
            </w:pPr>
            <w:r/>
            <w:r>
              <w:rPr>
                <w:rFonts w:ascii="Aptos" w:hAnsi="Aptos"/>
                <w:b w:val="0"/>
                <w:sz w:val="12"/>
              </w:rPr>
              <w:t>E2E-17</w:t>
            </w:r>
          </w:p>
        </w:tc>
        <w:tc>
          <w:tcPr>
            <w:tcW w:type="dxa" w:w="1296"/>
            <w:vAlign w:val="center"/>
          </w:tcPr>
          <w:p>
            <w:pPr>
              <w:spacing w:after="0"/>
            </w:pPr>
            <w:r/>
            <w:r>
              <w:rPr>
                <w:rFonts w:ascii="Aptos" w:hAnsi="Aptos"/>
                <w:b w:val="0"/>
                <w:sz w:val="12"/>
              </w:rPr>
              <w:t>Performance checks</w:t>
            </w:r>
          </w:p>
        </w:tc>
        <w:tc>
          <w:tcPr>
            <w:tcW w:type="dxa" w:w="1944"/>
            <w:vAlign w:val="center"/>
          </w:tcPr>
          <w:p>
            <w:pPr>
              <w:spacing w:after="0"/>
            </w:pPr>
            <w:r/>
            <w:r>
              <w:rPr>
                <w:rFonts w:ascii="Aptos" w:hAnsi="Aptos"/>
                <w:b w:val="0"/>
                <w:sz w:val="12"/>
              </w:rPr>
              <w:t>Time student API with 500 records and course API with 20.</w:t>
            </w:r>
          </w:p>
        </w:tc>
        <w:tc>
          <w:tcPr>
            <w:tcW w:type="dxa" w:w="1656"/>
            <w:vAlign w:val="center"/>
          </w:tcPr>
          <w:p>
            <w:pPr>
              <w:spacing w:after="0"/>
            </w:pPr>
            <w:r/>
            <w:r>
              <w:rPr>
                <w:rFonts w:ascii="Aptos" w:hAnsi="Aptos"/>
                <w:b w:val="0"/>
                <w:sz w:val="12"/>
              </w:rPr>
              <w:t>API and relevant page renders meet 2-second target.</w:t>
            </w:r>
          </w:p>
        </w:tc>
        <w:tc>
          <w:tcPr>
            <w:tcW w:type="dxa" w:w="2232"/>
            <w:vAlign w:val="center"/>
          </w:tcPr>
          <w:p>
            <w:pPr>
              <w:spacing w:after="0"/>
            </w:pPr>
            <w:r/>
            <w:r>
              <w:rPr>
                <w:rFonts w:ascii="Aptos" w:hAnsi="Aptos"/>
                <w:b w:val="0"/>
                <w:sz w:val="12"/>
              </w:rPr>
              <w:t>Student API 0.014s; course API 0.005s. React rendering and attendance/results pages not measured.</w:t>
            </w:r>
          </w:p>
        </w:tc>
        <w:tc>
          <w:tcPr>
            <w:tcW w:type="dxa" w:w="1296"/>
            <w:vAlign w:val="center"/>
          </w:tcPr>
          <w:p>
            <w:pPr>
              <w:spacing w:after="0"/>
            </w:pPr>
            <w:r/>
            <w:r>
              <w:rPr>
                <w:rFonts w:ascii="Aptos" w:hAnsi="Aptos"/>
                <w:b w:val="0"/>
                <w:sz w:val="12"/>
              </w:rPr>
              <w:t>PARTIAL</w:t>
            </w:r>
          </w:p>
        </w:tc>
      </w:tr>
      <w:tr>
        <w:tc>
          <w:tcPr>
            <w:tcW w:type="dxa" w:w="749"/>
            <w:vAlign w:val="center"/>
            <w:shd w:fill="F2F6FA"/>
          </w:tcPr>
          <w:p>
            <w:pPr>
              <w:spacing w:after="0"/>
            </w:pPr>
            <w:r/>
            <w:r>
              <w:rPr>
                <w:rFonts w:ascii="Aptos" w:hAnsi="Aptos"/>
                <w:b w:val="0"/>
                <w:sz w:val="12"/>
              </w:rPr>
              <w:t>E2E-18</w:t>
            </w:r>
          </w:p>
        </w:tc>
        <w:tc>
          <w:tcPr>
            <w:tcW w:type="dxa" w:w="1296"/>
            <w:vAlign w:val="center"/>
            <w:shd w:fill="F2F6FA"/>
          </w:tcPr>
          <w:p>
            <w:pPr>
              <w:spacing w:after="0"/>
            </w:pPr>
            <w:r/>
            <w:r>
              <w:rPr>
                <w:rFonts w:ascii="Aptos" w:hAnsi="Aptos"/>
                <w:b w:val="0"/>
                <w:sz w:val="12"/>
              </w:rPr>
              <w:t>Frontend regression</w:t>
            </w:r>
          </w:p>
        </w:tc>
        <w:tc>
          <w:tcPr>
            <w:tcW w:type="dxa" w:w="1944"/>
            <w:vAlign w:val="center"/>
            <w:shd w:fill="F2F6FA"/>
          </w:tcPr>
          <w:p>
            <w:pPr>
              <w:spacing w:after="0"/>
            </w:pPr>
            <w:r/>
            <w:r>
              <w:rPr>
                <w:rFonts w:ascii="Aptos" w:hAnsi="Aptos"/>
                <w:b w:val="0"/>
                <w:sz w:val="12"/>
              </w:rPr>
              <w:t>Run full frontend automated test suite.</w:t>
            </w:r>
          </w:p>
        </w:tc>
        <w:tc>
          <w:tcPr>
            <w:tcW w:type="dxa" w:w="1656"/>
            <w:vAlign w:val="center"/>
            <w:shd w:fill="F2F6FA"/>
          </w:tcPr>
          <w:p>
            <w:pPr>
              <w:spacing w:after="0"/>
            </w:pPr>
            <w:r/>
            <w:r>
              <w:rPr>
                <w:rFonts w:ascii="Aptos" w:hAnsi="Aptos"/>
                <w:b w:val="0"/>
                <w:sz w:val="12"/>
              </w:rPr>
              <w:t>All frontend tests pass.</w:t>
            </w:r>
          </w:p>
        </w:tc>
        <w:tc>
          <w:tcPr>
            <w:tcW w:type="dxa" w:w="2232"/>
            <w:vAlign w:val="center"/>
            <w:shd w:fill="F2F6FA"/>
          </w:tcPr>
          <w:p>
            <w:pPr>
              <w:spacing w:after="0"/>
            </w:pPr>
            <w:r/>
            <w:r>
              <w:rPr>
                <w:rFonts w:ascii="Aptos" w:hAnsi="Aptos"/>
                <w:b w:val="0"/>
                <w:sz w:val="12"/>
              </w:rPr>
              <w:t>10 files and 81 tests passed.</w:t>
            </w:r>
          </w:p>
        </w:tc>
        <w:tc>
          <w:tcPr>
            <w:tcW w:type="dxa" w:w="1296"/>
            <w:vAlign w:val="center"/>
            <w:shd w:fill="F2F6FA"/>
          </w:tcPr>
          <w:p>
            <w:pPr>
              <w:spacing w:after="0"/>
            </w:pPr>
            <w:r/>
            <w:r>
              <w:rPr>
                <w:rFonts w:ascii="Aptos" w:hAnsi="Aptos"/>
                <w:b w:val="0"/>
                <w:sz w:val="12"/>
              </w:rPr>
              <w:t>PASS — automated</w:t>
            </w:r>
          </w:p>
        </w:tc>
      </w:tr>
      <w:tr>
        <w:tc>
          <w:tcPr>
            <w:tcW w:type="dxa" w:w="749"/>
            <w:vAlign w:val="center"/>
          </w:tcPr>
          <w:p>
            <w:pPr>
              <w:spacing w:after="0"/>
            </w:pPr>
            <w:r>
              <w:rPr>
                <w:rFonts w:ascii="Aptos" w:hAnsi="Aptos"/>
                <w:b w:val="0"/>
                <w:sz w:val="12"/>
              </w:rPr>
              <w:t xml:space="preserve">E2E-19</w:t>
            </w:r>
          </w:p>
        </w:tc>
        <w:tc>
          <w:tcPr>
            <w:tcW w:type="dxa" w:w="1296"/>
            <w:vAlign w:val="center"/>
          </w:tcPr>
          <w:p>
            <w:pPr>
              <w:spacing w:after="0"/>
            </w:pPr>
            <w:r>
              <w:rPr>
                <w:rFonts w:ascii="Aptos" w:hAnsi="Aptos"/>
                <w:b w:val="0"/>
                <w:sz w:val="12"/>
              </w:rPr>
              <w:t xml:space="preserve">Sprint-1 end-to-end flow (manual)</w:t>
            </w:r>
          </w:p>
        </w:tc>
        <w:tc>
          <w:tcPr>
            <w:tcW w:type="dxa" w:w="1944"/>
            <w:vAlign w:val="center"/>
          </w:tcPr>
          <w:p>
            <w:pPr>
              <w:spacing w:after="0"/>
            </w:pPr>
            <w:r>
              <w:rPr>
                <w:rFonts w:ascii="Aptos" w:hAnsi="Aptos"/>
                <w:b w:val="0"/>
                <w:sz w:val="12"/>
              </w:rPr>
              <w:t xml:space="preserve">In the browser: Admin adds a student and enrolls them in a course → Faculty marks attendance for that course → Student logs in and sees the course and its syllabus.</w:t>
            </w:r>
          </w:p>
        </w:tc>
        <w:tc>
          <w:tcPr>
            <w:tcW w:type="dxa" w:w="1656"/>
            <w:vAlign w:val="center"/>
          </w:tcPr>
          <w:p>
            <w:pPr>
              <w:spacing w:after="0"/>
            </w:pPr>
            <w:r>
              <w:rPr>
                <w:rFonts w:ascii="Aptos" w:hAnsi="Aptos"/>
                <w:b w:val="0"/>
                <w:sz w:val="12"/>
              </w:rPr>
              <w:t xml:space="preserve">Each step succeeds; data entered by one role is visible to the next.</w:t>
            </w:r>
          </w:p>
        </w:tc>
        <w:tc>
          <w:tcPr>
            <w:tcW w:type="dxa" w:w="2232"/>
            <w:vAlign w:val="center"/>
          </w:tcPr>
          <w:p>
            <w:pPr>
              <w:spacing w:after="0"/>
            </w:pPr>
            <w:r>
              <w:rPr>
                <w:rFonts w:ascii="Aptos" w:hAnsi="Aptos"/>
                <w:b w:val="0"/>
                <w:sz w:val="12"/>
              </w:rPr>
              <w:t xml:space="preserve">To be performed and recorded in the Sprint-1 demo video (1 minute, uploaded to the repo).</w:t>
            </w:r>
          </w:p>
        </w:tc>
        <w:tc>
          <w:tcPr>
            <w:tcW w:type="dxa" w:w="1296"/>
            <w:vAlign w:val="center"/>
          </w:tcPr>
          <w:p>
            <w:pPr>
              <w:spacing w:after="0"/>
            </w:pPr>
            <w:r>
              <w:rPr>
                <w:rFonts w:ascii="Aptos" w:hAnsi="Aptos"/>
                <w:b w:val="0"/>
                <w:sz w:val="12"/>
              </w:rPr>
              <w:t xml:space="preserve">PENDING — Sprint-1 video</w:t>
            </w:r>
          </w:p>
        </w:tc>
      </w:tr>
    </w:tbl>
    <w:p>
      <w:pPr>
        <w:pStyle w:val="Heading2"/>
      </w:pPr>
      <w:r>
        <w:t>11.1 Sprint-1 Test Plan Traceability</w:t>
      </w:r>
    </w:p>
    <w:p>
      <w:r>
        <w:t xml:space="preserve">This table maps every Sprint-1 test case in the Software Test Plan (Section 13) to its SRS requirement, the automated test functions that verify it (named test_tc_&lt;id&gt;_… so CI results trace to this table and to the RTM), and the E2E row above where it was exercised. Results are from the CI pipeline run on main (all 8 stages passing) and the local runs reported in Sections 4–8.</w:t>
      </w:r>
    </w:p>
    <w:tbl>
      <w:tblPr>
        <w:tblStyle w:val="TableGrid"/>
        <w:tblW w:type="dxa" w:w="9173"/>
        <w:jc w:val="center"/>
        <w:tblLayout w:type="fixed"/>
        <w:tblLook w:firstColumn="1" w:firstRow="1" w:lastColumn="0" w:lastRow="0" w:noHBand="0" w:noVBand="1" w:val="04A0"/>
      </w:tblPr>
      <w:tblGrid>
        <w:gridCol w:w="1250"/>
        <w:gridCol w:w="800"/>
        <w:gridCol w:w="4423"/>
        <w:gridCol w:w="1350"/>
        <w:gridCol w:w="1350"/>
      </w:tblGrid>
      <w:tr>
        <w:trPr>
          <w:tblHeader/>
        </w:trPr>
        <w:tc>
          <w:tcPr>
            <w:tcW w:type="dxa" w:w="1250"/>
            <w:vAlign w:val="center"/>
            <w:shd w:fill="1F4E79"/>
          </w:tcPr>
          <w:p>
            <w:pPr>
              <w:spacing w:after="0"/>
            </w:pPr>
            <w:r>
              <w:rPr>
                <w:rFonts w:ascii="Aptos" w:hAnsi="Aptos"/>
                <w:b/>
                <w:color w:val="FFFFFF"/>
                <w:sz w:val="14"/>
              </w:rPr>
              <w:t xml:space="preserve">Test Plan ID</w:t>
            </w:r>
          </w:p>
        </w:tc>
        <w:tc>
          <w:tcPr>
            <w:tcW w:type="dxa" w:w="800"/>
            <w:vAlign w:val="center"/>
            <w:shd w:fill="1F4E79"/>
          </w:tcPr>
          <w:p>
            <w:pPr>
              <w:spacing w:after="0"/>
            </w:pPr>
            <w:r>
              <w:rPr>
                <w:rFonts w:ascii="Aptos" w:hAnsi="Aptos"/>
                <w:b/>
                <w:color w:val="FFFFFF"/>
                <w:sz w:val="14"/>
              </w:rPr>
              <w:t xml:space="preserve">SRS Req.</w:t>
            </w:r>
          </w:p>
        </w:tc>
        <w:tc>
          <w:tcPr>
            <w:tcW w:type="dxa" w:w="4423"/>
            <w:vAlign w:val="center"/>
            <w:shd w:fill="1F4E79"/>
          </w:tcPr>
          <w:p>
            <w:pPr>
              <w:spacing w:after="0"/>
            </w:pPr>
            <w:r>
              <w:rPr>
                <w:rFonts w:ascii="Aptos" w:hAnsi="Aptos"/>
                <w:b/>
                <w:color w:val="FFFFFF"/>
                <w:sz w:val="14"/>
              </w:rPr>
              <w:t xml:space="preserve">Automated test(s) / evidence</w:t>
            </w:r>
          </w:p>
        </w:tc>
        <w:tc>
          <w:tcPr>
            <w:tcW w:type="dxa" w:w="1350"/>
            <w:vAlign w:val="center"/>
            <w:shd w:fill="1F4E79"/>
          </w:tcPr>
          <w:p>
            <w:pPr>
              <w:spacing w:after="0"/>
            </w:pPr>
            <w:r>
              <w:rPr>
                <w:rFonts w:ascii="Aptos" w:hAnsi="Aptos"/>
                <w:b/>
                <w:color w:val="FFFFFF"/>
                <w:sz w:val="14"/>
              </w:rPr>
              <w:t xml:space="preserve">Report row</w:t>
            </w:r>
          </w:p>
        </w:tc>
        <w:tc>
          <w:tcPr>
            <w:tcW w:type="dxa" w:w="1350"/>
            <w:vAlign w:val="center"/>
            <w:shd w:fill="1F4E79"/>
          </w:tcPr>
          <w:p>
            <w:pPr>
              <w:spacing w:after="0"/>
            </w:pPr>
            <w:r>
              <w:rPr>
                <w:rFonts w:ascii="Aptos" w:hAnsi="Aptos"/>
                <w:b/>
                <w:color w:val="FFFFFF"/>
                <w:sz w:val="14"/>
              </w:rPr>
              <w:t xml:space="preserve">Result</w:t>
            </w:r>
          </w:p>
        </w:tc>
      </w:tr>
      <w:tr>
        <w:trPr>
          <w:cantSplit/>
        </w:trPr>
        <w:tc>
          <w:tcPr>
            <w:tcW w:type="dxa" w:w="1250"/>
            <w:vAlign w:val="center"/>
          </w:tcPr>
          <w:p>
            <w:pPr>
              <w:spacing w:after="0"/>
            </w:pPr>
            <w:r>
              <w:rPr>
                <w:rFonts w:ascii="Aptos" w:hAnsi="Aptos"/>
                <w:b w:val="0"/>
                <w:sz w:val="14"/>
              </w:rPr>
              <w:t xml:space="preserve">TC-AUTH-01</w:t>
            </w:r>
          </w:p>
        </w:tc>
        <w:tc>
          <w:tcPr>
            <w:tcW w:type="dxa" w:w="800"/>
            <w:vAlign w:val="center"/>
          </w:tcPr>
          <w:p>
            <w:pPr>
              <w:spacing w:after="0"/>
            </w:pPr>
            <w:r>
              <w:rPr>
                <w:rFonts w:ascii="Aptos" w:hAnsi="Aptos"/>
                <w:b w:val="0"/>
                <w:sz w:val="14"/>
              </w:rPr>
              <w:t xml:space="preserve">F-001</w:t>
            </w:r>
          </w:p>
        </w:tc>
        <w:tc>
          <w:tcPr>
            <w:tcW w:type="dxa" w:w="4423"/>
            <w:vAlign w:val="center"/>
          </w:tcPr>
          <w:p>
            <w:pPr>
              <w:spacing w:after="0"/>
            </w:pPr>
            <w:r>
              <w:rPr>
                <w:rFonts w:ascii="Aptos" w:hAnsi="Aptos"/>
                <w:b w:val="0"/>
                <w:sz w:val="14"/>
              </w:rPr>
              <w:t xml:space="preserve">test_tc_auth_01_valid_login_returns_role</w:t>
            </w:r>
          </w:p>
          <w:p>
            <w:pPr>
              <w:spacing w:after="0"/>
            </w:pPr>
            <w:r>
              <w:rPr>
                <w:rFonts w:ascii="Aptos" w:hAnsi="Aptos"/>
                <w:b w:val="0"/>
                <w:sz w:val="14"/>
              </w:rPr>
              <w:t xml:space="preserve">test_tc_auth_01_correct_password_returns_user</w:t>
            </w:r>
          </w:p>
        </w:tc>
        <w:tc>
          <w:tcPr>
            <w:tcW w:type="dxa" w:w="1350"/>
            <w:vAlign w:val="center"/>
          </w:tcPr>
          <w:p>
            <w:pPr>
              <w:spacing w:after="0"/>
            </w:pPr>
            <w:r>
              <w:rPr>
                <w:rFonts w:ascii="Aptos" w:hAnsi="Aptos"/>
                <w:b w:val="0"/>
                <w:sz w:val="14"/>
              </w:rPr>
              <w:t xml:space="preserve">E2E-02, E2E-03</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TC-AUTH-02</w:t>
            </w:r>
          </w:p>
        </w:tc>
        <w:tc>
          <w:tcPr>
            <w:tcW w:type="dxa" w:w="800"/>
            <w:vAlign w:val="center"/>
            <w:shd w:fill="F2F6FA"/>
          </w:tcPr>
          <w:p>
            <w:pPr>
              <w:spacing w:after="0"/>
            </w:pPr>
            <w:r>
              <w:rPr>
                <w:rFonts w:ascii="Aptos" w:hAnsi="Aptos"/>
                <w:b w:val="0"/>
                <w:sz w:val="14"/>
              </w:rPr>
              <w:t xml:space="preserve">F-001</w:t>
            </w:r>
          </w:p>
        </w:tc>
        <w:tc>
          <w:tcPr>
            <w:tcW w:type="dxa" w:w="4423"/>
            <w:vAlign w:val="center"/>
            <w:shd w:fill="F2F6FA"/>
          </w:tcPr>
          <w:p>
            <w:pPr>
              <w:spacing w:after="0"/>
            </w:pPr>
            <w:r>
              <w:rPr>
                <w:rFonts w:ascii="Aptos" w:hAnsi="Aptos"/>
                <w:b w:val="0"/>
                <w:sz w:val="14"/>
              </w:rPr>
              <w:t xml:space="preserve">test_tc_auth_02_wrong_password_gives_401_and_no_session</w:t>
            </w:r>
          </w:p>
          <w:p>
            <w:pPr>
              <w:spacing w:after="0"/>
            </w:pPr>
            <w:r>
              <w:rPr>
                <w:rFonts w:ascii="Aptos" w:hAnsi="Aptos"/>
                <w:b w:val="0"/>
                <w:sz w:val="14"/>
              </w:rPr>
              <w:t xml:space="preserve">test_tc_auth_02_wrong_password_is_rejected</w:t>
            </w:r>
          </w:p>
        </w:tc>
        <w:tc>
          <w:tcPr>
            <w:tcW w:type="dxa" w:w="1350"/>
            <w:vAlign w:val="center"/>
            <w:shd w:fill="F2F6FA"/>
          </w:tcPr>
          <w:p>
            <w:pPr>
              <w:spacing w:after="0"/>
            </w:pPr>
            <w:r>
              <w:rPr>
                <w:rFonts w:ascii="Aptos" w:hAnsi="Aptos"/>
                <w:b w:val="0"/>
                <w:sz w:val="14"/>
              </w:rPr>
              <w:t xml:space="preserve">E2E-03</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TC-AUTH-03</w:t>
            </w:r>
          </w:p>
        </w:tc>
        <w:tc>
          <w:tcPr>
            <w:tcW w:type="dxa" w:w="800"/>
            <w:vAlign w:val="center"/>
          </w:tcPr>
          <w:p>
            <w:pPr>
              <w:spacing w:after="0"/>
            </w:pPr>
            <w:r>
              <w:rPr>
                <w:rFonts w:ascii="Aptos" w:hAnsi="Aptos"/>
                <w:b w:val="0"/>
                <w:sz w:val="14"/>
              </w:rPr>
              <w:t xml:space="preserve">F-002</w:t>
            </w:r>
          </w:p>
        </w:tc>
        <w:tc>
          <w:tcPr>
            <w:tcW w:type="dxa" w:w="4423"/>
            <w:vAlign w:val="center"/>
          </w:tcPr>
          <w:p>
            <w:pPr>
              <w:spacing w:after="0"/>
            </w:pPr>
            <w:r>
              <w:rPr>
                <w:rFonts w:ascii="Aptos" w:hAnsi="Aptos"/>
                <w:b w:val="0"/>
                <w:sz w:val="14"/>
              </w:rPr>
              <w:t xml:space="preserve">test_tc_auth_03_student_calling_admin_and_marks_gets_403_and_sees_student_menus</w:t>
            </w:r>
          </w:p>
        </w:tc>
        <w:tc>
          <w:tcPr>
            <w:tcW w:type="dxa" w:w="1350"/>
            <w:vAlign w:val="center"/>
          </w:tcPr>
          <w:p>
            <w:pPr>
              <w:spacing w:after="0"/>
            </w:pPr>
            <w:r>
              <w:rPr>
                <w:rFonts w:ascii="Aptos" w:hAnsi="Aptos"/>
                <w:b w:val="0"/>
                <w:sz w:val="14"/>
              </w:rPr>
              <w:t xml:space="preserve">E2E-04</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TC-AUTH-04</w:t>
            </w:r>
          </w:p>
        </w:tc>
        <w:tc>
          <w:tcPr>
            <w:tcW w:type="dxa" w:w="800"/>
            <w:vAlign w:val="center"/>
            <w:shd w:fill="F2F6FA"/>
          </w:tcPr>
          <w:p>
            <w:pPr>
              <w:spacing w:after="0"/>
            </w:pPr>
            <w:r>
              <w:rPr>
                <w:rFonts w:ascii="Aptos" w:hAnsi="Aptos"/>
                <w:b w:val="0"/>
                <w:sz w:val="14"/>
              </w:rPr>
              <w:t xml:space="preserve">F-003</w:t>
            </w:r>
          </w:p>
        </w:tc>
        <w:tc>
          <w:tcPr>
            <w:tcW w:type="dxa" w:w="4423"/>
            <w:vAlign w:val="center"/>
            <w:shd w:fill="F2F6FA"/>
          </w:tcPr>
          <w:p>
            <w:pPr>
              <w:spacing w:after="0"/>
            </w:pPr>
            <w:r>
              <w:rPr>
                <w:rFonts w:ascii="Aptos" w:hAnsi="Aptos"/>
                <w:b w:val="0"/>
                <w:sz w:val="14"/>
              </w:rPr>
              <w:t xml:space="preserve">test_tc_auth_04_logout_ends_session</w:t>
            </w:r>
          </w:p>
          <w:p>
            <w:pPr>
              <w:spacing w:after="0"/>
            </w:pPr>
            <w:r>
              <w:rPr>
                <w:rFonts w:ascii="Aptos" w:hAnsi="Aptos"/>
                <w:b w:val="0"/>
                <w:sz w:val="14"/>
              </w:rPr>
              <w:t xml:space="preserve">test_tc_auth_04_session_expires_after_30_minutes</w:t>
            </w:r>
          </w:p>
        </w:tc>
        <w:tc>
          <w:tcPr>
            <w:tcW w:type="dxa" w:w="1350"/>
            <w:vAlign w:val="center"/>
            <w:shd w:fill="F2F6FA"/>
          </w:tcPr>
          <w:p>
            <w:pPr>
              <w:spacing w:after="0"/>
            </w:pPr>
            <w:r>
              <w:rPr>
                <w:rFonts w:ascii="Aptos" w:hAnsi="Aptos"/>
                <w:b w:val="0"/>
                <w:sz w:val="14"/>
              </w:rPr>
              <w:t xml:space="preserve">E2E-03</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TC-STU-01</w:t>
            </w:r>
          </w:p>
        </w:tc>
        <w:tc>
          <w:tcPr>
            <w:tcW w:type="dxa" w:w="800"/>
            <w:vAlign w:val="center"/>
          </w:tcPr>
          <w:p>
            <w:pPr>
              <w:spacing w:after="0"/>
            </w:pPr>
            <w:r>
              <w:rPr>
                <w:rFonts w:ascii="Aptos" w:hAnsi="Aptos"/>
                <w:b w:val="0"/>
                <w:sz w:val="14"/>
              </w:rPr>
              <w:t xml:space="preserve">F-004</w:t>
            </w:r>
          </w:p>
        </w:tc>
        <w:tc>
          <w:tcPr>
            <w:tcW w:type="dxa" w:w="4423"/>
            <w:vAlign w:val="center"/>
          </w:tcPr>
          <w:p>
            <w:pPr>
              <w:spacing w:after="0"/>
            </w:pPr>
            <w:r>
              <w:rPr>
                <w:rFonts w:ascii="Aptos" w:hAnsi="Aptos"/>
                <w:b w:val="0"/>
                <w:sz w:val="14"/>
              </w:rPr>
              <w:t xml:space="preserve">test_tc_stu_01_create_and_list_department</w:t>
            </w:r>
          </w:p>
          <w:p>
            <w:pPr>
              <w:spacing w:after="0"/>
            </w:pPr>
            <w:r>
              <w:rPr>
                <w:rFonts w:ascii="Aptos" w:hAnsi="Aptos"/>
                <w:b w:val="0"/>
                <w:sz w:val="14"/>
              </w:rPr>
              <w:t xml:space="preserve">test_tc_stu_01_create_section_under_department</w:t>
            </w:r>
          </w:p>
        </w:tc>
        <w:tc>
          <w:tcPr>
            <w:tcW w:type="dxa" w:w="1350"/>
            <w:vAlign w:val="center"/>
          </w:tcPr>
          <w:p>
            <w:pPr>
              <w:spacing w:after="0"/>
            </w:pPr>
            <w:r>
              <w:rPr>
                <w:rFonts w:ascii="Aptos" w:hAnsi="Aptos"/>
                <w:b w:val="0"/>
                <w:sz w:val="14"/>
              </w:rPr>
              <w:t xml:space="preserve">E2E-09</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TC-STU-02</w:t>
            </w:r>
          </w:p>
        </w:tc>
        <w:tc>
          <w:tcPr>
            <w:tcW w:type="dxa" w:w="800"/>
            <w:vAlign w:val="center"/>
            <w:shd w:fill="F2F6FA"/>
          </w:tcPr>
          <w:p>
            <w:pPr>
              <w:spacing w:after="0"/>
            </w:pPr>
            <w:r>
              <w:rPr>
                <w:rFonts w:ascii="Aptos" w:hAnsi="Aptos"/>
                <w:b w:val="0"/>
                <w:sz w:val="14"/>
              </w:rPr>
              <w:t xml:space="preserve">F-005</w:t>
            </w:r>
          </w:p>
        </w:tc>
        <w:tc>
          <w:tcPr>
            <w:tcW w:type="dxa" w:w="4423"/>
            <w:vAlign w:val="center"/>
            <w:shd w:fill="F2F6FA"/>
          </w:tcPr>
          <w:p>
            <w:pPr>
              <w:spacing w:after="0"/>
            </w:pPr>
            <w:r>
              <w:rPr>
                <w:rFonts w:ascii="Aptos" w:hAnsi="Aptos"/>
                <w:b w:val="0"/>
                <w:sz w:val="14"/>
              </w:rPr>
              <w:t xml:space="preserve">test_tc_stu_02_admin_can_create_and_list_students</w:t>
            </w:r>
          </w:p>
        </w:tc>
        <w:tc>
          <w:tcPr>
            <w:tcW w:type="dxa" w:w="1350"/>
            <w:vAlign w:val="center"/>
            <w:shd w:fill="F2F6FA"/>
          </w:tcPr>
          <w:p>
            <w:pPr>
              <w:spacing w:after="0"/>
            </w:pPr>
            <w:r>
              <w:rPr>
                <w:rFonts w:ascii="Aptos" w:hAnsi="Aptos"/>
                <w:b w:val="0"/>
                <w:sz w:val="14"/>
              </w:rPr>
              <w:t xml:space="preserve">E2E-05</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TC-STU-03</w:t>
            </w:r>
          </w:p>
        </w:tc>
        <w:tc>
          <w:tcPr>
            <w:tcW w:type="dxa" w:w="800"/>
            <w:vAlign w:val="center"/>
          </w:tcPr>
          <w:p>
            <w:pPr>
              <w:spacing w:after="0"/>
            </w:pPr>
            <w:r>
              <w:rPr>
                <w:rFonts w:ascii="Aptos" w:hAnsi="Aptos"/>
                <w:b w:val="0"/>
                <w:sz w:val="14"/>
              </w:rPr>
              <w:t xml:space="preserve">F-005</w:t>
            </w:r>
          </w:p>
        </w:tc>
        <w:tc>
          <w:tcPr>
            <w:tcW w:type="dxa" w:w="4423"/>
            <w:vAlign w:val="center"/>
          </w:tcPr>
          <w:p>
            <w:pPr>
              <w:spacing w:after="0"/>
            </w:pPr>
            <w:r>
              <w:rPr>
                <w:rFonts w:ascii="Aptos" w:hAnsi="Aptos"/>
                <w:b w:val="0"/>
                <w:sz w:val="14"/>
              </w:rPr>
              <w:t xml:space="preserve">test_tc_stu_03_duplicate_srn_is_rejected</w:t>
            </w:r>
          </w:p>
          <w:p>
            <w:pPr>
              <w:spacing w:after="0"/>
            </w:pPr>
            <w:r>
              <w:rPr>
                <w:rFonts w:ascii="Aptos" w:hAnsi="Aptos"/>
                <w:b w:val="0"/>
                <w:sz w:val="14"/>
              </w:rPr>
              <w:t xml:space="preserve">test_tc_stu_03_duplicate_email_is_rejected</w:t>
            </w:r>
          </w:p>
          <w:p>
            <w:pPr>
              <w:spacing w:after="0"/>
            </w:pPr>
            <w:r>
              <w:rPr>
                <w:rFonts w:ascii="Aptos" w:hAnsi="Aptos"/>
                <w:b w:val="0"/>
                <w:sz w:val="14"/>
              </w:rPr>
              <w:t xml:space="preserve">(integration level; Test Plan lists Unit — see note)</w:t>
            </w:r>
          </w:p>
        </w:tc>
        <w:tc>
          <w:tcPr>
            <w:tcW w:type="dxa" w:w="1350"/>
            <w:vAlign w:val="center"/>
          </w:tcPr>
          <w:p>
            <w:pPr>
              <w:spacing w:after="0"/>
            </w:pPr>
            <w:r>
              <w:rPr>
                <w:rFonts w:ascii="Aptos" w:hAnsi="Aptos"/>
                <w:b w:val="0"/>
                <w:sz w:val="14"/>
              </w:rPr>
              <w:t xml:space="preserve">E2E-05</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TC-STU-04</w:t>
            </w:r>
          </w:p>
        </w:tc>
        <w:tc>
          <w:tcPr>
            <w:tcW w:type="dxa" w:w="800"/>
            <w:vAlign w:val="center"/>
            <w:shd w:fill="F2F6FA"/>
          </w:tcPr>
          <w:p>
            <w:pPr>
              <w:spacing w:after="0"/>
            </w:pPr>
            <w:r>
              <w:rPr>
                <w:rFonts w:ascii="Aptos" w:hAnsi="Aptos"/>
                <w:b w:val="0"/>
                <w:sz w:val="14"/>
              </w:rPr>
              <w:t xml:space="preserve">F-006</w:t>
            </w:r>
          </w:p>
        </w:tc>
        <w:tc>
          <w:tcPr>
            <w:tcW w:type="dxa" w:w="4423"/>
            <w:vAlign w:val="center"/>
            <w:shd w:fill="F2F6FA"/>
          </w:tcPr>
          <w:p>
            <w:pPr>
              <w:spacing w:after="0"/>
            </w:pPr>
            <w:r>
              <w:rPr>
                <w:rFonts w:ascii="Aptos" w:hAnsi="Aptos"/>
                <w:b w:val="0"/>
                <w:sz w:val="14"/>
              </w:rPr>
              <w:t xml:space="preserve">test_tc_stu_04_admin_can_update_student</w:t>
            </w:r>
          </w:p>
          <w:p>
            <w:pPr>
              <w:spacing w:after="0"/>
            </w:pPr>
            <w:r>
              <w:rPr>
                <w:rFonts w:ascii="Aptos" w:hAnsi="Aptos"/>
                <w:b w:val="0"/>
                <w:sz w:val="14"/>
              </w:rPr>
              <w:t xml:space="preserve">test_tc_stu_04_admin_can_delete_student</w:t>
            </w:r>
          </w:p>
        </w:tc>
        <w:tc>
          <w:tcPr>
            <w:tcW w:type="dxa" w:w="1350"/>
            <w:vAlign w:val="center"/>
            <w:shd w:fill="F2F6FA"/>
          </w:tcPr>
          <w:p>
            <w:pPr>
              <w:spacing w:after="0"/>
            </w:pPr>
            <w:r>
              <w:rPr>
                <w:rFonts w:ascii="Aptos" w:hAnsi="Aptos"/>
                <w:b w:val="0"/>
                <w:sz w:val="14"/>
              </w:rPr>
              <w:t xml:space="preserve">E2E-05</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TC-CRS-01</w:t>
            </w:r>
          </w:p>
        </w:tc>
        <w:tc>
          <w:tcPr>
            <w:tcW w:type="dxa" w:w="800"/>
            <w:vAlign w:val="center"/>
          </w:tcPr>
          <w:p>
            <w:pPr>
              <w:spacing w:after="0"/>
            </w:pPr>
            <w:r>
              <w:rPr>
                <w:rFonts w:ascii="Aptos" w:hAnsi="Aptos"/>
                <w:b w:val="0"/>
                <w:sz w:val="14"/>
              </w:rPr>
              <w:t xml:space="preserve">F-008</w:t>
            </w:r>
          </w:p>
        </w:tc>
        <w:tc>
          <w:tcPr>
            <w:tcW w:type="dxa" w:w="4423"/>
            <w:vAlign w:val="center"/>
          </w:tcPr>
          <w:p>
            <w:pPr>
              <w:spacing w:after="0"/>
            </w:pPr>
            <w:r>
              <w:rPr>
                <w:rFonts w:ascii="Aptos" w:hAnsi="Aptos"/>
                <w:b w:val="0"/>
                <w:sz w:val="14"/>
              </w:rPr>
              <w:t xml:space="preserve">test_tc_crs_01_create_course_and_reject_duplicate_code</w:t>
            </w:r>
          </w:p>
          <w:p>
            <w:pPr>
              <w:spacing w:after="0"/>
            </w:pPr>
            <w:r>
              <w:rPr>
                <w:rFonts w:ascii="Aptos" w:hAnsi="Aptos"/>
                <w:b w:val="0"/>
                <w:sz w:val="14"/>
              </w:rPr>
              <w:t xml:space="preserve">test_tc_crs_01_validate_cleans_values_and_rejects_duplicate_code</w:t>
            </w:r>
          </w:p>
          <w:p>
            <w:pPr>
              <w:spacing w:after="0"/>
            </w:pPr>
            <w:r>
              <w:rPr>
                <w:rFonts w:ascii="Aptos" w:hAnsi="Aptos"/>
                <w:b w:val="0"/>
                <w:sz w:val="14"/>
              </w:rPr>
              <w:t xml:space="preserve">+ frontend test (CoursesPage)</w:t>
            </w:r>
          </w:p>
        </w:tc>
        <w:tc>
          <w:tcPr>
            <w:tcW w:type="dxa" w:w="1350"/>
            <w:vAlign w:val="center"/>
          </w:tcPr>
          <w:p>
            <w:pPr>
              <w:spacing w:after="0"/>
            </w:pPr>
            <w:r>
              <w:rPr>
                <w:rFonts w:ascii="Aptos" w:hAnsi="Aptos"/>
                <w:b w:val="0"/>
                <w:sz w:val="14"/>
              </w:rPr>
              <w:t xml:space="preserve">E2E-06</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TC-CRS-02</w:t>
            </w:r>
          </w:p>
        </w:tc>
        <w:tc>
          <w:tcPr>
            <w:tcW w:type="dxa" w:w="800"/>
            <w:vAlign w:val="center"/>
            <w:shd w:fill="F2F6FA"/>
          </w:tcPr>
          <w:p>
            <w:pPr>
              <w:spacing w:after="0"/>
            </w:pPr>
            <w:r>
              <w:rPr>
                <w:rFonts w:ascii="Aptos" w:hAnsi="Aptos"/>
                <w:b w:val="0"/>
                <w:sz w:val="14"/>
              </w:rPr>
              <w:t xml:space="preserve">F-009</w:t>
            </w:r>
          </w:p>
        </w:tc>
        <w:tc>
          <w:tcPr>
            <w:tcW w:type="dxa" w:w="4423"/>
            <w:vAlign w:val="center"/>
            <w:shd w:fill="F2F6FA"/>
          </w:tcPr>
          <w:p>
            <w:pPr>
              <w:spacing w:after="0"/>
            </w:pPr>
            <w:r>
              <w:rPr>
                <w:rFonts w:ascii="Aptos" w:hAnsi="Aptos"/>
                <w:b w:val="0"/>
                <w:sz w:val="14"/>
              </w:rPr>
              <w:t xml:space="preserve">test_tc_crs_02_saved_syllabus_is_shown_to_enrolled_student</w:t>
            </w:r>
          </w:p>
          <w:p>
            <w:pPr>
              <w:spacing w:after="0"/>
            </w:pPr>
            <w:r>
              <w:rPr>
                <w:rFonts w:ascii="Aptos" w:hAnsi="Aptos"/>
                <w:b w:val="0"/>
                <w:sz w:val="14"/>
              </w:rPr>
              <w:t xml:space="preserve">+ frontend tests (CoursesPage, MyCoursesPage)</w:t>
            </w:r>
          </w:p>
        </w:tc>
        <w:tc>
          <w:tcPr>
            <w:tcW w:type="dxa" w:w="1350"/>
            <w:vAlign w:val="center"/>
            <w:shd w:fill="F2F6FA"/>
          </w:tcPr>
          <w:p>
            <w:pPr>
              <w:spacing w:after="0"/>
            </w:pPr>
            <w:r>
              <w:rPr>
                <w:rFonts w:ascii="Aptos" w:hAnsi="Aptos"/>
                <w:b w:val="0"/>
                <w:sz w:val="14"/>
              </w:rPr>
              <w:t xml:space="preserve">E2E-06</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TC-CRS-03</w:t>
            </w:r>
          </w:p>
        </w:tc>
        <w:tc>
          <w:tcPr>
            <w:tcW w:type="dxa" w:w="800"/>
            <w:vAlign w:val="center"/>
          </w:tcPr>
          <w:p>
            <w:pPr>
              <w:spacing w:after="0"/>
            </w:pPr>
            <w:r>
              <w:rPr>
                <w:rFonts w:ascii="Aptos" w:hAnsi="Aptos"/>
                <w:b w:val="0"/>
                <w:sz w:val="14"/>
              </w:rPr>
              <w:t xml:space="preserve">F-010</w:t>
            </w:r>
          </w:p>
        </w:tc>
        <w:tc>
          <w:tcPr>
            <w:tcW w:type="dxa" w:w="4423"/>
            <w:vAlign w:val="center"/>
          </w:tcPr>
          <w:p>
            <w:pPr>
              <w:spacing w:after="0"/>
            </w:pPr>
            <w:r>
              <w:rPr>
                <w:rFonts w:ascii="Aptos" w:hAnsi="Aptos"/>
                <w:b w:val="0"/>
                <w:sz w:val="14"/>
              </w:rPr>
              <w:t xml:space="preserve">test_tc_crs_03_enroll_student_and_reject_duplicate</w:t>
            </w:r>
          </w:p>
          <w:p>
            <w:pPr>
              <w:spacing w:after="0"/>
            </w:pPr>
            <w:r>
              <w:rPr>
                <w:rFonts w:ascii="Aptos" w:hAnsi="Aptos"/>
                <w:b w:val="0"/>
                <w:sz w:val="14"/>
              </w:rPr>
              <w:t xml:space="preserve">test_tc_crs_03_enroll_once_then_duplicate_is_409</w:t>
            </w:r>
          </w:p>
          <w:p>
            <w:pPr>
              <w:spacing w:after="0"/>
            </w:pPr>
            <w:r>
              <w:rPr>
                <w:rFonts w:ascii="Aptos" w:hAnsi="Aptos"/>
                <w:b w:val="0"/>
                <w:sz w:val="14"/>
              </w:rPr>
              <w:t xml:space="preserve">+ frontend tests (CoursesPage)</w:t>
            </w:r>
          </w:p>
        </w:tc>
        <w:tc>
          <w:tcPr>
            <w:tcW w:type="dxa" w:w="1350"/>
            <w:vAlign w:val="center"/>
          </w:tcPr>
          <w:p>
            <w:pPr>
              <w:spacing w:after="0"/>
            </w:pPr>
            <w:r>
              <w:rPr>
                <w:rFonts w:ascii="Aptos" w:hAnsi="Aptos"/>
                <w:b w:val="0"/>
                <w:sz w:val="14"/>
              </w:rPr>
              <w:t xml:space="preserve">E2E-06</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TC-ATT-01</w:t>
            </w:r>
          </w:p>
        </w:tc>
        <w:tc>
          <w:tcPr>
            <w:tcW w:type="dxa" w:w="800"/>
            <w:vAlign w:val="center"/>
            <w:shd w:fill="F2F6FA"/>
          </w:tcPr>
          <w:p>
            <w:pPr>
              <w:spacing w:after="0"/>
            </w:pPr>
            <w:r>
              <w:rPr>
                <w:rFonts w:ascii="Aptos" w:hAnsi="Aptos"/>
                <w:b w:val="0"/>
                <w:sz w:val="14"/>
              </w:rPr>
              <w:t xml:space="preserve">F-011</w:t>
            </w:r>
          </w:p>
        </w:tc>
        <w:tc>
          <w:tcPr>
            <w:tcW w:type="dxa" w:w="4423"/>
            <w:vAlign w:val="center"/>
            <w:shd w:fill="F2F6FA"/>
          </w:tcPr>
          <w:p>
            <w:pPr>
              <w:spacing w:after="0"/>
            </w:pPr>
            <w:r>
              <w:rPr>
                <w:rFonts w:ascii="Aptos" w:hAnsi="Aptos"/>
                <w:b w:val="0"/>
                <w:sz w:val="14"/>
              </w:rPr>
              <w:t xml:space="preserve">test_tc_att_01_assigned_faculty_marks_and_other_faculty_is_forbidden</w:t>
            </w:r>
          </w:p>
          <w:p>
            <w:pPr>
              <w:spacing w:after="0"/>
            </w:pPr>
            <w:r>
              <w:rPr>
                <w:rFonts w:ascii="Aptos" w:hAnsi="Aptos"/>
                <w:b w:val="0"/>
                <w:sz w:val="14"/>
              </w:rPr>
              <w:t xml:space="preserve">test_tc_att_01_only_assigned_faculty_can_mark</w:t>
            </w:r>
          </w:p>
          <w:p>
            <w:pPr>
              <w:spacing w:after="0"/>
            </w:pPr>
            <w:r>
              <w:rPr>
                <w:rFonts w:ascii="Aptos" w:hAnsi="Aptos"/>
                <w:b w:val="0"/>
                <w:sz w:val="14"/>
              </w:rPr>
              <w:t xml:space="preserve">+ frontend test (AttendancePage)</w:t>
            </w:r>
          </w:p>
        </w:tc>
        <w:tc>
          <w:tcPr>
            <w:tcW w:type="dxa" w:w="1350"/>
            <w:vAlign w:val="center"/>
            <w:shd w:fill="F2F6FA"/>
          </w:tcPr>
          <w:p>
            <w:pPr>
              <w:spacing w:after="0"/>
            </w:pPr>
            <w:r>
              <w:rPr>
                <w:rFonts w:ascii="Aptos" w:hAnsi="Aptos"/>
                <w:b w:val="0"/>
                <w:sz w:val="14"/>
              </w:rPr>
              <w:t xml:space="preserve">E2E-07</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TC-ATT-02</w:t>
            </w:r>
          </w:p>
        </w:tc>
        <w:tc>
          <w:tcPr>
            <w:tcW w:type="dxa" w:w="800"/>
            <w:vAlign w:val="center"/>
          </w:tcPr>
          <w:p>
            <w:pPr>
              <w:spacing w:after="0"/>
            </w:pPr>
            <w:r>
              <w:rPr>
                <w:rFonts w:ascii="Aptos" w:hAnsi="Aptos"/>
                <w:b w:val="0"/>
                <w:sz w:val="14"/>
              </w:rPr>
              <w:t xml:space="preserve">F-012</w:t>
            </w:r>
          </w:p>
        </w:tc>
        <w:tc>
          <w:tcPr>
            <w:tcW w:type="dxa" w:w="4423"/>
            <w:vAlign w:val="center"/>
          </w:tcPr>
          <w:p>
            <w:pPr>
              <w:spacing w:after="0"/>
            </w:pPr>
            <w:r>
              <w:rPr>
                <w:rFonts w:ascii="Aptos" w:hAnsi="Aptos"/>
                <w:b w:val="0"/>
                <w:sz w:val="14"/>
              </w:rPr>
              <w:t xml:space="preserve">test_tc_att_02_correction_updates_value_and_writes_audit_row</w:t>
            </w:r>
          </w:p>
          <w:p>
            <w:pPr>
              <w:spacing w:after="0"/>
            </w:pPr>
            <w:r>
              <w:rPr>
                <w:rFonts w:ascii="Aptos" w:hAnsi="Aptos"/>
                <w:b w:val="0"/>
                <w:sz w:val="14"/>
              </w:rPr>
              <w:t xml:space="preserve">test_tc_att_02_correction_is_audit_logged</w:t>
            </w:r>
          </w:p>
          <w:p>
            <w:pPr>
              <w:spacing w:after="0"/>
            </w:pPr>
            <w:r>
              <w:rPr>
                <w:rFonts w:ascii="Aptos" w:hAnsi="Aptos"/>
                <w:b w:val="0"/>
                <w:sz w:val="14"/>
              </w:rPr>
              <w:t xml:space="preserve">+ frontend test (AttendancePage)</w:t>
            </w:r>
          </w:p>
        </w:tc>
        <w:tc>
          <w:tcPr>
            <w:tcW w:type="dxa" w:w="1350"/>
            <w:vAlign w:val="center"/>
          </w:tcPr>
          <w:p>
            <w:pPr>
              <w:spacing w:after="0"/>
            </w:pPr>
            <w:r>
              <w:rPr>
                <w:rFonts w:ascii="Aptos" w:hAnsi="Aptos"/>
                <w:b w:val="0"/>
                <w:sz w:val="14"/>
              </w:rPr>
              <w:t xml:space="preserve">E2E-07</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TC-FEE-01</w:t>
            </w:r>
          </w:p>
        </w:tc>
        <w:tc>
          <w:tcPr>
            <w:tcW w:type="dxa" w:w="800"/>
            <w:vAlign w:val="center"/>
            <w:shd w:fill="F2F6FA"/>
          </w:tcPr>
          <w:p>
            <w:pPr>
              <w:spacing w:after="0"/>
            </w:pPr>
            <w:r>
              <w:rPr>
                <w:rFonts w:ascii="Aptos" w:hAnsi="Aptos"/>
                <w:b w:val="0"/>
                <w:sz w:val="14"/>
              </w:rPr>
              <w:t xml:space="preserve">F-015</w:t>
            </w:r>
          </w:p>
        </w:tc>
        <w:tc>
          <w:tcPr>
            <w:tcW w:type="dxa" w:w="4423"/>
            <w:vAlign w:val="center"/>
            <w:shd w:fill="F2F6FA"/>
          </w:tcPr>
          <w:p>
            <w:pPr>
              <w:spacing w:after="0"/>
            </w:pPr>
            <w:r>
              <w:rPr>
                <w:rFonts w:ascii="Aptos" w:hAnsi="Aptos"/>
                <w:b w:val="0"/>
                <w:sz w:val="14"/>
              </w:rPr>
              <w:t xml:space="preserve">test_tc_fee_01_admin_can_set_paid_status</w:t>
            </w:r>
          </w:p>
          <w:p>
            <w:pPr>
              <w:spacing w:after="0"/>
            </w:pPr>
            <w:r>
              <w:rPr>
                <w:rFonts w:ascii="Aptos" w:hAnsi="Aptos"/>
                <w:b w:val="0"/>
                <w:sz w:val="14"/>
              </w:rPr>
              <w:t xml:space="preserve">test_tc_fee_01_admin_can_update_fee_status</w:t>
            </w:r>
          </w:p>
          <w:p>
            <w:pPr>
              <w:spacing w:after="0"/>
            </w:pPr>
            <w:r>
              <w:rPr>
                <w:rFonts w:ascii="Aptos" w:hAnsi="Aptos"/>
                <w:b w:val="0"/>
                <w:sz w:val="14"/>
              </w:rPr>
              <w:t xml:space="preserve">test_tc_fee_01_paid_to_unpaid_creates_audit_log_entry</w:t>
            </w:r>
          </w:p>
        </w:tc>
        <w:tc>
          <w:tcPr>
            <w:tcW w:type="dxa" w:w="1350"/>
            <w:vAlign w:val="center"/>
            <w:shd w:fill="F2F6FA"/>
          </w:tcPr>
          <w:p>
            <w:pPr>
              <w:spacing w:after="0"/>
            </w:pPr>
            <w:r>
              <w:rPr>
                <w:rFonts w:ascii="Aptos" w:hAnsi="Aptos"/>
                <w:b w:val="0"/>
                <w:sz w:val="14"/>
              </w:rPr>
              <w:t xml:space="preserve">E2E-08, E2E-10</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TC-FEE-02</w:t>
            </w:r>
          </w:p>
        </w:tc>
        <w:tc>
          <w:tcPr>
            <w:tcW w:type="dxa" w:w="800"/>
            <w:vAlign w:val="center"/>
          </w:tcPr>
          <w:p>
            <w:pPr>
              <w:spacing w:after="0"/>
            </w:pPr>
            <w:r>
              <w:rPr>
                <w:rFonts w:ascii="Aptos" w:hAnsi="Aptos"/>
                <w:b w:val="0"/>
                <w:sz w:val="14"/>
              </w:rPr>
              <w:t xml:space="preserve">F-015</w:t>
            </w:r>
          </w:p>
        </w:tc>
        <w:tc>
          <w:tcPr>
            <w:tcW w:type="dxa" w:w="4423"/>
            <w:vAlign w:val="center"/>
          </w:tcPr>
          <w:p>
            <w:pPr>
              <w:spacing w:after="0"/>
            </w:pPr>
            <w:r>
              <w:rPr>
                <w:rFonts w:ascii="Aptos" w:hAnsi="Aptos"/>
                <w:b w:val="0"/>
                <w:sz w:val="14"/>
              </w:rPr>
              <w:t xml:space="preserve">test_tc_fee_02_non_admin_cannot_manage_fees</w:t>
            </w:r>
          </w:p>
        </w:tc>
        <w:tc>
          <w:tcPr>
            <w:tcW w:type="dxa" w:w="1350"/>
            <w:vAlign w:val="center"/>
          </w:tcPr>
          <w:p>
            <w:pPr>
              <w:spacing w:after="0"/>
            </w:pPr>
            <w:r>
              <w:rPr>
                <w:rFonts w:ascii="Aptos" w:hAnsi="Aptos"/>
                <w:b w:val="0"/>
                <w:sz w:val="14"/>
              </w:rPr>
              <w:t xml:space="preserve">E2E-08</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TC-QUAL-01</w:t>
            </w:r>
          </w:p>
        </w:tc>
        <w:tc>
          <w:tcPr>
            <w:tcW w:type="dxa" w:w="800"/>
            <w:vAlign w:val="center"/>
            <w:shd w:fill="F2F6FA"/>
          </w:tcPr>
          <w:p>
            <w:pPr>
              <w:spacing w:after="0"/>
            </w:pPr>
            <w:r>
              <w:rPr>
                <w:rFonts w:ascii="Aptos" w:hAnsi="Aptos"/>
                <w:b w:val="0"/>
                <w:sz w:val="14"/>
              </w:rPr>
              <w:t xml:space="preserve">NF-003</w:t>
            </w:r>
          </w:p>
        </w:tc>
        <w:tc>
          <w:tcPr>
            <w:tcW w:type="dxa" w:w="4423"/>
            <w:vAlign w:val="center"/>
            <w:shd w:fill="F2F6FA"/>
          </w:tcPr>
          <w:p>
            <w:pPr>
              <w:spacing w:after="0"/>
            </w:pPr>
            <w:r>
              <w:rPr>
                <w:rFonts w:ascii="Aptos" w:hAnsi="Aptos"/>
                <w:b w:val="0"/>
                <w:sz w:val="14"/>
              </w:rPr>
              <w:t xml:space="preserve">CI stages: Lint (pylint 9.91/10), Format (black), ESLint 0 errors, Prettier</w:t>
            </w:r>
          </w:p>
        </w:tc>
        <w:tc>
          <w:tcPr>
            <w:tcW w:type="dxa" w:w="1350"/>
            <w:vAlign w:val="center"/>
            <w:shd w:fill="F2F6FA"/>
          </w:tcPr>
          <w:p>
            <w:pPr>
              <w:spacing w:after="0"/>
            </w:pPr>
            <w:r>
              <w:rPr>
                <w:rFonts w:ascii="Aptos" w:hAnsi="Aptos"/>
                <w:b w:val="0"/>
                <w:sz w:val="14"/>
              </w:rPr>
              <w:t xml:space="preserve">Section 4</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TC-QUAL-02</w:t>
            </w:r>
          </w:p>
        </w:tc>
        <w:tc>
          <w:tcPr>
            <w:tcW w:type="dxa" w:w="800"/>
            <w:vAlign w:val="center"/>
          </w:tcPr>
          <w:p>
            <w:pPr>
              <w:spacing w:after="0"/>
            </w:pPr>
            <w:r>
              <w:rPr>
                <w:rFonts w:ascii="Aptos" w:hAnsi="Aptos"/>
                <w:b w:val="0"/>
                <w:sz w:val="14"/>
              </w:rPr>
              <w:t xml:space="preserve">NF-004</w:t>
            </w:r>
          </w:p>
        </w:tc>
        <w:tc>
          <w:tcPr>
            <w:tcW w:type="dxa" w:w="4423"/>
            <w:vAlign w:val="center"/>
          </w:tcPr>
          <w:p>
            <w:pPr>
              <w:spacing w:after="0"/>
            </w:pPr>
            <w:r>
              <w:rPr>
                <w:rFonts w:ascii="Aptos" w:hAnsi="Aptos"/>
                <w:b w:val="0"/>
                <w:sz w:val="14"/>
              </w:rPr>
              <w:t xml:space="preserve">CI coverage stages: backend 97% (≥ 80%), frontend 91.65% (≥ 60%)</w:t>
            </w:r>
          </w:p>
        </w:tc>
        <w:tc>
          <w:tcPr>
            <w:tcW w:type="dxa" w:w="1350"/>
            <w:vAlign w:val="center"/>
          </w:tcPr>
          <w:p>
            <w:pPr>
              <w:spacing w:after="0"/>
            </w:pPr>
            <w:r>
              <w:rPr>
                <w:rFonts w:ascii="Aptos" w:hAnsi="Aptos"/>
                <w:b w:val="0"/>
                <w:sz w:val="14"/>
              </w:rPr>
              <w:t xml:space="preserve">Section 4</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TC-SEC-01</w:t>
            </w:r>
          </w:p>
        </w:tc>
        <w:tc>
          <w:tcPr>
            <w:tcW w:type="dxa" w:w="800"/>
            <w:vAlign w:val="center"/>
            <w:shd w:fill="F2F6FA"/>
          </w:tcPr>
          <w:p>
            <w:pPr>
              <w:spacing w:after="0"/>
            </w:pPr>
            <w:r>
              <w:rPr>
                <w:rFonts w:ascii="Aptos" w:hAnsi="Aptos"/>
                <w:b w:val="0"/>
                <w:sz w:val="14"/>
              </w:rPr>
              <w:t xml:space="preserve">SR-001</w:t>
            </w:r>
          </w:p>
        </w:tc>
        <w:tc>
          <w:tcPr>
            <w:tcW w:type="dxa" w:w="4423"/>
            <w:vAlign w:val="center"/>
            <w:shd w:fill="F2F6FA"/>
          </w:tcPr>
          <w:p>
            <w:pPr>
              <w:spacing w:after="0"/>
            </w:pPr>
            <w:r>
              <w:rPr>
                <w:rFonts w:ascii="Aptos" w:hAnsi="Aptos"/>
                <w:b w:val="0"/>
                <w:sz w:val="14"/>
              </w:rPr>
              <w:t xml:space="preserve">test_tc_sec_01_password_is_stored_as_hash</w:t>
            </w:r>
          </w:p>
        </w:tc>
        <w:tc>
          <w:tcPr>
            <w:tcW w:type="dxa" w:w="1350"/>
            <w:vAlign w:val="center"/>
            <w:shd w:fill="F2F6FA"/>
          </w:tcPr>
          <w:p>
            <w:pPr>
              <w:spacing w:after="0"/>
            </w:pPr>
            <w:r>
              <w:rPr>
                <w:rFonts w:ascii="Aptos" w:hAnsi="Aptos"/>
                <w:b w:val="0"/>
                <w:sz w:val="14"/>
              </w:rPr>
              <w:t xml:space="preserve">E2E-14</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TC-SEC-02</w:t>
            </w:r>
          </w:p>
        </w:tc>
        <w:tc>
          <w:tcPr>
            <w:tcW w:type="dxa" w:w="800"/>
            <w:vAlign w:val="center"/>
          </w:tcPr>
          <w:p>
            <w:pPr>
              <w:spacing w:after="0"/>
            </w:pPr>
            <w:r>
              <w:rPr>
                <w:rFonts w:ascii="Aptos" w:hAnsi="Aptos"/>
                <w:b w:val="0"/>
                <w:sz w:val="14"/>
              </w:rPr>
              <w:t xml:space="preserve">SR-002</w:t>
            </w:r>
          </w:p>
        </w:tc>
        <w:tc>
          <w:tcPr>
            <w:tcW w:type="dxa" w:w="4423"/>
            <w:vAlign w:val="center"/>
          </w:tcPr>
          <w:p>
            <w:pPr>
              <w:spacing w:after="0"/>
            </w:pPr>
            <w:r>
              <w:rPr>
                <w:rFonts w:ascii="Aptos" w:hAnsi="Aptos"/>
                <w:b w:val="0"/>
                <w:sz w:val="14"/>
              </w:rPr>
              <w:t xml:space="preserve">test_tc_sec_02_every_role_denied_on_routes_it_must_not_access</w:t>
            </w:r>
          </w:p>
        </w:tc>
        <w:tc>
          <w:tcPr>
            <w:tcW w:type="dxa" w:w="1350"/>
            <w:vAlign w:val="center"/>
          </w:tcPr>
          <w:p>
            <w:pPr>
              <w:spacing w:after="0"/>
            </w:pPr>
            <w:r>
              <w:rPr>
                <w:rFonts w:ascii="Aptos" w:hAnsi="Aptos"/>
                <w:b w:val="0"/>
                <w:sz w:val="14"/>
              </w:rPr>
              <w:t xml:space="preserve">E2E-04</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TC-SEC-03</w:t>
            </w:r>
          </w:p>
        </w:tc>
        <w:tc>
          <w:tcPr>
            <w:tcW w:type="dxa" w:w="800"/>
            <w:vAlign w:val="center"/>
            <w:shd w:fill="F2F6FA"/>
          </w:tcPr>
          <w:p>
            <w:pPr>
              <w:spacing w:after="0"/>
            </w:pPr>
            <w:r>
              <w:rPr>
                <w:rFonts w:ascii="Aptos" w:hAnsi="Aptos"/>
                <w:b w:val="0"/>
                <w:sz w:val="14"/>
              </w:rPr>
              <w:t xml:space="preserve">SR-003</w:t>
            </w:r>
          </w:p>
        </w:tc>
        <w:tc>
          <w:tcPr>
            <w:tcW w:type="dxa" w:w="4423"/>
            <w:vAlign w:val="center"/>
            <w:shd w:fill="F2F6FA"/>
          </w:tcPr>
          <w:p>
            <w:pPr>
              <w:spacing w:after="0"/>
            </w:pPr>
            <w:r>
              <w:rPr>
                <w:rFonts w:ascii="Aptos" w:hAnsi="Aptos"/>
                <w:b w:val="0"/>
                <w:sz w:val="14"/>
              </w:rPr>
              <w:t xml:space="preserve">test_tc_sec_03_five_failures_give_423</w:t>
            </w:r>
          </w:p>
          <w:p>
            <w:pPr>
              <w:spacing w:after="0"/>
            </w:pPr>
            <w:r>
              <w:rPr>
                <w:rFonts w:ascii="Aptos" w:hAnsi="Aptos"/>
                <w:b w:val="0"/>
                <w:sz w:val="14"/>
              </w:rPr>
              <w:t xml:space="preserve">test_tc_sec_03_account_locks_after_5_failures</w:t>
            </w:r>
          </w:p>
        </w:tc>
        <w:tc>
          <w:tcPr>
            <w:tcW w:type="dxa" w:w="1350"/>
            <w:vAlign w:val="center"/>
            <w:shd w:fill="F2F6FA"/>
          </w:tcPr>
          <w:p>
            <w:pPr>
              <w:spacing w:after="0"/>
            </w:pPr>
            <w:r>
              <w:rPr>
                <w:rFonts w:ascii="Aptos" w:hAnsi="Aptos"/>
                <w:b w:val="0"/>
                <w:sz w:val="14"/>
              </w:rPr>
              <w:t xml:space="preserve">E2E-14</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TC-SEC-04</w:t>
            </w:r>
          </w:p>
        </w:tc>
        <w:tc>
          <w:tcPr>
            <w:tcW w:type="dxa" w:w="800"/>
            <w:vAlign w:val="center"/>
          </w:tcPr>
          <w:p>
            <w:pPr>
              <w:spacing w:after="0"/>
            </w:pPr>
            <w:r>
              <w:rPr>
                <w:rFonts w:ascii="Aptos" w:hAnsi="Aptos"/>
                <w:b w:val="0"/>
                <w:sz w:val="14"/>
              </w:rPr>
              <w:t xml:space="preserve">SR-004</w:t>
            </w:r>
          </w:p>
        </w:tc>
        <w:tc>
          <w:tcPr>
            <w:tcW w:type="dxa" w:w="4423"/>
            <w:vAlign w:val="center"/>
          </w:tcPr>
          <w:p>
            <w:pPr>
              <w:spacing w:after="0"/>
            </w:pPr>
            <w:r>
              <w:rPr>
                <w:rFonts w:ascii="Aptos" w:hAnsi="Aptos"/>
                <w:b w:val="0"/>
                <w:sz w:val="14"/>
              </w:rPr>
              <w:t xml:space="preserve">test_tc_sec_04_gitignore_and_credentials_safety</w:t>
            </w:r>
          </w:p>
          <w:p>
            <w:pPr>
              <w:spacing w:after="0"/>
            </w:pPr>
            <w:r>
              <w:rPr>
                <w:rFonts w:ascii="Aptos" w:hAnsi="Aptos"/>
                <w:b w:val="0"/>
                <w:sz w:val="14"/>
              </w:rPr>
              <w:t xml:space="preserve">+ CI: bandit 0 issues, npm audit 0 high</w:t>
            </w:r>
          </w:p>
        </w:tc>
        <w:tc>
          <w:tcPr>
            <w:tcW w:type="dxa" w:w="1350"/>
            <w:vAlign w:val="center"/>
          </w:tcPr>
          <w:p>
            <w:pPr>
              <w:spacing w:after="0"/>
            </w:pPr>
            <w:r>
              <w:rPr>
                <w:rFonts w:ascii="Aptos" w:hAnsi="Aptos"/>
                <w:b w:val="0"/>
                <w:sz w:val="14"/>
              </w:rPr>
              <w:t xml:space="preserve">E2E-14, Section 4</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TC-SEC-05</w:t>
            </w:r>
          </w:p>
        </w:tc>
        <w:tc>
          <w:tcPr>
            <w:tcW w:type="dxa" w:w="800"/>
            <w:vAlign w:val="center"/>
            <w:shd w:fill="F2F6FA"/>
          </w:tcPr>
          <w:p>
            <w:pPr>
              <w:spacing w:after="0"/>
            </w:pPr>
            <w:r>
              <w:rPr>
                <w:rFonts w:ascii="Aptos" w:hAnsi="Aptos"/>
                <w:b w:val="0"/>
                <w:sz w:val="14"/>
              </w:rPr>
              <w:t xml:space="preserve">SR-005</w:t>
            </w:r>
          </w:p>
        </w:tc>
        <w:tc>
          <w:tcPr>
            <w:tcW w:type="dxa" w:w="4423"/>
            <w:vAlign w:val="center"/>
            <w:shd w:fill="F2F6FA"/>
          </w:tcPr>
          <w:p>
            <w:pPr>
              <w:spacing w:after="0"/>
            </w:pPr>
            <w:r>
              <w:rPr>
                <w:rFonts w:ascii="Aptos" w:hAnsi="Aptos"/>
                <w:b w:val="0"/>
                <w:sz w:val="14"/>
              </w:rPr>
              <w:t xml:space="preserve">test_tc_sec_05_sql_injection_safety_in_login_and_student_search</w:t>
            </w:r>
          </w:p>
        </w:tc>
        <w:tc>
          <w:tcPr>
            <w:tcW w:type="dxa" w:w="1350"/>
            <w:vAlign w:val="center"/>
            <w:shd w:fill="F2F6FA"/>
          </w:tcPr>
          <w:p>
            <w:pPr>
              <w:spacing w:after="0"/>
            </w:pPr>
            <w:r>
              <w:rPr>
                <w:rFonts w:ascii="Aptos" w:hAnsi="Aptos"/>
                <w:b w:val="0"/>
                <w:sz w:val="14"/>
              </w:rPr>
              <w:t xml:space="preserve">E2E-14</w:t>
            </w:r>
          </w:p>
        </w:tc>
        <w:tc>
          <w:tcPr>
            <w:tcW w:type="dxa" w:w="1350"/>
            <w:vAlign w:val="center"/>
            <w:shd w:fill="F2F6FA"/>
          </w:tcPr>
          <w:p>
            <w:pPr>
              <w:spacing w:after="0"/>
            </w:pPr>
            <w:r>
              <w:rPr>
                <w:rFonts w:ascii="Aptos" w:hAnsi="Aptos"/>
                <w:b w:val="0"/>
                <w:sz w:val="14"/>
              </w:rPr>
              <w:t xml:space="preserve">PASS — automated</w:t>
            </w:r>
          </w:p>
        </w:tc>
      </w:tr>
      <w:tr>
        <w:trPr>
          <w:cantSplit/>
        </w:trPr>
        <w:tc>
          <w:tcPr>
            <w:tcW w:type="dxa" w:w="1250"/>
            <w:vAlign w:val="center"/>
          </w:tcPr>
          <w:p>
            <w:pPr>
              <w:spacing w:after="0"/>
            </w:pPr>
            <w:r>
              <w:rPr>
                <w:rFonts w:ascii="Aptos" w:hAnsi="Aptos"/>
                <w:b w:val="0"/>
                <w:sz w:val="14"/>
              </w:rPr>
              <w:t xml:space="preserve">TC-SEC-06</w:t>
            </w:r>
          </w:p>
        </w:tc>
        <w:tc>
          <w:tcPr>
            <w:tcW w:type="dxa" w:w="800"/>
            <w:vAlign w:val="center"/>
          </w:tcPr>
          <w:p>
            <w:pPr>
              <w:spacing w:after="0"/>
            </w:pPr>
            <w:r>
              <w:rPr>
                <w:rFonts w:ascii="Aptos" w:hAnsi="Aptos"/>
                <w:b w:val="0"/>
                <w:sz w:val="14"/>
              </w:rPr>
              <w:t xml:space="preserve">SR-006</w:t>
            </w:r>
          </w:p>
        </w:tc>
        <w:tc>
          <w:tcPr>
            <w:tcW w:type="dxa" w:w="4423"/>
            <w:vAlign w:val="center"/>
          </w:tcPr>
          <w:p>
            <w:pPr>
              <w:spacing w:after="0"/>
            </w:pPr>
            <w:r>
              <w:rPr>
                <w:rFonts w:ascii="Aptos" w:hAnsi="Aptos"/>
                <w:b w:val="0"/>
                <w:sz w:val="14"/>
              </w:rPr>
              <w:t xml:space="preserve">test_tc_sec_06_csrf_protection_on_state_changing_requests</w:t>
            </w:r>
          </w:p>
        </w:tc>
        <w:tc>
          <w:tcPr>
            <w:tcW w:type="dxa" w:w="1350"/>
            <w:vAlign w:val="center"/>
          </w:tcPr>
          <w:p>
            <w:pPr>
              <w:spacing w:after="0"/>
            </w:pPr>
            <w:r>
              <w:rPr>
                <w:rFonts w:ascii="Aptos" w:hAnsi="Aptos"/>
                <w:b w:val="0"/>
                <w:sz w:val="14"/>
              </w:rPr>
              <w:t xml:space="preserve">E2E-14</w:t>
            </w:r>
          </w:p>
        </w:tc>
        <w:tc>
          <w:tcPr>
            <w:tcW w:type="dxa" w:w="1350"/>
            <w:vAlign w:val="center"/>
          </w:tcPr>
          <w:p>
            <w:pPr>
              <w:spacing w:after="0"/>
            </w:pPr>
            <w:r>
              <w:rPr>
                <w:rFonts w:ascii="Aptos" w:hAnsi="Aptos"/>
                <w:b w:val="0"/>
                <w:sz w:val="14"/>
              </w:rPr>
              <w:t xml:space="preserve">PASS — automated</w:t>
            </w:r>
          </w:p>
        </w:tc>
      </w:tr>
      <w:tr>
        <w:trPr>
          <w:cantSplit/>
        </w:trPr>
        <w:tc>
          <w:tcPr>
            <w:tcW w:type="dxa" w:w="1250"/>
            <w:vAlign w:val="center"/>
            <w:shd w:fill="F2F6FA"/>
          </w:tcPr>
          <w:p>
            <w:pPr>
              <w:spacing w:after="0"/>
            </w:pPr>
            <w:r>
              <w:rPr>
                <w:rFonts w:ascii="Aptos" w:hAnsi="Aptos"/>
                <w:b w:val="0"/>
                <w:sz w:val="14"/>
              </w:rPr>
              <w:t xml:space="preserve">TC-SEC-07</w:t>
            </w:r>
          </w:p>
        </w:tc>
        <w:tc>
          <w:tcPr>
            <w:tcW w:type="dxa" w:w="800"/>
            <w:vAlign w:val="center"/>
            <w:shd w:fill="F2F6FA"/>
          </w:tcPr>
          <w:p>
            <w:pPr>
              <w:spacing w:after="0"/>
            </w:pPr>
            <w:r>
              <w:rPr>
                <w:rFonts w:ascii="Aptos" w:hAnsi="Aptos"/>
                <w:b w:val="0"/>
                <w:sz w:val="14"/>
              </w:rPr>
              <w:t xml:space="preserve">SR-007</w:t>
            </w:r>
          </w:p>
        </w:tc>
        <w:tc>
          <w:tcPr>
            <w:tcW w:type="dxa" w:w="4423"/>
            <w:vAlign w:val="center"/>
            <w:shd w:fill="F2F6FA"/>
          </w:tcPr>
          <w:p>
            <w:pPr>
              <w:spacing w:after="0"/>
            </w:pPr>
            <w:r>
              <w:rPr>
                <w:rFonts w:ascii="Aptos" w:hAnsi="Aptos"/>
                <w:b w:val="0"/>
                <w:sz w:val="14"/>
              </w:rPr>
              <w:t xml:space="preserve">test_tc_sec_07_server_side_input_validation</w:t>
            </w:r>
          </w:p>
          <w:p>
            <w:pPr>
              <w:spacing w:after="0"/>
            </w:pPr>
            <w:r>
              <w:rPr>
                <w:rFonts w:ascii="Aptos" w:hAnsi="Aptos"/>
                <w:b w:val="0"/>
                <w:sz w:val="14"/>
              </w:rPr>
              <w:t xml:space="preserve">test_tc_mrk_02_validate_marks_component_boundaries (marks limits)</w:t>
            </w:r>
          </w:p>
        </w:tc>
        <w:tc>
          <w:tcPr>
            <w:tcW w:type="dxa" w:w="1350"/>
            <w:vAlign w:val="center"/>
            <w:shd w:fill="F2F6FA"/>
          </w:tcPr>
          <w:p>
            <w:pPr>
              <w:spacing w:after="0"/>
            </w:pPr>
            <w:r>
              <w:rPr>
                <w:rFonts w:ascii="Aptos" w:hAnsi="Aptos"/>
                <w:b w:val="0"/>
                <w:sz w:val="14"/>
              </w:rPr>
              <w:t xml:space="preserve">E2E-14</w:t>
            </w:r>
          </w:p>
        </w:tc>
        <w:tc>
          <w:tcPr>
            <w:tcW w:type="dxa" w:w="1350"/>
            <w:vAlign w:val="center"/>
            <w:shd w:fill="F2F6FA"/>
          </w:tcPr>
          <w:p>
            <w:pPr>
              <w:spacing w:after="0"/>
            </w:pPr>
            <w:r>
              <w:rPr>
                <w:rFonts w:ascii="Aptos" w:hAnsi="Aptos"/>
                <w:b w:val="0"/>
                <w:sz w:val="14"/>
              </w:rPr>
              <w:t xml:space="preserve">PASS — automated</w:t>
            </w:r>
          </w:p>
        </w:tc>
      </w:tr>
    </w:tbl>
    <w:p>
      <w:r>
        <w:t xml:space="preserve">Summary: 24 of 24 Sprint-1 test cases executed and passed. No open Critical defects. Note — TC-STU-03 is specified as a Unit test in the Test Plan but is verified at integration level; this is recorded as a deviation. The manual Sprint-1 end-to-end flow (E2E-19) is completed in the Sprint-1 demo video.</w:t>
      </w:r>
    </w:p>
    <w:p>
      <w:pPr>
        <w:pStyle w:val="Heading1"/>
      </w:pPr>
      <w:r>
        <w:t>12. Performance Test Results</w:t>
      </w:r>
    </w:p>
    <w:p>
      <w:r>
        <w:t>A temporary in-memory test database was populated with 500 students and 20 courses. The measured API response times were:</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2160"/>
            <w:vAlign w:val="center"/>
            <w:shd w:fill="1F4E79"/>
          </w:tcPr>
          <w:p>
            <w:pPr>
              <w:spacing w:after="0"/>
            </w:pPr>
            <w:r/>
            <w:r>
              <w:rPr>
                <w:rFonts w:ascii="Aptos" w:hAnsi="Aptos"/>
                <w:b/>
                <w:color w:val="FFFFFF"/>
                <w:sz w:val="15"/>
              </w:rPr>
              <w:t>Endpoint</w:t>
            </w:r>
          </w:p>
        </w:tc>
        <w:tc>
          <w:tcPr>
            <w:tcW w:type="dxa" w:w="1728"/>
            <w:vAlign w:val="center"/>
            <w:shd w:fill="1F4E79"/>
          </w:tcPr>
          <w:p>
            <w:pPr>
              <w:spacing w:after="0"/>
            </w:pPr>
            <w:r/>
            <w:r>
              <w:rPr>
                <w:rFonts w:ascii="Aptos" w:hAnsi="Aptos"/>
                <w:b/>
                <w:color w:val="FFFFFF"/>
                <w:sz w:val="15"/>
              </w:rPr>
              <w:t>Dataset</w:t>
            </w:r>
          </w:p>
        </w:tc>
        <w:tc>
          <w:tcPr>
            <w:tcW w:type="dxa" w:w="2304"/>
            <w:vAlign w:val="center"/>
            <w:shd w:fill="1F4E79"/>
          </w:tcPr>
          <w:p>
            <w:pPr>
              <w:spacing w:after="0"/>
            </w:pPr>
            <w:r/>
            <w:r>
              <w:rPr>
                <w:rFonts w:ascii="Aptos" w:hAnsi="Aptos"/>
                <w:b/>
                <w:color w:val="FFFFFF"/>
                <w:sz w:val="15"/>
              </w:rPr>
              <w:t>HTTP result</w:t>
            </w:r>
          </w:p>
        </w:tc>
        <w:tc>
          <w:tcPr>
            <w:tcW w:type="dxa" w:w="1440"/>
            <w:vAlign w:val="center"/>
            <w:shd w:fill="1F4E79"/>
          </w:tcPr>
          <w:p>
            <w:pPr>
              <w:spacing w:after="0"/>
            </w:pPr>
            <w:r/>
            <w:r>
              <w:rPr>
                <w:rFonts w:ascii="Aptos" w:hAnsi="Aptos"/>
                <w:b/>
                <w:color w:val="FFFFFF"/>
                <w:sz w:val="15"/>
              </w:rPr>
              <w:t>API time</w:t>
            </w:r>
          </w:p>
        </w:tc>
        <w:tc>
          <w:tcPr>
            <w:tcW w:type="dxa" w:w="2304"/>
            <w:vAlign w:val="center"/>
            <w:shd w:fill="1F4E79"/>
          </w:tcPr>
          <w:p>
            <w:pPr>
              <w:spacing w:after="0"/>
            </w:pPr>
            <w:r/>
            <w:r>
              <w:rPr>
                <w:rFonts w:ascii="Aptos" w:hAnsi="Aptos"/>
                <w:b/>
                <w:color w:val="FFFFFF"/>
                <w:sz w:val="15"/>
              </w:rPr>
              <w:t>Assessment</w:t>
            </w:r>
          </w:p>
        </w:tc>
      </w:tr>
      <w:tr>
        <w:tc>
          <w:tcPr>
            <w:tcW w:type="dxa" w:w="2160"/>
            <w:vAlign w:val="center"/>
          </w:tcPr>
          <w:p>
            <w:pPr>
              <w:spacing w:after="0"/>
            </w:pPr>
            <w:r/>
            <w:r>
              <w:rPr>
                <w:rFonts w:ascii="Aptos" w:hAnsi="Aptos"/>
                <w:b w:val="0"/>
                <w:sz w:val="15"/>
              </w:rPr>
              <w:t>Student list API</w:t>
            </w:r>
          </w:p>
        </w:tc>
        <w:tc>
          <w:tcPr>
            <w:tcW w:type="dxa" w:w="1728"/>
            <w:vAlign w:val="center"/>
          </w:tcPr>
          <w:p>
            <w:pPr>
              <w:spacing w:after="0"/>
            </w:pPr>
            <w:r/>
            <w:r>
              <w:rPr>
                <w:rFonts w:ascii="Aptos" w:hAnsi="Aptos"/>
                <w:b w:val="0"/>
                <w:sz w:val="15"/>
              </w:rPr>
              <w:t>500 students</w:t>
            </w:r>
          </w:p>
        </w:tc>
        <w:tc>
          <w:tcPr>
            <w:tcW w:type="dxa" w:w="2304"/>
            <w:vAlign w:val="center"/>
          </w:tcPr>
          <w:p>
            <w:pPr>
              <w:spacing w:after="0"/>
            </w:pPr>
            <w:r/>
            <w:r>
              <w:rPr>
                <w:rFonts w:ascii="Aptos" w:hAnsi="Aptos"/>
                <w:b w:val="0"/>
                <w:sz w:val="15"/>
              </w:rPr>
              <w:t>200; 500 records</w:t>
            </w:r>
          </w:p>
        </w:tc>
        <w:tc>
          <w:tcPr>
            <w:tcW w:type="dxa" w:w="1440"/>
            <w:vAlign w:val="center"/>
          </w:tcPr>
          <w:p>
            <w:pPr>
              <w:spacing w:after="0"/>
            </w:pPr>
            <w:r/>
            <w:r>
              <w:rPr>
                <w:rFonts w:ascii="Aptos" w:hAnsi="Aptos"/>
                <w:b w:val="0"/>
                <w:sz w:val="15"/>
              </w:rPr>
              <w:t>0.014 seconds</w:t>
            </w:r>
          </w:p>
        </w:tc>
        <w:tc>
          <w:tcPr>
            <w:tcW w:type="dxa" w:w="2304"/>
            <w:vAlign w:val="center"/>
          </w:tcPr>
          <w:p>
            <w:pPr>
              <w:spacing w:after="0"/>
            </w:pPr>
            <w:r/>
            <w:r>
              <w:rPr>
                <w:rFonts w:ascii="Aptos" w:hAnsi="Aptos"/>
                <w:b w:val="0"/>
                <w:sz w:val="15"/>
              </w:rPr>
              <w:t>Within 2-second API target</w:t>
            </w:r>
          </w:p>
        </w:tc>
      </w:tr>
      <w:tr>
        <w:tc>
          <w:tcPr>
            <w:tcW w:type="dxa" w:w="2160"/>
            <w:vAlign w:val="center"/>
            <w:shd w:fill="F2F6FA"/>
          </w:tcPr>
          <w:p>
            <w:pPr>
              <w:spacing w:after="0"/>
            </w:pPr>
            <w:r/>
            <w:r>
              <w:rPr>
                <w:rFonts w:ascii="Aptos" w:hAnsi="Aptos"/>
                <w:b w:val="0"/>
                <w:sz w:val="15"/>
              </w:rPr>
              <w:t>Course list API</w:t>
            </w:r>
          </w:p>
        </w:tc>
        <w:tc>
          <w:tcPr>
            <w:tcW w:type="dxa" w:w="1728"/>
            <w:vAlign w:val="center"/>
            <w:shd w:fill="F2F6FA"/>
          </w:tcPr>
          <w:p>
            <w:pPr>
              <w:spacing w:after="0"/>
            </w:pPr>
            <w:r/>
            <w:r>
              <w:rPr>
                <w:rFonts w:ascii="Aptos" w:hAnsi="Aptos"/>
                <w:b w:val="0"/>
                <w:sz w:val="15"/>
              </w:rPr>
              <w:t>20 courses</w:t>
            </w:r>
          </w:p>
        </w:tc>
        <w:tc>
          <w:tcPr>
            <w:tcW w:type="dxa" w:w="2304"/>
            <w:vAlign w:val="center"/>
            <w:shd w:fill="F2F6FA"/>
          </w:tcPr>
          <w:p>
            <w:pPr>
              <w:spacing w:after="0"/>
            </w:pPr>
            <w:r/>
            <w:r>
              <w:rPr>
                <w:rFonts w:ascii="Aptos" w:hAnsi="Aptos"/>
                <w:b w:val="0"/>
                <w:sz w:val="15"/>
              </w:rPr>
              <w:t>200; 20 records</w:t>
            </w:r>
          </w:p>
        </w:tc>
        <w:tc>
          <w:tcPr>
            <w:tcW w:type="dxa" w:w="1440"/>
            <w:vAlign w:val="center"/>
            <w:shd w:fill="F2F6FA"/>
          </w:tcPr>
          <w:p>
            <w:pPr>
              <w:spacing w:after="0"/>
            </w:pPr>
            <w:r/>
            <w:r>
              <w:rPr>
                <w:rFonts w:ascii="Aptos" w:hAnsi="Aptos"/>
                <w:b w:val="0"/>
                <w:sz w:val="15"/>
              </w:rPr>
              <w:t>0.005 seconds</w:t>
            </w:r>
          </w:p>
        </w:tc>
        <w:tc>
          <w:tcPr>
            <w:tcW w:type="dxa" w:w="2304"/>
            <w:vAlign w:val="center"/>
            <w:shd w:fill="F2F6FA"/>
          </w:tcPr>
          <w:p>
            <w:pPr>
              <w:spacing w:after="0"/>
            </w:pPr>
            <w:r/>
            <w:r>
              <w:rPr>
                <w:rFonts w:ascii="Aptos" w:hAnsi="Aptos"/>
                <w:b w:val="0"/>
                <w:sz w:val="15"/>
              </w:rPr>
              <w:t>Within 2-second API target</w:t>
            </w:r>
          </w:p>
        </w:tc>
      </w:tr>
    </w:tbl>
    <w:p>
      <w:r>
        <w:t>The temporary in-memory database was cleaned up after the check. These measurements cover the two listed API endpoints only. React rendering time and the attendance and results pages were not measured, so this is a partial performance assessment.</w:t>
      </w:r>
    </w:p>
    <w:p>
      <w:pPr>
        <w:pStyle w:val="Heading1"/>
      </w:pPr>
      <w:r>
        <w:t>13. Overall Quality Assessment</w:t>
      </w:r>
    </w:p>
    <w:p>
      <w:r>
        <w:t>The executed results show strong automated coverage and satisfactory code quality. Backend statement coverage was 97%, and frontend statement coverage was 91.65%. Authentication, role-based access, security checks, and transaction rollback behaviour were verified by the tests that were run. The application started successfully and allowed Admin access to the dashboard.</w:t>
      </w:r>
    </w:p>
    <w:p>
      <w:pPr>
        <w:pStyle w:val="Heading1"/>
      </w:pPr>
      <w:r>
        <w:t>14. Conclusion</w:t>
      </w:r>
    </w:p>
    <w:p>
      <w:r>
        <w:t>The Student Record System underwent backend, frontend, integration, security, code-quality, formatting, startup, API performance, and usability checks. A total of 188 backend tests and 81 frontend tests passed. Pylint returned 9.91/10, Bandit identified zero issues, and npm audit reported no high-severity vulnerabilities (2 moderate findings in Vitest, a development-only test tool, below the pipeline's fail threshold). The database connection and application startup were successful, and the attendance interface was found easy to use during the usability check.</w:t>
      </w:r>
    </w:p>
    <w:p>
      <w:r>
        <w:t>The executed automated tests and quality checks passed successfully. The complete academic workflow and full set of performance measurements should be considered separately from the automated tests and partial checks documented in this report.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Student Record System — Team 12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