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5894" w14:textId="7C5D5F9B" w:rsidR="004D7CCB" w:rsidRDefault="004A7024" w:rsidP="004A7024">
      <w:pPr>
        <w:pStyle w:val="Title"/>
        <w:jc w:val="center"/>
        <w:rPr>
          <w:lang w:val="en-US"/>
        </w:rPr>
      </w:pPr>
      <w:r>
        <w:rPr>
          <w:lang w:val="en-US"/>
        </w:rPr>
        <w:t>Numerical Methods</w:t>
      </w:r>
    </w:p>
    <w:p w14:paraId="4EB3EC9D" w14:textId="16A85BA5" w:rsidR="004A7024" w:rsidRDefault="004A7024" w:rsidP="004A7024">
      <w:pPr>
        <w:pStyle w:val="Heading1"/>
        <w:rPr>
          <w:lang w:val="en-US"/>
        </w:rPr>
      </w:pPr>
      <w:r>
        <w:rPr>
          <w:lang w:val="en-US"/>
        </w:rPr>
        <w:t>Iterative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4078"/>
        <w:gridCol w:w="1693"/>
        <w:gridCol w:w="1188"/>
        <w:gridCol w:w="1236"/>
      </w:tblGrid>
      <w:tr w:rsidR="00891774" w14:paraId="22578686" w14:textId="77777777" w:rsidTr="005F1245">
        <w:trPr>
          <w:jc w:val="center"/>
        </w:trPr>
        <w:tc>
          <w:tcPr>
            <w:tcW w:w="0" w:type="auto"/>
            <w:vMerge w:val="restart"/>
            <w:vAlign w:val="center"/>
          </w:tcPr>
          <w:p w14:paraId="2B03F89D" w14:textId="318EF8C6" w:rsidR="00891774" w:rsidRDefault="00891774" w:rsidP="004A702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Method</w:t>
            </w:r>
          </w:p>
        </w:tc>
        <w:tc>
          <w:tcPr>
            <w:tcW w:w="0" w:type="auto"/>
            <w:vMerge w:val="restart"/>
            <w:vAlign w:val="center"/>
          </w:tcPr>
          <w:p w14:paraId="52656B76" w14:textId="2DA6C0FC" w:rsidR="00891774" w:rsidRDefault="00891774" w:rsidP="004A702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Formula</w:t>
            </w:r>
          </w:p>
        </w:tc>
        <w:tc>
          <w:tcPr>
            <w:tcW w:w="0" w:type="auto"/>
            <w:gridSpan w:val="3"/>
            <w:vAlign w:val="center"/>
          </w:tcPr>
          <w:p w14:paraId="0ADB83AF" w14:textId="0ADFD972" w:rsidR="00891774" w:rsidRDefault="00891774" w:rsidP="004A702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Convergence</w:t>
            </w:r>
          </w:p>
        </w:tc>
      </w:tr>
      <w:tr w:rsidR="00891774" w14:paraId="4E23792A" w14:textId="77777777" w:rsidTr="004A7024">
        <w:trPr>
          <w:jc w:val="center"/>
        </w:trPr>
        <w:tc>
          <w:tcPr>
            <w:tcW w:w="0" w:type="auto"/>
            <w:vMerge/>
            <w:vAlign w:val="center"/>
          </w:tcPr>
          <w:p w14:paraId="4056EA99" w14:textId="2867CF78" w:rsidR="00891774" w:rsidRPr="004A7024" w:rsidRDefault="00891774" w:rsidP="004A702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6172CD8A" w14:textId="6F2D085D" w:rsidR="00891774" w:rsidRPr="004A7024" w:rsidRDefault="00891774" w:rsidP="004A7024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C441ECC" w14:textId="4C189AF3" w:rsidR="00891774" w:rsidRPr="004A7024" w:rsidRDefault="00891774" w:rsidP="004A702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Root</w:t>
            </w:r>
          </w:p>
        </w:tc>
        <w:tc>
          <w:tcPr>
            <w:tcW w:w="0" w:type="auto"/>
            <w:vAlign w:val="center"/>
          </w:tcPr>
          <w:p w14:paraId="2C5E2EA9" w14:textId="25A04575" w:rsidR="00891774" w:rsidRPr="004A7024" w:rsidRDefault="00891774" w:rsidP="004A702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Order</w:t>
            </w:r>
          </w:p>
        </w:tc>
        <w:tc>
          <w:tcPr>
            <w:tcW w:w="0" w:type="auto"/>
            <w:vAlign w:val="center"/>
          </w:tcPr>
          <w:p w14:paraId="3430C5DD" w14:textId="2341893A" w:rsidR="00891774" w:rsidRPr="004A7024" w:rsidRDefault="00891774" w:rsidP="004A702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Guarantee</w:t>
            </w:r>
          </w:p>
        </w:tc>
      </w:tr>
      <w:tr w:rsidR="00891774" w14:paraId="02118B7A" w14:textId="77777777" w:rsidTr="004A7024">
        <w:trPr>
          <w:jc w:val="center"/>
        </w:trPr>
        <w:tc>
          <w:tcPr>
            <w:tcW w:w="0" w:type="auto"/>
            <w:vMerge w:val="restart"/>
            <w:vAlign w:val="center"/>
          </w:tcPr>
          <w:p w14:paraId="41EC1DD8" w14:textId="1B280969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Bisection</w:t>
            </w:r>
          </w:p>
        </w:tc>
        <w:tc>
          <w:tcPr>
            <w:tcW w:w="0" w:type="auto"/>
            <w:vMerge w:val="restart"/>
            <w:vAlign w:val="center"/>
          </w:tcPr>
          <w:p w14:paraId="1A41BC4A" w14:textId="48F199A0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6E12E09" w14:textId="17E00E5F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Simple</w:t>
            </w:r>
          </w:p>
        </w:tc>
        <w:tc>
          <w:tcPr>
            <w:tcW w:w="0" w:type="auto"/>
            <w:vAlign w:val="center"/>
          </w:tcPr>
          <w:p w14:paraId="67AFF03A" w14:textId="410730FA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14:paraId="639FBC8E" w14:textId="2302FD8F" w:rsidR="004A7024" w:rsidRDefault="004A7024" w:rsidP="004A7024">
            <w:pPr>
              <w:jc w:val="center"/>
              <w:rPr>
                <w:lang w:val="en-US"/>
              </w:rPr>
            </w:pPr>
            <w:r w:rsidRPr="004A7024">
              <w:rPr>
                <w:rFonts w:ascii="Segoe UI Symbol" w:hAnsi="Segoe UI Symbol" w:cs="Segoe UI Symbol"/>
              </w:rPr>
              <w:t>✓</w:t>
            </w:r>
          </w:p>
        </w:tc>
      </w:tr>
      <w:tr w:rsidR="00891774" w14:paraId="0161C449" w14:textId="77777777" w:rsidTr="004A7024">
        <w:trPr>
          <w:jc w:val="center"/>
        </w:trPr>
        <w:tc>
          <w:tcPr>
            <w:tcW w:w="0" w:type="auto"/>
            <w:vMerge/>
            <w:vAlign w:val="center"/>
          </w:tcPr>
          <w:p w14:paraId="76206C68" w14:textId="77777777" w:rsidR="004A7024" w:rsidRDefault="004A702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54EBCE9D" w14:textId="77777777" w:rsidR="004A7024" w:rsidRDefault="004A702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5623F1D" w14:textId="0A95A7FB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Multiple (Odd)</w:t>
            </w:r>
          </w:p>
        </w:tc>
        <w:tc>
          <w:tcPr>
            <w:tcW w:w="0" w:type="auto"/>
            <w:vAlign w:val="center"/>
          </w:tcPr>
          <w:p w14:paraId="551C32D2" w14:textId="4BEECEF8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/>
            <w:vAlign w:val="center"/>
          </w:tcPr>
          <w:p w14:paraId="35D682B9" w14:textId="76E8AF7A" w:rsidR="004A7024" w:rsidRDefault="004A7024" w:rsidP="004A7024">
            <w:pPr>
              <w:jc w:val="center"/>
              <w:rPr>
                <w:lang w:val="en-US"/>
              </w:rPr>
            </w:pPr>
          </w:p>
        </w:tc>
      </w:tr>
      <w:tr w:rsidR="00891774" w14:paraId="7B65B24E" w14:textId="77777777" w:rsidTr="002B40D0">
        <w:trPr>
          <w:jc w:val="center"/>
        </w:trPr>
        <w:tc>
          <w:tcPr>
            <w:tcW w:w="0" w:type="auto"/>
            <w:vMerge/>
            <w:vAlign w:val="center"/>
          </w:tcPr>
          <w:p w14:paraId="1EB3C62A" w14:textId="77777777" w:rsidR="004A7024" w:rsidRDefault="004A702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71C60216" w14:textId="77777777" w:rsidR="004A7024" w:rsidRDefault="004A702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44B009D" w14:textId="19B7F38D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Multiple (Even)</w:t>
            </w:r>
          </w:p>
        </w:tc>
        <w:tc>
          <w:tcPr>
            <w:tcW w:w="0" w:type="auto"/>
            <w:gridSpan w:val="2"/>
            <w:vAlign w:val="center"/>
          </w:tcPr>
          <w:p w14:paraId="6A23D315" w14:textId="75448652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possible</w:t>
            </w:r>
          </w:p>
        </w:tc>
      </w:tr>
      <w:tr w:rsidR="00891774" w14:paraId="6328625E" w14:textId="77777777" w:rsidTr="004A7024">
        <w:trPr>
          <w:jc w:val="center"/>
        </w:trPr>
        <w:tc>
          <w:tcPr>
            <w:tcW w:w="0" w:type="auto"/>
            <w:vMerge w:val="restart"/>
            <w:vAlign w:val="center"/>
          </w:tcPr>
          <w:p w14:paraId="077646D6" w14:textId="423F0952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Regula Falsi</w:t>
            </w:r>
          </w:p>
        </w:tc>
        <w:tc>
          <w:tcPr>
            <w:tcW w:w="0" w:type="auto"/>
            <w:vMerge w:val="restart"/>
            <w:vAlign w:val="center"/>
          </w:tcPr>
          <w:p w14:paraId="5F8833D1" w14:textId="7EB51ADA" w:rsidR="004A7024" w:rsidRPr="004A7024" w:rsidRDefault="00000000" w:rsidP="004A7024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=b-f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b-a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</m:d>
                      </m:den>
                    </m:f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0738BBFC" w14:textId="2B1B7E7F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Simple</w:t>
            </w:r>
          </w:p>
        </w:tc>
        <w:tc>
          <w:tcPr>
            <w:tcW w:w="0" w:type="auto"/>
            <w:vAlign w:val="center"/>
          </w:tcPr>
          <w:p w14:paraId="26906AF8" w14:textId="58D0A940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14:paraId="0D647D52" w14:textId="4791AA59" w:rsidR="004A7024" w:rsidRDefault="004A7024" w:rsidP="004A7024">
            <w:pPr>
              <w:jc w:val="center"/>
              <w:rPr>
                <w:lang w:val="en-US"/>
              </w:rPr>
            </w:pPr>
            <w:r w:rsidRPr="004A7024">
              <w:rPr>
                <w:rFonts w:ascii="Segoe UI Symbol" w:hAnsi="Segoe UI Symbol" w:cs="Segoe UI Symbol"/>
              </w:rPr>
              <w:t>✓</w:t>
            </w:r>
          </w:p>
        </w:tc>
      </w:tr>
      <w:tr w:rsidR="00891774" w14:paraId="7EF93CDA" w14:textId="77777777" w:rsidTr="004A7024">
        <w:trPr>
          <w:jc w:val="center"/>
        </w:trPr>
        <w:tc>
          <w:tcPr>
            <w:tcW w:w="0" w:type="auto"/>
            <w:vMerge/>
            <w:vAlign w:val="center"/>
          </w:tcPr>
          <w:p w14:paraId="1F52971A" w14:textId="77777777" w:rsidR="004A7024" w:rsidRDefault="004A702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3E7B89F3" w14:textId="77777777" w:rsidR="004A7024" w:rsidRDefault="004A702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4681063" w14:textId="2798467E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Multiple (Odd)</w:t>
            </w:r>
          </w:p>
        </w:tc>
        <w:tc>
          <w:tcPr>
            <w:tcW w:w="0" w:type="auto"/>
            <w:vAlign w:val="center"/>
          </w:tcPr>
          <w:p w14:paraId="47496907" w14:textId="17D51516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/>
            <w:vAlign w:val="center"/>
          </w:tcPr>
          <w:p w14:paraId="664EFAD2" w14:textId="24AB32D2" w:rsidR="004A7024" w:rsidRDefault="004A7024" w:rsidP="004A7024">
            <w:pPr>
              <w:jc w:val="center"/>
              <w:rPr>
                <w:lang w:val="en-US"/>
              </w:rPr>
            </w:pPr>
          </w:p>
        </w:tc>
      </w:tr>
      <w:tr w:rsidR="00891774" w14:paraId="6C9BFB6F" w14:textId="77777777" w:rsidTr="00E66088">
        <w:trPr>
          <w:jc w:val="center"/>
        </w:trPr>
        <w:tc>
          <w:tcPr>
            <w:tcW w:w="0" w:type="auto"/>
            <w:vMerge/>
            <w:vAlign w:val="center"/>
          </w:tcPr>
          <w:p w14:paraId="09F9088A" w14:textId="77777777" w:rsidR="004A7024" w:rsidRDefault="004A702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31C95F6A" w14:textId="77777777" w:rsidR="004A7024" w:rsidRDefault="004A702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55E31B6" w14:textId="01B0CC1B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Multiple (Even)</w:t>
            </w:r>
          </w:p>
        </w:tc>
        <w:tc>
          <w:tcPr>
            <w:tcW w:w="0" w:type="auto"/>
            <w:gridSpan w:val="2"/>
            <w:vAlign w:val="center"/>
          </w:tcPr>
          <w:p w14:paraId="4BF0B6A7" w14:textId="1334B611" w:rsidR="004A7024" w:rsidRDefault="004A702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 possible</w:t>
            </w:r>
          </w:p>
        </w:tc>
      </w:tr>
      <w:tr w:rsidR="00891774" w14:paraId="27B093FB" w14:textId="77777777" w:rsidTr="004A7024">
        <w:trPr>
          <w:jc w:val="center"/>
        </w:trPr>
        <w:tc>
          <w:tcPr>
            <w:tcW w:w="0" w:type="auto"/>
            <w:vMerge w:val="restart"/>
            <w:vAlign w:val="center"/>
          </w:tcPr>
          <w:p w14:paraId="3709B834" w14:textId="1EF81332" w:rsidR="00311F74" w:rsidRDefault="00311F7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Secant</w:t>
            </w:r>
          </w:p>
        </w:tc>
        <w:tc>
          <w:tcPr>
            <w:tcW w:w="0" w:type="auto"/>
            <w:vMerge w:val="restart"/>
            <w:vAlign w:val="center"/>
          </w:tcPr>
          <w:p w14:paraId="0AEC6581" w14:textId="7DCC9E02" w:rsidR="00311F74" w:rsidRDefault="00000000" w:rsidP="004A702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n-1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n-1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29FECBB3" w14:textId="5D60EC3B" w:rsidR="00311F74" w:rsidRDefault="00E529F1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Simple</w:t>
            </w:r>
          </w:p>
        </w:tc>
        <w:tc>
          <w:tcPr>
            <w:tcW w:w="0" w:type="auto"/>
            <w:vAlign w:val="center"/>
          </w:tcPr>
          <w:p w14:paraId="2ED95098" w14:textId="28B0E954" w:rsidR="00311F74" w:rsidRDefault="00E529F1" w:rsidP="004A702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ϕ≈1.618</m:t>
                </m:r>
              </m:oMath>
            </m:oMathPara>
          </w:p>
        </w:tc>
        <w:tc>
          <w:tcPr>
            <w:tcW w:w="0" w:type="auto"/>
            <w:vMerge w:val="restart"/>
            <w:vAlign w:val="center"/>
          </w:tcPr>
          <w:p w14:paraId="61F5A465" w14:textId="0DABE936" w:rsidR="00311F74" w:rsidRDefault="00734548" w:rsidP="004A7024">
            <w:pPr>
              <w:jc w:val="center"/>
              <w:rPr>
                <w:lang w:val="en-US"/>
              </w:rPr>
            </w:pPr>
            <w:r w:rsidRPr="00734548">
              <w:rPr>
                <w:rFonts w:ascii="Segoe UI Symbol" w:hAnsi="Segoe UI Symbol" w:cs="Segoe UI Symbol"/>
                <w:lang w:val="en-US"/>
              </w:rPr>
              <w:t>✘</w:t>
            </w:r>
          </w:p>
        </w:tc>
      </w:tr>
      <w:tr w:rsidR="00891774" w14:paraId="15E22CA2" w14:textId="77777777" w:rsidTr="004A7024">
        <w:trPr>
          <w:jc w:val="center"/>
        </w:trPr>
        <w:tc>
          <w:tcPr>
            <w:tcW w:w="0" w:type="auto"/>
            <w:vMerge/>
            <w:vAlign w:val="center"/>
          </w:tcPr>
          <w:p w14:paraId="3C29BD21" w14:textId="77777777" w:rsidR="00311F74" w:rsidRDefault="00311F7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284976A1" w14:textId="77777777" w:rsidR="00311F74" w:rsidRDefault="00311F7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558B796" w14:textId="70ED2F77" w:rsidR="00311F74" w:rsidRDefault="00E529F1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Multiple</w:t>
            </w:r>
          </w:p>
        </w:tc>
        <w:tc>
          <w:tcPr>
            <w:tcW w:w="0" w:type="auto"/>
            <w:vAlign w:val="center"/>
          </w:tcPr>
          <w:p w14:paraId="5787B8B4" w14:textId="5642EA4E" w:rsidR="00311F74" w:rsidRDefault="00E529F1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/>
            <w:vAlign w:val="center"/>
          </w:tcPr>
          <w:p w14:paraId="0CC5A89C" w14:textId="77777777" w:rsidR="00311F74" w:rsidRDefault="00311F74" w:rsidP="004A7024">
            <w:pPr>
              <w:jc w:val="center"/>
              <w:rPr>
                <w:lang w:val="en-US"/>
              </w:rPr>
            </w:pPr>
          </w:p>
        </w:tc>
      </w:tr>
      <w:tr w:rsidR="00891774" w14:paraId="3359C9F0" w14:textId="77777777" w:rsidTr="004A7024">
        <w:trPr>
          <w:jc w:val="center"/>
        </w:trPr>
        <w:tc>
          <w:tcPr>
            <w:tcW w:w="0" w:type="auto"/>
            <w:vAlign w:val="center"/>
          </w:tcPr>
          <w:p w14:paraId="20D71307" w14:textId="006A5F5A" w:rsidR="00311F74" w:rsidRDefault="00311F7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Muller</w:t>
            </w:r>
          </w:p>
        </w:tc>
        <w:tc>
          <w:tcPr>
            <w:tcW w:w="0" w:type="auto"/>
            <w:vAlign w:val="center"/>
          </w:tcPr>
          <w:p w14:paraId="7601B4A7" w14:textId="76E30DAD" w:rsidR="00311F74" w:rsidRDefault="00311F7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A7C64F4" w14:textId="1D0D3DCF" w:rsidR="00311F74" w:rsidRDefault="00E529F1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Simple</w:t>
            </w:r>
          </w:p>
        </w:tc>
        <w:tc>
          <w:tcPr>
            <w:tcW w:w="0" w:type="auto"/>
            <w:vAlign w:val="center"/>
          </w:tcPr>
          <w:p w14:paraId="5139A8E6" w14:textId="15199384" w:rsidR="00311F74" w:rsidRDefault="00E529F1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1.84</w:t>
            </w:r>
          </w:p>
        </w:tc>
        <w:tc>
          <w:tcPr>
            <w:tcW w:w="0" w:type="auto"/>
            <w:vMerge/>
            <w:vAlign w:val="center"/>
          </w:tcPr>
          <w:p w14:paraId="2C116B9A" w14:textId="77777777" w:rsidR="00311F74" w:rsidRDefault="00311F74" w:rsidP="004A7024">
            <w:pPr>
              <w:jc w:val="center"/>
              <w:rPr>
                <w:lang w:val="en-US"/>
              </w:rPr>
            </w:pPr>
          </w:p>
        </w:tc>
      </w:tr>
      <w:tr w:rsidR="00891774" w14:paraId="7153D201" w14:textId="77777777" w:rsidTr="004A7024">
        <w:trPr>
          <w:jc w:val="center"/>
        </w:trPr>
        <w:tc>
          <w:tcPr>
            <w:tcW w:w="0" w:type="auto"/>
            <w:vMerge w:val="restart"/>
            <w:vAlign w:val="center"/>
          </w:tcPr>
          <w:p w14:paraId="16A4D19C" w14:textId="1AF8CA12" w:rsidR="00311F74" w:rsidRDefault="00311F7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Newton</w:t>
            </w:r>
          </w:p>
        </w:tc>
        <w:tc>
          <w:tcPr>
            <w:tcW w:w="0" w:type="auto"/>
            <w:vMerge w:val="restart"/>
            <w:vAlign w:val="center"/>
          </w:tcPr>
          <w:p w14:paraId="4C0A03D8" w14:textId="6146E50F" w:rsidR="00311F74" w:rsidRDefault="00000000" w:rsidP="004A702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37425BD2" w14:textId="555C87B3" w:rsidR="00311F74" w:rsidRDefault="00311F7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Simple</w:t>
            </w:r>
          </w:p>
        </w:tc>
        <w:tc>
          <w:tcPr>
            <w:tcW w:w="0" w:type="auto"/>
            <w:vAlign w:val="center"/>
          </w:tcPr>
          <w:p w14:paraId="07C965C7" w14:textId="48BD8F01" w:rsidR="00311F74" w:rsidRDefault="00311F7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vMerge/>
            <w:vAlign w:val="center"/>
          </w:tcPr>
          <w:p w14:paraId="545238A4" w14:textId="77777777" w:rsidR="00311F74" w:rsidRDefault="00311F74" w:rsidP="004A7024">
            <w:pPr>
              <w:jc w:val="center"/>
              <w:rPr>
                <w:lang w:val="en-US"/>
              </w:rPr>
            </w:pPr>
          </w:p>
        </w:tc>
      </w:tr>
      <w:tr w:rsidR="00891774" w14:paraId="0D3C89A3" w14:textId="77777777" w:rsidTr="004A7024">
        <w:trPr>
          <w:jc w:val="center"/>
        </w:trPr>
        <w:tc>
          <w:tcPr>
            <w:tcW w:w="0" w:type="auto"/>
            <w:vMerge/>
            <w:vAlign w:val="center"/>
          </w:tcPr>
          <w:p w14:paraId="2610C08F" w14:textId="77777777" w:rsidR="00311F74" w:rsidRDefault="00311F7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6BB7E88A" w14:textId="77777777" w:rsidR="00311F74" w:rsidRDefault="00311F74" w:rsidP="004A7024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960F7FD" w14:textId="27E9A076" w:rsidR="00311F74" w:rsidRDefault="00311F7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Multiple</w:t>
            </w:r>
          </w:p>
        </w:tc>
        <w:tc>
          <w:tcPr>
            <w:tcW w:w="0" w:type="auto"/>
            <w:vAlign w:val="center"/>
          </w:tcPr>
          <w:p w14:paraId="68165024" w14:textId="2B2405C9" w:rsidR="00311F74" w:rsidRDefault="00311F7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/>
            <w:vAlign w:val="center"/>
          </w:tcPr>
          <w:p w14:paraId="3B0D6DDD" w14:textId="77777777" w:rsidR="00311F74" w:rsidRDefault="00311F74" w:rsidP="004A7024">
            <w:pPr>
              <w:jc w:val="center"/>
              <w:rPr>
                <w:lang w:val="en-US"/>
              </w:rPr>
            </w:pPr>
          </w:p>
        </w:tc>
      </w:tr>
      <w:tr w:rsidR="00891774" w14:paraId="14655017" w14:textId="77777777" w:rsidTr="00D7383D">
        <w:trPr>
          <w:jc w:val="center"/>
        </w:trPr>
        <w:tc>
          <w:tcPr>
            <w:tcW w:w="0" w:type="auto"/>
            <w:vAlign w:val="center"/>
          </w:tcPr>
          <w:p w14:paraId="6CFE33BE" w14:textId="17ADDF48" w:rsidR="00891774" w:rsidRDefault="0089177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Fixed Point</w:t>
            </w:r>
          </w:p>
        </w:tc>
        <w:tc>
          <w:tcPr>
            <w:tcW w:w="0" w:type="auto"/>
            <w:vAlign w:val="center"/>
          </w:tcPr>
          <w:p w14:paraId="6F13EB18" w14:textId="7F2D05E3" w:rsidR="00891774" w:rsidRDefault="00C121DE" w:rsidP="004A702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x=g(x)</m:t>
                </m:r>
              </m:oMath>
            </m:oMathPara>
          </w:p>
        </w:tc>
        <w:tc>
          <w:tcPr>
            <w:tcW w:w="0" w:type="auto"/>
            <w:gridSpan w:val="2"/>
            <w:vAlign w:val="center"/>
          </w:tcPr>
          <w:p w14:paraId="246BC732" w14:textId="57E2B17D" w:rsidR="00891774" w:rsidRDefault="00891774" w:rsidP="004A70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Improves with multiplicity.</w:t>
            </w:r>
          </w:p>
        </w:tc>
        <w:tc>
          <w:tcPr>
            <w:tcW w:w="0" w:type="auto"/>
            <w:vMerge/>
            <w:vAlign w:val="center"/>
          </w:tcPr>
          <w:p w14:paraId="55C57D50" w14:textId="77777777" w:rsidR="00891774" w:rsidRDefault="00891774" w:rsidP="004A7024">
            <w:pPr>
              <w:jc w:val="center"/>
              <w:rPr>
                <w:lang w:val="en-US"/>
              </w:rPr>
            </w:pPr>
          </w:p>
        </w:tc>
      </w:tr>
      <w:tr w:rsidR="00891774" w14:paraId="7E2C24EC" w14:textId="77777777" w:rsidTr="004A7024">
        <w:trPr>
          <w:jc w:val="center"/>
        </w:trPr>
        <w:tc>
          <w:tcPr>
            <w:tcW w:w="0" w:type="auto"/>
            <w:vMerge w:val="restart"/>
            <w:vAlign w:val="center"/>
          </w:tcPr>
          <w:p w14:paraId="6678D73A" w14:textId="5B2C2E1B" w:rsidR="00E529F1" w:rsidRDefault="00E529F1" w:rsidP="00E529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Modified Newton</w:t>
            </w:r>
          </w:p>
        </w:tc>
        <w:tc>
          <w:tcPr>
            <w:tcW w:w="0" w:type="auto"/>
            <w:vMerge w:val="restart"/>
            <w:vAlign w:val="center"/>
          </w:tcPr>
          <w:p w14:paraId="44E5C1EF" w14:textId="4E2E411C" w:rsidR="00E529F1" w:rsidRDefault="00000000" w:rsidP="00E529F1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3D4DBCF3" w14:textId="0F355031" w:rsidR="00E529F1" w:rsidRDefault="00E529F1" w:rsidP="00E529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Simple</w:t>
            </w:r>
          </w:p>
        </w:tc>
        <w:tc>
          <w:tcPr>
            <w:tcW w:w="0" w:type="auto"/>
            <w:vAlign w:val="center"/>
          </w:tcPr>
          <w:p w14:paraId="6A5688EC" w14:textId="0B522685" w:rsidR="00E529F1" w:rsidRDefault="00E529F1" w:rsidP="00E529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vMerge/>
            <w:vAlign w:val="center"/>
          </w:tcPr>
          <w:p w14:paraId="14CFACFD" w14:textId="77777777" w:rsidR="00E529F1" w:rsidRDefault="00E529F1" w:rsidP="00E529F1">
            <w:pPr>
              <w:jc w:val="center"/>
              <w:rPr>
                <w:lang w:val="en-US"/>
              </w:rPr>
            </w:pPr>
          </w:p>
        </w:tc>
      </w:tr>
      <w:tr w:rsidR="00891774" w14:paraId="4B72662B" w14:textId="77777777" w:rsidTr="004A7024">
        <w:trPr>
          <w:jc w:val="center"/>
        </w:trPr>
        <w:tc>
          <w:tcPr>
            <w:tcW w:w="0" w:type="auto"/>
            <w:vMerge/>
            <w:vAlign w:val="center"/>
          </w:tcPr>
          <w:p w14:paraId="74F8DAE7" w14:textId="77777777" w:rsidR="00E529F1" w:rsidRDefault="00E529F1" w:rsidP="00E529F1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09F2C423" w14:textId="77777777" w:rsidR="00E529F1" w:rsidRDefault="00E529F1" w:rsidP="00E529F1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15B1BB3" w14:textId="699C7110" w:rsidR="00E529F1" w:rsidRDefault="00E529F1" w:rsidP="00E529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Multiple</w:t>
            </w:r>
          </w:p>
        </w:tc>
        <w:tc>
          <w:tcPr>
            <w:tcW w:w="0" w:type="auto"/>
            <w:vAlign w:val="center"/>
          </w:tcPr>
          <w:p w14:paraId="5F428994" w14:textId="206233D9" w:rsidR="00E529F1" w:rsidRDefault="00E529F1" w:rsidP="00E529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vMerge/>
            <w:vAlign w:val="center"/>
          </w:tcPr>
          <w:p w14:paraId="16A4CDA8" w14:textId="77777777" w:rsidR="00E529F1" w:rsidRDefault="00E529F1" w:rsidP="00E529F1">
            <w:pPr>
              <w:jc w:val="center"/>
              <w:rPr>
                <w:lang w:val="en-US"/>
              </w:rPr>
            </w:pPr>
          </w:p>
        </w:tc>
      </w:tr>
    </w:tbl>
    <w:p w14:paraId="040A9AF7" w14:textId="3C44DBEF" w:rsidR="004A7024" w:rsidRDefault="00C121DE" w:rsidP="00127E6D">
      <w:pPr>
        <w:pStyle w:val="Heading2"/>
        <w:rPr>
          <w:lang w:val="en-US"/>
        </w:rPr>
      </w:pPr>
      <w:r>
        <w:rPr>
          <w:lang w:val="en-US"/>
        </w:rPr>
        <w:t>Muller’s Method</w:t>
      </w:r>
    </w:p>
    <w:p w14:paraId="3F791B54" w14:textId="429CB345" w:rsidR="00C121DE" w:rsidRPr="00C121DE" w:rsidRDefault="00C121DE" w:rsidP="00C121DE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lang w:val="en-US"/>
        </w:rPr>
        <w:t>Three points will be required:</w:t>
      </w:r>
      <w:r>
        <w:rPr>
          <w:lang w:val="en-US"/>
        </w:rPr>
        <w:tab/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  <w:lang w:val="en-US"/>
              </w:rPr>
              <m:t>,f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/>
            <w:lang w:val="en-US"/>
          </w:rPr>
          <m:t>,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,f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/>
            <w:lang w:val="en-US"/>
          </w:rPr>
          <m:t>,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,f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</m:e>
        </m:d>
      </m:oMath>
    </w:p>
    <w:p w14:paraId="20E93B3B" w14:textId="66E75144" w:rsidR="00C121DE" w:rsidRDefault="00C121DE" w:rsidP="00C121DE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lang w:val="en-US"/>
        </w:rPr>
        <w:t>Create a parabola, which is defined as:</w:t>
      </w:r>
      <w:r>
        <w:rPr>
          <w:lang w:val="en-US"/>
        </w:rPr>
        <w:tab/>
      </w: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=a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+b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lang w:val="en-US"/>
          </w:rPr>
          <m:t>+c</m:t>
        </m:r>
      </m:oMath>
    </w:p>
    <w:p w14:paraId="11A6ECF2" w14:textId="719740E5" w:rsidR="00C121DE" w:rsidRDefault="00C121DE" w:rsidP="00C121DE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Substitute above points and obtain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. This is an approximation of </w:t>
      </w:r>
      <m:oMath>
        <m:r>
          <w:rPr>
            <w:rFonts w:ascii="Cambria Math" w:eastAsiaTheme="minorEastAsia" w:hAnsi="Cambria Math"/>
            <w:lang w:val="en-US"/>
          </w:rPr>
          <m:t>f(x)</m:t>
        </m:r>
      </m:oMath>
      <w:r>
        <w:rPr>
          <w:rFonts w:eastAsiaTheme="minorEastAsia"/>
          <w:lang w:val="en-US"/>
        </w:rPr>
        <w:t xml:space="preserve">. Solve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 to get the answer</w:t>
      </w:r>
      <w:r w:rsidR="00127E6D">
        <w:rPr>
          <w:rFonts w:eastAsiaTheme="minorEastAsia"/>
          <w:lang w:val="en-US"/>
        </w:rPr>
        <w:t>:</w:t>
      </w:r>
    </w:p>
    <w:p w14:paraId="19317A03" w14:textId="24881FF3" w:rsidR="00127E6D" w:rsidRPr="00127E6D" w:rsidRDefault="00127E6D" w:rsidP="00127E6D">
      <w:pPr>
        <w:pStyle w:val="ListParagraph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+b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+c=0</m:t>
          </m:r>
        </m:oMath>
      </m:oMathPara>
    </w:p>
    <w:p w14:paraId="4CF231C5" w14:textId="301B0700" w:rsidR="00127E6D" w:rsidRPr="00127E6D" w:rsidRDefault="00127E6D" w:rsidP="00127E6D">
      <w:pPr>
        <w:pStyle w:val="ListParagrap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2a</m:t>
              </m:r>
            </m:den>
          </m:f>
        </m:oMath>
      </m:oMathPara>
    </w:p>
    <w:p w14:paraId="4D35C4BA" w14:textId="091BB50C" w:rsidR="00127E6D" w:rsidRPr="00127E6D" w:rsidRDefault="00127E6D" w:rsidP="00127E6D">
      <w:pPr>
        <w:pStyle w:val="ListParagrap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2a</m:t>
                  </m:r>
                </m:den>
              </m:f>
            </m:e>
          </m:d>
        </m:oMath>
      </m:oMathPara>
    </w:p>
    <w:p w14:paraId="49EB8AFD" w14:textId="748EC59A" w:rsidR="00127E6D" w:rsidRPr="00406165" w:rsidRDefault="00127E6D" w:rsidP="00127E6D">
      <w:pPr>
        <w:pStyle w:val="ListParagrap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2c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b+sgn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-4ac</m:t>
                  </m:r>
                </m:e>
              </m:rad>
            </m:den>
          </m:f>
        </m:oMath>
      </m:oMathPara>
    </w:p>
    <w:p w14:paraId="4F6F4C92" w14:textId="77777777" w:rsidR="00406165" w:rsidRDefault="00406165" w:rsidP="00127E6D">
      <w:pPr>
        <w:pStyle w:val="ListParagraph"/>
        <w:rPr>
          <w:rFonts w:eastAsiaTheme="minorEastAsia"/>
          <w:lang w:val="en-US"/>
        </w:rPr>
      </w:pPr>
    </w:p>
    <w:p w14:paraId="5D98D3E1" w14:textId="02716CB1" w:rsidR="00406165" w:rsidRDefault="00406165" w:rsidP="00127E6D">
      <w:pPr>
        <w:pStyle w:val="ListParagrap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Remember:</w:t>
      </w:r>
    </w:p>
    <w:p w14:paraId="0698E5BF" w14:textId="23725EA8" w:rsidR="00406165" w:rsidRPr="00406165" w:rsidRDefault="00000000" w:rsidP="00127E6D">
      <w:pPr>
        <w:pStyle w:val="ListParagrap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557B59B5" w14:textId="17FEA20F" w:rsidR="00406165" w:rsidRPr="00406165" w:rsidRDefault="00000000" w:rsidP="00127E6D">
      <w:pPr>
        <w:pStyle w:val="ListParagrap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75105B8C" w14:textId="6E393E82" w:rsidR="00406165" w:rsidRPr="00406165" w:rsidRDefault="00406165" w:rsidP="00127E6D">
      <w:pPr>
        <w:pStyle w:val="ListParagrap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7AD90F60" w14:textId="624C3EDB" w:rsidR="00406165" w:rsidRPr="00406165" w:rsidRDefault="00406165" w:rsidP="00127E6D">
      <w:pPr>
        <w:pStyle w:val="ListParagraph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a×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6E1F81D6" w14:textId="1DC81366" w:rsidR="00406165" w:rsidRPr="00406165" w:rsidRDefault="00406165" w:rsidP="00127E6D">
      <w:pPr>
        <w:pStyle w:val="ListParagrap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7287BC9" w14:textId="77777777" w:rsidR="00715222" w:rsidRDefault="00715222" w:rsidP="00715222">
      <w:pPr>
        <w:pStyle w:val="Heading1"/>
        <w:rPr>
          <w:lang w:val="en-US"/>
        </w:rPr>
      </w:pPr>
      <w:r>
        <w:rPr>
          <w:lang w:val="en-US"/>
        </w:rPr>
        <w:t>Non-Linear System of Equations</w:t>
      </w:r>
    </w:p>
    <w:p w14:paraId="5FE7C93C" w14:textId="73DD9E35" w:rsidR="00715222" w:rsidRPr="00715222" w:rsidRDefault="00000000" w:rsidP="00715222">
      <w:pPr>
        <w:rPr>
          <w:rFonts w:asciiTheme="majorHAnsi" w:eastAsiaTheme="majorEastAsia" w:hAnsiTheme="majorHAnsi" w:cstheme="majorBidi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427630E3" w14:textId="33A9EAF8" w:rsidR="00715222" w:rsidRPr="00715222" w:rsidRDefault="00715222" w:rsidP="00715222">
      <w:pPr>
        <w:rPr>
          <w:rFonts w:asciiTheme="majorHAnsi" w:eastAsiaTheme="majorEastAsia" w:hAnsiTheme="majorHAnsi" w:cstheme="majorBidi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⋮</m:t>
          </m:r>
        </m:oMath>
      </m:oMathPara>
    </w:p>
    <w:p w14:paraId="5604CC1D" w14:textId="41008EB5" w:rsidR="00715222" w:rsidRPr="00715222" w:rsidRDefault="00000000" w:rsidP="00715222">
      <w:pPr>
        <w:rPr>
          <w:rFonts w:asciiTheme="majorHAnsi" w:eastAsiaTheme="majorEastAsia" w:hAnsiTheme="majorHAnsi" w:cstheme="majorBidi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f</m:t>
              </m:r>
            </m:e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  <w:lang w:val="en-US"/>
                </w:rPr>
                <m:t>,…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  <w:lang w:val="en-US"/>
            </w:rPr>
            <m:t>=0</m:t>
          </m:r>
        </m:oMath>
      </m:oMathPara>
    </w:p>
    <w:p w14:paraId="42C90AA0" w14:textId="3BDB8C33" w:rsidR="00715222" w:rsidRPr="00715222" w:rsidRDefault="00715222" w:rsidP="00715222">
      <w:pPr>
        <w:rPr>
          <w:rFonts w:asciiTheme="majorHAnsi" w:eastAsiaTheme="majorEastAsia" w:hAnsiTheme="majorHAnsi" w:cstheme="majorBidi"/>
          <w:lang w:val="en-US"/>
        </w:rPr>
      </w:pPr>
      <w:r>
        <w:rPr>
          <w:rFonts w:asciiTheme="majorHAnsi" w:eastAsiaTheme="majorEastAsia" w:hAnsiTheme="majorHAnsi" w:cstheme="majorBidi"/>
          <w:lang w:val="en-US"/>
        </w:rPr>
        <w:t xml:space="preserve">*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lang w:val="en-US"/>
              </w:rPr>
              <m:t>1</m:t>
            </m:r>
          </m:sub>
        </m:sSub>
      </m:oMath>
      <w:r>
        <w:rPr>
          <w:rFonts w:asciiTheme="majorHAnsi" w:eastAsiaTheme="majorEastAsia" w:hAnsiTheme="majorHAnsi" w:cstheme="majorBidi"/>
          <w:lang w:val="en-US"/>
        </w:rPr>
        <w:t xml:space="preserve"> represents a value, </w:t>
      </w:r>
      <m:oMath>
        <m:r>
          <w:rPr>
            <w:rFonts w:ascii="Cambria Math" w:eastAsiaTheme="majorEastAsia" w:hAnsi="Cambria Math" w:cstheme="majorBidi"/>
            <w:lang w:val="en-US"/>
          </w:rPr>
          <m:t>x</m:t>
        </m:r>
      </m:oMath>
      <w:r>
        <w:rPr>
          <w:rFonts w:asciiTheme="majorHAnsi" w:eastAsiaTheme="majorEastAsia" w:hAnsiTheme="majorHAnsi" w:cstheme="majorBidi"/>
          <w:lang w:val="en-US"/>
        </w:rPr>
        <w:t xml:space="preserve"> represents a vector, </w:t>
      </w:r>
      <m:oMath>
        <m:sSubSup>
          <m:sSubSup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SupPr>
          <m:e>
            <m:r>
              <w:rPr>
                <w:rFonts w:ascii="Cambria Math" w:eastAsiaTheme="majorEastAsia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lang w:val="en-US"/>
              </w:rPr>
              <m:t>1</m:t>
            </m:r>
          </m:sub>
          <m:sup>
            <m:d>
              <m:d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k</m:t>
                </m:r>
              </m:e>
            </m:d>
          </m:sup>
        </m:sSubSup>
      </m:oMath>
      <w:r>
        <w:rPr>
          <w:rFonts w:asciiTheme="majorHAnsi" w:eastAsiaTheme="majorEastAsia" w:hAnsiTheme="majorHAnsi" w:cstheme="majorBidi"/>
          <w:lang w:val="en-US"/>
        </w:rPr>
        <w:t xml:space="preserve"> represents k-th iteration of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lang w:val="en-US"/>
              </w:rPr>
              <m:t>1</m:t>
            </m:r>
          </m:sub>
        </m:sSub>
      </m:oMath>
    </w:p>
    <w:p w14:paraId="7721B425" w14:textId="77777777" w:rsidR="00715222" w:rsidRDefault="00715222" w:rsidP="00715222">
      <w:pPr>
        <w:pStyle w:val="Heading2"/>
        <w:rPr>
          <w:lang w:val="en-US"/>
        </w:rPr>
      </w:pPr>
      <w:r>
        <w:rPr>
          <w:lang w:val="en-US"/>
        </w:rPr>
        <w:lastRenderedPageBreak/>
        <w:t>Fixed Point Method</w:t>
      </w:r>
    </w:p>
    <w:p w14:paraId="6805C8AC" w14:textId="419A272C" w:rsidR="00715222" w:rsidRDefault="00715222" w:rsidP="00715222">
      <w:pPr>
        <w:rPr>
          <w:lang w:val="en-US"/>
        </w:rPr>
      </w:pPr>
      <w:r>
        <w:rPr>
          <w:lang w:val="en-US"/>
        </w:rPr>
        <w:t>Rewrite equations as:</w:t>
      </w:r>
    </w:p>
    <w:p w14:paraId="3B271B3C" w14:textId="3FF9C319" w:rsidR="00715222" w:rsidRPr="00715222" w:rsidRDefault="00000000" w:rsidP="007152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4151B4C5" w14:textId="04215F88" w:rsidR="00715222" w:rsidRPr="00715222" w:rsidRDefault="00715222" w:rsidP="0071522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⋮</m:t>
          </m:r>
        </m:oMath>
      </m:oMathPara>
    </w:p>
    <w:p w14:paraId="7A3FCA53" w14:textId="4751694B" w:rsidR="00715222" w:rsidRPr="00715222" w:rsidRDefault="00000000" w:rsidP="007152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(x)</m:t>
          </m:r>
        </m:oMath>
      </m:oMathPara>
    </w:p>
    <w:p w14:paraId="38EF9F18" w14:textId="4F339AB6" w:rsidR="00A8619F" w:rsidRDefault="00A8619F" w:rsidP="007152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condition is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lang w:val="en-US"/>
          </w:rPr>
          <m:t>(x)</m:t>
        </m:r>
      </m:oMath>
      <w:r>
        <w:rPr>
          <w:rFonts w:eastAsiaTheme="minorEastAsia"/>
          <w:lang w:val="en-US"/>
        </w:rPr>
        <w:t xml:space="preserve"> should be continuous and bounded.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r>
          <w:rPr>
            <w:rFonts w:ascii="Cambria Math" w:eastAsiaTheme="minorEastAsia" w:hAnsi="Cambria Math"/>
            <w:lang w:val="en-US"/>
          </w:rPr>
          <m:t>(x)</m:t>
        </m:r>
      </m:oMath>
      <w:r>
        <w:rPr>
          <w:rFonts w:eastAsiaTheme="minorEastAsia"/>
          <w:lang w:val="en-US"/>
        </w:rPr>
        <w:t xml:space="preserve"> should be bounded.</w:t>
      </w:r>
    </w:p>
    <w:p w14:paraId="199DAC4F" w14:textId="4B08098D" w:rsidR="00A8619F" w:rsidRDefault="00A8619F" w:rsidP="007152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can be shown as:</w:t>
      </w:r>
    </w:p>
    <w:p w14:paraId="0FC5E130" w14:textId="4441F929" w:rsidR="00A8619F" w:rsidRDefault="00A8619F" w:rsidP="0071522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foral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j=1→n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+…+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≤1</m:t>
          </m:r>
        </m:oMath>
      </m:oMathPara>
    </w:p>
    <w:p w14:paraId="61949610" w14:textId="050C0384" w:rsidR="00A8619F" w:rsidRDefault="00715222" w:rsidP="007152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Calculate each iteration by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k+1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</m:d>
              </m:sup>
            </m:sSup>
          </m:e>
        </m:d>
      </m:oMath>
      <w:r>
        <w:rPr>
          <w:rFonts w:eastAsiaTheme="minorEastAsia"/>
          <w:lang w:val="en-US"/>
        </w:rPr>
        <w:t>.</w:t>
      </w:r>
    </w:p>
    <w:p w14:paraId="0AA31A4A" w14:textId="77777777" w:rsidR="005B7A6D" w:rsidRDefault="005B7A6D" w:rsidP="00715222">
      <w:pPr>
        <w:rPr>
          <w:rFonts w:eastAsiaTheme="minorEastAsia"/>
          <w:lang w:val="en-US"/>
        </w:rPr>
      </w:pPr>
    </w:p>
    <w:p w14:paraId="23AC21BA" w14:textId="643C390E" w:rsidR="005B7A6D" w:rsidRDefault="005B7A6D" w:rsidP="007152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For convergence,</w:t>
      </w:r>
    </w:p>
    <w:p w14:paraId="5AED3DFB" w14:textId="50BD6983" w:rsidR="005B7A6D" w:rsidRPr="000A5BC9" w:rsidRDefault="00000000" w:rsidP="007152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-α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no. of iterations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1-K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b>
          </m:sSub>
        </m:oMath>
      </m:oMathPara>
    </w:p>
    <w:p w14:paraId="2B8EB5DF" w14:textId="1B84578E" w:rsidR="000A5BC9" w:rsidRDefault="000A5BC9" w:rsidP="007152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Where:</w:t>
      </w:r>
    </w:p>
    <w:p w14:paraId="5D92A7BB" w14:textId="608D7E18" w:rsidR="000A5BC9" w:rsidRDefault="000A5BC9" w:rsidP="0071522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n×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≤K&lt;1</m:t>
          </m:r>
        </m:oMath>
      </m:oMathPara>
    </w:p>
    <w:p w14:paraId="5ED9F497" w14:textId="436A9448" w:rsidR="0082232B" w:rsidRDefault="0082232B" w:rsidP="0082232B">
      <w:pPr>
        <w:pStyle w:val="Heading3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Error Calculation</w:t>
      </w:r>
      <w:r w:rsidR="005B7A6D">
        <w:rPr>
          <w:rFonts w:eastAsiaTheme="minorEastAsia"/>
          <w:lang w:val="en-US"/>
        </w:rPr>
        <w:t xml:space="preserve"> (NPTEL)</w:t>
      </w:r>
    </w:p>
    <w:p w14:paraId="232A1151" w14:textId="77777777" w:rsidR="00A8619F" w:rsidRDefault="00A8619F" w:rsidP="00A8619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Error vector =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k+1</m:t>
                </m:r>
              </m:e>
            </m:d>
          </m:sup>
        </m:sSubSup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k+1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  <w:lang w:val="en-US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</m:d>
              </m:sup>
            </m:sSubSup>
          </m:e>
        </m:d>
      </m:oMath>
      <w:r>
        <w:rPr>
          <w:rFonts w:eastAsiaTheme="minorEastAsia"/>
          <w:lang w:val="en-US"/>
        </w:rPr>
        <w:t xml:space="preserve">. The stopping condition is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max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k+1</m:t>
                        </m:r>
                      </m:e>
                    </m:d>
                  </m:sup>
                </m:sSubSup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&lt;ϵ</m:t>
        </m:r>
      </m:oMath>
      <w:r>
        <w:rPr>
          <w:rFonts w:eastAsiaTheme="minorEastAsia"/>
          <w:lang w:val="en-US"/>
        </w:rPr>
        <w:t xml:space="preserve">. This can also be written as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k+1</m:t>
                            </m:r>
                          </m:e>
                        </m:d>
                      </m:sup>
                    </m:sSup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∞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k+1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∞</m:t>
            </m:r>
          </m:sub>
        </m:sSub>
        <m:r>
          <w:rPr>
            <w:rFonts w:ascii="Cambria Math" w:eastAsiaTheme="minorEastAsia" w:hAnsi="Cambria Math"/>
            <w:lang w:val="en-US"/>
          </w:rPr>
          <m:t>&lt;ϵ</m:t>
        </m:r>
      </m:oMath>
      <w:r>
        <w:rPr>
          <w:rFonts w:eastAsiaTheme="minorEastAsia"/>
          <w:lang w:val="en-US"/>
        </w:rPr>
        <w:t xml:space="preserve">. </w:t>
      </w:r>
    </w:p>
    <w:p w14:paraId="3AE61500" w14:textId="2816B634" w:rsidR="0082232B" w:rsidRPr="0082232B" w:rsidRDefault="00000000" w:rsidP="0082232B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</m:oMath>
      </m:oMathPara>
    </w:p>
    <w:p w14:paraId="466F1B1F" w14:textId="5C2469B8" w:rsidR="0082232B" w:rsidRDefault="0082232B" w:rsidP="0082232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Taylor series expansion of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 is:</w:t>
      </w:r>
    </w:p>
    <w:p w14:paraId="58332024" w14:textId="241E162F" w:rsidR="0082232B" w:rsidRPr="00A8619F" w:rsidRDefault="00000000" w:rsidP="0082232B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e>
          </m:d>
        </m:oMath>
      </m:oMathPara>
    </w:p>
    <w:p w14:paraId="76FF4974" w14:textId="1548C2FE" w:rsidR="00A8619F" w:rsidRDefault="008D49C8" w:rsidP="008D49C8">
      <w:pPr>
        <w:pStyle w:val="Heading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Newton’s Method</w:t>
      </w:r>
    </w:p>
    <w:p w14:paraId="333F8565" w14:textId="3C8AE623" w:rsidR="008D49C8" w:rsidRDefault="008D49C8" w:rsidP="008D49C8">
      <w:pPr>
        <w:rPr>
          <w:rFonts w:eastAsiaTheme="minorEastAsia"/>
          <w:lang w:val="en-US"/>
        </w:rPr>
      </w:pPr>
      <w:r>
        <w:rPr>
          <w:lang w:val="en-US"/>
        </w:rPr>
        <w:t xml:space="preserve">For a collection of equations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, the Taylor series expansion is </w:t>
      </w:r>
    </w:p>
    <w:p w14:paraId="192A7E26" w14:textId="60904719" w:rsidR="008D49C8" w:rsidRPr="008D49C8" w:rsidRDefault="00000000" w:rsidP="008D49C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E93D310" w14:textId="4F3CE1B3" w:rsidR="008D49C8" w:rsidRDefault="008D49C8" w:rsidP="008D49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Hence, </w:t>
      </w:r>
    </w:p>
    <w:p w14:paraId="64F7AFD6" w14:textId="5DD2F1E0" w:rsidR="00406165" w:rsidRDefault="008D49C8" w:rsidP="008D49C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bSup>
            </m:e>
          </m:d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  <w:r w:rsidR="00406165">
        <w:rPr>
          <w:rFonts w:eastAsiaTheme="minorEastAsia"/>
          <w:lang w:val="en-US"/>
        </w:rPr>
        <w:t xml:space="preserve">Convert to vectors: </w:t>
      </w:r>
    </w:p>
    <w:p w14:paraId="3806A90D" w14:textId="65B82887" w:rsidR="008D49C8" w:rsidRPr="00406165" w:rsidRDefault="00406165" w:rsidP="008D49C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…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</m:oMath>
      </m:oMathPara>
    </w:p>
    <w:p w14:paraId="5D463AA8" w14:textId="2B948C53" w:rsidR="00406165" w:rsidRDefault="00406165" w:rsidP="008D49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Combining this for all equations,</w:t>
      </w:r>
    </w:p>
    <w:p w14:paraId="09AF648A" w14:textId="27F5E47D" w:rsidR="00406165" w:rsidRPr="00406165" w:rsidRDefault="00406165" w:rsidP="008D49C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lang w:val="en-US"/>
            </w:rPr>
            <m:t>=J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x</m:t>
          </m:r>
        </m:oMath>
      </m:oMathPara>
    </w:p>
    <w:p w14:paraId="2F6DCA52" w14:textId="6BD56FF2" w:rsidR="00406165" w:rsidRDefault="00406165" w:rsidP="008D49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Where:</w:t>
      </w:r>
    </w:p>
    <w:p w14:paraId="5A979B8B" w14:textId="08C15F64" w:rsidR="00406165" w:rsidRPr="00406165" w:rsidRDefault="00406165" w:rsidP="008D49C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J=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…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…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01DAD9B" w14:textId="6D64FC63" w:rsidR="00406165" w:rsidRDefault="00406165" w:rsidP="008D49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Hence,</w:t>
      </w:r>
    </w:p>
    <w:p w14:paraId="091C61E5" w14:textId="75D0F794" w:rsidR="00406165" w:rsidRPr="00406165" w:rsidRDefault="00406165" w:rsidP="008D49C8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x=-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e>
          </m:d>
        </m:oMath>
      </m:oMathPara>
    </w:p>
    <w:p w14:paraId="240ACCA3" w14:textId="6610FB86" w:rsidR="00406165" w:rsidRPr="00406165" w:rsidRDefault="00000000" w:rsidP="008D49C8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i+1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</m:d>
                </m:sup>
              </m:sSup>
            </m:e>
          </m:d>
        </m:oMath>
      </m:oMathPara>
    </w:p>
    <w:p w14:paraId="615742B7" w14:textId="37A1FE76" w:rsidR="00127E6D" w:rsidRDefault="00127E6D" w:rsidP="00127E6D">
      <w:pPr>
        <w:pStyle w:val="Heading1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Interpolation</w:t>
      </w:r>
    </w:p>
    <w:p w14:paraId="08F42DB4" w14:textId="14248F6A" w:rsidR="00127E6D" w:rsidRDefault="00127E6D" w:rsidP="00127E6D">
      <w:pPr>
        <w:pStyle w:val="Heading2"/>
        <w:rPr>
          <w:lang w:val="en-US"/>
        </w:rPr>
      </w:pPr>
      <w:r>
        <w:rPr>
          <w:lang w:val="en-US"/>
        </w:rPr>
        <w:t>Lagrange’s Interpolation</w:t>
      </w:r>
    </w:p>
    <w:p w14:paraId="33756C26" w14:textId="249DF65B" w:rsidR="00127E6D" w:rsidRPr="004675D0" w:rsidRDefault="00127E6D" w:rsidP="00127E6D">
      <w:pPr>
        <w:pStyle w:val="ListParagraph"/>
        <w:numPr>
          <w:ilvl w:val="0"/>
          <w:numId w:val="2"/>
        </w:numPr>
        <w:rPr>
          <w:lang w:val="en-US"/>
        </w:rPr>
      </w:pPr>
      <w:r w:rsidRPr="00127E6D">
        <w:rPr>
          <w:rFonts w:asciiTheme="majorHAnsi" w:eastAsiaTheme="majorEastAsia" w:hAnsiTheme="majorHAnsi" w:cstheme="majorBidi"/>
          <w:lang w:val="en-US"/>
        </w:rPr>
        <w:t xml:space="preserve">For </w:t>
      </w:r>
      <w:r>
        <w:rPr>
          <w:rFonts w:asciiTheme="majorHAnsi" w:eastAsiaTheme="majorEastAsia" w:hAnsiTheme="majorHAnsi" w:cstheme="majorBidi"/>
          <w:lang w:val="en-US"/>
        </w:rPr>
        <w:t xml:space="preserve">n+1 available data points,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(x)f(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)</m:t>
            </m:r>
          </m:e>
        </m:nary>
      </m:oMath>
      <w:r>
        <w:rPr>
          <w:rFonts w:asciiTheme="majorHAnsi" w:eastAsiaTheme="majorEastAsia" w:hAnsiTheme="majorHAnsi" w:cstheme="majorBidi"/>
          <w:lang w:val="en-US"/>
        </w:rPr>
        <w:t xml:space="preserve">, where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en-US"/>
              </w:rPr>
              <m:t>l</m:t>
            </m:r>
          </m:e>
          <m:sub>
            <m:r>
              <w:rPr>
                <w:rFonts w:ascii="Cambria Math" w:eastAsiaTheme="majorEastAsia" w:hAnsi="Cambria Math" w:cstheme="majorBidi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ajorEastAsia" w:hAnsi="Cambria Math" w:cstheme="majorBidi"/>
                <w:lang w:val="en-US"/>
              </w:rPr>
              <m:t>x</m:t>
            </m:r>
          </m:e>
        </m:d>
        <m:r>
          <w:rPr>
            <w:rFonts w:ascii="Cambria Math" w:eastAsiaTheme="majorEastAsia" w:hAnsi="Cambria Math" w:cstheme="majorBidi"/>
            <w:lang w:val="en-US"/>
          </w:rPr>
          <m:t>=</m:t>
        </m:r>
        <m:nary>
          <m:naryPr>
            <m:chr m:val="∏"/>
            <m:limLoc m:val="undOvr"/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naryPr>
          <m:sub>
            <m:r>
              <w:rPr>
                <w:rFonts w:ascii="Cambria Math" w:eastAsiaTheme="majorEastAsia" w:hAnsi="Cambria Math" w:cstheme="majorBidi"/>
                <w:lang w:val="en-US"/>
              </w:rPr>
              <m:t>k=0</m:t>
            </m:r>
          </m:sub>
          <m:sup>
            <m:r>
              <w:rPr>
                <w:rFonts w:ascii="Cambria Math" w:eastAsiaTheme="majorEastAsia" w:hAnsi="Cambria Math" w:cstheme="majorBidi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  <w:lang w:val="en-US"/>
                  </w:rPr>
                  <m:t>x-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theme="majorBidi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k</m:t>
                    </m:r>
                  </m:sub>
                </m:sSub>
              </m:den>
            </m:f>
          </m:e>
        </m:nary>
        <m:r>
          <w:rPr>
            <w:rFonts w:ascii="Cambria Math" w:eastAsiaTheme="majorEastAsia" w:hAnsi="Cambria Math" w:cstheme="majorBidi"/>
            <w:lang w:val="en-US"/>
          </w:rPr>
          <m:t xml:space="preserve">, </m:t>
        </m:r>
        <m:sSub>
          <m:sSub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 w:cstheme="majorBidi"/>
            <w:lang w:val="en-US"/>
          </w:rPr>
          <m:t>≠</m:t>
        </m:r>
        <m:sSub>
          <m:sSubPr>
            <m:ctrlPr>
              <w:rPr>
                <w:rFonts w:ascii="Cambria Math" w:eastAsiaTheme="majorEastAsia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lang w:val="en-US"/>
              </w:rPr>
              <m:t>i</m:t>
            </m:r>
          </m:sub>
        </m:sSub>
      </m:oMath>
      <w:r w:rsidR="004675D0">
        <w:rPr>
          <w:rFonts w:asciiTheme="majorHAnsi" w:eastAsiaTheme="majorEastAsia" w:hAnsiTheme="majorHAnsi" w:cstheme="majorBidi"/>
          <w:lang w:val="en-US"/>
        </w:rPr>
        <w:t>.</w:t>
      </w:r>
    </w:p>
    <w:p w14:paraId="46DB2944" w14:textId="3DBCAFC0" w:rsidR="004675D0" w:rsidRPr="004675D0" w:rsidRDefault="004675D0" w:rsidP="00127E6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asciiTheme="majorHAnsi" w:eastAsiaTheme="majorEastAsia" w:hAnsiTheme="majorHAnsi" w:cstheme="majorBidi"/>
          <w:lang w:val="en-US"/>
        </w:rPr>
        <w:t>Interpolation error:</w:t>
      </w:r>
    </w:p>
    <w:p w14:paraId="7EA4B77B" w14:textId="749761EF" w:rsidR="004675D0" w:rsidRPr="004675D0" w:rsidRDefault="00000000" w:rsidP="004675D0">
      <w:pPr>
        <w:pStyle w:val="ListParagraph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</m:oMath>
      </m:oMathPara>
    </w:p>
    <w:p w14:paraId="082BB449" w14:textId="75DD2A5A" w:rsidR="004675D0" w:rsidRPr="004675D0" w:rsidRDefault="00000000" w:rsidP="004675D0">
      <w:pPr>
        <w:pStyle w:val="ListParagraph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x*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!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×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7925745F" w14:textId="104EB07E" w:rsidR="004675D0" w:rsidRPr="004675D0" w:rsidRDefault="00000000" w:rsidP="004675D0">
      <w:pPr>
        <w:pStyle w:val="ListParagraph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MN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!</m:t>
              </m:r>
            </m:den>
          </m:f>
        </m:oMath>
      </m:oMathPara>
    </w:p>
    <w:p w14:paraId="0DC3A397" w14:textId="3C3B5F3C" w:rsidR="004675D0" w:rsidRDefault="004675D0" w:rsidP="004675D0">
      <w:pPr>
        <w:pStyle w:val="Heading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Newton’s Divided Difference Interpolation</w:t>
      </w:r>
    </w:p>
    <w:p w14:paraId="66C884A2" w14:textId="33AC3773" w:rsidR="004675D0" w:rsidRPr="004675D0" w:rsidRDefault="00000000" w:rsidP="004675D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sub>
          </m:sSub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+…+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…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580421A5" w14:textId="363405F2" w:rsidR="004675D0" w:rsidRPr="004675D0" w:rsidRDefault="004675D0" w:rsidP="007F008C">
      <w:pPr>
        <w:jc w:val="center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den>
        </m:f>
      </m:oMath>
      <w:r w:rsidR="007F008C">
        <w:rPr>
          <w:rFonts w:eastAsiaTheme="minorEastAsia"/>
          <w:lang w:val="en-US"/>
        </w:rPr>
        <w:tab/>
        <w:t>and</w:t>
      </w:r>
      <w:r w:rsidR="007F008C"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f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lang w:val="en-US"/>
              </w:rPr>
              <m:t>-f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den>
        </m:f>
      </m:oMath>
    </w:p>
    <w:p w14:paraId="4FD4CC31" w14:textId="66B52CCA" w:rsidR="004675D0" w:rsidRDefault="004675D0" w:rsidP="004675D0">
      <w:pPr>
        <w:pStyle w:val="Heading3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Newton’s Forward &amp; Backward form of Interpolation</w:t>
      </w:r>
    </w:p>
    <w:p w14:paraId="1B160C3A" w14:textId="22C15DEA" w:rsidR="001E441C" w:rsidRPr="001E441C" w:rsidRDefault="001E441C" w:rsidP="001E441C">
      <w:pPr>
        <w:pStyle w:val="ListParagraph"/>
        <w:numPr>
          <w:ilvl w:val="0"/>
          <w:numId w:val="3"/>
        </w:numPr>
        <w:rPr>
          <w:lang w:val="en-US"/>
        </w:rPr>
      </w:pPr>
      <w:r w:rsidRPr="001E441C">
        <w:rPr>
          <w:lang w:val="en-US"/>
        </w:rPr>
        <w:t xml:space="preserve">Used when </w:t>
      </w:r>
      <w:r>
        <w:rPr>
          <w:lang w:val="en-US"/>
        </w:rPr>
        <w:t xml:space="preserve">given data points have fixed range between them, i.e.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n-1</m:t>
            </m:r>
          </m:sub>
        </m:sSub>
        <m:r>
          <w:rPr>
            <w:rFonts w:ascii="Cambria Math" w:hAnsi="Cambria Math"/>
            <w:lang w:val="en-US"/>
          </w:rPr>
          <m:t>=h</m:t>
        </m:r>
      </m:oMath>
      <w:r>
        <w:rPr>
          <w:rFonts w:eastAsiaTheme="minorEastAsia"/>
          <w:lang w:val="en-US"/>
        </w:rPr>
        <w:t>.</w:t>
      </w:r>
    </w:p>
    <w:p w14:paraId="01E43606" w14:textId="736E9A81" w:rsidR="001E441C" w:rsidRDefault="001E441C" w:rsidP="001E441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 difference table is constructed:</w:t>
      </w:r>
    </w:p>
    <w:p w14:paraId="716B2F21" w14:textId="3801DA1E" w:rsidR="001E441C" w:rsidRDefault="001E441C" w:rsidP="001E441C">
      <w:pPr>
        <w:pStyle w:val="ListParagraph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F5403EE" wp14:editId="1168D7BB">
            <wp:extent cx="4278542" cy="2257670"/>
            <wp:effectExtent l="0" t="0" r="8255" b="0"/>
            <wp:docPr id="46410272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56" cy="2261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1FB83" w14:textId="0510793C" w:rsidR="001E441C" w:rsidRPr="001704B7" w:rsidRDefault="001E441C" w:rsidP="001E441C">
      <w:pPr>
        <w:pStyle w:val="ListParagraph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a+hu</m:t>
              </m:r>
            </m:e>
          </m:d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Δf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…</m:t>
          </m:r>
        </m:oMath>
      </m:oMathPara>
    </w:p>
    <w:p w14:paraId="765581C0" w14:textId="755B4346" w:rsidR="001704B7" w:rsidRDefault="00D23F29" w:rsidP="00D23F29">
      <w:pPr>
        <w:pStyle w:val="Heading2"/>
        <w:rPr>
          <w:lang w:val="en-US"/>
        </w:rPr>
      </w:pPr>
      <w:r>
        <w:rPr>
          <w:lang w:val="en-US"/>
        </w:rPr>
        <w:t>Piecewise Interpolation</w:t>
      </w:r>
    </w:p>
    <w:p w14:paraId="577DC646" w14:textId="43436558" w:rsidR="00D23F29" w:rsidRDefault="00D23F29" w:rsidP="00D23F2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Upper bound on linear piecewise implementation = </w:t>
      </w:r>
      <m:oMath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7837B3A6" w14:textId="0BD62EDA" w:rsidR="00D23F29" w:rsidRPr="00D23F29" w:rsidRDefault="00D23F29" w:rsidP="00D23F2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h is the width of the interval, and </w:t>
      </w:r>
      <m:oMath>
        <m:r>
          <w:rPr>
            <w:rFonts w:ascii="Cambria Math" w:hAnsi="Cambria Math"/>
            <w:lang w:val="en-US"/>
          </w:rPr>
          <m:t>M=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x∈I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</m:func>
      </m:oMath>
    </w:p>
    <w:p w14:paraId="5E2BB1EC" w14:textId="3EA9C1E3" w:rsidR="00D23F29" w:rsidRDefault="00D23F29" w:rsidP="00D23F2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Upper bound on linear piecewise implementation = </w:t>
      </w:r>
      <m:oMath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den>
        </m:f>
      </m:oMath>
    </w:p>
    <w:p w14:paraId="1E704389" w14:textId="1BEFC2CE" w:rsidR="00D23F29" w:rsidRPr="000A5BC9" w:rsidRDefault="00D23F29" w:rsidP="000A5BC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h is the width of the interval, and </w:t>
      </w:r>
      <m:oMath>
        <m:r>
          <w:rPr>
            <w:rFonts w:ascii="Cambria Math" w:hAnsi="Cambria Math"/>
            <w:lang w:val="en-US"/>
          </w:rPr>
          <m:t>M=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x∈I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</m:func>
      </m:oMath>
    </w:p>
    <w:sectPr w:rsidR="00D23F29" w:rsidRPr="000A5BC9" w:rsidSect="004A70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028D"/>
    <w:multiLevelType w:val="hybridMultilevel"/>
    <w:tmpl w:val="F5D22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07143"/>
    <w:multiLevelType w:val="hybridMultilevel"/>
    <w:tmpl w:val="D12E8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A79FC"/>
    <w:multiLevelType w:val="hybridMultilevel"/>
    <w:tmpl w:val="F6EE9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B1452"/>
    <w:multiLevelType w:val="hybridMultilevel"/>
    <w:tmpl w:val="7C621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924145">
    <w:abstractNumId w:val="0"/>
  </w:num>
  <w:num w:numId="2" w16cid:durableId="149949511">
    <w:abstractNumId w:val="1"/>
  </w:num>
  <w:num w:numId="3" w16cid:durableId="462310734">
    <w:abstractNumId w:val="3"/>
  </w:num>
  <w:num w:numId="4" w16cid:durableId="1955094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24"/>
    <w:rsid w:val="000A5BC9"/>
    <w:rsid w:val="00127E6D"/>
    <w:rsid w:val="001704B7"/>
    <w:rsid w:val="001E441C"/>
    <w:rsid w:val="00200D34"/>
    <w:rsid w:val="00221C15"/>
    <w:rsid w:val="00311F74"/>
    <w:rsid w:val="00406165"/>
    <w:rsid w:val="00466520"/>
    <w:rsid w:val="004675D0"/>
    <w:rsid w:val="004A7024"/>
    <w:rsid w:val="004D4B26"/>
    <w:rsid w:val="004D7CCB"/>
    <w:rsid w:val="005875D5"/>
    <w:rsid w:val="005B7A6D"/>
    <w:rsid w:val="00715222"/>
    <w:rsid w:val="00734548"/>
    <w:rsid w:val="007A3FBB"/>
    <w:rsid w:val="007F008C"/>
    <w:rsid w:val="0082232B"/>
    <w:rsid w:val="00891774"/>
    <w:rsid w:val="008D49C8"/>
    <w:rsid w:val="009148A8"/>
    <w:rsid w:val="00934874"/>
    <w:rsid w:val="00A8619F"/>
    <w:rsid w:val="00C121DE"/>
    <w:rsid w:val="00D23F29"/>
    <w:rsid w:val="00E278DE"/>
    <w:rsid w:val="00E529F1"/>
    <w:rsid w:val="00EB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8A6D3"/>
  <w15:chartTrackingRefBased/>
  <w15:docId w15:val="{82499B2B-5A0B-4835-B5C5-CE184F54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024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24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24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024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024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24"/>
    <w:rPr>
      <w:rFonts w:eastAsiaTheme="majorEastAsia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24"/>
    <w:rPr>
      <w:rFonts w:eastAsiaTheme="majorEastAsia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24"/>
    <w:rPr>
      <w:i/>
      <w:iCs/>
      <w:color w:val="8C331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24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24"/>
    <w:rPr>
      <w:i/>
      <w:iCs/>
      <w:color w:val="8C331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24"/>
    <w:rPr>
      <w:b/>
      <w:bCs/>
      <w:smallCaps/>
      <w:color w:val="8C3314" w:themeColor="accent1" w:themeShade="BF"/>
      <w:spacing w:val="5"/>
    </w:rPr>
  </w:style>
  <w:style w:type="table" w:styleId="TableGrid">
    <w:name w:val="Table Grid"/>
    <w:basedOn w:val="TableNormal"/>
    <w:uiPriority w:val="39"/>
    <w:rsid w:val="004A7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70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F7CBA-79F2-485C-B93D-D778F6FE3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524</Words>
  <Characters>3869</Characters>
  <Application>Microsoft Office Word</Application>
  <DocSecurity>0</DocSecurity>
  <Lines>257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Kamath</dc:creator>
  <cp:keywords/>
  <dc:description/>
  <cp:lastModifiedBy>Suhas Kamath</cp:lastModifiedBy>
  <cp:revision>17</cp:revision>
  <dcterms:created xsi:type="dcterms:W3CDTF">2025-08-20T09:01:00Z</dcterms:created>
  <dcterms:modified xsi:type="dcterms:W3CDTF">2025-11-18T05:32:00Z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cfb2e315-15bc-46ca-91ae-0efc9a8d3a90</vt:lpwstr>
  </property>
</Properties>
</file>