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A735" w14:textId="77777777" w:rsidR="00EB20E9" w:rsidRDefault="00EB20E9">
      <w:pPr>
        <w:rPr>
          <w:rFonts w:ascii="Times New Roman" w:hAnsi="Times New Roman" w:cs="Times New Roman"/>
          <w:sz w:val="24"/>
          <w:szCs w:val="24"/>
        </w:rPr>
      </w:pPr>
      <w:r w:rsidRPr="00EB20E9">
        <w:rPr>
          <w:rFonts w:ascii="Times New Roman" w:hAnsi="Times New Roman" w:cs="Times New Roman"/>
          <w:sz w:val="24"/>
          <w:szCs w:val="24"/>
        </w:rPr>
        <w:t xml:space="preserve">Anomaly </w:t>
      </w:r>
      <w:proofErr w:type="gramStart"/>
      <w:r w:rsidRPr="00EB20E9">
        <w:rPr>
          <w:rFonts w:ascii="Times New Roman" w:hAnsi="Times New Roman" w:cs="Times New Roman"/>
          <w:sz w:val="24"/>
          <w:szCs w:val="24"/>
        </w:rPr>
        <w:t xml:space="preserve">detection </w:t>
      </w:r>
      <w:r>
        <w:rPr>
          <w:rFonts w:ascii="Times New Roman" w:hAnsi="Times New Roman" w:cs="Times New Roman"/>
          <w:sz w:val="24"/>
          <w:szCs w:val="24"/>
        </w:rPr>
        <w:t>:</w:t>
      </w:r>
      <w:proofErr w:type="gramEnd"/>
    </w:p>
    <w:p w14:paraId="223F724E" w14:textId="3EC616E8" w:rsidR="003D3CD7" w:rsidRPr="00EB20E9" w:rsidRDefault="00986B84" w:rsidP="00EB20E9">
      <w:pPr>
        <w:ind w:firstLine="720"/>
        <w:rPr>
          <w:rFonts w:ascii="Times New Roman" w:hAnsi="Times New Roman" w:cs="Times New Roman"/>
          <w:sz w:val="24"/>
          <w:szCs w:val="24"/>
        </w:rPr>
      </w:pPr>
      <w:r w:rsidRPr="00EB20E9">
        <w:rPr>
          <w:rFonts w:ascii="Times New Roman" w:hAnsi="Times New Roman" w:cs="Times New Roman"/>
          <w:sz w:val="24"/>
          <w:szCs w:val="24"/>
        </w:rPr>
        <w:t xml:space="preserve">Anomaly detection is a vital data analysis technique used to identify patterns or instances within a dataset that significantly deviate from the expected norm. By leveraging various statistical, machine learning, or artificial intelligence methods, anomaly detection aims to uncover data points that are unusual, rare, or suspicious in nature. This process involves establishing a baseline or normal </w:t>
      </w:r>
      <w:proofErr w:type="spellStart"/>
      <w:r w:rsidRPr="00EB20E9">
        <w:rPr>
          <w:rFonts w:ascii="Times New Roman" w:hAnsi="Times New Roman" w:cs="Times New Roman"/>
          <w:sz w:val="24"/>
          <w:szCs w:val="24"/>
        </w:rPr>
        <w:t>behavior</w:t>
      </w:r>
      <w:proofErr w:type="spellEnd"/>
      <w:r w:rsidRPr="00EB20E9">
        <w:rPr>
          <w:rFonts w:ascii="Times New Roman" w:hAnsi="Times New Roman" w:cs="Times New Roman"/>
          <w:sz w:val="24"/>
          <w:szCs w:val="24"/>
        </w:rPr>
        <w:t xml:space="preserve"> from historical data and then flagging any observations that fall outside this established range. Anomaly detection finds applications in a wide range of fields, including fraud detection, network security, industrial equipment monitoring, and healthcare, where the timely identification of anomalies can lead to enhanced decision-making and proactive intervention.</w:t>
      </w:r>
    </w:p>
    <w:p w14:paraId="31637668" w14:textId="7880319C" w:rsidR="00986B84" w:rsidRPr="00EB20E9" w:rsidRDefault="00EB20E9">
      <w:pPr>
        <w:rPr>
          <w:rFonts w:ascii="Times New Roman" w:hAnsi="Times New Roman" w:cs="Times New Roman"/>
          <w:sz w:val="24"/>
          <w:szCs w:val="24"/>
        </w:rPr>
      </w:pPr>
      <w:r>
        <w:rPr>
          <w:rFonts w:ascii="Times New Roman" w:hAnsi="Times New Roman" w:cs="Times New Roman"/>
          <w:sz w:val="24"/>
          <w:szCs w:val="24"/>
        </w:rPr>
        <w:t>Flow chart:</w:t>
      </w:r>
    </w:p>
    <w:p w14:paraId="6C455D23" w14:textId="05749B4F" w:rsidR="00986B84" w:rsidRPr="00EB20E9" w:rsidRDefault="00F75A32">
      <w:pPr>
        <w:rPr>
          <w:rFonts w:ascii="Times New Roman" w:hAnsi="Times New Roman" w:cs="Times New Roman"/>
          <w:sz w:val="24"/>
          <w:szCs w:val="24"/>
        </w:rPr>
      </w:pPr>
      <w:r w:rsidRPr="00EB20E9">
        <w:rPr>
          <w:rFonts w:ascii="Times New Roman" w:hAnsi="Times New Roman" w:cs="Times New Roman"/>
          <w:sz w:val="24"/>
          <w:szCs w:val="24"/>
        </w:rPr>
        <w:pict w14:anchorId="714DC5BD">
          <v:group id="Group 23" o:spid="_x0000_s1026" style="position:absolute;margin-left:126.6pt;margin-top:6.3pt;width:197.65pt;height:353.7pt;z-index:251659264" coordsize="25101,4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">
            <v:roundrect id="Rectangle: Rounded Corners 42582041" o:spid="_x0000_s1027" style="position:absolute;width:25053;height:5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" fillcolor="white [3201]" strokecolor="black [3200]" strokeweight="1pt">
              <v:stroke joinstyle="miter"/>
              <v:textbox>
                <w:txbxContent>
                  <w:p w14:paraId="6C6D3F14" w14:textId="77777777" w:rsidR="00986B84" w:rsidRDefault="00986B84" w:rsidP="00986B84">
                    <w:pPr>
                      <w:jc w:val="center"/>
                      <w:rPr>
                        <w:color w:val="000000" w:themeColor="dark1"/>
                        <w:kern w:val="24"/>
                        <w:sz w:val="32"/>
                        <w:szCs w:val="32"/>
                        <w14:ligatures w14:val="none"/>
                      </w:rPr>
                    </w:pPr>
                    <w:r>
                      <w:rPr>
                        <w:color w:val="000000" w:themeColor="dark1"/>
                        <w:kern w:val="24"/>
                        <w:sz w:val="32"/>
                        <w:szCs w:val="32"/>
                      </w:rPr>
                      <w:t xml:space="preserve">Load and visualize the data </w:t>
                    </w:r>
                  </w:p>
                </w:txbxContent>
              </v:textbox>
            </v:roundrect>
            <v:roundrect id="Rectangle: Rounded Corners 1046936103" o:spid="_x0000_s1028" style="position:absolute;left:48;top:9645;width:25053;height:5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" fillcolor="white [3201]" strokecolor="black [3200]" strokeweight="1pt">
              <v:stroke joinstyle="miter"/>
              <v:textbox>
                <w:txbxContent>
                  <w:p w14:paraId="177CC517" w14:textId="77777777" w:rsidR="00986B84" w:rsidRDefault="00986B84" w:rsidP="00986B84">
                    <w:pPr>
                      <w:jc w:val="center"/>
                      <w:rPr>
                        <w:color w:val="000000" w:themeColor="dark1"/>
                        <w:kern w:val="24"/>
                        <w:sz w:val="32"/>
                        <w:szCs w:val="32"/>
                        <w14:ligatures w14:val="none"/>
                      </w:rPr>
                    </w:pPr>
                    <w:r>
                      <w:rPr>
                        <w:color w:val="000000" w:themeColor="dark1"/>
                        <w:kern w:val="24"/>
                        <w:sz w:val="32"/>
                        <w:szCs w:val="32"/>
                      </w:rPr>
                      <w:t xml:space="preserve">Data preprocessing </w:t>
                    </w:r>
                  </w:p>
                </w:txbxContent>
              </v:textbox>
            </v:roundrect>
            <v:roundrect id="Rectangle: Rounded Corners 932655899" o:spid="_x0000_s1029" style="position:absolute;left:48;top:19197;width:25053;height:5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" fillcolor="white [3201]" strokecolor="black [3200]" strokeweight="1pt">
              <v:stroke joinstyle="miter"/>
              <v:textbox>
                <w:txbxContent>
                  <w:p w14:paraId="5E3AC332" w14:textId="77777777" w:rsidR="00986B84" w:rsidRDefault="00986B84" w:rsidP="00986B84">
                    <w:pPr>
                      <w:jc w:val="center"/>
                      <w:rPr>
                        <w:color w:val="000000" w:themeColor="dark1"/>
                        <w:kern w:val="24"/>
                        <w:sz w:val="32"/>
                        <w:szCs w:val="32"/>
                        <w14:ligatures w14:val="none"/>
                      </w:rPr>
                    </w:pPr>
                    <w:r>
                      <w:rPr>
                        <w:color w:val="000000" w:themeColor="dark1"/>
                        <w:kern w:val="24"/>
                        <w:sz w:val="32"/>
                        <w:szCs w:val="32"/>
                      </w:rPr>
                      <w:t>Create Anomaly detection Model</w:t>
                    </w:r>
                  </w:p>
                </w:txbxContent>
              </v:textbox>
            </v:roundrect>
            <v:roundrect id="Rectangle: Rounded Corners 1146783402" o:spid="_x0000_s1030" style="position:absolute;left:48;top:28750;width:25053;height:5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" fillcolor="white [3201]" strokecolor="black [3200]" strokeweight="1pt">
              <v:stroke joinstyle="miter"/>
              <v:textbox>
                <w:txbxContent>
                  <w:p w14:paraId="55F378FC" w14:textId="77777777" w:rsidR="00986B84" w:rsidRDefault="00986B84" w:rsidP="00986B84">
                    <w:pPr>
                      <w:jc w:val="center"/>
                      <w:rPr>
                        <w:color w:val="000000" w:themeColor="dark1"/>
                        <w:kern w:val="24"/>
                        <w:sz w:val="32"/>
                        <w:szCs w:val="32"/>
                        <w14:ligatures w14:val="none"/>
                      </w:rPr>
                    </w:pPr>
                    <w:r>
                      <w:rPr>
                        <w:color w:val="000000" w:themeColor="dark1"/>
                        <w:kern w:val="24"/>
                        <w:sz w:val="32"/>
                        <w:szCs w:val="32"/>
                      </w:rPr>
                      <w:t>Train the Model</w:t>
                    </w:r>
                  </w:p>
                </w:txbxContent>
              </v:textbox>
            </v:roundrect>
            <v:roundrect id="Rectangle: Rounded Corners 1828284686" o:spid="_x0000_s1031" style="position:absolute;top:39352;width:25053;height:5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" fillcolor="white [3201]" strokecolor="black [3200]" strokeweight="1pt">
              <v:stroke joinstyle="miter"/>
              <v:textbox>
                <w:txbxContent>
                  <w:p w14:paraId="45F22D17" w14:textId="77777777" w:rsidR="00986B84" w:rsidRDefault="00986B84" w:rsidP="00986B84">
                    <w:pPr>
                      <w:jc w:val="center"/>
                      <w:rPr>
                        <w:color w:val="000000" w:themeColor="dark1"/>
                        <w:kern w:val="24"/>
                        <w:sz w:val="32"/>
                        <w:szCs w:val="32"/>
                        <w14:ligatures w14:val="none"/>
                      </w:rPr>
                    </w:pPr>
                    <w:r>
                      <w:rPr>
                        <w:color w:val="000000" w:themeColor="dark1"/>
                        <w:kern w:val="24"/>
                        <w:sz w:val="32"/>
                        <w:szCs w:val="32"/>
                      </w:rPr>
                      <w:t>Detect and plot the Anomaly</w:t>
                    </w:r>
                  </w:p>
                </w:txbxContent>
              </v:textbox>
            </v:roundrect>
            <v:shapetype id="_x0000_t32" coordsize="21600,21600" o:spt="32" o:oned="t" path="m,l21600,21600e" filled="f">
              <v:path arrowok="t" fillok="f" o:connecttype="none"/>
              <o:lock v:ext="edit" shapetype="t"/>
            </v:shapetype>
            <v:shape id="Straight Arrow Connector 1853242172" o:spid="_x0000_s1032" type="#_x0000_t32" style="position:absolute;left:12526;top:5564;width:48;height:4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" strokecolor="#4472c4 [3204]" strokeweight=".5pt">
              <v:stroke endarrow="block" joinstyle="miter"/>
              <o:lock v:ext="edit" shapetype="f"/>
            </v:shape>
            <v:shape id="Straight Arrow Connector 381351193" o:spid="_x0000_s1033" type="#_x0000_t32" style="position:absolute;left:12574;top:15209;width:0;height:3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" strokecolor="#4472c4 [3204]" strokeweight=".5pt">
              <v:stroke endarrow="block" joinstyle="miter"/>
              <o:lock v:ext="edit" shapetype="f"/>
            </v:shape>
            <v:shape id="Straight Arrow Connector 565856998" o:spid="_x0000_s1034" type="#_x0000_t32" style="position:absolute;left:12574;top:24762;width:0;height:3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" strokecolor="#4472c4 [3204]" strokeweight=".5pt">
              <v:stroke endarrow="block" joinstyle="miter"/>
              <o:lock v:ext="edit" shapetype="f"/>
            </v:shape>
            <v:shape id="Straight Arrow Connector 1527720851" o:spid="_x0000_s1035" type="#_x0000_t32" style="position:absolute;left:12526;top:34314;width:48;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" strokecolor="#4472c4 [3204]" strokeweight=".5pt">
              <v:stroke endarrow="block" joinstyle="miter"/>
              <o:lock v:ext="edit" shapetype="f"/>
            </v:shape>
          </v:group>
        </w:pict>
      </w:r>
    </w:p>
    <w:p w14:paraId="40A519CF" w14:textId="4A99B2FE" w:rsidR="00986B84" w:rsidRPr="00EB20E9" w:rsidRDefault="00986B84">
      <w:pPr>
        <w:rPr>
          <w:rFonts w:ascii="Times New Roman" w:hAnsi="Times New Roman" w:cs="Times New Roman"/>
          <w:sz w:val="24"/>
          <w:szCs w:val="24"/>
        </w:rPr>
      </w:pPr>
    </w:p>
    <w:p w14:paraId="1CC0F626" w14:textId="77777777" w:rsidR="00F75A32" w:rsidRPr="00EB20E9" w:rsidRDefault="00F75A32">
      <w:pPr>
        <w:rPr>
          <w:rFonts w:ascii="Times New Roman" w:hAnsi="Times New Roman" w:cs="Times New Roman"/>
          <w:sz w:val="24"/>
          <w:szCs w:val="24"/>
        </w:rPr>
      </w:pPr>
    </w:p>
    <w:p w14:paraId="4289A8CC" w14:textId="77777777" w:rsidR="00F75A32" w:rsidRPr="00EB20E9" w:rsidRDefault="00F75A32">
      <w:pPr>
        <w:rPr>
          <w:rFonts w:ascii="Times New Roman" w:hAnsi="Times New Roman" w:cs="Times New Roman"/>
          <w:sz w:val="24"/>
          <w:szCs w:val="24"/>
        </w:rPr>
      </w:pPr>
    </w:p>
    <w:p w14:paraId="23661DE8" w14:textId="77777777" w:rsidR="00F75A32" w:rsidRPr="00EB20E9" w:rsidRDefault="00F75A32">
      <w:pPr>
        <w:rPr>
          <w:rFonts w:ascii="Times New Roman" w:hAnsi="Times New Roman" w:cs="Times New Roman"/>
          <w:sz w:val="24"/>
          <w:szCs w:val="24"/>
        </w:rPr>
      </w:pPr>
    </w:p>
    <w:p w14:paraId="5D3F8F41" w14:textId="77777777" w:rsidR="00F75A32" w:rsidRPr="00EB20E9" w:rsidRDefault="00F75A32">
      <w:pPr>
        <w:rPr>
          <w:rFonts w:ascii="Times New Roman" w:hAnsi="Times New Roman" w:cs="Times New Roman"/>
          <w:sz w:val="24"/>
          <w:szCs w:val="24"/>
        </w:rPr>
      </w:pPr>
    </w:p>
    <w:p w14:paraId="2184F253" w14:textId="77777777" w:rsidR="00F75A32" w:rsidRPr="00EB20E9" w:rsidRDefault="00F75A32">
      <w:pPr>
        <w:rPr>
          <w:rFonts w:ascii="Times New Roman" w:hAnsi="Times New Roman" w:cs="Times New Roman"/>
          <w:sz w:val="24"/>
          <w:szCs w:val="24"/>
        </w:rPr>
      </w:pPr>
    </w:p>
    <w:p w14:paraId="35060557" w14:textId="77777777" w:rsidR="00F75A32" w:rsidRPr="00EB20E9" w:rsidRDefault="00F75A32">
      <w:pPr>
        <w:rPr>
          <w:rFonts w:ascii="Times New Roman" w:hAnsi="Times New Roman" w:cs="Times New Roman"/>
          <w:sz w:val="24"/>
          <w:szCs w:val="24"/>
        </w:rPr>
      </w:pPr>
    </w:p>
    <w:p w14:paraId="1A8560DF" w14:textId="77777777" w:rsidR="00F75A32" w:rsidRPr="00EB20E9" w:rsidRDefault="00F75A32">
      <w:pPr>
        <w:rPr>
          <w:rFonts w:ascii="Times New Roman" w:hAnsi="Times New Roman" w:cs="Times New Roman"/>
          <w:sz w:val="24"/>
          <w:szCs w:val="24"/>
        </w:rPr>
      </w:pPr>
    </w:p>
    <w:p w14:paraId="40CF91D8" w14:textId="77777777" w:rsidR="00F75A32" w:rsidRPr="00EB20E9" w:rsidRDefault="00F75A32">
      <w:pPr>
        <w:rPr>
          <w:rFonts w:ascii="Times New Roman" w:hAnsi="Times New Roman" w:cs="Times New Roman"/>
          <w:sz w:val="24"/>
          <w:szCs w:val="24"/>
        </w:rPr>
      </w:pPr>
    </w:p>
    <w:p w14:paraId="030C6028" w14:textId="77777777" w:rsidR="00F75A32" w:rsidRPr="00EB20E9" w:rsidRDefault="00F75A32">
      <w:pPr>
        <w:rPr>
          <w:rFonts w:ascii="Times New Roman" w:hAnsi="Times New Roman" w:cs="Times New Roman"/>
          <w:sz w:val="24"/>
          <w:szCs w:val="24"/>
        </w:rPr>
      </w:pPr>
    </w:p>
    <w:p w14:paraId="5F1A658E" w14:textId="77777777" w:rsidR="00F75A32" w:rsidRPr="00EB20E9" w:rsidRDefault="00F75A32">
      <w:pPr>
        <w:rPr>
          <w:rFonts w:ascii="Times New Roman" w:hAnsi="Times New Roman" w:cs="Times New Roman"/>
          <w:sz w:val="24"/>
          <w:szCs w:val="24"/>
        </w:rPr>
      </w:pPr>
    </w:p>
    <w:p w14:paraId="0BFDA663" w14:textId="77777777" w:rsidR="00F75A32" w:rsidRPr="00EB20E9" w:rsidRDefault="00F75A32">
      <w:pPr>
        <w:rPr>
          <w:rFonts w:ascii="Times New Roman" w:hAnsi="Times New Roman" w:cs="Times New Roman"/>
          <w:sz w:val="24"/>
          <w:szCs w:val="24"/>
        </w:rPr>
      </w:pPr>
    </w:p>
    <w:p w14:paraId="157F9551" w14:textId="77777777" w:rsidR="00F75A32" w:rsidRPr="00EB20E9" w:rsidRDefault="00F75A32">
      <w:pPr>
        <w:rPr>
          <w:rFonts w:ascii="Times New Roman" w:hAnsi="Times New Roman" w:cs="Times New Roman"/>
          <w:sz w:val="24"/>
          <w:szCs w:val="24"/>
        </w:rPr>
      </w:pPr>
    </w:p>
    <w:p w14:paraId="60A1C507" w14:textId="77777777" w:rsidR="00F75A32" w:rsidRPr="00EB20E9" w:rsidRDefault="00F75A32">
      <w:pPr>
        <w:rPr>
          <w:rFonts w:ascii="Times New Roman" w:hAnsi="Times New Roman" w:cs="Times New Roman"/>
          <w:sz w:val="24"/>
          <w:szCs w:val="24"/>
        </w:rPr>
      </w:pPr>
    </w:p>
    <w:p w14:paraId="49E003D5" w14:textId="77777777" w:rsidR="00F75A32" w:rsidRPr="00EB20E9" w:rsidRDefault="00F75A32">
      <w:pPr>
        <w:rPr>
          <w:rFonts w:ascii="Times New Roman" w:hAnsi="Times New Roman" w:cs="Times New Roman"/>
          <w:sz w:val="24"/>
          <w:szCs w:val="24"/>
        </w:rPr>
      </w:pPr>
    </w:p>
    <w:p w14:paraId="3DE156D6" w14:textId="77777777" w:rsidR="00F75A32" w:rsidRPr="00EB20E9" w:rsidRDefault="00F75A32">
      <w:pPr>
        <w:rPr>
          <w:rFonts w:ascii="Times New Roman" w:hAnsi="Times New Roman" w:cs="Times New Roman"/>
          <w:sz w:val="24"/>
          <w:szCs w:val="24"/>
        </w:rPr>
      </w:pPr>
    </w:p>
    <w:p w14:paraId="2BC343C7"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 xml:space="preserve">Read data from CSV file: The data is read from a CSV file and stored in a Pandas </w:t>
      </w:r>
      <w:proofErr w:type="spellStart"/>
      <w:r w:rsidRPr="00F75A32">
        <w:rPr>
          <w:rFonts w:ascii="Times New Roman" w:eastAsia="Times New Roman" w:hAnsi="Times New Roman" w:cs="Times New Roman"/>
          <w:color w:val="1F1F1F"/>
          <w:kern w:val="0"/>
          <w:sz w:val="24"/>
          <w:szCs w:val="24"/>
          <w:lang w:eastAsia="en-IN"/>
          <w14:ligatures w14:val="none"/>
        </w:rPr>
        <w:t>DataFrame</w:t>
      </w:r>
      <w:proofErr w:type="spellEnd"/>
      <w:r w:rsidRPr="00F75A32">
        <w:rPr>
          <w:rFonts w:ascii="Times New Roman" w:eastAsia="Times New Roman" w:hAnsi="Times New Roman" w:cs="Times New Roman"/>
          <w:color w:val="1F1F1F"/>
          <w:kern w:val="0"/>
          <w:sz w:val="24"/>
          <w:szCs w:val="24"/>
          <w:lang w:eastAsia="en-IN"/>
          <w14:ligatures w14:val="none"/>
        </w:rPr>
        <w:t>.</w:t>
      </w:r>
    </w:p>
    <w:p w14:paraId="7D0BEC0D"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Convert Timestamp column to datetime object: The Timestamp column is converted to a datetime object so that it can be used for plotting.</w:t>
      </w:r>
    </w:p>
    <w:p w14:paraId="4D6BA8DB"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Check if data has at least two rows: The data is checked to see if it has at least two rows. If it does not, then an error message is printed and the process ends.</w:t>
      </w:r>
    </w:p>
    <w:p w14:paraId="3639B665"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lastRenderedPageBreak/>
        <w:t>Convert data into NumPy array, excluding non-numerical columns: The data is converted into a NumPy array, excluding any non-numerical columns. This is done so that the LOF model can be fit to the data.</w:t>
      </w:r>
    </w:p>
    <w:p w14:paraId="5F171C8D"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 xml:space="preserve">Create </w:t>
      </w:r>
      <w:proofErr w:type="spellStart"/>
      <w:r w:rsidRPr="00F75A32">
        <w:rPr>
          <w:rFonts w:ascii="Times New Roman" w:eastAsia="Times New Roman" w:hAnsi="Times New Roman" w:cs="Times New Roman"/>
          <w:color w:val="1F1F1F"/>
          <w:kern w:val="0"/>
          <w:sz w:val="24"/>
          <w:szCs w:val="24"/>
          <w:lang w:eastAsia="en-IN"/>
          <w14:ligatures w14:val="none"/>
        </w:rPr>
        <w:t>LocalOutlierFactor</w:t>
      </w:r>
      <w:proofErr w:type="spellEnd"/>
      <w:r w:rsidRPr="00F75A32">
        <w:rPr>
          <w:rFonts w:ascii="Times New Roman" w:eastAsia="Times New Roman" w:hAnsi="Times New Roman" w:cs="Times New Roman"/>
          <w:color w:val="1F1F1F"/>
          <w:kern w:val="0"/>
          <w:sz w:val="24"/>
          <w:szCs w:val="24"/>
          <w:lang w:eastAsia="en-IN"/>
          <w14:ligatures w14:val="none"/>
        </w:rPr>
        <w:t xml:space="preserve"> model: A </w:t>
      </w:r>
      <w:proofErr w:type="spellStart"/>
      <w:r w:rsidRPr="00F75A32">
        <w:rPr>
          <w:rFonts w:ascii="Times New Roman" w:eastAsia="Times New Roman" w:hAnsi="Times New Roman" w:cs="Times New Roman"/>
          <w:color w:val="1F1F1F"/>
          <w:kern w:val="0"/>
          <w:sz w:val="24"/>
          <w:szCs w:val="24"/>
          <w:lang w:eastAsia="en-IN"/>
          <w14:ligatures w14:val="none"/>
        </w:rPr>
        <w:t>LocalOutlierFactor</w:t>
      </w:r>
      <w:proofErr w:type="spellEnd"/>
      <w:r w:rsidRPr="00F75A32">
        <w:rPr>
          <w:rFonts w:ascii="Times New Roman" w:eastAsia="Times New Roman" w:hAnsi="Times New Roman" w:cs="Times New Roman"/>
          <w:color w:val="1F1F1F"/>
          <w:kern w:val="0"/>
          <w:sz w:val="24"/>
          <w:szCs w:val="24"/>
          <w:lang w:eastAsia="en-IN"/>
          <w14:ligatures w14:val="none"/>
        </w:rPr>
        <w:t xml:space="preserve"> (LOF) model is created. The LOF model is a machine learning algorithm that can be used to identify anomalies in data.</w:t>
      </w:r>
    </w:p>
    <w:p w14:paraId="14AF4197"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Fit LOF model to data: The LOF model is fit to the data. This means that the model learns the normal patterns of the data.</w:t>
      </w:r>
    </w:p>
    <w:p w14:paraId="2273F4B5"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Find indices of data points outside the range [-3, 3]: The indices of the data points that are outside the range [-3, 3] are found. These data points are considered to be anomalies.</w:t>
      </w:r>
    </w:p>
    <w:p w14:paraId="557F75BB"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Find most common value in second column: The most common value in the second column is found. This value is considered to be the normal value for the data.</w:t>
      </w:r>
    </w:p>
    <w:p w14:paraId="15D466B2"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Create plot: A plot is created, showing the data points with anomalies marked. The most common value is also marked on the plot.</w:t>
      </w:r>
    </w:p>
    <w:p w14:paraId="10747363"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Mark anomalies on plot: The data points that are considered to be anomalies are marked on the plot. This is done by drawing a red vertical line at the corresponding timestamp.</w:t>
      </w:r>
    </w:p>
    <w:p w14:paraId="5E7B63B2"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Mark most common value on plot: The most common value is marked on the plot. This is done by drawing a green horizontal line at the corresponding value.</w:t>
      </w:r>
    </w:p>
    <w:p w14:paraId="3EAC8F7C" w14:textId="77777777" w:rsidR="00F75A32" w:rsidRPr="00F75A32" w:rsidRDefault="00F75A32" w:rsidP="00F75A32">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r w:rsidRPr="00F75A32">
        <w:rPr>
          <w:rFonts w:ascii="Times New Roman" w:eastAsia="Times New Roman" w:hAnsi="Times New Roman" w:cs="Times New Roman"/>
          <w:color w:val="1F1F1F"/>
          <w:kern w:val="0"/>
          <w:sz w:val="24"/>
          <w:szCs w:val="24"/>
          <w:lang w:eastAsia="en-IN"/>
          <w14:ligatures w14:val="none"/>
        </w:rPr>
        <w:t>Annotate plot: The plot is annotated with labels and titles. This makes the plot easier to understand.</w:t>
      </w:r>
    </w:p>
    <w:p w14:paraId="4361D80C" w14:textId="77777777" w:rsidR="00F75A32" w:rsidRPr="00EB20E9" w:rsidRDefault="00F75A32">
      <w:pPr>
        <w:rPr>
          <w:rFonts w:ascii="Times New Roman" w:hAnsi="Times New Roman" w:cs="Times New Roman"/>
          <w:sz w:val="24"/>
          <w:szCs w:val="24"/>
        </w:rPr>
      </w:pPr>
    </w:p>
    <w:p w14:paraId="2EE5435B" w14:textId="77777777" w:rsidR="00EB20E9" w:rsidRPr="00EB20E9" w:rsidRDefault="00EB20E9">
      <w:pPr>
        <w:rPr>
          <w:rFonts w:ascii="Times New Roman" w:hAnsi="Times New Roman" w:cs="Times New Roman"/>
          <w:sz w:val="24"/>
          <w:szCs w:val="24"/>
        </w:rPr>
      </w:pPr>
      <w:r w:rsidRPr="00EB20E9">
        <w:rPr>
          <w:rFonts w:ascii="Times New Roman" w:hAnsi="Times New Roman" w:cs="Times New Roman"/>
          <w:sz w:val="24"/>
          <w:szCs w:val="24"/>
        </w:rPr>
        <w:t xml:space="preserve">DATASET: </w:t>
      </w:r>
    </w:p>
    <w:p w14:paraId="4F083FF8" w14:textId="68FC14FF"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The dataset comprises trajectory data from satellites, encompassing 186,299 entries, each characterized by 22 distinct parameters. These parameters encompass various aspects of satellite </w:t>
      </w:r>
      <w:proofErr w:type="spellStart"/>
      <w:r w:rsidRPr="00EB20E9">
        <w:rPr>
          <w:rFonts w:ascii="Times New Roman" w:hAnsi="Times New Roman" w:cs="Times New Roman"/>
          <w:sz w:val="24"/>
          <w:szCs w:val="24"/>
        </w:rPr>
        <w:t>behavior</w:t>
      </w:r>
      <w:proofErr w:type="spellEnd"/>
      <w:r w:rsidRPr="00EB20E9">
        <w:rPr>
          <w:rFonts w:ascii="Times New Roman" w:hAnsi="Times New Roman" w:cs="Times New Roman"/>
          <w:sz w:val="24"/>
          <w:szCs w:val="24"/>
        </w:rPr>
        <w:t xml:space="preserve"> and performance during their missions.</w:t>
      </w:r>
    </w:p>
    <w:p w14:paraId="103FB42D" w14:textId="29BE670F"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The dataset captures an array of parameters, including </w:t>
      </w:r>
      <w:proofErr w:type="spellStart"/>
      <w:r w:rsidRPr="00EB20E9">
        <w:rPr>
          <w:rFonts w:ascii="Times New Roman" w:hAnsi="Times New Roman" w:cs="Times New Roman"/>
          <w:sz w:val="24"/>
          <w:szCs w:val="24"/>
        </w:rPr>
        <w:t>analog</w:t>
      </w:r>
      <w:proofErr w:type="spellEnd"/>
      <w:r w:rsidRPr="00EB20E9">
        <w:rPr>
          <w:rFonts w:ascii="Times New Roman" w:hAnsi="Times New Roman" w:cs="Times New Roman"/>
          <w:sz w:val="24"/>
          <w:szCs w:val="24"/>
        </w:rPr>
        <w:t xml:space="preserve"> and digital readings. The </w:t>
      </w:r>
      <w:proofErr w:type="spellStart"/>
      <w:r w:rsidRPr="00EB20E9">
        <w:rPr>
          <w:rFonts w:ascii="Times New Roman" w:hAnsi="Times New Roman" w:cs="Times New Roman"/>
          <w:sz w:val="24"/>
          <w:szCs w:val="24"/>
        </w:rPr>
        <w:t>analog</w:t>
      </w:r>
      <w:proofErr w:type="spellEnd"/>
      <w:r w:rsidRPr="00EB20E9">
        <w:rPr>
          <w:rFonts w:ascii="Times New Roman" w:hAnsi="Times New Roman" w:cs="Times New Roman"/>
          <w:sz w:val="24"/>
          <w:szCs w:val="24"/>
        </w:rPr>
        <w:t xml:space="preserve"> readings involve parameters such as pitch and roll </w:t>
      </w:r>
      <w:proofErr w:type="spellStart"/>
      <w:r w:rsidRPr="00EB20E9">
        <w:rPr>
          <w:rFonts w:ascii="Times New Roman" w:hAnsi="Times New Roman" w:cs="Times New Roman"/>
          <w:sz w:val="24"/>
          <w:szCs w:val="24"/>
        </w:rPr>
        <w:t>analog</w:t>
      </w:r>
      <w:proofErr w:type="spellEnd"/>
      <w:r w:rsidRPr="00EB20E9">
        <w:rPr>
          <w:rFonts w:ascii="Times New Roman" w:hAnsi="Times New Roman" w:cs="Times New Roman"/>
          <w:sz w:val="24"/>
          <w:szCs w:val="24"/>
        </w:rPr>
        <w:t xml:space="preserve"> rates for both DTG-1 and DTG-2, fine rates for pitch and yaw, as well as temperature measurements for different components like electronics and thrust systems. These </w:t>
      </w:r>
      <w:proofErr w:type="spellStart"/>
      <w:r w:rsidRPr="00EB20E9">
        <w:rPr>
          <w:rFonts w:ascii="Times New Roman" w:hAnsi="Times New Roman" w:cs="Times New Roman"/>
          <w:sz w:val="24"/>
          <w:szCs w:val="24"/>
        </w:rPr>
        <w:t>analog</w:t>
      </w:r>
      <w:proofErr w:type="spellEnd"/>
      <w:r w:rsidRPr="00EB20E9">
        <w:rPr>
          <w:rFonts w:ascii="Times New Roman" w:hAnsi="Times New Roman" w:cs="Times New Roman"/>
          <w:sz w:val="24"/>
          <w:szCs w:val="24"/>
        </w:rPr>
        <w:t xml:space="preserve"> parameters offer insights into the satellite's orientation and thermal dynamics during operation.</w:t>
      </w:r>
    </w:p>
    <w:p w14:paraId="6C9412AC" w14:textId="08847DEC"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Additionally, the dataset includes digital parameters that provide information on the status of different systems. This encompasses synchronization status for DTG-2, operational statuses for different components (DTG-1, DTG-2), power supply status, and underwater acoustic positioning system status (DTG-3 USBL_STS). The presence of digital parameters helps in assessing the health and functionality of various satellite systems.</w:t>
      </w:r>
    </w:p>
    <w:p w14:paraId="4C210745" w14:textId="635FE444"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Incorporating a rich set of </w:t>
      </w:r>
      <w:proofErr w:type="spellStart"/>
      <w:r w:rsidRPr="00EB20E9">
        <w:rPr>
          <w:rFonts w:ascii="Times New Roman" w:hAnsi="Times New Roman" w:cs="Times New Roman"/>
          <w:sz w:val="24"/>
          <w:szCs w:val="24"/>
        </w:rPr>
        <w:t>analog</w:t>
      </w:r>
      <w:proofErr w:type="spellEnd"/>
      <w:r w:rsidRPr="00EB20E9">
        <w:rPr>
          <w:rFonts w:ascii="Times New Roman" w:hAnsi="Times New Roman" w:cs="Times New Roman"/>
          <w:sz w:val="24"/>
          <w:szCs w:val="24"/>
        </w:rPr>
        <w:t xml:space="preserve"> and digital measurements, this dataset serves as a valuable resource for studying and </w:t>
      </w:r>
      <w:proofErr w:type="spellStart"/>
      <w:r w:rsidRPr="00EB20E9">
        <w:rPr>
          <w:rFonts w:ascii="Times New Roman" w:hAnsi="Times New Roman" w:cs="Times New Roman"/>
          <w:sz w:val="24"/>
          <w:szCs w:val="24"/>
        </w:rPr>
        <w:t>analyzing</w:t>
      </w:r>
      <w:proofErr w:type="spellEnd"/>
      <w:r w:rsidRPr="00EB20E9">
        <w:rPr>
          <w:rFonts w:ascii="Times New Roman" w:hAnsi="Times New Roman" w:cs="Times New Roman"/>
          <w:sz w:val="24"/>
          <w:szCs w:val="24"/>
        </w:rPr>
        <w:t xml:space="preserve"> the trajectories, </w:t>
      </w:r>
      <w:proofErr w:type="spellStart"/>
      <w:r w:rsidRPr="00EB20E9">
        <w:rPr>
          <w:rFonts w:ascii="Times New Roman" w:hAnsi="Times New Roman" w:cs="Times New Roman"/>
          <w:sz w:val="24"/>
          <w:szCs w:val="24"/>
        </w:rPr>
        <w:t>behaviors</w:t>
      </w:r>
      <w:proofErr w:type="spellEnd"/>
      <w:r w:rsidRPr="00EB20E9">
        <w:rPr>
          <w:rFonts w:ascii="Times New Roman" w:hAnsi="Times New Roman" w:cs="Times New Roman"/>
          <w:sz w:val="24"/>
          <w:szCs w:val="24"/>
        </w:rPr>
        <w:t>, and operational conditions of satellites. It holds the potential to enable anomaly detection, predictive maintenance, and further insights into the performance of these spaceborne vehicles</w:t>
      </w:r>
    </w:p>
    <w:p w14:paraId="201AFD1F" w14:textId="24F78FB2" w:rsidR="00EB20E9" w:rsidRPr="00EB20E9" w:rsidRDefault="00EB20E9" w:rsidP="00EB20E9">
      <w:pPr>
        <w:rPr>
          <w:rFonts w:ascii="Times New Roman" w:hAnsi="Times New Roman" w:cs="Times New Roman"/>
          <w:sz w:val="24"/>
          <w:szCs w:val="24"/>
        </w:rPr>
      </w:pPr>
      <w:proofErr w:type="gramStart"/>
      <w:r>
        <w:rPr>
          <w:rFonts w:ascii="Times New Roman" w:hAnsi="Times New Roman" w:cs="Times New Roman"/>
          <w:sz w:val="24"/>
          <w:szCs w:val="24"/>
        </w:rPr>
        <w:lastRenderedPageBreak/>
        <w:t>Model :</w:t>
      </w:r>
      <w:proofErr w:type="gramEnd"/>
    </w:p>
    <w:p w14:paraId="2876FB1D" w14:textId="485059A9"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The Local Outlier Factor (LOF) is a popular machine learning algorithm used for anomaly detection in datasets. It quantifies the local density deviation of a data point with respect to its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allowing it to identify outliers based on their relative isolation from the rest of the data.</w:t>
      </w:r>
    </w:p>
    <w:p w14:paraId="778C5648" w14:textId="77777777"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LOF operates under the assumption that outliers are typically less densely surrounded by similar data points compared to the normal instances. To achieve this, LOF calculates a score for each data point, representing how isolated it is from its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Here's a brief model description of how LOF works:</w:t>
      </w:r>
    </w:p>
    <w:p w14:paraId="5DD704B0" w14:textId="77777777" w:rsidR="00EB20E9" w:rsidRPr="00EB20E9" w:rsidRDefault="00EB20E9" w:rsidP="00EB20E9">
      <w:pPr>
        <w:rPr>
          <w:rFonts w:ascii="Times New Roman" w:hAnsi="Times New Roman" w:cs="Times New Roman"/>
          <w:sz w:val="24"/>
          <w:szCs w:val="24"/>
        </w:rPr>
      </w:pPr>
    </w:p>
    <w:p w14:paraId="1CDBA995" w14:textId="1284DC32"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1. Nearest </w:t>
      </w:r>
      <w:proofErr w:type="spellStart"/>
      <w:r w:rsidRPr="00EB20E9">
        <w:rPr>
          <w:rFonts w:ascii="Times New Roman" w:hAnsi="Times New Roman" w:cs="Times New Roman"/>
          <w:sz w:val="24"/>
          <w:szCs w:val="24"/>
        </w:rPr>
        <w:t>Neighbor</w:t>
      </w:r>
      <w:proofErr w:type="spellEnd"/>
      <w:r w:rsidRPr="00EB20E9">
        <w:rPr>
          <w:rFonts w:ascii="Times New Roman" w:hAnsi="Times New Roman" w:cs="Times New Roman"/>
          <w:sz w:val="24"/>
          <w:szCs w:val="24"/>
        </w:rPr>
        <w:t xml:space="preserve"> Calculation: For each data point in the dataset, LOF determines a specified number of nearest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based on a distance metric, such as Euclidean distance. These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are used to assess the local density around the data point.</w:t>
      </w:r>
    </w:p>
    <w:p w14:paraId="32058435" w14:textId="77777777" w:rsidR="00EB20E9" w:rsidRPr="00EB20E9" w:rsidRDefault="00EB20E9" w:rsidP="00EB20E9">
      <w:pPr>
        <w:rPr>
          <w:rFonts w:ascii="Times New Roman" w:hAnsi="Times New Roman" w:cs="Times New Roman"/>
          <w:sz w:val="24"/>
          <w:szCs w:val="24"/>
        </w:rPr>
      </w:pPr>
    </w:p>
    <w:p w14:paraId="18ADBF3F" w14:textId="39CB867A"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2. Local Reachability Density (LRD) Calculation: The LRD of a data point is computed by taking the inverse of the average distance between the data point and its k nearest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This metric quantifies the average reachability distance of a data point to its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indicating the local density around it.</w:t>
      </w:r>
    </w:p>
    <w:p w14:paraId="5C8E8D21" w14:textId="77777777" w:rsidR="00EB20E9" w:rsidRPr="00EB20E9" w:rsidRDefault="00EB20E9" w:rsidP="00EB20E9">
      <w:pPr>
        <w:rPr>
          <w:rFonts w:ascii="Times New Roman" w:hAnsi="Times New Roman" w:cs="Times New Roman"/>
          <w:sz w:val="24"/>
          <w:szCs w:val="24"/>
        </w:rPr>
      </w:pPr>
    </w:p>
    <w:p w14:paraId="63C9227F" w14:textId="22472566"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3. Local Outlier Factor Calculation: The LOF score for a data point is computed by comparing its LRD to the LRD of its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If a point has a significantly lower LRD than its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it suggests that the point is less densely surrounded and is potentially an outlier. The LOF score is essentially a measure of how isolated a data point is in relation to its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w:t>
      </w:r>
    </w:p>
    <w:p w14:paraId="363D577A" w14:textId="77777777" w:rsidR="00EB20E9" w:rsidRPr="00EB20E9" w:rsidRDefault="00EB20E9" w:rsidP="00EB20E9">
      <w:pPr>
        <w:rPr>
          <w:rFonts w:ascii="Times New Roman" w:hAnsi="Times New Roman" w:cs="Times New Roman"/>
          <w:sz w:val="24"/>
          <w:szCs w:val="24"/>
        </w:rPr>
      </w:pPr>
    </w:p>
    <w:p w14:paraId="6A51A807" w14:textId="4A0FEB76"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4. Anomaly Detection: Data points with high LOF scores are considered anomalies, as they have a substantially lower density compared to their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The LOF algorithm doesn't rely on predefined thresholds but rather assesses the deviation of each point based on its </w:t>
      </w:r>
      <w:proofErr w:type="spellStart"/>
      <w:r w:rsidRPr="00EB20E9">
        <w:rPr>
          <w:rFonts w:ascii="Times New Roman" w:hAnsi="Times New Roman" w:cs="Times New Roman"/>
          <w:sz w:val="24"/>
          <w:szCs w:val="24"/>
        </w:rPr>
        <w:t>neighborhood</w:t>
      </w:r>
      <w:proofErr w:type="spellEnd"/>
      <w:r w:rsidRPr="00EB20E9">
        <w:rPr>
          <w:rFonts w:ascii="Times New Roman" w:hAnsi="Times New Roman" w:cs="Times New Roman"/>
          <w:sz w:val="24"/>
          <w:szCs w:val="24"/>
        </w:rPr>
        <w:t xml:space="preserve"> context.</w:t>
      </w:r>
    </w:p>
    <w:p w14:paraId="59A80409" w14:textId="77777777" w:rsidR="00EB20E9" w:rsidRPr="00EB20E9" w:rsidRDefault="00EB20E9" w:rsidP="00EB20E9">
      <w:pPr>
        <w:rPr>
          <w:rFonts w:ascii="Times New Roman" w:hAnsi="Times New Roman" w:cs="Times New Roman"/>
          <w:sz w:val="24"/>
          <w:szCs w:val="24"/>
        </w:rPr>
      </w:pPr>
    </w:p>
    <w:p w14:paraId="1DAFB1E7" w14:textId="646C05E7"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5.Scalability and Parameters: LOF's effectiveness can be influenced by parameters such as the number of </w:t>
      </w:r>
      <w:proofErr w:type="spellStart"/>
      <w:r w:rsidRPr="00EB20E9">
        <w:rPr>
          <w:rFonts w:ascii="Times New Roman" w:hAnsi="Times New Roman" w:cs="Times New Roman"/>
          <w:sz w:val="24"/>
          <w:szCs w:val="24"/>
        </w:rPr>
        <w:t>neighbors</w:t>
      </w:r>
      <w:proofErr w:type="spellEnd"/>
      <w:r w:rsidRPr="00EB20E9">
        <w:rPr>
          <w:rFonts w:ascii="Times New Roman" w:hAnsi="Times New Roman" w:cs="Times New Roman"/>
          <w:sz w:val="24"/>
          <w:szCs w:val="24"/>
        </w:rPr>
        <w:t xml:space="preserve"> considered and the distance metric used. Adjusting these parameters can impact the algorithm's sensitivity to different types of outliers and the noise level in the data.</w:t>
      </w:r>
    </w:p>
    <w:p w14:paraId="78489C38" w14:textId="77777777" w:rsidR="00EB20E9" w:rsidRPr="00EB20E9" w:rsidRDefault="00EB20E9" w:rsidP="00EB20E9">
      <w:pPr>
        <w:rPr>
          <w:rFonts w:ascii="Times New Roman" w:hAnsi="Times New Roman" w:cs="Times New Roman"/>
          <w:sz w:val="24"/>
          <w:szCs w:val="24"/>
        </w:rPr>
      </w:pPr>
    </w:p>
    <w:p w14:paraId="450E976C" w14:textId="5F2217A4"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The Local Outlier Factor algorithm is particularly useful in scenarios where anomalies are not defined by a specific distribution and when global approaches like clustering might not be appropriate. It excels in identifying outliers in datasets with varying local densities and can provide valuable insights into the irregularities within the data.</w:t>
      </w:r>
      <w:r w:rsidRPr="00EB20E9">
        <w:rPr>
          <w:rFonts w:ascii="Times New Roman" w:hAnsi="Times New Roman" w:cs="Times New Roman"/>
          <w:sz w:val="24"/>
          <w:szCs w:val="24"/>
        </w:rPr>
        <w:br/>
      </w:r>
      <w:r w:rsidRPr="00EB20E9">
        <w:rPr>
          <w:rFonts w:ascii="Times New Roman" w:hAnsi="Times New Roman" w:cs="Times New Roman"/>
          <w:sz w:val="24"/>
          <w:szCs w:val="24"/>
        </w:rPr>
        <w:lastRenderedPageBreak/>
        <w:br/>
      </w:r>
      <w:r w:rsidRPr="00EB20E9">
        <w:rPr>
          <w:rFonts w:ascii="Times New Roman" w:hAnsi="Times New Roman" w:cs="Times New Roman"/>
          <w:sz w:val="24"/>
          <w:szCs w:val="24"/>
        </w:rPr>
        <w:br/>
      </w:r>
      <w:r>
        <w:rPr>
          <w:rFonts w:ascii="Times New Roman" w:hAnsi="Times New Roman" w:cs="Times New Roman"/>
          <w:sz w:val="24"/>
          <w:szCs w:val="24"/>
        </w:rPr>
        <w:t>R</w:t>
      </w:r>
      <w:r w:rsidRPr="00EB20E9">
        <w:rPr>
          <w:rFonts w:ascii="Times New Roman" w:hAnsi="Times New Roman" w:cs="Times New Roman"/>
          <w:sz w:val="24"/>
          <w:szCs w:val="24"/>
        </w:rPr>
        <w:t>esults:</w:t>
      </w:r>
    </w:p>
    <w:p w14:paraId="510337F4" w14:textId="77777777" w:rsidR="00EB20E9" w:rsidRPr="00EB20E9" w:rsidRDefault="00EB20E9" w:rsidP="00EB20E9">
      <w:pPr>
        <w:rPr>
          <w:rFonts w:ascii="Times New Roman" w:hAnsi="Times New Roman" w:cs="Times New Roman"/>
          <w:sz w:val="24"/>
          <w:szCs w:val="24"/>
        </w:rPr>
      </w:pPr>
    </w:p>
    <w:p w14:paraId="4E3DF359" w14:textId="3F4D7D27" w:rsidR="00EB20E9"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t xml:space="preserve">The anomaly id detected </w:t>
      </w:r>
      <w:proofErr w:type="gramStart"/>
      <w:r w:rsidRPr="00EB20E9">
        <w:rPr>
          <w:rFonts w:ascii="Times New Roman" w:hAnsi="Times New Roman" w:cs="Times New Roman"/>
          <w:sz w:val="24"/>
          <w:szCs w:val="24"/>
        </w:rPr>
        <w:t>at :</w:t>
      </w:r>
      <w:proofErr w:type="gramEnd"/>
      <w:r w:rsidRPr="00EB20E9">
        <w:rPr>
          <w:rFonts w:ascii="Times New Roman" w:hAnsi="Times New Roman" w:cs="Times New Roman"/>
          <w:sz w:val="24"/>
          <w:szCs w:val="24"/>
        </w:rPr>
        <w:t xml:space="preserve"> </w:t>
      </w:r>
      <w:r w:rsidRPr="00EB20E9">
        <w:rPr>
          <w:rFonts w:ascii="Times New Roman" w:hAnsi="Times New Roman" w:cs="Times New Roman"/>
          <w:sz w:val="24"/>
          <w:szCs w:val="24"/>
        </w:rPr>
        <w:t>2018-05-10 10:48:05.756000</w:t>
      </w:r>
      <w:r w:rsidRPr="00EB20E9">
        <w:rPr>
          <w:rFonts w:ascii="Times New Roman" w:hAnsi="Times New Roman" w:cs="Times New Roman"/>
          <w:sz w:val="24"/>
          <w:szCs w:val="24"/>
        </w:rPr>
        <w:t xml:space="preserve"> so we can consider the starting point of the anomaly as </w:t>
      </w:r>
      <w:r w:rsidRPr="00EB20E9">
        <w:rPr>
          <w:rFonts w:ascii="Times New Roman" w:hAnsi="Times New Roman" w:cs="Times New Roman"/>
          <w:sz w:val="24"/>
          <w:szCs w:val="24"/>
        </w:rPr>
        <w:t>2018-05-10 10:47:05</w:t>
      </w:r>
      <w:r w:rsidRPr="00EB20E9">
        <w:rPr>
          <w:rFonts w:ascii="Times New Roman" w:hAnsi="Times New Roman" w:cs="Times New Roman"/>
          <w:sz w:val="24"/>
          <w:szCs w:val="24"/>
        </w:rPr>
        <w:t>. The model took 6 min 28sec for the detection of anomaly from the 186299 parameters for the manual validation of anomaly the graph is plotted</w:t>
      </w:r>
    </w:p>
    <w:p w14:paraId="6206AD13" w14:textId="77777777" w:rsidR="00EB20E9" w:rsidRPr="00EB20E9" w:rsidRDefault="00EB20E9" w:rsidP="00EB20E9">
      <w:pPr>
        <w:rPr>
          <w:rFonts w:ascii="Times New Roman" w:hAnsi="Times New Roman" w:cs="Times New Roman"/>
          <w:sz w:val="24"/>
          <w:szCs w:val="24"/>
        </w:rPr>
      </w:pPr>
    </w:p>
    <w:p w14:paraId="3759DCC3" w14:textId="603A5BD4" w:rsidR="00F75A32" w:rsidRPr="00EB20E9" w:rsidRDefault="00EB20E9" w:rsidP="00EB20E9">
      <w:pPr>
        <w:rPr>
          <w:rFonts w:ascii="Times New Roman" w:hAnsi="Times New Roman" w:cs="Times New Roman"/>
          <w:sz w:val="24"/>
          <w:szCs w:val="24"/>
        </w:rPr>
      </w:pPr>
      <w:r w:rsidRPr="00EB20E9">
        <w:rPr>
          <w:rFonts w:ascii="Times New Roman" w:hAnsi="Times New Roman" w:cs="Times New Roman"/>
          <w:sz w:val="24"/>
          <w:szCs w:val="24"/>
        </w:rPr>
        <w:drawing>
          <wp:inline distT="0" distB="0" distL="0" distR="0" wp14:anchorId="39E1BF63" wp14:editId="2249E4DC">
            <wp:extent cx="5731510" cy="3620135"/>
            <wp:effectExtent l="0" t="0" r="0" b="0"/>
            <wp:docPr id="38428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85807" name=""/>
                    <pic:cNvPicPr/>
                  </pic:nvPicPr>
                  <pic:blipFill>
                    <a:blip r:embed="rId5"/>
                    <a:stretch>
                      <a:fillRect/>
                    </a:stretch>
                  </pic:blipFill>
                  <pic:spPr>
                    <a:xfrm>
                      <a:off x="0" y="0"/>
                      <a:ext cx="5731510" cy="3620135"/>
                    </a:xfrm>
                    <a:prstGeom prst="rect">
                      <a:avLst/>
                    </a:prstGeom>
                  </pic:spPr>
                </pic:pic>
              </a:graphicData>
            </a:graphic>
          </wp:inline>
        </w:drawing>
      </w:r>
    </w:p>
    <w:p w14:paraId="688404E4" w14:textId="77777777" w:rsidR="00F75A32" w:rsidRPr="00EB20E9" w:rsidRDefault="00F75A32">
      <w:pPr>
        <w:rPr>
          <w:rFonts w:ascii="Times New Roman" w:hAnsi="Times New Roman" w:cs="Times New Roman"/>
          <w:sz w:val="24"/>
          <w:szCs w:val="24"/>
        </w:rPr>
      </w:pPr>
    </w:p>
    <w:p w14:paraId="28491411" w14:textId="77777777" w:rsidR="00F75A32" w:rsidRPr="00EB20E9" w:rsidRDefault="00F75A32">
      <w:pPr>
        <w:rPr>
          <w:rFonts w:ascii="Times New Roman" w:hAnsi="Times New Roman" w:cs="Times New Roman"/>
          <w:sz w:val="24"/>
          <w:szCs w:val="24"/>
        </w:rPr>
      </w:pPr>
    </w:p>
    <w:p w14:paraId="37B7E69A" w14:textId="77777777" w:rsidR="00F75A32" w:rsidRPr="00EB20E9" w:rsidRDefault="00F75A32">
      <w:pPr>
        <w:rPr>
          <w:rFonts w:ascii="Times New Roman" w:hAnsi="Times New Roman" w:cs="Times New Roman"/>
          <w:sz w:val="24"/>
          <w:szCs w:val="24"/>
        </w:rPr>
      </w:pPr>
    </w:p>
    <w:sectPr w:rsidR="00F75A32" w:rsidRPr="00EB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4806"/>
    <w:multiLevelType w:val="multilevel"/>
    <w:tmpl w:val="8D9C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70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6B84"/>
    <w:rsid w:val="003D3CD7"/>
    <w:rsid w:val="004926B2"/>
    <w:rsid w:val="00986B84"/>
    <w:rsid w:val="00EB20E9"/>
    <w:rsid w:val="00F7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1853242172">
          <o:proxy start="" idref="#Rectangle: Rounded Corners 42582041" connectloc="2"/>
          <o:proxy end="" idref="#Rectangle: Rounded Corners 1046936103" connectloc="0"/>
        </o:r>
        <o:r id="V:Rule2" type="connector" idref="#Straight Arrow Connector 381351193">
          <o:proxy start="" idref="#Rectangle: Rounded Corners 1046936103" connectloc="2"/>
          <o:proxy end="" idref="#Rectangle: Rounded Corners 932655899" connectloc="0"/>
        </o:r>
        <o:r id="V:Rule3" type="connector" idref="#Straight Arrow Connector 565856998">
          <o:proxy start="" idref="#Rectangle: Rounded Corners 932655899" connectloc="2"/>
          <o:proxy end="" idref="#Rectangle: Rounded Corners 1146783402" connectloc="0"/>
        </o:r>
        <o:r id="V:Rule4" type="connector" idref="#Straight Arrow Connector 1527720851">
          <o:proxy start="" idref="#Rectangle: Rounded Corners 1146783402" connectloc="2"/>
          <o:proxy end="" idref="#Rectangle: Rounded Corners 1828284686" connectloc="0"/>
        </o:r>
      </o:rules>
    </o:shapelayout>
  </w:shapeDefaults>
  <w:decimalSymbol w:val="."/>
  <w:listSeparator w:val=","/>
  <w14:docId w14:val="5FDEBABE"/>
  <w15:chartTrackingRefBased/>
  <w15:docId w15:val="{2413CF79-4093-47DA-82EA-7CD6DCA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5A32"/>
    <w:rPr>
      <w:b/>
      <w:bCs/>
    </w:rPr>
  </w:style>
  <w:style w:type="character" w:styleId="HTMLCode">
    <w:name w:val="HTML Code"/>
    <w:basedOn w:val="DefaultParagraphFont"/>
    <w:uiPriority w:val="99"/>
    <w:semiHidden/>
    <w:unhideWhenUsed/>
    <w:rsid w:val="00F75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8216">
      <w:bodyDiv w:val="1"/>
      <w:marLeft w:val="0"/>
      <w:marRight w:val="0"/>
      <w:marTop w:val="0"/>
      <w:marBottom w:val="0"/>
      <w:divBdr>
        <w:top w:val="none" w:sz="0" w:space="0" w:color="auto"/>
        <w:left w:val="none" w:sz="0" w:space="0" w:color="auto"/>
        <w:bottom w:val="none" w:sz="0" w:space="0" w:color="auto"/>
        <w:right w:val="none" w:sz="0" w:space="0" w:color="auto"/>
      </w:divBdr>
    </w:div>
    <w:div w:id="5168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Subhajji Suhas</dc:creator>
  <cp:keywords/>
  <dc:description/>
  <cp:lastModifiedBy>Subhajji Suhas</cp:lastModifiedBy>
  <cp:revision>1</cp:revision>
  <dcterms:created xsi:type="dcterms:W3CDTF">2023-08-28T03:16:00Z</dcterms:created>
  <dcterms:modified xsi:type="dcterms:W3CDTF">2023-08-28T03:46:00Z</dcterms:modified>
</cp:coreProperties>
</file>