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2119" w14:textId="49A70EAB" w:rsidR="00B16E09" w:rsidRPr="00B16E09" w:rsidRDefault="00B16E09" w:rsidP="00B16E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Cs w:val="20"/>
          <w:highlight w:val="white"/>
        </w:rPr>
      </w:pPr>
      <w:r w:rsidRPr="00B16E09">
        <w:rPr>
          <w:rFonts w:ascii="돋움체" w:eastAsia="돋움체" w:cs="돋움체" w:hint="eastAsia"/>
          <w:kern w:val="0"/>
          <w:szCs w:val="20"/>
          <w:highlight w:val="white"/>
        </w:rPr>
        <w:t>과제</w:t>
      </w:r>
      <w:r w:rsidRPr="00B16E09">
        <w:rPr>
          <w:rFonts w:ascii="돋움체" w:eastAsia="돋움체" w:cs="돋움체"/>
          <w:kern w:val="0"/>
          <w:szCs w:val="20"/>
          <w:highlight w:val="white"/>
        </w:rPr>
        <w:t xml:space="preserve">5 </w:t>
      </w:r>
      <w:r w:rsidRPr="00B16E09">
        <w:rPr>
          <w:rFonts w:ascii="돋움체" w:eastAsia="돋움체" w:cs="돋움체" w:hint="eastAsia"/>
          <w:kern w:val="0"/>
          <w:szCs w:val="20"/>
          <w:highlight w:val="white"/>
        </w:rPr>
        <w:t xml:space="preserve">코드 전제부분 </w:t>
      </w:r>
      <w:r w:rsidRPr="00B16E09">
        <w:rPr>
          <w:rFonts w:ascii="돋움체" w:eastAsia="돋움체" w:cs="돋움체"/>
          <w:kern w:val="0"/>
          <w:szCs w:val="20"/>
          <w:highlight w:val="white"/>
        </w:rPr>
        <w:t xml:space="preserve">16011024 </w:t>
      </w:r>
      <w:r w:rsidRPr="00B16E09">
        <w:rPr>
          <w:rFonts w:ascii="돋움체" w:eastAsia="돋움체" w:cs="돋움체" w:hint="eastAsia"/>
          <w:kern w:val="0"/>
          <w:szCs w:val="20"/>
          <w:highlight w:val="white"/>
        </w:rPr>
        <w:t>주수헌</w:t>
      </w:r>
    </w:p>
    <w:p w14:paraId="36D70D0B" w14:textId="77777777" w:rsidR="00B16E09" w:rsidRDefault="00B16E09" w:rsidP="00B16E0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</w:pPr>
    </w:p>
    <w:p w14:paraId="4ECD752D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glut.h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14:paraId="3B150F39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gl.h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14:paraId="31F5C95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glu.h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14:paraId="3D38C01B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52E8E9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16</w:t>
      </w:r>
    </w:p>
    <w:p w14:paraId="26204AD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FE2C3E3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redisplay_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981A963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E4C379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GLuint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window, world, screen,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command;</w:t>
      </w:r>
      <w:proofErr w:type="gramEnd"/>
    </w:p>
    <w:p w14:paraId="4CFCB893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fDelta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0f;</w:t>
      </w:r>
      <w:proofErr w:type="gramEnd"/>
    </w:p>
    <w:p w14:paraId="1641C5D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GLboolean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bBlend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44F3B7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GLboolean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bSmooth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EA9423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Red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0.0;</w:t>
      </w:r>
      <w:proofErr w:type="gramEnd"/>
    </w:p>
    <w:p w14:paraId="5E5CEBF3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Green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0.0;</w:t>
      </w:r>
      <w:proofErr w:type="gramEnd"/>
    </w:p>
    <w:p w14:paraId="2DD4B22E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GLfloat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Blue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0.0;</w:t>
      </w:r>
      <w:proofErr w:type="gramEnd"/>
    </w:p>
    <w:p w14:paraId="53C44D93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GLint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Index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2CE0E974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B68D3F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PALETTE[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16][3] = {</w:t>
      </w:r>
    </w:p>
    <w:p w14:paraId="0F97A55D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255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255, 255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WHITE</w:t>
      </w:r>
    </w:p>
    <w:p w14:paraId="47AF87F9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255, 255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CYAN</w:t>
      </w:r>
    </w:p>
    <w:p w14:paraId="34003539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255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  0, 255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PURPLE</w:t>
      </w:r>
    </w:p>
    <w:p w14:paraId="0706966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  0, 255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BLUE</w:t>
      </w:r>
    </w:p>
    <w:p w14:paraId="22C517A8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192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192, 192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LIGHT GRAY</w:t>
      </w:r>
    </w:p>
    <w:p w14:paraId="7E2955E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128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128, 128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DARK GRAY</w:t>
      </w:r>
    </w:p>
    <w:p w14:paraId="12D08E6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128, 128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DARK TEAL</w:t>
      </w:r>
    </w:p>
    <w:p w14:paraId="65F2D99B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128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  0, 128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DARK PURPLE</w:t>
      </w:r>
    </w:p>
    <w:p w14:paraId="3092FC4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  0, 128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DARK BLUE</w:t>
      </w:r>
    </w:p>
    <w:p w14:paraId="11E4278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255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255,   0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YELLOW</w:t>
      </w:r>
    </w:p>
    <w:p w14:paraId="78CC23D3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255,   0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GREEN</w:t>
      </w:r>
    </w:p>
    <w:p w14:paraId="4A875D0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128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128,   0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DARK YELLOW</w:t>
      </w:r>
    </w:p>
    <w:p w14:paraId="460977E4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128,   0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DARK GREEN</w:t>
      </w:r>
    </w:p>
    <w:p w14:paraId="74493A3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255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  0,   0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RED</w:t>
      </w:r>
    </w:p>
    <w:p w14:paraId="384A7E3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128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  0,   0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DARK RED</w:t>
      </w:r>
    </w:p>
    <w:p w14:paraId="1CD9973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  0,   0 },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 BLACK</w:t>
      </w:r>
    </w:p>
    <w:p w14:paraId="628A130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14:paraId="6608164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F4AB658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50423C0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Red = PALETTE[Index][0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255.0f;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인덱스든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빨간부분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나타냄</w:t>
      </w:r>
    </w:p>
    <w:p w14:paraId="18061EF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Green = PALETTE[Index][1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255.0f;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인덱스든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초록부분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나타냄</w:t>
      </w:r>
    </w:p>
    <w:p w14:paraId="3DDE4FE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Blue = PALETTE[Index][2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255.0f;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어떤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인덱스든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파랑부분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나타냄</w:t>
      </w:r>
    </w:p>
    <w:p w14:paraId="14AB516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glColor3f(Red, Green, Blue)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코드에서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rgb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한다</w:t>
      </w:r>
    </w:p>
    <w:p w14:paraId="0B5E3D54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bBlend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혼합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인접화소의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주어진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화소에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스며들게하여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에일리어싱감쇄</w:t>
      </w:r>
      <w:proofErr w:type="spellEnd"/>
    </w:p>
    <w:p w14:paraId="3963646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glEnable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GL_BLEND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혼합기능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활성화</w:t>
      </w:r>
    </w:p>
    <w:p w14:paraId="350EC52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glBlendFunc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GL_SRC_ALPHA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GL_ONE_MINUS_SRC_ALPHA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혼합모드를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12AEB3A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532DD30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//GL_SRC_ALPHA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블렌딩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요소에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0.4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곱하고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 </w:t>
      </w:r>
    </w:p>
    <w:p w14:paraId="2005551D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//GL_ONE_MINUS_SRC_ALPHA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블렌딩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색상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요소에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1-0.4=0.6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곱하여</w:t>
      </w:r>
    </w:p>
    <w:p w14:paraId="079EFB6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연산결과를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더하여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최종색상을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결정한다</w:t>
      </w:r>
    </w:p>
    <w:p w14:paraId="791F44EE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3FA4463D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bSmooth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1C275BAB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glEnable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GL_LINE_SMOOTH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부드러운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활성화</w:t>
      </w:r>
    </w:p>
    <w:p w14:paraId="2CF469DE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glHint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GL_LINE_SMOOTH_HINT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GL_NICEST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옵션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다른것도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줄수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있음</w:t>
      </w:r>
    </w:p>
    <w:p w14:paraId="378E2CB6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4560B6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glHint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GL_LINE_SMOOTH_HINT, GL_FASTEST);</w:t>
      </w:r>
    </w:p>
    <w:p w14:paraId="5400144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2215F76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glHint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GL_LINE_SMOOTH_HINT, GL_DONT_CARE);</w:t>
      </w:r>
    </w:p>
    <w:p w14:paraId="3FC0F293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826C82B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32DA008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추가점수부분</w:t>
      </w:r>
    </w:p>
    <w:p w14:paraId="7051F109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1298CB8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//GL_NICEST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조금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느리더라도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질이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좋은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안티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에일리어싱을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가해줌</w:t>
      </w:r>
      <w:proofErr w:type="spellEnd"/>
    </w:p>
    <w:p w14:paraId="0AC3B044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//GL_FASTEST: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질이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떨어져도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빠르게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원할시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사용한다</w:t>
      </w:r>
    </w:p>
    <w:p w14:paraId="104DCE1D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//GL_DONT_CARE: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디폴드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값이며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OpenGL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알아서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속도와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품질을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결정하게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된다</w:t>
      </w:r>
    </w:p>
    <w:p w14:paraId="13E8E4D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8A099D8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GL_LINES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43AF01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glVertex3f(-1.0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fDelta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1.0, 0.0);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표시</w:t>
      </w:r>
    </w:p>
    <w:p w14:paraId="1418E55E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glVertex3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1.0 -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fDelta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-1.0, 0.0);</w:t>
      </w:r>
    </w:p>
    <w:p w14:paraId="1A24005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722D13F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glVertex3f(-1.0, -1.0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fDelta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0.0);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점을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표시</w:t>
      </w:r>
    </w:p>
    <w:p w14:paraId="4663E43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glVertex3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1.0, 1.0 -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fDelta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0.0);</w:t>
      </w:r>
    </w:p>
    <w:p w14:paraId="0135F03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D4D1B3E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싶은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선을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그렸으면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스무딩함수와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혼합함수를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disable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한다</w:t>
      </w:r>
    </w:p>
    <w:p w14:paraId="621AC1E9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bSmooth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378DE95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glDisable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GL_LINE_SMOOTH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A3C862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bBlend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5EF3ECDF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glDisable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GL_BLEND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4ED30B44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glutSwapBuffers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1640AE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4602A8D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F141C0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7184A6F6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fDelta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&lt; 2.0f) {</w:t>
      </w:r>
    </w:p>
    <w:p w14:paraId="09062AF9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fDelta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fDelta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0.1;</w:t>
      </w:r>
      <w:proofErr w:type="gramEnd"/>
    </w:p>
    <w:p w14:paraId="4CAB52D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63951D4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A900DB8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fDelta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0.0;</w:t>
      </w:r>
      <w:proofErr w:type="gramEnd"/>
    </w:p>
    <w:p w14:paraId="336B342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(++Index &gt;= 15) {</w:t>
      </w:r>
    </w:p>
    <w:p w14:paraId="32BC434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Index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7B6E2B2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이함수로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색을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바꿀때마다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화면에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지워지게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된다</w:t>
      </w:r>
    </w:p>
    <w:p w14:paraId="4C7B272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2B99D9DD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4847ACD4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redisplay_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0BE2E0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glutTimerFunc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world_timer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1);</w:t>
      </w:r>
    </w:p>
    <w:p w14:paraId="1AF8F42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5BBA35D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1B0194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screen_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2BC6F31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128 * 128 * 4 * 2];</w:t>
      </w:r>
    </w:p>
    <w:p w14:paraId="0A679C16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glutSetWindow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(world);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43DBA15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glReadPixels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0, 0, 128, 128,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GL_RGBA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GL_UNSIGNED_BYTE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buffer);</w:t>
      </w:r>
    </w:p>
    <w:p w14:paraId="5BC9DDB9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ReadPixels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프레임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버퍼로부터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픽셀블럭을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읽어낸다</w:t>
      </w:r>
    </w:p>
    <w:p w14:paraId="6A4BEED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즉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그려진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프레임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내용을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메모리로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복사하는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함수이다</w:t>
      </w:r>
    </w:p>
    <w:p w14:paraId="7E17099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54D700D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프레임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버퍼로부터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읽은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픽셀의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창좌표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0,0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구체화한다</w:t>
      </w:r>
    </w:p>
    <w:p w14:paraId="57488AB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위치는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픽셀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사각형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좌하단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기준으로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한다</w:t>
      </w:r>
    </w:p>
    <w:p w14:paraId="14FEF21E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픽셀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사각형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가로세로를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128,128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정한다</w:t>
      </w:r>
    </w:p>
    <w:p w14:paraId="139B15A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//GL_RGBA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픽셀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포멧이다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.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GL_UNSIGNED_BYTEd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픽셀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타입이다</w:t>
      </w:r>
    </w:p>
    <w:p w14:paraId="3F99AC3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픽셀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: buffer</w:t>
      </w:r>
    </w:p>
    <w:p w14:paraId="056F7A18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20AB973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glutSetWindow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(screen);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//screen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이라는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서브윈도우를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설정</w:t>
      </w:r>
    </w:p>
    <w:p w14:paraId="71D561D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glPixelZoom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(4, 4);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픽셀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확대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비율을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정한다</w:t>
      </w:r>
    </w:p>
    <w:p w14:paraId="2218344D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픽셀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쓰기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작업에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x 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확대비율을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정한다</w:t>
      </w:r>
    </w:p>
    <w:p w14:paraId="159B3FB9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glDrawPixels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128, 128,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GL_RGBA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GL_UNSIGNED_BYTE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buffer);</w:t>
      </w:r>
    </w:p>
    <w:p w14:paraId="7FE85633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의해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해당하는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프레임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버퍼로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기록된다</w:t>
      </w:r>
    </w:p>
    <w:p w14:paraId="0F3FD2FF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glPixelZoom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0, 0);</w:t>
      </w:r>
    </w:p>
    <w:p w14:paraId="1E8E4CD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glutSwapBuffers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426A38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695C608F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17F14B1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1EDA252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0.8, 0.8, 0.8, 0.0);</w:t>
      </w:r>
    </w:p>
    <w:p w14:paraId="31CFBEFB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GL_DEPTH_BUFFER_BIT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09DE620D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glutSwapBuffers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3644F69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A473BF3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9D393B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keyboard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14D6EDC3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146C053E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bBlend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bBlend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혼합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</w:t>
      </w:r>
    </w:p>
    <w:p w14:paraId="0F11E63B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's'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bSmooth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 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bSmooth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스무딩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</w:t>
      </w:r>
    </w:p>
    <w:p w14:paraId="3CBA1C9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't'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: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bBlend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14:paraId="4AE74DFB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bBlend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bSmooth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두가지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</w:t>
      </w:r>
    </w:p>
    <w:p w14:paraId="26A76576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14:paraId="7EEC1A15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bBlend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bSmooth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두가지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사용안함</w:t>
      </w:r>
      <w:proofErr w:type="spellEnd"/>
    </w:p>
    <w:p w14:paraId="42B19D0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2E0EF2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//case 27: 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ex(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0);</w:t>
      </w:r>
    </w:p>
    <w:p w14:paraId="7A428E9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14:paraId="666438C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2DE2032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529ED99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redisplay_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330F2098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glutSetWindow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(command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  <w:proofErr w:type="gramEnd"/>
    </w:p>
    <w:p w14:paraId="666248C6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glutPostRedisplay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);</w:t>
      </w:r>
    </w:p>
    <w:p w14:paraId="638EC0C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glutSetWindow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(world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6874F63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glutPostRedisplay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FFD7DC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glutSetWindow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(screen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ACF1C06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glutPostRedisplay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672FF1F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34B24CA9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3733C7B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14:paraId="5882570E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GLUT_DEPTH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GLUT_DOUBLE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B52932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128 + 512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3, 512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 2);</w:t>
      </w:r>
    </w:p>
    <w:p w14:paraId="49E4C5B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glutInitWindowPosition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0, 0);</w:t>
      </w:r>
    </w:p>
    <w:p w14:paraId="6881E94D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5AE0176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1EF6C04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window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"Line Antialiasing Demo"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390FB0DE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main_display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A00FF34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glutKeyboardFunc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main_keyboard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34B3D78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</w:p>
    <w:p w14:paraId="7881D45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윈도우창에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서브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창을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  <w:highlight w:val="white"/>
        </w:rPr>
        <w:t>만듦</w:t>
      </w:r>
    </w:p>
    <w:p w14:paraId="27BB42AE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world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glutCreateSubWindow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window,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128, 128);</w:t>
      </w:r>
    </w:p>
    <w:p w14:paraId="55F9E58D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world_display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EE831FA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glutKeyboardFunc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main_keyboard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CD24944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0A51A2E1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screen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glutCreateSubWindow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window,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+ 128 +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GAP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512, 512);</w:t>
      </w:r>
    </w:p>
    <w:p w14:paraId="78E237C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screen_display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98397CE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glutKeyboardFunc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main_keyboard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86375B4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AA75940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redisplay_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117C472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glutTimerFunc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100,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world_timer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1);</w:t>
      </w:r>
    </w:p>
    <w:p w14:paraId="57D7F4DF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2D9F65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4ECC2D97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14:paraId="09FDC65C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67AF7C5B" w14:textId="77777777" w:rsidR="008C700D" w:rsidRDefault="008C700D" w:rsidP="008C700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14:paraId="47F1A516" w14:textId="77777777" w:rsidR="002F4C1E" w:rsidRPr="00B16E09" w:rsidRDefault="002F4C1E" w:rsidP="008C700D">
      <w:pPr>
        <w:wordWrap/>
        <w:adjustRightInd w:val="0"/>
        <w:spacing w:after="0" w:line="240" w:lineRule="auto"/>
        <w:jc w:val="left"/>
      </w:pPr>
    </w:p>
    <w:sectPr w:rsidR="002F4C1E" w:rsidRPr="00B16E09" w:rsidSect="000C554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1C40" w14:textId="77777777" w:rsidR="00AD7659" w:rsidRDefault="00AD7659" w:rsidP="008C700D">
      <w:pPr>
        <w:spacing w:after="0" w:line="240" w:lineRule="auto"/>
      </w:pPr>
      <w:r>
        <w:separator/>
      </w:r>
    </w:p>
  </w:endnote>
  <w:endnote w:type="continuationSeparator" w:id="0">
    <w:p w14:paraId="53C43D65" w14:textId="77777777" w:rsidR="00AD7659" w:rsidRDefault="00AD7659" w:rsidP="008C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3B85" w14:textId="77777777" w:rsidR="00AD7659" w:rsidRDefault="00AD7659" w:rsidP="008C700D">
      <w:pPr>
        <w:spacing w:after="0" w:line="240" w:lineRule="auto"/>
      </w:pPr>
      <w:r>
        <w:separator/>
      </w:r>
    </w:p>
  </w:footnote>
  <w:footnote w:type="continuationSeparator" w:id="0">
    <w:p w14:paraId="4411403A" w14:textId="77777777" w:rsidR="00AD7659" w:rsidRDefault="00AD7659" w:rsidP="008C70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05"/>
    <w:rsid w:val="00030DBE"/>
    <w:rsid w:val="002F4C1E"/>
    <w:rsid w:val="005275B9"/>
    <w:rsid w:val="00680305"/>
    <w:rsid w:val="008C700D"/>
    <w:rsid w:val="00AD7659"/>
    <w:rsid w:val="00B16E09"/>
    <w:rsid w:val="00C833B1"/>
    <w:rsid w:val="00F36F93"/>
    <w:rsid w:val="00F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5AAA2"/>
  <w15:chartTrackingRefBased/>
  <w15:docId w15:val="{3B5B6D9F-6A8C-44D3-B099-6A2A6918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0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700D"/>
  </w:style>
  <w:style w:type="paragraph" w:styleId="a4">
    <w:name w:val="footer"/>
    <w:basedOn w:val="a"/>
    <w:link w:val="Char0"/>
    <w:uiPriority w:val="99"/>
    <w:unhideWhenUsed/>
    <w:rsid w:val="008C70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7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주수헌</dc:creator>
  <cp:keywords/>
  <dc:description/>
  <cp:lastModifiedBy>주수헌</cp:lastModifiedBy>
  <cp:revision>5</cp:revision>
  <dcterms:created xsi:type="dcterms:W3CDTF">2021-05-19T11:30:00Z</dcterms:created>
  <dcterms:modified xsi:type="dcterms:W3CDTF">2021-05-21T10:17:00Z</dcterms:modified>
</cp:coreProperties>
</file>