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jc w:val="center"/>
      </w:pPr>
      <w:r>
        <w:rPr>
          <w:sz w:val="120"/>
          <w:szCs w:val="120"/>
        </w:rPr>
        <w:t xml:space="preserve">⚙️</w:t>
      </w:r>
    </w:p>
    <w:p>
      <w:pPr>
        <w:spacing w:before="200"/>
        <w:jc w:val="center"/>
      </w:pPr>
      <w:r>
        <w:rPr>
          <w:b/>
          <w:bCs/>
          <w:color w:val="2C3E50"/>
          <w:sz w:val="48"/>
          <w:szCs w:val="48"/>
        </w:rPr>
        <w:t xml:space="preserve">다이슨 스피어: 빛의 계승자</w:t>
      </w:r>
    </w:p>
    <w:p>
      <w:pPr>
        <w:spacing w:before="15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E67E22"/>
          <w:sz w:val="40"/>
          <w:szCs w:val="40"/>
        </w:rPr>
        <w:t xml:space="preserve">세계관 기술 설정집 v3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Complete Technology Bible</w:t>
      </w:r>
    </w:p>
    <w:p>
      <w:pPr>
        <w:spacing w:before="250"/>
        <w:jc w:val="center"/>
      </w:pPr>
      <w:r>
        <w:rPr>
          <w:color w:val="2C3E50"/>
          <w:sz w:val="22"/>
          <w:szCs w:val="22"/>
        </w:rPr>
        <w:t xml:space="preserve">2170년대 인류 기술 총람 | 6개 분야 18개 기술</w:t>
      </w:r>
    </w:p>
    <w:p>
      <w:r>
        <w:br w:type="page"/>
      </w:r>
    </w:p>
    <w:p>
      <w:pPr>
        <w:spacing w:after="300"/>
        <w:jc w:val="center"/>
      </w:pPr>
      <w:r>
        <w:rPr>
          <w:b/>
          <w:bCs/>
          <w:color w:val="2C3E50"/>
          <w:sz w:val="36"/>
          <w:szCs w:val="36"/>
        </w:rPr>
        <w:t xml:space="preserve">📑 목차</w:t>
      </w:r>
    </w:p>
    <w:p>
      <w:pPr>
        <w:spacing w:after="80"/>
      </w:pPr>
      <w:r>
        <w:rPr>
          <w:sz w:val="24"/>
          <w:szCs w:val="24"/>
        </w:rPr>
        <w:t xml:space="preserve">1. 기술 체계 개요</w:t>
      </w:r>
    </w:p>
    <w:p>
      <w:pPr>
        <w:spacing w:after="80"/>
      </w:pPr>
      <w:r>
        <w:rPr>
          <w:sz w:val="24"/>
          <w:szCs w:val="24"/>
        </w:rPr>
        <w:t xml:space="preserve">2. 핵심 기술 (Core Technologies)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바이오-양자 통신 | 소형 핵분열 전지 | 이온추진 엔진 | 클라우드 통신</w:t>
      </w:r>
    </w:p>
    <w:p>
      <w:pPr>
        <w:spacing w:after="80"/>
      </w:pPr>
      <w:r>
        <w:rPr>
          <w:sz w:val="24"/>
          <w:szCs w:val="24"/>
        </w:rPr>
        <w:t xml:space="preserve">3. 생존/거주 기술 (Habitat Technologies)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테라포밍 나노봇 | 밀폐 생태계 | 인공 중력 링</w:t>
      </w:r>
    </w:p>
    <w:p>
      <w:pPr>
        <w:spacing w:after="80"/>
      </w:pPr>
      <w:r>
        <w:rPr>
          <w:sz w:val="24"/>
          <w:szCs w:val="24"/>
        </w:rPr>
        <w:t xml:space="preserve">4. 의료/인체 기술 (Medical Technologies)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동면 캡슐 | 나노 의료봇 | 신경 인터페이스</w:t>
      </w:r>
    </w:p>
    <w:p>
      <w:pPr>
        <w:spacing w:after="80"/>
      </w:pPr>
      <w:r>
        <w:rPr>
          <w:sz w:val="24"/>
          <w:szCs w:val="24"/>
        </w:rPr>
        <w:t xml:space="preserve">5. 전투/방어 기술 (Combat Technologies)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전자기 실드 | 레일건 | 드론 스웜</w:t>
      </w:r>
    </w:p>
    <w:p>
      <w:pPr>
        <w:spacing w:after="80"/>
      </w:pPr>
      <w:r>
        <w:rPr>
          <w:sz w:val="24"/>
          <w:szCs w:val="24"/>
        </w:rPr>
        <w:t xml:space="preserve">6. AI/컴퓨팅 기술 (AI &amp; Computing)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분산 AI | 양자 컴퓨팅 | 홀로그램 통신</w:t>
      </w:r>
    </w:p>
    <w:p>
      <w:pPr>
        <w:spacing w:after="80"/>
      </w:pPr>
      <w:r>
        <w:rPr>
          <w:sz w:val="24"/>
          <w:szCs w:val="24"/>
        </w:rPr>
        <w:t xml:space="preserve">7. 자원/에너지 기술 (Resource &amp; Energy)</w:t>
      </w:r>
    </w:p>
    <w:p>
      <w:pPr>
        <w:spacing w:after="20"/>
        <w:ind w:left="300"/>
      </w:pPr>
      <w:r>
        <w:rPr>
          <w:color w:val="666666"/>
          <w:sz w:val="20"/>
          <w:szCs w:val="20"/>
        </w:rPr>
        <w:t xml:space="preserve">• 소행성 채굴 | 헬륨-3 핵융합 | 태양광 집적 위성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기술 체계 개요</w:t>
      </w:r>
    </w:p>
    <w:p>
      <w:pPr>
        <w:spacing w:after="150"/>
      </w:pPr>
      <w:r>
        <w:rPr>
          <w:sz w:val="22"/>
          <w:szCs w:val="22"/>
        </w:rPr>
        <w:t xml:space="preserve">2170년대, 인류는 태양계 전역에 진출했지만 기술 발전은 </w:t>
      </w:r>
      <w:r>
        <w:rPr>
          <w:b/>
          <w:bCs/>
          <w:sz w:val="22"/>
          <w:szCs w:val="22"/>
        </w:rPr>
        <w:t xml:space="preserve">불균형</w:t>
      </w:r>
      <w:r>
        <w:rPr>
          <w:sz w:val="22"/>
          <w:szCs w:val="22"/>
        </w:rPr>
        <w:t xml:space="preserve">하다. 50년 전 대재앙으로 핵심 기술의 상당수가 </w:t>
      </w:r>
      <w:r>
        <w:rPr>
          <w:b/>
          <w:bCs/>
          <w:color w:val="95A5A6"/>
          <w:sz w:val="22"/>
          <w:szCs w:val="22"/>
        </w:rPr>
        <w:t xml:space="preserve">로스트 테크놀로지</w:t>
      </w:r>
      <w:r>
        <w:rPr>
          <w:sz w:val="22"/>
          <w:szCs w:val="22"/>
        </w:rPr>
        <w:t xml:space="preserve">가 되었으며, 남은 기술마저 각 세력이 독점하고 있다.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기술 등급 분류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등급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상태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접근성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설명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Commercialized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누구나 구매 가능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저렴하고 안정적, 대중화됨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67E22"/>
              </w:rPr>
              <w:t xml:space="preserve">🟡 제한적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Limited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정부/기업/부유층만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기술 존재하나 비용/희귀성 문제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🔴 로스트 테크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Lost Tech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접근 불가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50년 전 대재앙으로 유실, 재현 불가</w:t>
            </w:r>
          </w:p>
        </w:tc>
      </w:tr>
    </w:tbl>
    <w:p>
      <w:pPr>
        <w:spacing w:before="250" w:after="100"/>
      </w:pPr>
      <w:r>
        <w:rPr>
          <w:b/>
          <w:bCs/>
          <w:color w:val="2C3E50"/>
          <w:sz w:val="26"/>
          <w:szCs w:val="26"/>
        </w:rPr>
        <w:t xml:space="preserve">■ 기술 분야별 현황 요약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분야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🟢 상용화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🟡 제한적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b/>
                <w:bCs/>
                <w:color w:val="FFFFFF"/>
              </w:rPr>
              <w:t xml:space="preserve">🔴 로스트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핵심 기술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핵분열 전지, 이온추진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양자 통신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바이오-양자 통신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생존/거주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밀폐 생태계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테라포밍, 인공중력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의료/인체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동면 캡슐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나노 의료봇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신경 인터페이스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전투/방어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EM실드, 드론스웜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레일건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AI/컴퓨팅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분산AI, 홀로그램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양자 컴퓨팅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-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</w:rPr>
              <w:t xml:space="preserve">자원/에너지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소행성채굴, 태양광위성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헬륨-3 핵융합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t xml:space="preserve">-</w:t>
            </w:r>
          </w:p>
        </w:tc>
      </w:tr>
    </w:tbl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⚡</w:t>
      </w:r>
    </w:p>
    <w:p>
      <w:pPr>
        <w:spacing w:after="50"/>
        <w:jc w:val="center"/>
      </w:pPr>
      <w:r>
        <w:rPr>
          <w:b/>
          <w:bCs/>
          <w:color w:val="9B59B6"/>
          <w:sz w:val="40"/>
          <w:szCs w:val="40"/>
        </w:rPr>
        <w:t xml:space="preserve">핵심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Core Technologies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🔴 바이오-양자 통신</w:t>
      </w:r>
      <w:r>
        <w:rPr>
          <w:color w:val="666666"/>
          <w:sz w:val="22"/>
          <w:szCs w:val="22"/>
        </w:rPr>
        <w:t xml:space="preserve">  Bio-Quantum Communication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74C3C"/>
          <w:sz w:val="20"/>
          <w:szCs w:val="20"/>
        </w:rPr>
        <w:t xml:space="preserve">로스트 테크</w:t>
      </w:r>
    </w:p>
    <w:p>
      <w:pPr>
        <w:spacing w:after="60"/>
        <w:ind w:left="200"/>
      </w:pPr>
      <w:r>
        <w:rPr>
          <w:sz w:val="22"/>
          <w:szCs w:val="22"/>
        </w:rPr>
        <w:t xml:space="preserve">인간의 뇌파와 양자 얽힘을 연결하여 거리에 관계없이 실시간 통신이 가능한 기술. 50년 전 대재앙으로 핵심 연구진과 데이터가 소실되어 재현 불가능.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통신 거리: 무제한 | 지연: 0 | 현재 상태: 기술 유실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해성 아버지의 연구 분야. 다이슨 스피어가 이 기술 복원의 열쇠.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소형 핵분열 전지</w:t>
      </w:r>
      <w:r>
        <w:rPr>
          <w:color w:val="666666"/>
          <w:sz w:val="22"/>
          <w:szCs w:val="22"/>
        </w:rPr>
        <w:t xml:space="preserve">  Compact Fission Battery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방사성 동위원소의 붕괴열을 전기로 변환하는 소형 전원 장치. 안전하고 저렴하며 10년 이상 교체 없이 사용 가능. 단, 출력이 낮아 대형 우주선 구동은 불가능.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출력: 50kW급 | 수명: 10~15년 | 크기: 배낭 사이즈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일상 전력원. 우주선은 여러 개 병렬 연결로 사용.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이온추진 엔진</w:t>
      </w:r>
      <w:r>
        <w:rPr>
          <w:color w:val="666666"/>
          <w:sz w:val="22"/>
          <w:szCs w:val="22"/>
        </w:rPr>
        <w:t xml:space="preserve">  Ion Propulsion Engine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이온화된 추진제를 전기장으로 가속하여 추력을 얻는 고효율 엔진. 추력은 약하지만 연료 효율이 극도로 높아 장거리 행성 간 이동의 표준.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최대 속도: 50km/s | 연료 효율: 화학 로켓의 10배 | 가속: 점진적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행성 간 이동 수단. 지구→화성 최단 2.8주, 최장 12.5주.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🔴 클라우드 통신</w:t>
      </w:r>
      <w:r>
        <w:rPr>
          <w:color w:val="666666"/>
          <w:sz w:val="22"/>
          <w:szCs w:val="22"/>
        </w:rPr>
        <w:t xml:space="preserve">  Cloud Communication Network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상용화 (양자는 제한적)</w:t>
      </w:r>
    </w:p>
    <w:p>
      <w:pPr>
        <w:spacing w:after="60"/>
        <w:ind w:left="200"/>
      </w:pPr>
      <w:r>
        <w:rPr>
          <w:sz w:val="22"/>
          <w:szCs w:val="22"/>
        </w:rPr>
        <w:t xml:space="preserve">태양계 전역에 배치된 중계 위성 네트워크. 광속 기반 통신이 기본이며, 양자 통신은 고가의 장비가 필요해 정부/기업만 제한적으로 사용.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광속 통신: 누구나 사용 | 양자 통신: 극소수 | 지연: 거리에 비례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통신 지연이 스토리의 핵심 갈등 요소.</w:t>
      </w:r>
    </w:p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🏠</w:t>
      </w:r>
    </w:p>
    <w:p>
      <w:pPr>
        <w:spacing w:after="50"/>
        <w:jc w:val="center"/>
      </w:pPr>
      <w:r>
        <w:rPr>
          <w:b/>
          <w:bCs/>
          <w:color w:val="16A085"/>
          <w:sz w:val="40"/>
          <w:szCs w:val="40"/>
        </w:rPr>
        <w:t xml:space="preserve">생존/거주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Habitat Technologies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테라포밍 나노봇</w:t>
      </w:r>
      <w:r>
        <w:rPr>
          <w:color w:val="666666"/>
          <w:sz w:val="22"/>
          <w:szCs w:val="22"/>
        </w:rPr>
        <w:t xml:space="preserve">  Terraforming Nanobots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대기 조성 변환, 토양 개량, 유해 물질 분해를 수행하는 자기 복제 나노머신. 금성의 공중 도시와 화성 돔 시티 건설에 핵심적으로 사용됨.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작업 범위: 반경 10km | 대기 변환 속도: 100년/1% | 비용: 천문학적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금성 세력의 기술력 상징. 화성은 예산 부족으로 도입 실패.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밀폐 생태계</w:t>
      </w:r>
      <w:r>
        <w:rPr>
          <w:color w:val="666666"/>
          <w:sz w:val="22"/>
          <w:szCs w:val="22"/>
        </w:rPr>
        <w:t xml:space="preserve">  Closed Ecological Life Support System (CELSS)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우주선과 우주 기지에서 산소, 물, 식량을 자체 순환시키는 시스템. 조류(藻類) 배양, 수경 재배, 폐수 정화가 통합되어 외부 보급 없이 장기 생존 가능.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자급 기간: 이론상 무한 | 최소 인원: 4명 | 실패율: 2%/년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장거리 이동 시 생존의 기반. 고장 시 긴급 상황.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인공 중력 링</w:t>
      </w:r>
      <w:r>
        <w:rPr>
          <w:color w:val="666666"/>
          <w:sz w:val="22"/>
          <w:szCs w:val="22"/>
        </w:rPr>
        <w:t xml:space="preserve">  Artificial Gravity Ring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원심력을 이용해 중력을 모사하는 회전 구조물. 대형 우주 스테이션에만 설치 가능하며, 소형 우주선은 무중력 상태로 운항.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필요 직경: 최소 100m | 회전 속도: 2rpm | 생성 중력: 0.3~1.0G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장기 우주 체류의 건강 문제. 소형선 승무원의 근육 약화.</w:t>
      </w:r>
    </w:p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🧬</w:t>
      </w:r>
    </w:p>
    <w:p>
      <w:pPr>
        <w:spacing w:after="50"/>
        <w:jc w:val="center"/>
      </w:pPr>
      <w:r>
        <w:rPr>
          <w:b/>
          <w:bCs/>
          <w:color w:val="E91E63"/>
          <w:sz w:val="40"/>
          <w:szCs w:val="40"/>
        </w:rPr>
        <w:t xml:space="preserve">의료/인체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Medical Technologies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동면 캡슐</w:t>
      </w:r>
      <w:r>
        <w:rPr>
          <w:color w:val="666666"/>
          <w:sz w:val="22"/>
          <w:szCs w:val="22"/>
        </w:rPr>
        <w:t xml:space="preserve">  Cryo-Sleep Pod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체온을 4°C로 낮추고 대사를 90% 감소시켜 장기 수면 상태를 유지하는 장치. 6개월까지 안전하게 사용 가능하며, 장거리 이동 시 선택적으로 활용.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안전 기간: 6개월 | 대사율: 10% | 각성 시간: 2시간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12주 이동의 해결책. "깨어나면 세상이 바뀌어 있다" 드라마.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나노 의료봇</w:t>
      </w:r>
      <w:r>
        <w:rPr>
          <w:color w:val="666666"/>
          <w:sz w:val="22"/>
          <w:szCs w:val="22"/>
        </w:rPr>
        <w:t xml:space="preserve">  Medical Nanobots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혈류를 따라 이동하며 손상된 조직을 수리하고 암세포를 제거하는 초소형 로봇. 치료 효과는 탁월하나 제조 비용이 높아 부유층/VIP만 접근 가능.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치료 범위: 전신 | 작동 시간: 72시간 | 비용: 일반인 연봉의 50배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중요 캐릭터 부상 치료. 빈부격차의 상징.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🔴 신경 인터페이스</w:t>
      </w:r>
      <w:r>
        <w:rPr>
          <w:color w:val="666666"/>
          <w:sz w:val="22"/>
          <w:szCs w:val="22"/>
        </w:rPr>
        <w:t xml:space="preserve">  Neural Interface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74C3C"/>
          <w:sz w:val="20"/>
          <w:szCs w:val="20"/>
        </w:rPr>
        <w:t xml:space="preserve">로스트 테크</w:t>
      </w:r>
    </w:p>
    <w:p>
      <w:pPr>
        <w:spacing w:after="60"/>
        <w:ind w:left="200"/>
      </w:pPr>
      <w:r>
        <w:rPr>
          <w:sz w:val="22"/>
          <w:szCs w:val="22"/>
        </w:rPr>
        <w:t xml:space="preserve">뇌와 컴퓨터를 직접 연결하여 생각만으로 기계를 제어하는 기술. 바이오-양자 통신의 전제 조건이었으나, 대재앙으로 연구진 전원이 사망하며 기술 유실.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현재 상태: 완전 유실 | 남은 샘플: 0개 | 재현 가능성: 불명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해성 아버지 김민준 박사의 핵심 연구 분야. 오라클이 복원 단서 보유?</w:t>
      </w:r>
    </w:p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⚔️</w:t>
      </w:r>
    </w:p>
    <w:p>
      <w:pPr>
        <w:spacing w:after="50"/>
        <w:jc w:val="center"/>
      </w:pPr>
      <w:r>
        <w:rPr>
          <w:b/>
          <w:bCs/>
          <w:color w:val="FF5722"/>
          <w:sz w:val="40"/>
          <w:szCs w:val="40"/>
        </w:rPr>
        <w:t xml:space="preserve">전투/방어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Combat Technologies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전자기 실드</w:t>
      </w:r>
      <w:r>
        <w:rPr>
          <w:color w:val="666666"/>
          <w:sz w:val="22"/>
          <w:szCs w:val="22"/>
        </w:rPr>
        <w:t xml:space="preserve">  Electromagnetic Shield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강력한 자기장을 생성하여 우주 방사선과 소형 파편을 편향시키는 방어 시스템. 모든 우주선의 기본 장비이나, 물리적 공격에는 효과 제한적.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방어 범위: 선체 주변 10m | 전력 소모: 중간 | 물리 방어: 제한적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기본 방어 체계. 레일건 공격에는 무력화됨.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레일건</w:t>
      </w:r>
      <w:r>
        <w:rPr>
          <w:color w:val="666666"/>
          <w:sz w:val="22"/>
          <w:szCs w:val="22"/>
        </w:rPr>
        <w:t xml:space="preserve">  Railgun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전자기력으로 금속 탄환을 초고속 발사하는 무기. 파괴력은 압도적이나 전력 소모가 극심하여 대형 군함에만 탑재 가능.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발사 속도: 7km/s | 유효 사거리: 1,000km | 전력 소모: 함선 전력의 30%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함대 전투의 핵심 무기. 발사 시 잠시 실드 해제 필요.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드론 스웜</w:t>
      </w:r>
      <w:r>
        <w:rPr>
          <w:color w:val="666666"/>
          <w:sz w:val="22"/>
          <w:szCs w:val="22"/>
        </w:rPr>
        <w:t xml:space="preserve">  Drone Swarm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수백~수천 대의 소형 무인기가 군집 지능으로 협동 작전을 수행하는 시스템. 정찰, 감시, 공격, 방어 등 다목적으로 활용됨.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단위 크기: 10cm~1m | 군집 규모: 100~5,000대 | 통제 범위: 100km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CyberNetworks의 추적/감시 수단. "하늘을 뒤덮는 눈".</w:t>
      </w:r>
    </w:p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🤖</w:t>
      </w:r>
    </w:p>
    <w:p>
      <w:pPr>
        <w:spacing w:after="50"/>
        <w:jc w:val="center"/>
      </w:pPr>
      <w:r>
        <w:rPr>
          <w:b/>
          <w:bCs/>
          <w:color w:val="673AB7"/>
          <w:sz w:val="40"/>
          <w:szCs w:val="40"/>
        </w:rPr>
        <w:t xml:space="preserve">AI/컴퓨팅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AI &amp; Computing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분산 AI</w:t>
      </w:r>
      <w:r>
        <w:rPr>
          <w:color w:val="666666"/>
          <w:sz w:val="22"/>
          <w:szCs w:val="22"/>
        </w:rPr>
        <w:t xml:space="preserve">  Distributed Artificial Intelligence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통신 지연 때문에 중앙 집중식 AI가 불가능하여, 각 행성/세력별로 독립적인 AI가 운영됨. 동일한 기본 알고리즘이지만 환경에 따라 다른 "성격" 발달.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지구 AI: 보수적 | 화성 AI: 실용적 | 금성 AI: 창의적 | 오라클: ???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오라클의 본체가 다이슨 스피어에, 분신들이 각 행성에 존재하는 이유.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양자 컴퓨팅</w:t>
      </w:r>
      <w:r>
        <w:rPr>
          <w:color w:val="666666"/>
          <w:sz w:val="22"/>
          <w:szCs w:val="22"/>
        </w:rPr>
        <w:t xml:space="preserve">  Quantum Computing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양자 중첩과 얽힘을 이용한 초고속 연산 시스템. 다이슨 스피어 내부의 초저온 환경에서만 안정적으로 작동하며, 외부에서는 소형화에 실패.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연산 속도: 기존 컴퓨터의 10^15배 | 작동 환경: -273°C | 위치: 다이슨 스피어 한정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다이슨 스피어가 단순 발전소가 아닌 이유. 오라클의 진짜 "두뇌".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홀로그램 통신</w:t>
      </w:r>
      <w:r>
        <w:rPr>
          <w:color w:val="666666"/>
          <w:sz w:val="22"/>
          <w:szCs w:val="22"/>
        </w:rPr>
        <w:t xml:space="preserve">  Holographic Communication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빛의 간섭을 이용해 3차원 입체 영상을 투사하는 통신 기술. 마치 상대방이 눈앞에 있는 것처럼 대화할 수 있으나, 통신 지연은 그대로 적용됨.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해상도: 4K 3D | 투사 크기: 실물 대비 50~200% | 통신 지연: 광속 기준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원격 회의 장면. "영상은 선명한데 20분 전 모습이라니..."</w:t>
      </w:r>
    </w:p>
    <w:p>
      <w:r>
        <w:br w:type="page"/>
      </w:r>
    </w:p>
    <w:p>
      <w:pPr>
        <w:spacing w:after="100"/>
        <w:jc w:val="center"/>
      </w:pPr>
      <w:r>
        <w:rPr>
          <w:sz w:val="72"/>
          <w:szCs w:val="72"/>
        </w:rPr>
        <w:t xml:space="preserve">⛏️</w:t>
      </w:r>
    </w:p>
    <w:p>
      <w:pPr>
        <w:spacing w:after="50"/>
        <w:jc w:val="center"/>
      </w:pPr>
      <w:r>
        <w:rPr>
          <w:b/>
          <w:bCs/>
          <w:color w:val="FFC107"/>
          <w:sz w:val="40"/>
          <w:szCs w:val="40"/>
        </w:rPr>
        <w:t xml:space="preserve">자원/에너지 기술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Resource &amp; Energy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소행성 채굴</w:t>
      </w:r>
      <w:r>
        <w:rPr>
          <w:color w:val="666666"/>
          <w:sz w:val="22"/>
          <w:szCs w:val="22"/>
        </w:rPr>
        <w:t xml:space="preserve">  Asteroid Mining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무인 채굴선이 소행성대에서 희귀 금속(백금, 희토류 등)을 채취하여 귀환하는 시스템. 지구 자원 고갈의 대안이 되었으나, 화성은 운송비 문제로 혜택 제한적.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채굴 주기: 2~3년/회 | 1회 채굴량: 10,000톤 | 수익성: 높음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화성 자원 고갈의 배경. 지구-화성 경제 격차의 원인.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🟡 헬륨-3 핵융합</w:t>
      </w:r>
      <w:r>
        <w:rPr>
          <w:color w:val="666666"/>
          <w:sz w:val="22"/>
          <w:szCs w:val="22"/>
        </w:rPr>
        <w:t xml:space="preserve">  Helium-3 Nuclear Fusion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E67E22"/>
          <w:sz w:val="20"/>
          <w:szCs w:val="20"/>
        </w:rPr>
        <w:t xml:space="preserve">제한적</w:t>
      </w:r>
    </w:p>
    <w:p>
      <w:pPr>
        <w:spacing w:after="60"/>
        <w:ind w:left="200"/>
      </w:pPr>
      <w:r>
        <w:rPr>
          <w:sz w:val="22"/>
          <w:szCs w:val="22"/>
        </w:rPr>
        <w:t xml:space="preserve">달 표면에서 채취한 헬륨-3를 연료로 사용하는 청정 핵융합 발전. 대형 발전소에서만 작동하며, 우주선 탑재용 소형화에는 아직 실패.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출력: 1GW급 | 연료: 달 헬륨-3 | 소형화: 불가능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"왜 다이슨 스피어가 유일한 답인가"의 근거. 핵융합으로도 부족함.</w:t>
      </w:r>
    </w:p>
    <w:p>
      <w:pPr>
        <w:shd w:fill="F8F9FA" w:val="clear"/>
        <w:spacing w:before="250" w:after="80"/>
      </w:pPr>
      <w:r>
        <w:rPr>
          <w:b/>
          <w:bCs/>
          <w:sz w:val="28"/>
          <w:szCs w:val="28"/>
        </w:rPr>
        <w:t xml:space="preserve">🟢 태양광 집적 위성</w:t>
      </w:r>
      <w:r>
        <w:rPr>
          <w:color w:val="666666"/>
          <w:sz w:val="22"/>
          <w:szCs w:val="22"/>
        </w:rPr>
        <w:t xml:space="preserve">  Solar Power Satellite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상태: </w:t>
      </w:r>
      <w:r>
        <w:rPr>
          <w:b/>
          <w:bCs/>
          <w:color w:val="27AE60"/>
          <w:sz w:val="20"/>
          <w:szCs w:val="20"/>
        </w:rPr>
        <w:t xml:space="preserve">상용화</w:t>
      </w:r>
    </w:p>
    <w:p>
      <w:pPr>
        <w:spacing w:after="60"/>
        <w:ind w:left="200"/>
      </w:pPr>
      <w:r>
        <w:rPr>
          <w:sz w:val="22"/>
          <w:szCs w:val="22"/>
        </w:rPr>
        <w:t xml:space="preserve">궤도에서 태양광을 수집하여 마이크로파로 지상에 전송하는 위성 시스템. 효율이 낮고 날씨의 영향을 받으나, 다이슨 스피어의 "축소판"으로 볼 수 있음.</w:t>
      </w:r>
    </w:p>
    <w:p>
      <w:pPr>
        <w:spacing w:after="60"/>
        <w:ind w:left="200"/>
      </w:pPr>
      <w:r>
        <w:rPr>
          <w:b/>
          <w:bCs/>
          <w:color w:val="2C3E50"/>
          <w:sz w:val="20"/>
          <w:szCs w:val="20"/>
        </w:rPr>
        <w:t xml:space="preserve">📋 스펙: </w:t>
      </w:r>
      <w:r>
        <w:rPr>
          <w:sz w:val="20"/>
          <w:szCs w:val="20"/>
        </w:rPr>
        <w:t xml:space="preserve">출력: 100MW급 | 효율: 20% | 전송 손실: 40%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🎬 스토리 활용: </w:t>
      </w:r>
      <w:r>
        <w:rPr>
          <w:i/>
          <w:iCs/>
          <w:sz w:val="20"/>
          <w:szCs w:val="20"/>
        </w:rPr>
        <w:t xml:space="preserve">다이슨 스피어의 원리를 설명하는 비유. "이게 수십억 배 커지면..."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⚙️ 기술 체계 요약 ⚙️</w:t>
      </w:r>
    </w:p>
    <w:p>
      <w:pPr>
        <w:spacing w:before="150" w:after="100"/>
      </w:pPr>
      <w:r>
        <w:rPr>
          <w:b/>
          <w:bCs/>
          <w:color w:val="2C3E50"/>
          <w:sz w:val="26"/>
          <w:szCs w:val="26"/>
        </w:rPr>
        <w:t xml:space="preserve">■ 세계관의 기술적 갈등 구조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1. 로스트 테크의 공백: </w:t>
      </w:r>
      <w:r>
        <w:rPr>
          <w:sz w:val="22"/>
          <w:szCs w:val="22"/>
        </w:rPr>
        <w:t xml:space="preserve">바이오-양자 통신과 신경 인터페이스의 유실로 인류는 "분열된 채로" 살아감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2. 기술 격차: </w:t>
      </w:r>
      <w:r>
        <w:rPr>
          <w:sz w:val="22"/>
          <w:szCs w:val="22"/>
        </w:rPr>
        <w:t xml:space="preserve">나노 의료봇, 양자 컴퓨팅 등 핵심 기술은 소수만 접근 가능 → 빈부/세력 격차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3. 통신의 한계: </w:t>
      </w:r>
      <w:r>
        <w:rPr>
          <w:sz w:val="22"/>
          <w:szCs w:val="22"/>
        </w:rPr>
        <w:t xml:space="preserve">광속 통신의 지연으로 실시간 협력 불가 → 분산 AI, 독자적 판단의 필요성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4. 다이슨 스피어의 의미: </w:t>
      </w:r>
      <w:r>
        <w:rPr>
          <w:sz w:val="22"/>
          <w:szCs w:val="22"/>
        </w:rPr>
        <w:t xml:space="preserve">단순 에너지가 아닌, 양자통신 + 양자컴퓨팅 복원 = 인류 통합의 열쇠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스토리 속 기술 활용 포인트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동면 캡슐: </w:t>
      </w:r>
      <w:r>
        <w:rPr>
          <w:i/>
          <w:iCs/>
          <w:sz w:val="22"/>
          <w:szCs w:val="22"/>
        </w:rPr>
        <w:t xml:space="preserve">"깨어나니 3개월이 지나 있었다. 그 사이 세상은..."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드론 스웜: </w:t>
      </w:r>
      <w:r>
        <w:rPr>
          <w:i/>
          <w:iCs/>
          <w:sz w:val="22"/>
          <w:szCs w:val="22"/>
        </w:rPr>
        <w:t xml:space="preserve">"하늘이 검게 물들었다. 수천 개의 눈이 우리를 찾고 있어."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홀로그램 통신: </w:t>
      </w:r>
      <w:r>
        <w:rPr>
          <w:i/>
          <w:iCs/>
          <w:sz w:val="22"/>
          <w:szCs w:val="22"/>
        </w:rPr>
        <w:t xml:space="preserve">"아버지의 영상은 선명했지만, 20분 전의 모습이었다."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신경 인터페이스: </w:t>
      </w:r>
      <w:r>
        <w:rPr>
          <w:i/>
          <w:iCs/>
          <w:sz w:val="22"/>
          <w:szCs w:val="22"/>
        </w:rPr>
        <w:t xml:space="preserve">"아버지는 이걸 완성하려다... 모든 걸 잃었어."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양자 컴퓨팅: </w:t>
      </w:r>
      <w:r>
        <w:rPr>
          <w:i/>
          <w:iCs/>
          <w:sz w:val="22"/>
          <w:szCs w:val="22"/>
        </w:rPr>
        <w:t xml:space="preserve">"오라클의 진짜 몸은 다이슨 스피어 안에 있어. 우리가 만난 건 그림자일 뿐."</w:t>
      </w:r>
    </w:p>
    <w:p>
      <w:pPr>
        <w:shd w:fill="F8F9FA" w:val="clear"/>
        <w:spacing w:before="300"/>
        <w:jc w:val="center"/>
      </w:pPr>
      <w:r>
        <w:rPr>
          <w:b/>
          <w:bCs/>
          <w:i/>
          <w:iCs/>
          <w:color w:val="9B59B6"/>
          <w:sz w:val="26"/>
          <w:szCs w:val="26"/>
        </w:rPr>
        <w:t xml:space="preserve">"기술의 빛이 사라진 곳에, 인간의 의지가 빛난다."</w:t>
      </w:r>
    </w:p>
    <w:p>
      <w:pPr>
        <w:spacing w:before="20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— 세계관 기술 설정집 v3 끝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2026-01-20T07:36:10.457Z</dcterms:created>
  <dcterms:modified xsi:type="dcterms:W3CDTF">2026-01-20T07:36:10.457Z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