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3B" w:rsidRDefault="00D50D3B" w:rsidP="00D50D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добавить в </w:t>
      </w:r>
      <w:proofErr w:type="spellStart"/>
      <w:r>
        <w:rPr>
          <w:sz w:val="36"/>
          <w:szCs w:val="36"/>
        </w:rPr>
        <w:t>Микротик</w:t>
      </w:r>
      <w:proofErr w:type="spellEnd"/>
      <w:r>
        <w:rPr>
          <w:sz w:val="36"/>
          <w:szCs w:val="36"/>
        </w:rPr>
        <w:t xml:space="preserve"> правило</w:t>
      </w:r>
      <w:r w:rsidRPr="00D50D3B">
        <w:rPr>
          <w:sz w:val="36"/>
          <w:szCs w:val="36"/>
        </w:rPr>
        <w:t xml:space="preserve">, </w:t>
      </w:r>
      <w:r>
        <w:rPr>
          <w:sz w:val="36"/>
          <w:szCs w:val="36"/>
        </w:rPr>
        <w:t>пропускающее весь трафик</w:t>
      </w:r>
      <w:r w:rsidRPr="00D50D3B">
        <w:rPr>
          <w:sz w:val="36"/>
          <w:szCs w:val="36"/>
        </w:rPr>
        <w:t xml:space="preserve">, </w:t>
      </w:r>
    </w:p>
    <w:p w:rsidR="00F77D3E" w:rsidRDefault="00D50D3B" w:rsidP="00D50D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который генерирует сам </w:t>
      </w:r>
      <w:proofErr w:type="spellStart"/>
      <w:proofErr w:type="gramStart"/>
      <w:r>
        <w:rPr>
          <w:sz w:val="36"/>
          <w:szCs w:val="36"/>
        </w:rPr>
        <w:t>Микротик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D50D3B" w:rsidRDefault="00D50D3B" w:rsidP="00D50D3B">
      <w:pPr>
        <w:jc w:val="center"/>
        <w:rPr>
          <w:sz w:val="36"/>
          <w:szCs w:val="36"/>
        </w:rPr>
      </w:pPr>
    </w:p>
    <w:p w:rsidR="00D50D3B" w:rsidRPr="00D50D3B" w:rsidRDefault="00D50D3B" w:rsidP="00D50D3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IP – Firewall – Raw </w:t>
      </w:r>
    </w:p>
    <w:p w:rsidR="00D50D3B" w:rsidRDefault="00D50D3B" w:rsidP="00D50D3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Нажимаем на (</w:t>
      </w:r>
      <w:r>
        <w:rPr>
          <w:b/>
          <w:sz w:val="36"/>
          <w:szCs w:val="36"/>
        </w:rPr>
        <w:t>+</w:t>
      </w:r>
      <w:r>
        <w:rPr>
          <w:sz w:val="36"/>
          <w:szCs w:val="36"/>
        </w:rPr>
        <w:t>)</w:t>
      </w:r>
    </w:p>
    <w:p w:rsidR="00D50D3B" w:rsidRDefault="00D50D3B" w:rsidP="00D50D3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chain: </w:t>
      </w:r>
      <w:proofErr w:type="spellStart"/>
      <w:r>
        <w:rPr>
          <w:sz w:val="36"/>
          <w:szCs w:val="36"/>
          <w:lang w:val="en-US"/>
        </w:rPr>
        <w:t>prerouting</w:t>
      </w:r>
      <w:proofErr w:type="spellEnd"/>
    </w:p>
    <w:p w:rsidR="00D50D3B" w:rsidRDefault="00D50D3B" w:rsidP="00D50D3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Extra –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Type – local</w:t>
      </w:r>
    </w:p>
    <w:p w:rsidR="00D50D3B" w:rsidRDefault="00D50D3B" w:rsidP="00D50D3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 – Action: accept</w:t>
      </w:r>
    </w:p>
    <w:p w:rsidR="00D50D3B" w:rsidRDefault="00D50D3B" w:rsidP="00D50D3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D50D3B">
        <w:rPr>
          <w:sz w:val="36"/>
          <w:szCs w:val="36"/>
        </w:rPr>
        <w:t xml:space="preserve">: </w:t>
      </w:r>
      <w:r>
        <w:rPr>
          <w:sz w:val="36"/>
          <w:szCs w:val="36"/>
        </w:rPr>
        <w:t>Пропускать весь трафик</w:t>
      </w:r>
      <w:r w:rsidRPr="00D50D3B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который </w:t>
      </w:r>
      <w:proofErr w:type="spellStart"/>
      <w:r>
        <w:rPr>
          <w:sz w:val="36"/>
          <w:szCs w:val="36"/>
        </w:rPr>
        <w:t>генерит</w:t>
      </w:r>
      <w:proofErr w:type="spellEnd"/>
      <w:r>
        <w:rPr>
          <w:sz w:val="36"/>
          <w:szCs w:val="36"/>
        </w:rPr>
        <w:t xml:space="preserve"> сам </w:t>
      </w:r>
      <w:proofErr w:type="spellStart"/>
      <w:r>
        <w:rPr>
          <w:sz w:val="36"/>
          <w:szCs w:val="36"/>
        </w:rPr>
        <w:t>Микротик</w:t>
      </w:r>
      <w:proofErr w:type="spellEnd"/>
      <w:r>
        <w:rPr>
          <w:sz w:val="36"/>
          <w:szCs w:val="36"/>
        </w:rPr>
        <w:t>.</w:t>
      </w:r>
    </w:p>
    <w:p w:rsidR="005D5646" w:rsidRDefault="005D5646" w:rsidP="005D564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Apply – OK.</w:t>
      </w:r>
    </w:p>
    <w:p w:rsidR="00D50D3B" w:rsidRDefault="00D50D3B" w:rsidP="00D50D3B">
      <w:pPr>
        <w:pStyle w:val="a3"/>
        <w:rPr>
          <w:sz w:val="36"/>
          <w:szCs w:val="36"/>
        </w:rPr>
      </w:pPr>
    </w:p>
    <w:p w:rsidR="00D50D3B" w:rsidRPr="00D50D3B" w:rsidRDefault="00D50D3B" w:rsidP="00D50D3B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Это правило должно находиться в самом верху</w:t>
      </w:r>
      <w:r w:rsidRPr="00D50D3B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под правилом </w:t>
      </w:r>
      <w:proofErr w:type="spellStart"/>
      <w:r w:rsidRPr="005D5646">
        <w:rPr>
          <w:b/>
          <w:sz w:val="36"/>
          <w:szCs w:val="36"/>
          <w:lang w:val="en-US"/>
        </w:rPr>
        <w:t>fasttrack</w:t>
      </w:r>
      <w:proofErr w:type="spellEnd"/>
      <w:r w:rsidRPr="005D5646">
        <w:rPr>
          <w:b/>
          <w:sz w:val="36"/>
          <w:szCs w:val="36"/>
        </w:rPr>
        <w:t xml:space="preserve"> </w:t>
      </w:r>
      <w:r w:rsidRPr="005D5646">
        <w:rPr>
          <w:b/>
          <w:sz w:val="36"/>
          <w:szCs w:val="36"/>
          <w:lang w:val="en-US"/>
        </w:rPr>
        <w:t>counters</w:t>
      </w:r>
      <w:r w:rsidRPr="00D50D3B">
        <w:rPr>
          <w:sz w:val="36"/>
          <w:szCs w:val="36"/>
        </w:rPr>
        <w:t>.</w:t>
      </w:r>
    </w:p>
    <w:p w:rsidR="00D50D3B" w:rsidRDefault="00D50D3B" w:rsidP="00D50D3B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255395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FCC" w:rsidRDefault="001C2FCC" w:rsidP="00D50D3B">
      <w:pPr>
        <w:pStyle w:val="a3"/>
        <w:jc w:val="center"/>
        <w:rPr>
          <w:sz w:val="36"/>
          <w:szCs w:val="36"/>
        </w:rPr>
      </w:pPr>
    </w:p>
    <w:p w:rsidR="006D6507" w:rsidRDefault="006D6507" w:rsidP="00D50D3B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Вкладка </w:t>
      </w:r>
      <w:r>
        <w:rPr>
          <w:sz w:val="36"/>
          <w:szCs w:val="36"/>
          <w:lang w:val="en-US"/>
        </w:rPr>
        <w:t xml:space="preserve">RAW </w:t>
      </w:r>
      <w:r>
        <w:rPr>
          <w:sz w:val="36"/>
          <w:szCs w:val="36"/>
        </w:rPr>
        <w:t>общим планом.</w:t>
      </w:r>
    </w:p>
    <w:p w:rsidR="006D6507" w:rsidRPr="006D6507" w:rsidRDefault="006D6507" w:rsidP="00D50D3B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14425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07" w:rsidRDefault="006D6507" w:rsidP="00D50D3B">
      <w:pPr>
        <w:pStyle w:val="a3"/>
        <w:jc w:val="center"/>
        <w:rPr>
          <w:sz w:val="36"/>
          <w:szCs w:val="36"/>
        </w:rPr>
      </w:pPr>
    </w:p>
    <w:p w:rsidR="001C2FCC" w:rsidRDefault="001D45FB" w:rsidP="001D45F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Что это такое и зачем это </w:t>
      </w:r>
      <w:proofErr w:type="gramStart"/>
      <w:r>
        <w:rPr>
          <w:sz w:val="36"/>
          <w:szCs w:val="36"/>
        </w:rPr>
        <w:t>надо ?</w:t>
      </w:r>
      <w:proofErr w:type="gramEnd"/>
    </w:p>
    <w:p w:rsidR="001D45FB" w:rsidRPr="001D45FB" w:rsidRDefault="001D45FB" w:rsidP="001D45FB">
      <w:pPr>
        <w:pStyle w:val="a3"/>
        <w:rPr>
          <w:sz w:val="36"/>
          <w:szCs w:val="36"/>
        </w:rPr>
      </w:pPr>
    </w:p>
    <w:p w:rsidR="001D45FB" w:rsidRDefault="001D45FB" w:rsidP="001D45FB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Правило</w:t>
      </w:r>
      <w:r w:rsidRPr="001D45FB"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  <w:lang w:val="en-US"/>
        </w:rPr>
        <w:t>src</w:t>
      </w:r>
      <w:proofErr w:type="spellEnd"/>
      <w:r w:rsidRPr="001D45FB">
        <w:rPr>
          <w:i/>
          <w:sz w:val="36"/>
          <w:szCs w:val="36"/>
        </w:rPr>
        <w:t>-</w:t>
      </w:r>
      <w:r>
        <w:rPr>
          <w:i/>
          <w:sz w:val="36"/>
          <w:szCs w:val="36"/>
          <w:lang w:val="en-US"/>
        </w:rPr>
        <w:t>address</w:t>
      </w:r>
      <w:r w:rsidRPr="001D45FB">
        <w:rPr>
          <w:i/>
          <w:sz w:val="36"/>
          <w:szCs w:val="36"/>
        </w:rPr>
        <w:t>-</w:t>
      </w:r>
      <w:r>
        <w:rPr>
          <w:i/>
          <w:sz w:val="36"/>
          <w:szCs w:val="36"/>
          <w:lang w:val="en-US"/>
        </w:rPr>
        <w:t>type</w:t>
      </w:r>
      <w:r w:rsidRPr="001D45FB">
        <w:rPr>
          <w:i/>
          <w:sz w:val="36"/>
          <w:szCs w:val="36"/>
        </w:rPr>
        <w:t>=</w:t>
      </w:r>
      <w:r>
        <w:rPr>
          <w:i/>
          <w:sz w:val="36"/>
          <w:szCs w:val="36"/>
          <w:lang w:val="en-US"/>
        </w:rPr>
        <w:t>local</w:t>
      </w:r>
      <w:r w:rsidRPr="001D45FB">
        <w:rPr>
          <w:i/>
          <w:sz w:val="36"/>
          <w:szCs w:val="36"/>
        </w:rPr>
        <w:t xml:space="preserve"> – </w:t>
      </w:r>
      <w:r>
        <w:rPr>
          <w:i/>
          <w:sz w:val="36"/>
          <w:szCs w:val="36"/>
        </w:rPr>
        <w:t xml:space="preserve">это рекомендуемая практика для тонкой настройки фильтрации на маршрутизаторах </w:t>
      </w:r>
      <w:proofErr w:type="spellStart"/>
      <w:r>
        <w:rPr>
          <w:i/>
          <w:sz w:val="36"/>
          <w:szCs w:val="36"/>
        </w:rPr>
        <w:t>Микротик</w:t>
      </w:r>
      <w:proofErr w:type="spellEnd"/>
      <w:r>
        <w:rPr>
          <w:i/>
          <w:sz w:val="36"/>
          <w:szCs w:val="36"/>
        </w:rPr>
        <w:t>.</w:t>
      </w:r>
    </w:p>
    <w:p w:rsidR="001D45FB" w:rsidRDefault="001D45FB" w:rsidP="001D45FB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Действительно ли нужно его добавлять? В большинстве случаев – ДА.</w:t>
      </w:r>
    </w:p>
    <w:p w:rsidR="001D45FB" w:rsidRDefault="001D45FB" w:rsidP="001D45FB">
      <w:pPr>
        <w:pStyle w:val="a3"/>
        <w:rPr>
          <w:i/>
          <w:sz w:val="36"/>
          <w:szCs w:val="36"/>
        </w:rPr>
      </w:pPr>
    </w:p>
    <w:p w:rsidR="001D45FB" w:rsidRDefault="001D45FB" w:rsidP="001D45FB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Для чего это нужно:</w:t>
      </w:r>
    </w:p>
    <w:p w:rsidR="001D45FB" w:rsidRPr="001D45FB" w:rsidRDefault="001D45FB" w:rsidP="001D45FB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Это правило пропускает весь трафик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который генерирует сам маршрутизатор (исходящий) и который адресован самому маршрутизатору (входящий)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минуя дальнейшую обработку в </w:t>
      </w:r>
      <w:r>
        <w:rPr>
          <w:i/>
          <w:sz w:val="36"/>
          <w:szCs w:val="36"/>
          <w:lang w:val="en-US"/>
        </w:rPr>
        <w:t>raw</w:t>
      </w:r>
      <w:r>
        <w:rPr>
          <w:i/>
          <w:sz w:val="36"/>
          <w:szCs w:val="36"/>
        </w:rPr>
        <w:t xml:space="preserve"> и </w:t>
      </w:r>
      <w:r>
        <w:rPr>
          <w:i/>
          <w:sz w:val="36"/>
          <w:szCs w:val="36"/>
          <w:lang w:val="en-US"/>
        </w:rPr>
        <w:t>connection</w:t>
      </w:r>
      <w:r w:rsidRPr="001D45F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tracking</w:t>
      </w:r>
      <w:r w:rsidRPr="001D45FB">
        <w:rPr>
          <w:i/>
          <w:sz w:val="36"/>
          <w:szCs w:val="36"/>
        </w:rPr>
        <w:t>.</w:t>
      </w:r>
    </w:p>
    <w:p w:rsidR="001D45FB" w:rsidRDefault="001D45FB" w:rsidP="001D45FB">
      <w:pPr>
        <w:pStyle w:val="a3"/>
        <w:rPr>
          <w:i/>
          <w:sz w:val="36"/>
          <w:szCs w:val="36"/>
        </w:rPr>
      </w:pPr>
    </w:p>
    <w:p w:rsidR="001D45FB" w:rsidRPr="001D45FB" w:rsidRDefault="001D45FB" w:rsidP="001D45FB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Что считается «локальным трафиком» (</w:t>
      </w:r>
      <w:proofErr w:type="spellStart"/>
      <w:r>
        <w:rPr>
          <w:i/>
          <w:sz w:val="36"/>
          <w:szCs w:val="36"/>
          <w:lang w:val="en-US"/>
        </w:rPr>
        <w:t>src</w:t>
      </w:r>
      <w:proofErr w:type="spellEnd"/>
      <w:r w:rsidRPr="001D45FB">
        <w:rPr>
          <w:i/>
          <w:sz w:val="36"/>
          <w:szCs w:val="36"/>
        </w:rPr>
        <w:t>-</w:t>
      </w:r>
      <w:r>
        <w:rPr>
          <w:i/>
          <w:sz w:val="36"/>
          <w:szCs w:val="36"/>
          <w:lang w:val="en-US"/>
        </w:rPr>
        <w:t>address</w:t>
      </w:r>
      <w:r w:rsidRPr="001D45FB">
        <w:rPr>
          <w:i/>
          <w:sz w:val="36"/>
          <w:szCs w:val="36"/>
        </w:rPr>
        <w:t>-</w:t>
      </w:r>
      <w:r>
        <w:rPr>
          <w:i/>
          <w:sz w:val="36"/>
          <w:szCs w:val="36"/>
          <w:lang w:val="en-US"/>
        </w:rPr>
        <w:t>type</w:t>
      </w:r>
      <w:r w:rsidRPr="001D45FB">
        <w:rPr>
          <w:i/>
          <w:sz w:val="36"/>
          <w:szCs w:val="36"/>
        </w:rPr>
        <w:t>=</w:t>
      </w:r>
      <w:r>
        <w:rPr>
          <w:i/>
          <w:sz w:val="36"/>
          <w:szCs w:val="36"/>
          <w:lang w:val="en-US"/>
        </w:rPr>
        <w:t>local</w:t>
      </w:r>
      <w:proofErr w:type="gramStart"/>
      <w:r w:rsidRPr="001D45FB">
        <w:rPr>
          <w:i/>
          <w:sz w:val="36"/>
          <w:szCs w:val="36"/>
        </w:rPr>
        <w:t>) ?</w:t>
      </w:r>
      <w:proofErr w:type="gramEnd"/>
    </w:p>
    <w:p w:rsidR="001D45FB" w:rsidRDefault="001D45FB" w:rsidP="001D45FB">
      <w:pPr>
        <w:pStyle w:val="a3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Запросы от маршрутизатора во внешнюю сеть (</w:t>
      </w:r>
      <w:r>
        <w:rPr>
          <w:i/>
          <w:sz w:val="36"/>
          <w:szCs w:val="36"/>
          <w:lang w:val="en-US"/>
        </w:rPr>
        <w:t>DNS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  <w:lang w:val="en-US"/>
        </w:rPr>
        <w:t>NTP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обновления).</w:t>
      </w:r>
    </w:p>
    <w:p w:rsidR="001D45FB" w:rsidRDefault="001D45FB" w:rsidP="001D45FB">
      <w:pPr>
        <w:pStyle w:val="a3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Ответы на эти запросы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приходящие назад.</w:t>
      </w:r>
    </w:p>
    <w:p w:rsidR="001D45FB" w:rsidRDefault="001D45FB" w:rsidP="001D45FB">
      <w:pPr>
        <w:pStyle w:val="a3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Трафик между сервисами самого маршрутизатора (если они слушают на разных портах).</w:t>
      </w:r>
    </w:p>
    <w:p w:rsidR="001D45FB" w:rsidRDefault="001D45FB" w:rsidP="001D45FB">
      <w:pPr>
        <w:pStyle w:val="a3"/>
        <w:numPr>
          <w:ilvl w:val="0"/>
          <w:numId w:val="2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Управляющие протоколы (</w:t>
      </w:r>
      <w:proofErr w:type="gramStart"/>
      <w:r>
        <w:rPr>
          <w:i/>
          <w:sz w:val="36"/>
          <w:szCs w:val="36"/>
        </w:rPr>
        <w:t>например</w:t>
      </w:r>
      <w:proofErr w:type="gramEnd"/>
      <w:r w:rsidRPr="001D45F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OSPF</w:t>
      </w:r>
      <w:r w:rsidRPr="001D45F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  <w:lang w:val="en-US"/>
        </w:rPr>
        <w:t>BGP</w:t>
      </w:r>
      <w:r w:rsidRPr="001D45FB">
        <w:rPr>
          <w:i/>
          <w:sz w:val="36"/>
          <w:szCs w:val="36"/>
        </w:rPr>
        <w:t xml:space="preserve">), </w:t>
      </w:r>
      <w:r>
        <w:rPr>
          <w:i/>
          <w:sz w:val="36"/>
          <w:szCs w:val="36"/>
        </w:rPr>
        <w:t>если они работают на роутере.</w:t>
      </w:r>
    </w:p>
    <w:p w:rsidR="001D45FB" w:rsidRDefault="001D45FB" w:rsidP="005D5646">
      <w:pPr>
        <w:pStyle w:val="a3"/>
        <w:ind w:left="1080"/>
        <w:rPr>
          <w:i/>
          <w:sz w:val="36"/>
          <w:szCs w:val="36"/>
        </w:rPr>
      </w:pPr>
    </w:p>
    <w:p w:rsidR="005D5646" w:rsidRDefault="005D5646" w:rsidP="005D5646">
      <w:pPr>
        <w:pStyle w:val="a3"/>
        <w:ind w:left="1080"/>
        <w:rPr>
          <w:b/>
          <w:i/>
          <w:sz w:val="36"/>
          <w:szCs w:val="36"/>
        </w:rPr>
      </w:pPr>
      <w:r>
        <w:rPr>
          <w:i/>
          <w:sz w:val="36"/>
          <w:szCs w:val="36"/>
        </w:rPr>
        <w:t xml:space="preserve">Данное правило </w:t>
      </w:r>
      <w:r>
        <w:rPr>
          <w:b/>
          <w:i/>
          <w:sz w:val="36"/>
          <w:szCs w:val="36"/>
        </w:rPr>
        <w:t xml:space="preserve">НЕ </w:t>
      </w:r>
      <w:r w:rsidR="00D54BD8">
        <w:rPr>
          <w:i/>
          <w:sz w:val="36"/>
          <w:szCs w:val="36"/>
        </w:rPr>
        <w:t xml:space="preserve">пропускает трафик </w:t>
      </w:r>
      <w:r w:rsidR="00D54BD8">
        <w:rPr>
          <w:b/>
          <w:i/>
          <w:sz w:val="36"/>
          <w:szCs w:val="36"/>
        </w:rPr>
        <w:t>ЧЕРЕЗ</w:t>
      </w:r>
      <w:r w:rsidR="00D54BD8">
        <w:rPr>
          <w:i/>
          <w:sz w:val="36"/>
          <w:szCs w:val="36"/>
        </w:rPr>
        <w:t xml:space="preserve"> маршрутизатор и </w:t>
      </w:r>
      <w:r w:rsidR="00D54BD8">
        <w:rPr>
          <w:b/>
          <w:i/>
          <w:sz w:val="36"/>
          <w:szCs w:val="36"/>
        </w:rPr>
        <w:t>НЕ</w:t>
      </w:r>
      <w:bookmarkStart w:id="0" w:name="_GoBack"/>
      <w:bookmarkEnd w:id="0"/>
      <w:r>
        <w:rPr>
          <w:i/>
          <w:sz w:val="36"/>
          <w:szCs w:val="36"/>
        </w:rPr>
        <w:t xml:space="preserve"> пропускает трафик </w:t>
      </w:r>
      <w:r>
        <w:rPr>
          <w:b/>
          <w:i/>
          <w:sz w:val="36"/>
          <w:szCs w:val="36"/>
        </w:rPr>
        <w:t>ИЗВНЕ</w:t>
      </w:r>
    </w:p>
    <w:p w:rsidR="005D5646" w:rsidRDefault="005D5646" w:rsidP="005D5646">
      <w:pPr>
        <w:pStyle w:val="a3"/>
        <w:ind w:left="108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к маршрутизатору. Оно работает только с </w:t>
      </w:r>
      <w:r>
        <w:rPr>
          <w:i/>
          <w:sz w:val="36"/>
          <w:szCs w:val="36"/>
          <w:lang w:val="en-US"/>
        </w:rPr>
        <w:t>IP</w:t>
      </w:r>
      <w:r w:rsidRPr="005D564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адресами</w:t>
      </w:r>
      <w:r w:rsidRPr="005D564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принадлежащими самому устройству.</w:t>
      </w:r>
    </w:p>
    <w:p w:rsidR="005D5646" w:rsidRDefault="005D5646" w:rsidP="005D5646">
      <w:pPr>
        <w:pStyle w:val="a3"/>
        <w:ind w:left="1080"/>
        <w:rPr>
          <w:i/>
          <w:sz w:val="36"/>
          <w:szCs w:val="36"/>
        </w:rPr>
      </w:pPr>
    </w:p>
    <w:p w:rsidR="005D5646" w:rsidRPr="005D5646" w:rsidRDefault="005D5646" w:rsidP="005D5646">
      <w:pPr>
        <w:pStyle w:val="a3"/>
        <w:ind w:left="108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Почему его ставят именно в </w:t>
      </w:r>
      <w:proofErr w:type="gramStart"/>
      <w:r>
        <w:rPr>
          <w:b/>
          <w:i/>
          <w:sz w:val="36"/>
          <w:szCs w:val="36"/>
          <w:lang w:val="en-US"/>
        </w:rPr>
        <w:t>RAW</w:t>
      </w:r>
      <w:r w:rsidRPr="005D5646">
        <w:rPr>
          <w:b/>
          <w:i/>
          <w:sz w:val="36"/>
          <w:szCs w:val="36"/>
        </w:rPr>
        <w:t xml:space="preserve"> </w:t>
      </w:r>
      <w:r w:rsidRPr="005D5646">
        <w:rPr>
          <w:i/>
          <w:sz w:val="36"/>
          <w:szCs w:val="36"/>
        </w:rPr>
        <w:t>?</w:t>
      </w:r>
      <w:proofErr w:type="gramEnd"/>
    </w:p>
    <w:p w:rsidR="005D5646" w:rsidRPr="005D5646" w:rsidRDefault="005D5646" w:rsidP="005D5646">
      <w:pPr>
        <w:pStyle w:val="a3"/>
        <w:ind w:left="108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Таблица </w:t>
      </w:r>
      <w:r>
        <w:rPr>
          <w:i/>
          <w:sz w:val="36"/>
          <w:szCs w:val="36"/>
          <w:lang w:val="en-US"/>
        </w:rPr>
        <w:t>RAW</w:t>
      </w:r>
      <w:r w:rsidRPr="005D564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обрабатывается до </w:t>
      </w:r>
      <w:r>
        <w:rPr>
          <w:i/>
          <w:sz w:val="36"/>
          <w:szCs w:val="36"/>
          <w:lang w:val="en-US"/>
        </w:rPr>
        <w:t>connection</w:t>
      </w:r>
      <w:r w:rsidRPr="005D564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tracking</w:t>
      </w:r>
      <w:r w:rsidRPr="005D5646">
        <w:rPr>
          <w:i/>
          <w:sz w:val="36"/>
          <w:szCs w:val="36"/>
        </w:rPr>
        <w:t xml:space="preserve">. </w:t>
      </w:r>
      <w:r>
        <w:rPr>
          <w:i/>
          <w:sz w:val="36"/>
          <w:szCs w:val="36"/>
        </w:rPr>
        <w:t xml:space="preserve">Если вы отбрасываете что-то в </w:t>
      </w:r>
      <w:r>
        <w:rPr>
          <w:i/>
          <w:sz w:val="36"/>
          <w:szCs w:val="36"/>
          <w:lang w:val="en-US"/>
        </w:rPr>
        <w:t>RAW</w:t>
      </w:r>
      <w:r w:rsidRPr="005D5646">
        <w:rPr>
          <w:i/>
          <w:sz w:val="36"/>
          <w:szCs w:val="36"/>
        </w:rPr>
        <w:t>,</w:t>
      </w:r>
    </w:p>
    <w:p w:rsidR="005D5646" w:rsidRPr="005D5646" w:rsidRDefault="005D5646" w:rsidP="005D5646">
      <w:pPr>
        <w:pStyle w:val="a3"/>
        <w:ind w:left="108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соединение даже не будет занесено в таблицу соединений. Цель этого правила – «защитит» служебный трафик самого маршрутизатора от случайного </w:t>
      </w:r>
      <w:proofErr w:type="spellStart"/>
      <w:r>
        <w:rPr>
          <w:i/>
          <w:sz w:val="36"/>
          <w:szCs w:val="36"/>
        </w:rPr>
        <w:t>дропа</w:t>
      </w:r>
      <w:proofErr w:type="spellEnd"/>
      <w:r>
        <w:rPr>
          <w:i/>
          <w:sz w:val="36"/>
          <w:szCs w:val="36"/>
        </w:rPr>
        <w:t xml:space="preserve"> другими правилами в </w:t>
      </w:r>
      <w:r>
        <w:rPr>
          <w:i/>
          <w:sz w:val="36"/>
          <w:szCs w:val="36"/>
          <w:lang w:val="en-US"/>
        </w:rPr>
        <w:t>RAW</w:t>
      </w:r>
    </w:p>
    <w:p w:rsidR="005D5646" w:rsidRDefault="005D5646" w:rsidP="005D5646">
      <w:pPr>
        <w:pStyle w:val="a3"/>
        <w:ind w:left="1080"/>
        <w:rPr>
          <w:i/>
          <w:sz w:val="36"/>
          <w:szCs w:val="36"/>
        </w:rPr>
      </w:pPr>
      <w:r w:rsidRPr="005D5646">
        <w:rPr>
          <w:i/>
          <w:sz w:val="36"/>
          <w:szCs w:val="36"/>
        </w:rPr>
        <w:t>(</w:t>
      </w:r>
      <w:r>
        <w:rPr>
          <w:i/>
          <w:sz w:val="36"/>
          <w:szCs w:val="36"/>
        </w:rPr>
        <w:t>например</w:t>
      </w:r>
      <w:r w:rsidRPr="005D564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от правил быстрого </w:t>
      </w:r>
      <w:proofErr w:type="spellStart"/>
      <w:r>
        <w:rPr>
          <w:i/>
          <w:sz w:val="36"/>
          <w:szCs w:val="36"/>
        </w:rPr>
        <w:t>дропа</w:t>
      </w:r>
      <w:proofErr w:type="spellEnd"/>
      <w:r>
        <w:rPr>
          <w:i/>
          <w:sz w:val="36"/>
          <w:szCs w:val="36"/>
        </w:rPr>
        <w:t xml:space="preserve"> по чёрным спискам) и избежать ненужной нагрузки на</w:t>
      </w:r>
      <w:r>
        <w:rPr>
          <w:i/>
          <w:sz w:val="36"/>
          <w:szCs w:val="36"/>
        </w:rPr>
        <w:br/>
      </w:r>
      <w:r>
        <w:rPr>
          <w:i/>
          <w:sz w:val="36"/>
          <w:szCs w:val="36"/>
          <w:lang w:val="en-US"/>
        </w:rPr>
        <w:t>connection</w:t>
      </w:r>
      <w:r w:rsidRPr="005D564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tracking</w:t>
      </w:r>
      <w:r w:rsidRPr="005D564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для этого трафика.</w:t>
      </w:r>
    </w:p>
    <w:p w:rsidR="005D5646" w:rsidRDefault="005D5646" w:rsidP="005D5646">
      <w:pPr>
        <w:pStyle w:val="a3"/>
        <w:ind w:left="1080"/>
        <w:rPr>
          <w:i/>
          <w:sz w:val="36"/>
          <w:szCs w:val="36"/>
        </w:rPr>
      </w:pPr>
    </w:p>
    <w:p w:rsidR="00073B02" w:rsidRDefault="00073B02" w:rsidP="005D5646">
      <w:pPr>
        <w:pStyle w:val="a3"/>
        <w:ind w:left="108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Вывод:</w:t>
      </w:r>
    </w:p>
    <w:p w:rsidR="00073B02" w:rsidRPr="00073B02" w:rsidRDefault="00073B02" w:rsidP="005D5646">
      <w:pPr>
        <w:pStyle w:val="a3"/>
        <w:ind w:left="108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данное правило абсолютно корректно. Добавление данного правила – это признак правильной и продуманной настройки </w:t>
      </w:r>
      <w:r>
        <w:rPr>
          <w:i/>
          <w:sz w:val="36"/>
          <w:szCs w:val="36"/>
          <w:lang w:val="en-US"/>
        </w:rPr>
        <w:t>firewall</w:t>
      </w:r>
      <w:r w:rsidRPr="00073B02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в </w:t>
      </w:r>
      <w:proofErr w:type="spellStart"/>
      <w:r>
        <w:rPr>
          <w:i/>
          <w:sz w:val="36"/>
          <w:szCs w:val="36"/>
        </w:rPr>
        <w:t>Микротик</w:t>
      </w:r>
      <w:proofErr w:type="spellEnd"/>
      <w:r>
        <w:rPr>
          <w:i/>
          <w:sz w:val="36"/>
          <w:szCs w:val="36"/>
        </w:rPr>
        <w:t>. Оно повышает стабильность работы самого маршрутизатора и эффективность работы механизма фильтрации. Смело добавляйте его!</w:t>
      </w:r>
    </w:p>
    <w:sectPr w:rsidR="00073B02" w:rsidRPr="00073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41AB4"/>
    <w:multiLevelType w:val="hybridMultilevel"/>
    <w:tmpl w:val="45949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7FBB"/>
    <w:multiLevelType w:val="hybridMultilevel"/>
    <w:tmpl w:val="B4DE1DAC"/>
    <w:lvl w:ilvl="0" w:tplc="6DC0E4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3B"/>
    <w:rsid w:val="00073B02"/>
    <w:rsid w:val="001C2FCC"/>
    <w:rsid w:val="001D45FB"/>
    <w:rsid w:val="005D5646"/>
    <w:rsid w:val="006D6507"/>
    <w:rsid w:val="0073032E"/>
    <w:rsid w:val="008B7534"/>
    <w:rsid w:val="00D50D3B"/>
    <w:rsid w:val="00D5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091D"/>
  <w15:chartTrackingRefBased/>
  <w15:docId w15:val="{E2FDC8DD-FA62-4016-85D9-45A802F7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2025-08-30T09:14:00Z</dcterms:created>
  <dcterms:modified xsi:type="dcterms:W3CDTF">2025-08-30T09:37:00Z</dcterms:modified>
</cp:coreProperties>
</file>