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941419" w:rsidP="00941419">
      <w:pPr>
        <w:jc w:val="center"/>
        <w:rPr>
          <w:sz w:val="36"/>
          <w:szCs w:val="36"/>
        </w:rPr>
      </w:pPr>
      <w:r w:rsidRPr="00941419">
        <w:rPr>
          <w:sz w:val="36"/>
          <w:szCs w:val="36"/>
        </w:rPr>
        <w:t>К</w:t>
      </w:r>
      <w:r>
        <w:rPr>
          <w:sz w:val="36"/>
          <w:szCs w:val="36"/>
        </w:rPr>
        <w:t xml:space="preserve">ак настроить </w:t>
      </w:r>
      <w:r>
        <w:rPr>
          <w:sz w:val="36"/>
          <w:szCs w:val="36"/>
          <w:lang w:val="en-US"/>
        </w:rPr>
        <w:t>DNS</w:t>
      </w:r>
      <w:r w:rsidRPr="0094141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 </w:t>
      </w:r>
      <w:proofErr w:type="spellStart"/>
      <w:proofErr w:type="gramStart"/>
      <w:r>
        <w:rPr>
          <w:sz w:val="36"/>
          <w:szCs w:val="36"/>
        </w:rPr>
        <w:t>Микротике</w:t>
      </w:r>
      <w:proofErr w:type="spellEnd"/>
      <w:r>
        <w:rPr>
          <w:sz w:val="36"/>
          <w:szCs w:val="36"/>
        </w:rPr>
        <w:t xml:space="preserve"> ?</w:t>
      </w:r>
      <w:proofErr w:type="gramEnd"/>
    </w:p>
    <w:p w:rsidR="00941419" w:rsidRDefault="00941419" w:rsidP="00941419">
      <w:pPr>
        <w:rPr>
          <w:i/>
          <w:sz w:val="36"/>
          <w:szCs w:val="36"/>
        </w:rPr>
      </w:pPr>
    </w:p>
    <w:p w:rsidR="00941419" w:rsidRDefault="00941419" w:rsidP="00941419">
      <w:pPr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  На этапе</w:t>
      </w:r>
      <w:r w:rsidRPr="00941419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когда мы описываем сетку в </w:t>
      </w:r>
      <w:r>
        <w:rPr>
          <w:i/>
          <w:sz w:val="36"/>
          <w:szCs w:val="36"/>
          <w:lang w:val="en-US"/>
        </w:rPr>
        <w:t>DHCP</w:t>
      </w:r>
      <w:r w:rsidRPr="00941419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  <w:lang w:val="en-US"/>
        </w:rPr>
        <w:t>Server</w:t>
      </w:r>
      <w:r w:rsidRPr="00941419">
        <w:rPr>
          <w:i/>
          <w:sz w:val="36"/>
          <w:szCs w:val="36"/>
        </w:rPr>
        <w:t>-</w:t>
      </w:r>
      <w:r>
        <w:rPr>
          <w:i/>
          <w:sz w:val="36"/>
          <w:szCs w:val="36"/>
          <w:lang w:val="en-US"/>
        </w:rPr>
        <w:t>e</w:t>
      </w:r>
      <w:r w:rsidRPr="00941419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 xml:space="preserve">и описываем раздачу </w:t>
      </w:r>
      <w:r>
        <w:rPr>
          <w:i/>
          <w:sz w:val="36"/>
          <w:szCs w:val="36"/>
          <w:lang w:val="en-US"/>
        </w:rPr>
        <w:t>IP</w:t>
      </w:r>
      <w:r w:rsidRPr="00941419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адресов</w:t>
      </w:r>
      <w:r w:rsidRPr="00941419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>делаем следующее:</w:t>
      </w:r>
    </w:p>
    <w:p w:rsidR="00941419" w:rsidRPr="00941419" w:rsidRDefault="00941419" w:rsidP="00941419">
      <w:pPr>
        <w:rPr>
          <w:i/>
          <w:sz w:val="36"/>
          <w:szCs w:val="36"/>
        </w:rPr>
      </w:pPr>
    </w:p>
    <w:p w:rsidR="00941419" w:rsidRDefault="00941419" w:rsidP="00941419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Открываем</w:t>
      </w:r>
      <w:r w:rsidRPr="00941419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  <w:lang w:val="en-US"/>
        </w:rPr>
        <w:t>Winbox</w:t>
      </w:r>
      <w:proofErr w:type="spellEnd"/>
      <w:r w:rsidRPr="00941419">
        <w:rPr>
          <w:sz w:val="36"/>
          <w:szCs w:val="36"/>
        </w:rPr>
        <w:t xml:space="preserve">, </w:t>
      </w:r>
      <w:r>
        <w:rPr>
          <w:sz w:val="36"/>
          <w:szCs w:val="36"/>
        </w:rPr>
        <w:t>заходим</w:t>
      </w:r>
      <w:r w:rsidRPr="0094141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IP</w:t>
      </w:r>
      <w:r w:rsidRPr="00941419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DCHP</w:t>
      </w:r>
      <w:r w:rsidRPr="0094141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Server</w:t>
      </w:r>
      <w:r w:rsidRPr="00941419">
        <w:rPr>
          <w:sz w:val="36"/>
          <w:szCs w:val="36"/>
        </w:rPr>
        <w:t xml:space="preserve"> – </w:t>
      </w:r>
      <w:r>
        <w:rPr>
          <w:sz w:val="36"/>
          <w:szCs w:val="36"/>
          <w:lang w:val="en-US"/>
        </w:rPr>
        <w:t>Networks</w:t>
      </w:r>
      <w:r w:rsidRPr="00941419">
        <w:rPr>
          <w:sz w:val="36"/>
          <w:szCs w:val="36"/>
        </w:rPr>
        <w:t xml:space="preserve"> </w:t>
      </w:r>
      <w:r>
        <w:rPr>
          <w:sz w:val="36"/>
          <w:szCs w:val="36"/>
        </w:rPr>
        <w:t>и прописываем</w:t>
      </w:r>
    </w:p>
    <w:p w:rsidR="00941419" w:rsidRDefault="00941419" w:rsidP="00941419">
      <w:pPr>
        <w:pStyle w:val="a3"/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Addresss</w:t>
      </w:r>
      <w:proofErr w:type="spellEnd"/>
      <w:r w:rsidRPr="00941419">
        <w:rPr>
          <w:sz w:val="36"/>
          <w:szCs w:val="36"/>
        </w:rPr>
        <w:t>: 192.168.10.0/24 (</w:t>
      </w:r>
      <w:r>
        <w:rPr>
          <w:sz w:val="36"/>
          <w:szCs w:val="36"/>
        </w:rPr>
        <w:t>это адрес самой сети)</w:t>
      </w:r>
    </w:p>
    <w:p w:rsidR="00941419" w:rsidRDefault="00941419" w:rsidP="00941419">
      <w:pPr>
        <w:pStyle w:val="a3"/>
        <w:rPr>
          <w:sz w:val="36"/>
          <w:szCs w:val="36"/>
        </w:rPr>
      </w:pPr>
      <w:r>
        <w:rPr>
          <w:sz w:val="36"/>
          <w:szCs w:val="36"/>
          <w:lang w:val="en-US"/>
        </w:rPr>
        <w:t>Gateway</w:t>
      </w:r>
      <w:r w:rsidRPr="00941419">
        <w:rPr>
          <w:sz w:val="36"/>
          <w:szCs w:val="36"/>
        </w:rPr>
        <w:t>: 192.168.10.1 (</w:t>
      </w:r>
      <w:r>
        <w:rPr>
          <w:sz w:val="36"/>
          <w:szCs w:val="36"/>
        </w:rPr>
        <w:t>это адрес шлюза</w:t>
      </w:r>
      <w:r w:rsidRPr="00941419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т.е. самого </w:t>
      </w:r>
      <w:proofErr w:type="spellStart"/>
      <w:r>
        <w:rPr>
          <w:sz w:val="36"/>
          <w:szCs w:val="36"/>
        </w:rPr>
        <w:t>Микрота</w:t>
      </w:r>
      <w:proofErr w:type="spellEnd"/>
      <w:r>
        <w:rPr>
          <w:sz w:val="36"/>
          <w:szCs w:val="36"/>
        </w:rPr>
        <w:t>)</w:t>
      </w:r>
    </w:p>
    <w:p w:rsidR="00941419" w:rsidRPr="00941419" w:rsidRDefault="00941419" w:rsidP="00941419">
      <w:pPr>
        <w:pStyle w:val="a3"/>
        <w:rPr>
          <w:sz w:val="36"/>
          <w:szCs w:val="36"/>
        </w:rPr>
      </w:pPr>
      <w:proofErr w:type="spellStart"/>
      <w:r>
        <w:rPr>
          <w:sz w:val="36"/>
          <w:szCs w:val="36"/>
          <w:lang w:val="en-US"/>
        </w:rPr>
        <w:t>Netmask</w:t>
      </w:r>
      <w:proofErr w:type="spellEnd"/>
      <w:r w:rsidRPr="00941419">
        <w:rPr>
          <w:sz w:val="36"/>
          <w:szCs w:val="36"/>
        </w:rPr>
        <w:t>: 24</w:t>
      </w:r>
    </w:p>
    <w:p w:rsidR="00941419" w:rsidRDefault="00941419" w:rsidP="00941419">
      <w:pPr>
        <w:pStyle w:val="a3"/>
        <w:rPr>
          <w:sz w:val="36"/>
          <w:szCs w:val="36"/>
        </w:rPr>
      </w:pPr>
      <w:r>
        <w:rPr>
          <w:sz w:val="36"/>
          <w:szCs w:val="36"/>
          <w:lang w:val="en-US"/>
        </w:rPr>
        <w:t>DNS</w:t>
      </w:r>
      <w:r w:rsidRPr="0094141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Servers</w:t>
      </w:r>
      <w:r w:rsidRPr="00941419">
        <w:rPr>
          <w:sz w:val="36"/>
          <w:szCs w:val="36"/>
        </w:rPr>
        <w:t>: 192.168.10.1 (</w:t>
      </w:r>
      <w:r>
        <w:rPr>
          <w:sz w:val="36"/>
          <w:szCs w:val="36"/>
        </w:rPr>
        <w:t xml:space="preserve">локальным кэширующим </w:t>
      </w:r>
      <w:r>
        <w:rPr>
          <w:sz w:val="36"/>
          <w:szCs w:val="36"/>
          <w:lang w:val="en-US"/>
        </w:rPr>
        <w:t>DNS</w:t>
      </w:r>
      <w:r w:rsidRPr="00941419">
        <w:rPr>
          <w:sz w:val="36"/>
          <w:szCs w:val="36"/>
        </w:rPr>
        <w:t>-</w:t>
      </w:r>
      <w:r>
        <w:rPr>
          <w:sz w:val="36"/>
          <w:szCs w:val="36"/>
        </w:rPr>
        <w:t>ом можно поставить адрес шлюза)</w:t>
      </w:r>
    </w:p>
    <w:p w:rsidR="00941419" w:rsidRDefault="00941419" w:rsidP="00941419">
      <w:pPr>
        <w:pStyle w:val="a3"/>
        <w:rPr>
          <w:sz w:val="36"/>
          <w:szCs w:val="36"/>
        </w:rPr>
      </w:pP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Почему это архитектурно верное решение и почему оно имеет смысл?</w:t>
      </w:r>
    </w:p>
    <w:p w:rsidR="00941419" w:rsidRDefault="00941419" w:rsidP="00941419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Первое. 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автоматически знает имена устройств в своей сети. Каждый раз</w:t>
      </w:r>
      <w:r w:rsidRPr="00840805">
        <w:rPr>
          <w:i/>
          <w:sz w:val="32"/>
          <w:szCs w:val="32"/>
        </w:rPr>
        <w:t>,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когда устройство получает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по </w:t>
      </w:r>
      <w:r>
        <w:rPr>
          <w:i/>
          <w:sz w:val="32"/>
          <w:szCs w:val="32"/>
          <w:lang w:val="en-US"/>
        </w:rPr>
        <w:t>DHCP</w:t>
      </w:r>
      <w:r>
        <w:rPr>
          <w:i/>
          <w:sz w:val="32"/>
          <w:szCs w:val="32"/>
        </w:rPr>
        <w:t xml:space="preserve">, роутер добавляет его имя и </w:t>
      </w:r>
      <w:r>
        <w:rPr>
          <w:i/>
          <w:sz w:val="32"/>
          <w:szCs w:val="32"/>
          <w:lang w:val="en-US"/>
        </w:rPr>
        <w:t>IP</w:t>
      </w:r>
      <w:r w:rsidRPr="0024762A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</w:rPr>
        <w:t xml:space="preserve">в свой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кэш.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Если бы мы указали внешний </w:t>
      </w:r>
      <w:r>
        <w:rPr>
          <w:i/>
          <w:sz w:val="32"/>
          <w:szCs w:val="32"/>
          <w:lang w:val="en-US"/>
        </w:rPr>
        <w:t>DNS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например, Яндекс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или </w:t>
      </w:r>
      <w:r>
        <w:rPr>
          <w:i/>
          <w:sz w:val="32"/>
          <w:szCs w:val="32"/>
          <w:lang w:val="en-US"/>
        </w:rPr>
        <w:t>Google</w:t>
      </w:r>
      <w:r w:rsidRPr="0024762A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то запрос пошёл бы в интернет.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Там его никто не знает, и мы потеряли бы возможность обращаться к устройствам в своей локальной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сети по удобным именам.</w:t>
      </w:r>
    </w:p>
    <w:p w:rsidR="00941419" w:rsidRDefault="00941419" w:rsidP="00941419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Второе.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ускорение работы.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t>Данный приём снижает нагрузку на внешние каналы и ускоряет загрузку страниц всех пользователей сети.</w:t>
      </w:r>
    </w:p>
    <w:p w:rsidR="00941419" w:rsidRDefault="00941419" w:rsidP="00941419">
      <w:pPr>
        <w:pStyle w:val="a3"/>
        <w:ind w:firstLine="69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Третье.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  <w:r>
        <w:rPr>
          <w:i/>
          <w:sz w:val="32"/>
          <w:szCs w:val="32"/>
        </w:rPr>
        <w:lastRenderedPageBreak/>
        <w:t xml:space="preserve">Указав в </w:t>
      </w:r>
      <w:r>
        <w:rPr>
          <w:i/>
          <w:sz w:val="32"/>
          <w:szCs w:val="32"/>
          <w:lang w:val="en-US"/>
        </w:rPr>
        <w:t>DHCP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настройках шлюз в качестве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а – это профессиональный и правильный подход.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Он обеспечивает корректную работу локальной сети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ускоряет сёрфинг благодаря кэшированию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>и даёт вам контроль на</w:t>
      </w:r>
      <w:r w:rsidRPr="002562E3">
        <w:rPr>
          <w:i/>
          <w:sz w:val="32"/>
          <w:szCs w:val="32"/>
        </w:rPr>
        <w:t xml:space="preserve">д </w:t>
      </w:r>
      <w:r>
        <w:rPr>
          <w:i/>
          <w:sz w:val="32"/>
          <w:szCs w:val="32"/>
          <w:lang w:val="en-US"/>
        </w:rPr>
        <w:t>DNS</w:t>
      </w:r>
      <w:r w:rsidRPr="002562E3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трафиком всей сети.</w:t>
      </w:r>
      <w:r>
        <w:rPr>
          <w:i/>
          <w:sz w:val="32"/>
          <w:szCs w:val="32"/>
        </w:rPr>
        <w:br/>
      </w:r>
      <w:r>
        <w:rPr>
          <w:i/>
          <w:sz w:val="32"/>
          <w:szCs w:val="32"/>
        </w:rPr>
        <w:tab/>
        <w:t xml:space="preserve">Все преимущества внешних </w:t>
      </w:r>
      <w:r>
        <w:rPr>
          <w:i/>
          <w:sz w:val="32"/>
          <w:szCs w:val="32"/>
          <w:lang w:val="en-US"/>
        </w:rPr>
        <w:t>DNS</w:t>
      </w:r>
      <w:r w:rsidRPr="00840805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серверов вы получаете</w:t>
      </w:r>
      <w:r w:rsidRPr="00840805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просто прописав их в настройках самого роутера.</w:t>
      </w:r>
    </w:p>
    <w:p w:rsidR="00941419" w:rsidRDefault="00941419" w:rsidP="00941419">
      <w:pPr>
        <w:pStyle w:val="a3"/>
        <w:ind w:firstLine="696"/>
        <w:rPr>
          <w:i/>
          <w:sz w:val="32"/>
          <w:szCs w:val="32"/>
        </w:rPr>
      </w:pPr>
    </w:p>
    <w:p w:rsidR="00941419" w:rsidRDefault="00941419" w:rsidP="00941419">
      <w:pPr>
        <w:pStyle w:val="a3"/>
        <w:ind w:firstLine="696"/>
        <w:jc w:val="center"/>
        <w:rPr>
          <w:sz w:val="32"/>
          <w:szCs w:val="32"/>
        </w:rPr>
      </w:pPr>
      <w:r>
        <w:rPr>
          <w:sz w:val="32"/>
          <w:szCs w:val="32"/>
        </w:rPr>
        <w:t>Скриншот для целостности.</w:t>
      </w:r>
    </w:p>
    <w:p w:rsidR="00941419" w:rsidRDefault="00941419" w:rsidP="00941419">
      <w:pPr>
        <w:pStyle w:val="a3"/>
        <w:ind w:firstLine="696"/>
        <w:jc w:val="center"/>
        <w:rPr>
          <w:i/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47AABBB6" wp14:editId="7BF00776">
            <wp:extent cx="9245662" cy="5314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191" cy="531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419" w:rsidRPr="00941419" w:rsidRDefault="00941419" w:rsidP="00941419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Теперь немного </w:t>
      </w:r>
      <w:proofErr w:type="spellStart"/>
      <w:r>
        <w:rPr>
          <w:sz w:val="36"/>
          <w:szCs w:val="36"/>
        </w:rPr>
        <w:t>поднастрим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DNS.</w:t>
      </w:r>
    </w:p>
    <w:p w:rsidR="00941419" w:rsidRDefault="00941419" w:rsidP="00941419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Заходим </w:t>
      </w:r>
      <w:r>
        <w:rPr>
          <w:sz w:val="36"/>
          <w:szCs w:val="36"/>
          <w:lang w:val="en-US"/>
        </w:rPr>
        <w:t xml:space="preserve">IP – DNS </w:t>
      </w:r>
      <w:r>
        <w:rPr>
          <w:sz w:val="36"/>
          <w:szCs w:val="36"/>
        </w:rPr>
        <w:t>– и прописываем</w:t>
      </w:r>
    </w:p>
    <w:p w:rsidR="00941419" w:rsidRDefault="00941419" w:rsidP="00941419">
      <w:pPr>
        <w:pStyle w:val="a3"/>
        <w:rPr>
          <w:sz w:val="36"/>
          <w:szCs w:val="36"/>
        </w:rPr>
      </w:pP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Обычно</w:t>
      </w:r>
      <w:r w:rsidRPr="00C162AE">
        <w:rPr>
          <w:i/>
          <w:sz w:val="32"/>
          <w:szCs w:val="32"/>
        </w:rPr>
        <w:t xml:space="preserve"> в настройках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 xml:space="preserve"> ставят </w:t>
      </w:r>
      <w:r>
        <w:rPr>
          <w:i/>
          <w:sz w:val="32"/>
          <w:szCs w:val="32"/>
          <w:lang w:val="en-US"/>
        </w:rPr>
        <w:t>Google</w:t>
      </w:r>
      <w:r w:rsidRPr="00C162AE">
        <w:rPr>
          <w:i/>
          <w:sz w:val="32"/>
          <w:szCs w:val="32"/>
        </w:rPr>
        <w:t xml:space="preserve"> (8.8.8.8, 8.8.4.4) </w:t>
      </w:r>
      <w:r>
        <w:rPr>
          <w:i/>
          <w:sz w:val="32"/>
          <w:szCs w:val="32"/>
        </w:rPr>
        <w:t xml:space="preserve">и </w:t>
      </w:r>
      <w:proofErr w:type="spellStart"/>
      <w:r>
        <w:rPr>
          <w:i/>
          <w:sz w:val="32"/>
          <w:szCs w:val="32"/>
          <w:lang w:val="en-US"/>
        </w:rPr>
        <w:t>Cloudflare</w:t>
      </w:r>
      <w:proofErr w:type="spellEnd"/>
      <w:r w:rsidRPr="00C162AE">
        <w:rPr>
          <w:i/>
          <w:sz w:val="32"/>
          <w:szCs w:val="32"/>
        </w:rPr>
        <w:t xml:space="preserve"> (1.1.1.1), 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однако с блокировкой последних в России</w:t>
      </w:r>
      <w:r w:rsidRPr="00C162AE">
        <w:rPr>
          <w:i/>
          <w:sz w:val="32"/>
          <w:szCs w:val="32"/>
        </w:rPr>
        <w:t>,</w:t>
      </w:r>
      <w:r>
        <w:rPr>
          <w:i/>
          <w:sz w:val="32"/>
          <w:szCs w:val="32"/>
        </w:rPr>
        <w:t xml:space="preserve"> </w:t>
      </w:r>
      <w:r w:rsidRPr="00C162AE">
        <w:rPr>
          <w:i/>
          <w:sz w:val="32"/>
          <w:szCs w:val="32"/>
        </w:rPr>
        <w:t>чаще стали использовать Яндекс (77.88.8.8, 77.88.8.1).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  <w:lang w:val="en-US"/>
        </w:rPr>
      </w:pPr>
      <w:r w:rsidRPr="007A103E">
        <w:rPr>
          <w:i/>
          <w:sz w:val="32"/>
          <w:szCs w:val="32"/>
          <w:lang w:val="en-US"/>
        </w:rPr>
        <w:t xml:space="preserve">+ </w:t>
      </w:r>
      <w:r>
        <w:rPr>
          <w:i/>
          <w:sz w:val="32"/>
          <w:szCs w:val="32"/>
        </w:rPr>
        <w:t>Ставим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галочку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</w:rPr>
        <w:t>на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Allow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Remote</w:t>
      </w:r>
      <w:r w:rsidRPr="007A103E">
        <w:rPr>
          <w:i/>
          <w:sz w:val="32"/>
          <w:szCs w:val="32"/>
          <w:lang w:val="en-US"/>
        </w:rPr>
        <w:t xml:space="preserve"> </w:t>
      </w:r>
      <w:r>
        <w:rPr>
          <w:i/>
          <w:sz w:val="32"/>
          <w:szCs w:val="32"/>
          <w:lang w:val="en-US"/>
        </w:rPr>
        <w:t>Request.</w:t>
      </w:r>
    </w:p>
    <w:p w:rsidR="00941419" w:rsidRPr="007A103E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  <w:lang w:val="en-US"/>
        </w:rPr>
        <w:t>Dynamic</w:t>
      </w:r>
      <w:r w:rsidRPr="007A103E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Servers</w:t>
      </w:r>
      <w:r w:rsidRPr="007A103E">
        <w:rPr>
          <w:i/>
          <w:sz w:val="32"/>
          <w:szCs w:val="32"/>
        </w:rPr>
        <w:t xml:space="preserve">: это </w:t>
      </w:r>
      <w:r>
        <w:rPr>
          <w:i/>
          <w:sz w:val="32"/>
          <w:szCs w:val="32"/>
        </w:rPr>
        <w:t xml:space="preserve">кэширующий </w:t>
      </w:r>
      <w:r>
        <w:rPr>
          <w:i/>
          <w:sz w:val="32"/>
          <w:szCs w:val="32"/>
          <w:lang w:val="en-US"/>
        </w:rPr>
        <w:t>DNS</w:t>
      </w:r>
      <w:r w:rsidRPr="007A103E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который выдаёт нам наш провайдер</w:t>
      </w:r>
      <w:r w:rsidRPr="007A103E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на него не обращаем внимание.</w:t>
      </w:r>
      <w:r w:rsidRPr="007A103E">
        <w:rPr>
          <w:i/>
          <w:sz w:val="32"/>
          <w:szCs w:val="32"/>
        </w:rPr>
        <w:t xml:space="preserve"> </w:t>
      </w:r>
    </w:p>
    <w:p w:rsidR="00941419" w:rsidRDefault="00941419" w:rsidP="00941419">
      <w:pPr>
        <w:pStyle w:val="a3"/>
        <w:rPr>
          <w:sz w:val="36"/>
          <w:szCs w:val="36"/>
        </w:rPr>
      </w:pPr>
    </w:p>
    <w:p w:rsidR="00941419" w:rsidRDefault="00941419" w:rsidP="00941419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В моём случае</w:t>
      </w:r>
      <w:r w:rsidRPr="00396FA5">
        <w:rPr>
          <w:sz w:val="32"/>
          <w:szCs w:val="32"/>
        </w:rPr>
        <w:t xml:space="preserve">, вкладка </w:t>
      </w:r>
      <w:r>
        <w:rPr>
          <w:sz w:val="32"/>
          <w:szCs w:val="32"/>
          <w:lang w:val="en-US"/>
        </w:rPr>
        <w:t>IP</w:t>
      </w:r>
      <w:r w:rsidRPr="00396FA5">
        <w:rPr>
          <w:sz w:val="32"/>
          <w:szCs w:val="32"/>
        </w:rPr>
        <w:t xml:space="preserve"> – </w:t>
      </w:r>
      <w:r>
        <w:rPr>
          <w:sz w:val="32"/>
          <w:szCs w:val="32"/>
          <w:lang w:val="en-US"/>
        </w:rPr>
        <w:t>DNS</w:t>
      </w:r>
      <w:r w:rsidRPr="00396FA5">
        <w:rPr>
          <w:sz w:val="32"/>
          <w:szCs w:val="32"/>
        </w:rPr>
        <w:t xml:space="preserve"> </w:t>
      </w:r>
      <w:r>
        <w:rPr>
          <w:sz w:val="32"/>
          <w:szCs w:val="32"/>
        </w:rPr>
        <w:t>выглядит вот так:</w:t>
      </w:r>
    </w:p>
    <w:p w:rsidR="00941419" w:rsidRDefault="00941419" w:rsidP="00941419">
      <w:pPr>
        <w:pStyle w:val="a3"/>
        <w:jc w:val="center"/>
        <w:rPr>
          <w:sz w:val="36"/>
          <w:szCs w:val="36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38C1949C" wp14:editId="756F034E">
            <wp:extent cx="6086475" cy="6048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419" w:rsidRPr="002D42F1" w:rsidRDefault="00941419" w:rsidP="00941419">
      <w:pPr>
        <w:pStyle w:val="a3"/>
        <w:ind w:left="1416"/>
        <w:jc w:val="center"/>
        <w:rPr>
          <w:b/>
          <w:sz w:val="32"/>
          <w:szCs w:val="32"/>
          <w:lang w:val="en-US"/>
        </w:rPr>
      </w:pPr>
      <w:r w:rsidRPr="002D42F1">
        <w:rPr>
          <w:b/>
          <w:sz w:val="32"/>
          <w:szCs w:val="32"/>
        </w:rPr>
        <w:t>Зачем</w:t>
      </w:r>
      <w:r w:rsidRPr="002D42F1">
        <w:rPr>
          <w:b/>
          <w:sz w:val="32"/>
          <w:szCs w:val="32"/>
          <w:lang w:val="en-US"/>
        </w:rPr>
        <w:t xml:space="preserve"> </w:t>
      </w:r>
      <w:r w:rsidRPr="002D42F1">
        <w:rPr>
          <w:b/>
          <w:sz w:val="32"/>
          <w:szCs w:val="32"/>
        </w:rPr>
        <w:t>нужна</w:t>
      </w:r>
      <w:r w:rsidRPr="002D42F1">
        <w:rPr>
          <w:b/>
          <w:sz w:val="32"/>
          <w:szCs w:val="32"/>
          <w:lang w:val="en-US"/>
        </w:rPr>
        <w:t xml:space="preserve"> </w:t>
      </w:r>
      <w:r w:rsidRPr="002D42F1">
        <w:rPr>
          <w:b/>
          <w:sz w:val="32"/>
          <w:szCs w:val="32"/>
        </w:rPr>
        <w:t>опция</w:t>
      </w:r>
      <w:r w:rsidRPr="002D42F1">
        <w:rPr>
          <w:b/>
          <w:sz w:val="32"/>
          <w:szCs w:val="32"/>
          <w:lang w:val="en-US"/>
        </w:rPr>
        <w:t xml:space="preserve"> Allow Remote </w:t>
      </w:r>
      <w:proofErr w:type="gramStart"/>
      <w:r w:rsidRPr="002D42F1">
        <w:rPr>
          <w:b/>
          <w:sz w:val="32"/>
          <w:szCs w:val="32"/>
          <w:lang w:val="en-US"/>
        </w:rPr>
        <w:t>Request ?</w:t>
      </w:r>
      <w:proofErr w:type="gramEnd"/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Включив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Allow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Remote</w:t>
      </w:r>
      <w:r w:rsidRPr="002D42F1">
        <w:rPr>
          <w:i/>
          <w:sz w:val="32"/>
          <w:szCs w:val="32"/>
        </w:rPr>
        <w:t xml:space="preserve"> </w:t>
      </w:r>
      <w:r>
        <w:rPr>
          <w:i/>
          <w:sz w:val="32"/>
          <w:szCs w:val="32"/>
          <w:lang w:val="en-US"/>
        </w:rPr>
        <w:t>Request</w:t>
      </w:r>
      <w:r w:rsidRPr="002D42F1">
        <w:rPr>
          <w:i/>
          <w:sz w:val="32"/>
          <w:szCs w:val="32"/>
        </w:rPr>
        <w:t xml:space="preserve">,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становится локальным кэширующим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>-</w:t>
      </w:r>
      <w:proofErr w:type="spellStart"/>
      <w:r>
        <w:rPr>
          <w:i/>
          <w:sz w:val="32"/>
          <w:szCs w:val="32"/>
        </w:rPr>
        <w:t>резолвером</w:t>
      </w:r>
      <w:proofErr w:type="spellEnd"/>
      <w:r>
        <w:rPr>
          <w:i/>
          <w:sz w:val="32"/>
          <w:szCs w:val="32"/>
        </w:rPr>
        <w:t>.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Яндекс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 xml:space="preserve">-ы используются как </w:t>
      </w:r>
      <w:r>
        <w:rPr>
          <w:i/>
          <w:sz w:val="32"/>
          <w:szCs w:val="32"/>
          <w:lang w:val="en-US"/>
        </w:rPr>
        <w:t>upstream</w:t>
      </w:r>
      <w:r w:rsidRPr="002D42F1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 xml:space="preserve">серверы (корневые </w:t>
      </w:r>
      <w:proofErr w:type="spellStart"/>
      <w:r>
        <w:rPr>
          <w:i/>
          <w:sz w:val="32"/>
          <w:szCs w:val="32"/>
        </w:rPr>
        <w:t>резолверы</w:t>
      </w:r>
      <w:proofErr w:type="spellEnd"/>
      <w:r>
        <w:rPr>
          <w:i/>
          <w:sz w:val="32"/>
          <w:szCs w:val="32"/>
        </w:rPr>
        <w:t>).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Т.е. мы получаем лучшее из двух миров: скорость локального кэша + надёжность публичных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>.</w:t>
      </w:r>
    </w:p>
    <w:p w:rsidR="00941419" w:rsidRDefault="00941419" w:rsidP="00941419">
      <w:pPr>
        <w:pStyle w:val="a3"/>
        <w:ind w:left="141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Преимущества такого подхода: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Кэширование </w:t>
      </w:r>
      <w:proofErr w:type="spellStart"/>
      <w:r>
        <w:rPr>
          <w:i/>
          <w:sz w:val="32"/>
          <w:szCs w:val="32"/>
        </w:rPr>
        <w:t>Микротик</w:t>
      </w:r>
      <w:proofErr w:type="spellEnd"/>
      <w:r>
        <w:rPr>
          <w:i/>
          <w:sz w:val="32"/>
          <w:szCs w:val="32"/>
        </w:rPr>
        <w:t xml:space="preserve"> – повторные запросы идут из кэша маршрутизатора (быстрее).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proofErr w:type="spellStart"/>
      <w:r>
        <w:rPr>
          <w:i/>
          <w:sz w:val="32"/>
          <w:szCs w:val="32"/>
        </w:rPr>
        <w:t>Резолвинг</w:t>
      </w:r>
      <w:proofErr w:type="spellEnd"/>
      <w:r>
        <w:rPr>
          <w:i/>
          <w:sz w:val="32"/>
          <w:szCs w:val="32"/>
        </w:rPr>
        <w:t xml:space="preserve"> через Яндекс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 xml:space="preserve"> – </w:t>
      </w:r>
      <w:r>
        <w:rPr>
          <w:i/>
          <w:sz w:val="32"/>
          <w:szCs w:val="32"/>
        </w:rPr>
        <w:t xml:space="preserve">надежные </w:t>
      </w:r>
      <w:r>
        <w:rPr>
          <w:i/>
          <w:sz w:val="32"/>
          <w:szCs w:val="32"/>
          <w:lang w:val="en-US"/>
        </w:rPr>
        <w:t>DNS</w:t>
      </w:r>
      <w:r>
        <w:rPr>
          <w:i/>
          <w:sz w:val="32"/>
          <w:szCs w:val="32"/>
        </w:rPr>
        <w:t>-серверы с фильтрацией.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Единая точка управления – все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 xml:space="preserve">-запросы проходят через </w:t>
      </w:r>
      <w:proofErr w:type="spellStart"/>
      <w:r>
        <w:rPr>
          <w:i/>
          <w:sz w:val="32"/>
          <w:szCs w:val="32"/>
        </w:rPr>
        <w:t>Микрот</w:t>
      </w:r>
      <w:proofErr w:type="spellEnd"/>
      <w:r>
        <w:rPr>
          <w:i/>
          <w:sz w:val="32"/>
          <w:szCs w:val="32"/>
        </w:rPr>
        <w:t>.</w:t>
      </w:r>
    </w:p>
    <w:p w:rsidR="00941419" w:rsidRDefault="00941419" w:rsidP="00941419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Экономия трафика – меньше внешних </w:t>
      </w:r>
      <w:r>
        <w:rPr>
          <w:i/>
          <w:sz w:val="32"/>
          <w:szCs w:val="32"/>
          <w:lang w:val="en-US"/>
        </w:rPr>
        <w:t>DNS</w:t>
      </w:r>
      <w:r w:rsidRPr="002D42F1">
        <w:rPr>
          <w:i/>
          <w:sz w:val="32"/>
          <w:szCs w:val="32"/>
        </w:rPr>
        <w:t>-</w:t>
      </w:r>
      <w:r>
        <w:rPr>
          <w:i/>
          <w:sz w:val="32"/>
          <w:szCs w:val="32"/>
        </w:rPr>
        <w:t>запросов.</w:t>
      </w:r>
    </w:p>
    <w:p w:rsidR="00941419" w:rsidRDefault="00941419" w:rsidP="00941419">
      <w:pPr>
        <w:pStyle w:val="a3"/>
        <w:ind w:left="1416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Но</w:t>
      </w:r>
      <w:r w:rsidRPr="00A952E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если мы включаем </w:t>
      </w:r>
      <w:r>
        <w:rPr>
          <w:b/>
          <w:i/>
          <w:sz w:val="32"/>
          <w:szCs w:val="32"/>
          <w:lang w:val="en-US"/>
        </w:rPr>
        <w:t>Allow</w:t>
      </w:r>
      <w:r w:rsidRPr="00A952EC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Remote</w:t>
      </w:r>
      <w:r w:rsidRPr="00A952EC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Request</w:t>
      </w:r>
      <w:r w:rsidRPr="00A952E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крайне важно ограничить доступ к </w:t>
      </w:r>
      <w:r>
        <w:rPr>
          <w:b/>
          <w:i/>
          <w:sz w:val="32"/>
          <w:szCs w:val="32"/>
          <w:lang w:val="en-US"/>
        </w:rPr>
        <w:t>DNS</w:t>
      </w:r>
      <w:r>
        <w:rPr>
          <w:b/>
          <w:i/>
          <w:sz w:val="32"/>
          <w:szCs w:val="32"/>
        </w:rPr>
        <w:t>-сервису маршрутизатора</w:t>
      </w:r>
      <w:r w:rsidRPr="00A952EC">
        <w:rPr>
          <w:b/>
          <w:i/>
          <w:sz w:val="32"/>
          <w:szCs w:val="32"/>
        </w:rPr>
        <w:t>,</w:t>
      </w:r>
      <w:r w:rsidRPr="00A952EC">
        <w:rPr>
          <w:b/>
          <w:i/>
          <w:sz w:val="32"/>
          <w:szCs w:val="32"/>
        </w:rPr>
        <w:br/>
      </w:r>
      <w:r>
        <w:rPr>
          <w:b/>
          <w:i/>
          <w:sz w:val="32"/>
          <w:szCs w:val="32"/>
        </w:rPr>
        <w:t>чтобы он не был доступен извне и не мог быть использован для атак.</w:t>
      </w:r>
    </w:p>
    <w:p w:rsidR="00941419" w:rsidRDefault="00941419" w:rsidP="00941419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Как это сделать?</w:t>
      </w:r>
    </w:p>
    <w:p w:rsidR="00941419" w:rsidRDefault="00941419" w:rsidP="00941419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Проще всего через вкладку </w:t>
      </w:r>
      <w:r>
        <w:rPr>
          <w:sz w:val="32"/>
          <w:szCs w:val="32"/>
          <w:lang w:val="en-US"/>
        </w:rPr>
        <w:t>IP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Firewall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7A103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Raw</w:t>
      </w:r>
      <w:r w:rsidRPr="007A103E">
        <w:rPr>
          <w:sz w:val="32"/>
          <w:szCs w:val="32"/>
        </w:rPr>
        <w:t>.</w:t>
      </w:r>
    </w:p>
    <w:p w:rsidR="00941419" w:rsidRDefault="00941419" w:rsidP="00941419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Почему именно здесь?</w:t>
      </w:r>
    </w:p>
    <w:p w:rsidR="00941419" w:rsidRPr="00D60424" w:rsidRDefault="00941419" w:rsidP="00941419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Здесь трафик обрабатывается </w:t>
      </w:r>
      <w:r w:rsidRPr="006C7CA7">
        <w:rPr>
          <w:sz w:val="32"/>
          <w:szCs w:val="32"/>
          <w:u w:val="single"/>
        </w:rPr>
        <w:t>до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filter</w:t>
      </w:r>
      <w:r w:rsidRPr="00D6042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rules</w:t>
      </w:r>
      <w:r>
        <w:rPr>
          <w:sz w:val="32"/>
          <w:szCs w:val="32"/>
        </w:rPr>
        <w:t xml:space="preserve">, более эффективны (меньше нагрузки на </w:t>
      </w:r>
      <w:r>
        <w:rPr>
          <w:sz w:val="32"/>
          <w:szCs w:val="32"/>
          <w:lang w:val="en-US"/>
        </w:rPr>
        <w:t>CPU</w:t>
      </w:r>
      <w:r w:rsidRPr="00D60424">
        <w:rPr>
          <w:sz w:val="32"/>
          <w:szCs w:val="32"/>
        </w:rPr>
        <w:t xml:space="preserve">), </w:t>
      </w:r>
      <w:r>
        <w:rPr>
          <w:sz w:val="32"/>
          <w:szCs w:val="32"/>
        </w:rPr>
        <w:t xml:space="preserve">уже полностью защищают </w:t>
      </w:r>
      <w:r>
        <w:rPr>
          <w:sz w:val="32"/>
          <w:szCs w:val="32"/>
          <w:lang w:val="en-US"/>
        </w:rPr>
        <w:t>DNS</w:t>
      </w:r>
      <w:r w:rsidRPr="00D60424">
        <w:rPr>
          <w:sz w:val="32"/>
          <w:szCs w:val="32"/>
        </w:rPr>
        <w:t>.</w:t>
      </w:r>
    </w:p>
    <w:p w:rsidR="00941419" w:rsidRDefault="00941419" w:rsidP="00941419">
      <w:pPr>
        <w:pStyle w:val="a3"/>
        <w:jc w:val="center"/>
        <w:rPr>
          <w:sz w:val="36"/>
          <w:szCs w:val="36"/>
        </w:rPr>
      </w:pPr>
    </w:p>
    <w:p w:rsidR="00941419" w:rsidRPr="00D60424" w:rsidRDefault="00941419" w:rsidP="00941419">
      <w:pPr>
        <w:pStyle w:val="a3"/>
        <w:ind w:left="1416"/>
        <w:jc w:val="center"/>
        <w:rPr>
          <w:sz w:val="32"/>
          <w:szCs w:val="32"/>
        </w:rPr>
      </w:pPr>
      <w:r>
        <w:rPr>
          <w:sz w:val="32"/>
          <w:szCs w:val="32"/>
        </w:rPr>
        <w:t>Заходим сюда и здесь рисуем 4 правила:</w:t>
      </w:r>
    </w:p>
    <w:p w:rsidR="00941419" w:rsidRPr="00941419" w:rsidRDefault="00941419" w:rsidP="00941419">
      <w:pPr>
        <w:pStyle w:val="a3"/>
        <w:jc w:val="center"/>
        <w:rPr>
          <w:sz w:val="36"/>
          <w:szCs w:val="36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2B7FCE22" wp14:editId="6113BE39">
            <wp:extent cx="11487150" cy="2476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71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1419" w:rsidRDefault="00941419" w:rsidP="00941419">
      <w:pPr>
        <w:pStyle w:val="a3"/>
        <w:rPr>
          <w:sz w:val="36"/>
          <w:szCs w:val="36"/>
        </w:rPr>
      </w:pPr>
    </w:p>
    <w:p w:rsidR="00B10C2A" w:rsidRPr="00941419" w:rsidRDefault="00B10C2A" w:rsidP="00B10C2A">
      <w:pPr>
        <w:pStyle w:val="a3"/>
        <w:jc w:val="center"/>
        <w:rPr>
          <w:sz w:val="36"/>
          <w:szCs w:val="36"/>
        </w:rPr>
      </w:pPr>
      <w:r>
        <w:rPr>
          <w:sz w:val="36"/>
          <w:szCs w:val="36"/>
        </w:rPr>
        <w:t>На данном этапе всё.</w:t>
      </w:r>
      <w:bookmarkStart w:id="0" w:name="_GoBack"/>
      <w:bookmarkEnd w:id="0"/>
    </w:p>
    <w:sectPr w:rsidR="00B10C2A" w:rsidRPr="00941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1169"/>
    <w:multiLevelType w:val="hybridMultilevel"/>
    <w:tmpl w:val="B5CE50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7BA"/>
    <w:rsid w:val="000D07BA"/>
    <w:rsid w:val="0073032E"/>
    <w:rsid w:val="008B7534"/>
    <w:rsid w:val="00941419"/>
    <w:rsid w:val="00B10C2A"/>
    <w:rsid w:val="00B31C16"/>
    <w:rsid w:val="00DD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DEC2"/>
  <w15:chartTrackingRefBased/>
  <w15:docId w15:val="{98D3656C-73B4-460E-9C85-195F100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4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422</Words>
  <Characters>2409</Characters>
  <Application>Microsoft Office Word</Application>
  <DocSecurity>0</DocSecurity>
  <Lines>20</Lines>
  <Paragraphs>5</Paragraphs>
  <ScaleCrop>false</ScaleCrop>
  <Company>MEDSI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2025-11-15T16:03:00Z</dcterms:created>
  <dcterms:modified xsi:type="dcterms:W3CDTF">2025-11-15T16:16:00Z</dcterms:modified>
</cp:coreProperties>
</file>