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SPEEDY-CLEAN Painting &amp; Pressure Washing</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19,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Barry, let me be straightforward -- SPEEDY-CLEAN has the strongest digital foundation of any painting contractor in the Chico market. 30 years in business, 4.9 stars with 58 Google reviews, a professional WordPress site with HousePainter schema, an active blog posting 2-3 times a month, and a $7,000 satisfaction guarantee that no competitor can match. Your website scores a 7.5/10, which puts you significantly ahead of everyone in your space.</w:t>
      </w:r>
    </w:p>
    <w:p>
      <w:pPr>
        <w:spacing w:after="200"/>
      </w:pPr>
      <w:r>
        <w:rPr>
          <w:rFonts w:ascii="Arial" w:cs="Arial" w:eastAsia="Arial" w:hAnsi="Arial"/>
          <w:color w:val="2C3E50"/>
          <w:sz w:val="22"/>
          <w:szCs w:val="22"/>
        </w:rPr>
        <w:t xml:space="preserve">But you're leaving real money on the table. 40-50% of your images are missing alt text -- for a visual trade like painting, that's Google Images traffic you're handing to competitors. You have zero Instagram presence despite being in one of the most visual industries on the platform. No location-specific landing pages means you're invisible in Paradise, Magalia, and Durham searches. And your Google Business Profile lists you as 'Open 24 hours' -- that's a credibility hit for a painting company.</w:t>
      </w:r>
    </w:p>
    <w:p>
      <w:pPr>
        <w:spacing w:after="200"/>
      </w:pPr>
      <w:r>
        <w:rPr>
          <w:rFonts w:ascii="Arial" w:cs="Arial" w:eastAsia="Arial" w:hAnsi="Arial"/>
          <w:color w:val="2C3E50"/>
          <w:sz w:val="22"/>
          <w:szCs w:val="22"/>
        </w:rPr>
        <w:t xml:space="preserve">Here's the competitive picture: Chris Floren owns chicopainting.com (huge domain advantage) but is stuck on Wix. SGB Custom Painting has an SEO agency but they've botched it -- 5 H1 tags, keyword stuffing, NAP inconsistency. Bestway Painters has been around since 1949 but their SSL certificate is expired. Every one of your top competitors has a critical weakness. This isn't about catching up -- it's about cementing dominance.</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tryspeedy.com</w:t>
      </w:r>
    </w:p>
    <w:p>
      <w:pPr>
        <w:spacing w:after="100"/>
        <w:ind w:left="360"/>
      </w:pPr>
      <w:r>
        <w:rPr>
          <w:rFonts w:ascii="Arial" w:cs="Arial" w:eastAsia="Arial" w:hAnsi="Arial"/>
          <w:color w:val="2C3E50"/>
          <w:sz w:val="22"/>
          <w:szCs w:val="22"/>
        </w:rPr>
        <w:t xml:space="preserve">Built on WordPress with Beaver Builder and Gravity Forms -- professional setup.</w:t>
      </w:r>
    </w:p>
    <w:p>
      <w:pPr>
        <w:spacing w:after="100"/>
        <w:ind w:left="360"/>
      </w:pPr>
      <w:r>
        <w:rPr>
          <w:rFonts w:ascii="Arial" w:cs="Arial" w:eastAsia="Arial" w:hAnsi="Arial"/>
          <w:color w:val="2C3E50"/>
          <w:sz w:val="22"/>
          <w:szCs w:val="22"/>
        </w:rPr>
        <w:t xml:space="preserve">Owner: Barry Pew. Campfire survivor business since 1995.</w:t>
      </w:r>
    </w:p>
    <w:p>
      <w:pPr>
        <w:spacing w:after="100"/>
        <w:ind w:left="360"/>
      </w:pPr>
      <w:r>
        <w:rPr>
          <w:rFonts w:ascii="Arial" w:cs="Arial" w:eastAsia="Arial" w:hAnsi="Arial"/>
          <w:color w:val="2C3E50"/>
          <w:sz w:val="22"/>
          <w:szCs w:val="22"/>
        </w:rPr>
        <w:t xml:space="preserve">Phone: (530) 966-6909. Address: 2961 CA-32 STE# 78, Chico, CA 95973.</w:t>
      </w:r>
    </w:p>
    <w:p>
      <w:pPr>
        <w:spacing w:after="100"/>
        <w:ind w:left="360"/>
      </w:pPr>
      <w:r>
        <w:rPr>
          <w:rFonts w:ascii="Arial" w:cs="Arial" w:eastAsia="Arial" w:hAnsi="Arial"/>
          <w:color w:val="2C3E50"/>
          <w:sz w:val="22"/>
          <w:szCs w:val="22"/>
        </w:rPr>
        <w:t xml:space="preserve">HousePainter schema with AggregateRating (4.9/5, 52 reviews) -- excellent.</w:t>
      </w:r>
    </w:p>
    <w:p>
      <w:pPr>
        <w:spacing w:after="100"/>
        <w:ind w:left="360"/>
      </w:pPr>
      <w:r>
        <w:rPr>
          <w:rFonts w:ascii="Arial" w:cs="Arial" w:eastAsia="Arial" w:hAnsi="Arial"/>
          <w:color w:val="2C3E50"/>
          <w:sz w:val="22"/>
          <w:szCs w:val="22"/>
        </w:rPr>
        <w:t xml:space="preserve">Active blog: 18+ posts, 2-3 per month in 2025.</w:t>
      </w:r>
    </w:p>
    <w:p>
      <w:pPr>
        <w:spacing w:after="100"/>
        <w:ind w:left="360"/>
      </w:pPr>
      <w:r>
        <w:rPr>
          <w:rFonts w:ascii="Arial" w:cs="Arial" w:eastAsia="Arial" w:hAnsi="Arial"/>
          <w:color w:val="2C3E50"/>
          <w:sz w:val="22"/>
          <w:szCs w:val="22"/>
        </w:rPr>
        <w:t xml:space="preserve">15-20 pages including dedicated service pages for each offering.</w:t>
      </w:r>
    </w:p>
    <w:p>
      <w:pPr>
        <w:spacing w:after="100"/>
        <w:ind w:left="360"/>
      </w:pPr>
      <w:r>
        <w:rPr>
          <w:rFonts w:ascii="Arial" w:cs="Arial" w:eastAsia="Arial" w:hAnsi="Arial"/>
          <w:color w:val="2C3E50"/>
          <w:sz w:val="22"/>
          <w:szCs w:val="22"/>
        </w:rPr>
        <w:t xml:space="preserve">Gravity Forms contact form with honeypot spam protection.</w:t>
      </w:r>
    </w:p>
    <w:p>
      <w:pPr>
        <w:spacing w:after="100"/>
        <w:ind w:left="360"/>
      </w:pPr>
      <w:r>
        <w:rPr>
          <w:rFonts w:ascii="Arial" w:cs="Arial" w:eastAsia="Arial" w:hAnsi="Arial"/>
          <w:color w:val="2C3E50"/>
          <w:sz w:val="22"/>
          <w:szCs w:val="22"/>
        </w:rPr>
        <w:t xml:space="preserve">HTTPS active, responsive design, proper heading hierarchy.</w:t>
      </w:r>
    </w:p>
    <w:p>
      <w:pPr>
        <w:spacing w:after="100"/>
        <w:ind w:left="360"/>
      </w:pPr>
      <w:r>
        <w:rPr>
          <w:rFonts w:ascii="Arial" w:cs="Arial" w:eastAsia="Arial" w:hAnsi="Arial"/>
          <w:color w:val="2C3E50"/>
          <w:sz w:val="22"/>
          <w:szCs w:val="22"/>
        </w:rPr>
        <w:t xml:space="preserve">CA License #897689, workers' comp, BBB A+, PDCA background.</w:t>
      </w:r>
    </w:p>
    <w:p>
      <w:pPr>
        <w:spacing w:before="200" w:after="100"/>
      </w:pPr>
      <w:r>
        <w:rPr>
          <w:rFonts w:ascii="Arial" w:cs="Arial" w:eastAsia="Arial" w:hAnsi="Arial"/>
          <w:b/>
          <w:bCs/>
          <w:color w:val="2E86C1"/>
          <w:sz w:val="24"/>
          <w:szCs w:val="24"/>
        </w:rPr>
        <w:t xml:space="preserve">Growth Opportunities</w:t>
      </w:r>
    </w:p>
    <w:p>
      <w:pPr>
        <w:spacing w:after="100"/>
        <w:ind w:left="360"/>
      </w:pPr>
      <w:r>
        <w:rPr>
          <w:rFonts w:ascii="Arial" w:cs="Arial" w:eastAsia="Arial" w:hAnsi="Arial"/>
          <w:color w:val="2C3E50"/>
          <w:sz w:val="22"/>
          <w:szCs w:val="22"/>
        </w:rPr>
        <w:t xml:space="preserve">40-50% of images missing alt text -- significant Google Images traffic being lost.</w:t>
      </w:r>
    </w:p>
    <w:p>
      <w:pPr>
        <w:spacing w:after="100"/>
        <w:ind w:left="360"/>
      </w:pPr>
      <w:r>
        <w:rPr>
          <w:rFonts w:ascii="Arial" w:cs="Arial" w:eastAsia="Arial" w:hAnsi="Arial"/>
          <w:color w:val="2C3E50"/>
          <w:sz w:val="22"/>
          <w:szCs w:val="22"/>
        </w:rPr>
        <w:t xml:space="preserve">No Instagram account despite painting being one of the most visual trades.</w:t>
      </w:r>
    </w:p>
    <w:p>
      <w:pPr>
        <w:spacing w:after="100"/>
        <w:ind w:left="360"/>
      </w:pPr>
      <w:r>
        <w:rPr>
          <w:rFonts w:ascii="Arial" w:cs="Arial" w:eastAsia="Arial" w:hAnsi="Arial"/>
          <w:color w:val="2C3E50"/>
          <w:sz w:val="22"/>
          <w:szCs w:val="22"/>
        </w:rPr>
        <w:t xml:space="preserve">No location-specific landing pages for Paradise, Magalia, Durham service areas.</w:t>
      </w:r>
    </w:p>
    <w:p>
      <w:pPr>
        <w:spacing w:after="100"/>
        <w:ind w:left="360"/>
      </w:pPr>
      <w:r>
        <w:rPr>
          <w:rFonts w:ascii="Arial" w:cs="Arial" w:eastAsia="Arial" w:hAnsi="Arial"/>
          <w:color w:val="2C3E50"/>
          <w:sz w:val="22"/>
          <w:szCs w:val="22"/>
        </w:rPr>
        <w:t xml:space="preserve">No FAQ schema on service pages -- missing featured snippet opportunities.</w:t>
      </w:r>
    </w:p>
    <w:p>
      <w:pPr>
        <w:spacing w:after="100"/>
        <w:ind w:left="360"/>
      </w:pPr>
      <w:r>
        <w:rPr>
          <w:rFonts w:ascii="Arial" w:cs="Arial" w:eastAsia="Arial" w:hAnsi="Arial"/>
          <w:color w:val="2C3E50"/>
          <w:sz w:val="22"/>
          <w:szCs w:val="22"/>
        </w:rPr>
        <w:t xml:space="preserve">Google Business Profile hours listed as 'Open 24 hours' -- hurts credibility.</w:t>
      </w:r>
    </w:p>
    <w:p>
      <w:pPr>
        <w:spacing w:after="100"/>
        <w:ind w:left="360"/>
      </w:pPr>
      <w:r>
        <w:rPr>
          <w:rFonts w:ascii="Arial" w:cs="Arial" w:eastAsia="Arial" w:hAnsi="Arial"/>
          <w:color w:val="2C3E50"/>
          <w:sz w:val="22"/>
          <w:szCs w:val="22"/>
        </w:rPr>
        <w:t xml:space="preserve">50+ reviews embedded on homepage creates scroll fatigue -- needs restructuring.</w:t>
      </w:r>
    </w:p>
    <w:p>
      <w:pPr>
        <w:spacing w:after="100"/>
        <w:ind w:left="360"/>
      </w:pPr>
      <w:r>
        <w:rPr>
          <w:rFonts w:ascii="Arial" w:cs="Arial" w:eastAsia="Arial" w:hAnsi="Arial"/>
          <w:color w:val="2C3E50"/>
          <w:sz w:val="22"/>
          <w:szCs w:val="22"/>
        </w:rPr>
        <w:t xml:space="preserve">No video content on site despite having an active YouTube channel.</w:t>
      </w:r>
    </w:p>
    <w:p>
      <w:pPr>
        <w:spacing w:after="100"/>
        <w:ind w:left="360"/>
      </w:pPr>
      <w:r>
        <w:rPr>
          <w:rFonts w:ascii="Arial" w:cs="Arial" w:eastAsia="Arial" w:hAnsi="Arial"/>
          <w:color w:val="2C3E50"/>
          <w:sz w:val="22"/>
          <w:szCs w:val="22"/>
        </w:rPr>
        <w:t xml:space="preserve">No pricing or packages page -- high-intent searchers leave without info.</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~77 painting companies in the Chico market -- high competition.</w:t>
      </w:r>
    </w:p>
    <w:p>
      <w:pPr>
        <w:spacing w:after="100"/>
        <w:ind w:left="360"/>
      </w:pPr>
      <w:r>
        <w:rPr>
          <w:rFonts w:ascii="Arial" w:cs="Arial" w:eastAsia="Arial" w:hAnsi="Arial"/>
          <w:color w:val="2C3E50"/>
          <w:sz w:val="22"/>
          <w:szCs w:val="22"/>
        </w:rPr>
        <w:t xml:space="preserve">Chris Floren/Chico Painting -- owns chicopainting.com (dominant domain) but limited by Wix platform.</w:t>
      </w:r>
    </w:p>
    <w:p>
      <w:pPr>
        <w:spacing w:after="100"/>
        <w:ind w:left="360"/>
      </w:pPr>
      <w:r>
        <w:rPr>
          <w:rFonts w:ascii="Arial" w:cs="Arial" w:eastAsia="Arial" w:hAnsi="Arial"/>
          <w:color w:val="2C3E50"/>
          <w:sz w:val="22"/>
          <w:szCs w:val="22"/>
        </w:rPr>
        <w:t xml:space="preserve">SGB Custom Painting -- has SEO agency (Peterson SEO) but execution is poor: 5 H1 tags, keyword stuffing.</w:t>
      </w:r>
    </w:p>
    <w:p>
      <w:pPr>
        <w:spacing w:after="100"/>
        <w:ind w:left="360"/>
      </w:pPr>
      <w:r>
        <w:rPr>
          <w:rFonts w:ascii="Arial" w:cs="Arial" w:eastAsia="Arial" w:hAnsi="Arial"/>
          <w:color w:val="2C3E50"/>
          <w:sz w:val="22"/>
          <w:szCs w:val="22"/>
        </w:rPr>
        <w:t xml:space="preserve">Bestway Painters -- 77 years in business but SSL certificate EXPIRED, site effectively broken.</w:t>
      </w:r>
    </w:p>
    <w:p>
      <w:pPr>
        <w:spacing w:after="100"/>
        <w:ind w:left="360"/>
      </w:pPr>
      <w:r>
        <w:rPr>
          <w:rFonts w:ascii="Arial" w:cs="Arial" w:eastAsia="Arial" w:hAnsi="Arial"/>
          <w:color w:val="2C3E50"/>
          <w:sz w:val="22"/>
          <w:szCs w:val="22"/>
        </w:rPr>
        <w:t xml:space="preserve">SPEEDY-CLEAN has the strongest overall digital presence of any competitor in the market.</w:t>
      </w:r>
    </w:p>
    <w:p>
      <w:pPr>
        <w:spacing w:after="100"/>
        <w:ind w:left="360"/>
      </w:pPr>
      <w:r>
        <w:rPr>
          <w:rFonts w:ascii="Arial" w:cs="Arial" w:eastAsia="Arial" w:hAnsi="Arial"/>
          <w:color w:val="2C3E50"/>
          <w:sz w:val="22"/>
          <w:szCs w:val="22"/>
        </w:rPr>
        <w:t xml:space="preserve">Filling the identified gaps would create an insurmountable lead over the competition.</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Image Alt Text</w:t>
            </w:r>
          </w:p>
        </w:tc>
        <w:tc>
          <w:tcPr>
            <w:tcW w:type="dxa" w:w="4500"/>
            <w:shd w:color="EBF5FB" w:val="solid"/>
            <w:vAlign w:val="center"/>
          </w:tcPr>
          <w:p>
            <w:r>
              <w:rPr>
                <w:rFonts w:ascii="Arial" w:cs="Arial" w:eastAsia="Arial" w:hAnsi="Arial"/>
                <w:color w:val="2C3E50"/>
                <w:sz w:val="20"/>
                <w:szCs w:val="20"/>
              </w:rPr>
              <w:t xml:space="preserve">40-50% of images missing alt text -- losing Google Images traffic</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Instagram Presence</w:t>
            </w:r>
          </w:p>
        </w:tc>
        <w:tc>
          <w:tcPr>
            <w:tcW w:type="dxa" w:w="4500"/>
            <w:shd w:color="FFFFFF" w:val="solid"/>
            <w:vAlign w:val="center"/>
          </w:tcPr>
          <w:p>
            <w:r>
              <w:rPr>
                <w:rFonts w:ascii="Arial" w:cs="Arial" w:eastAsia="Arial" w:hAnsi="Arial"/>
                <w:color w:val="2C3E50"/>
                <w:sz w:val="20"/>
                <w:szCs w:val="20"/>
              </w:rPr>
              <w:t xml:space="preserve">Zero Instagram despite highly visual trade -- major missed opportunity</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Location Pages</w:t>
            </w:r>
          </w:p>
        </w:tc>
        <w:tc>
          <w:tcPr>
            <w:tcW w:type="dxa" w:w="4500"/>
            <w:shd w:color="EBF5FB" w:val="solid"/>
            <w:vAlign w:val="center"/>
          </w:tcPr>
          <w:p>
            <w:r>
              <w:rPr>
                <w:rFonts w:ascii="Arial" w:cs="Arial" w:eastAsia="Arial" w:hAnsi="Arial"/>
                <w:color w:val="2C3E50"/>
                <w:sz w:val="20"/>
                <w:szCs w:val="20"/>
              </w:rPr>
              <w:t xml:space="preserve">No pages for Paradise, Magalia, Durham -- invisible in those markets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FAQ Schema</w:t>
            </w:r>
          </w:p>
        </w:tc>
        <w:tc>
          <w:tcPr>
            <w:tcW w:type="dxa" w:w="4500"/>
            <w:shd w:color="FFFFFF" w:val="solid"/>
            <w:vAlign w:val="center"/>
          </w:tcPr>
          <w:p>
            <w:r>
              <w:rPr>
                <w:rFonts w:ascii="Arial" w:cs="Arial" w:eastAsia="Arial" w:hAnsi="Arial"/>
                <w:color w:val="2C3E50"/>
                <w:sz w:val="20"/>
                <w:szCs w:val="20"/>
              </w:rPr>
              <w:t xml:space="preserve">No FAQPage schema on service pages -- missing featured snippets</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GBP Hours</w:t>
            </w:r>
          </w:p>
        </w:tc>
        <w:tc>
          <w:tcPr>
            <w:tcW w:type="dxa" w:w="4500"/>
            <w:shd w:color="EBF5FB" w:val="solid"/>
            <w:vAlign w:val="center"/>
          </w:tcPr>
          <w:p>
            <w:r>
              <w:rPr>
                <w:rFonts w:ascii="Arial" w:cs="Arial" w:eastAsia="Arial" w:hAnsi="Arial"/>
                <w:color w:val="2C3E50"/>
                <w:sz w:val="20"/>
                <w:szCs w:val="20"/>
              </w:rPr>
              <w:t xml:space="preserve">Listed as 'Open 24 hours' -- credibility issue for painting company</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Video Integration</w:t>
            </w:r>
          </w:p>
        </w:tc>
        <w:tc>
          <w:tcPr>
            <w:tcW w:type="dxa" w:w="4500"/>
            <w:shd w:color="FFFFFF" w:val="solid"/>
            <w:vAlign w:val="center"/>
          </w:tcPr>
          <w:p>
            <w:r>
              <w:rPr>
                <w:rFonts w:ascii="Arial" w:cs="Arial" w:eastAsia="Arial" w:hAnsi="Arial"/>
                <w:color w:val="2C3E50"/>
                <w:sz w:val="20"/>
                <w:szCs w:val="20"/>
              </w:rPr>
              <w:t xml:space="preserve">YouTube channel exists but no video content on website</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Underutilized</w:t>
            </w:r>
          </w:p>
        </w:tc>
      </w:tr>
      <w:tr>
        <w:tc>
          <w:tcPr>
            <w:tcW w:type="dxa" w:w="2000"/>
            <w:shd w:color="EBF5FB" w:val="solid"/>
            <w:vAlign w:val="center"/>
          </w:tcPr>
          <w:p>
            <w:r>
              <w:rPr>
                <w:rFonts w:ascii="Arial" w:cs="Arial" w:eastAsia="Arial" w:hAnsi="Arial"/>
                <w:color w:val="2C3E50"/>
                <w:sz w:val="20"/>
                <w:szCs w:val="20"/>
              </w:rPr>
              <w:t xml:space="preserve">Homepage Reviews</w:t>
            </w:r>
          </w:p>
        </w:tc>
        <w:tc>
          <w:tcPr>
            <w:tcW w:type="dxa" w:w="4500"/>
            <w:shd w:color="EBF5FB" w:val="solid"/>
            <w:vAlign w:val="center"/>
          </w:tcPr>
          <w:p>
            <w:r>
              <w:rPr>
                <w:rFonts w:ascii="Arial" w:cs="Arial" w:eastAsia="Arial" w:hAnsi="Arial"/>
                <w:color w:val="2C3E50"/>
                <w:sz w:val="20"/>
                <w:szCs w:val="20"/>
              </w:rPr>
              <w:t xml:space="preserve">50+ reviews on homepage creates excessive scrolling</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Blog Content</w:t>
            </w:r>
          </w:p>
        </w:tc>
        <w:tc>
          <w:tcPr>
            <w:tcW w:type="dxa" w:w="4500"/>
            <w:shd w:color="FFFFFF" w:val="solid"/>
            <w:vAlign w:val="center"/>
          </w:tcPr>
          <w:p>
            <w:r>
              <w:rPr>
                <w:rFonts w:ascii="Arial" w:cs="Arial" w:eastAsia="Arial" w:hAnsi="Arial"/>
                <w:color w:val="2C3E50"/>
                <w:sz w:val="20"/>
                <w:szCs w:val="20"/>
              </w:rPr>
              <w:t xml:space="preserve">Active blog at 2-3 posts/month -- strong foundation</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Technical Fixes &amp; Quick Wins (Months 1-2)</w:t>
      </w:r>
    </w:p>
    <w:p>
      <w:pPr>
        <w:spacing w:after="100"/>
        <w:ind w:left="360"/>
      </w:pPr>
      <w:r>
        <w:rPr>
          <w:rFonts w:ascii="Arial" w:cs="Arial" w:eastAsia="Arial" w:hAnsi="Arial"/>
          <w:color w:val="2C3E50"/>
          <w:sz w:val="22"/>
          <w:szCs w:val="22"/>
        </w:rPr>
        <w:t xml:space="preserve">Fix image alt text across all pages (40-50% currently missing).</w:t>
      </w:r>
    </w:p>
    <w:p>
      <w:pPr>
        <w:spacing w:after="100"/>
        <w:ind w:left="360"/>
      </w:pPr>
      <w:r>
        <w:rPr>
          <w:rFonts w:ascii="Arial" w:cs="Arial" w:eastAsia="Arial" w:hAnsi="Arial"/>
          <w:color w:val="2C3E50"/>
          <w:sz w:val="22"/>
          <w:szCs w:val="22"/>
        </w:rPr>
        <w:t xml:space="preserve">Add FAQPage schema to all service pages for featured snippet eligibility.</w:t>
      </w:r>
    </w:p>
    <w:p>
      <w:pPr>
        <w:spacing w:after="100"/>
        <w:ind w:left="360"/>
      </w:pPr>
      <w:r>
        <w:rPr>
          <w:rFonts w:ascii="Arial" w:cs="Arial" w:eastAsia="Arial" w:hAnsi="Arial"/>
          <w:color w:val="2C3E50"/>
          <w:sz w:val="22"/>
          <w:szCs w:val="22"/>
        </w:rPr>
        <w:t xml:space="preserve">Add BreadcrumbList schema for better search navigation display.</w:t>
      </w:r>
    </w:p>
    <w:p>
      <w:pPr>
        <w:spacing w:after="100"/>
        <w:ind w:left="360"/>
      </w:pPr>
      <w:r>
        <w:rPr>
          <w:rFonts w:ascii="Arial" w:cs="Arial" w:eastAsia="Arial" w:hAnsi="Arial"/>
          <w:color w:val="2C3E50"/>
          <w:sz w:val="22"/>
          <w:szCs w:val="22"/>
        </w:rPr>
        <w:t xml:space="preserve">Correct Google Business Profile hours from '24 hours' to actual hours.</w:t>
      </w:r>
    </w:p>
    <w:p>
      <w:pPr>
        <w:spacing w:after="100"/>
        <w:ind w:left="360"/>
      </w:pPr>
      <w:r>
        <w:rPr>
          <w:rFonts w:ascii="Arial" w:cs="Arial" w:eastAsia="Arial" w:hAnsi="Arial"/>
          <w:color w:val="2C3E50"/>
          <w:sz w:val="22"/>
          <w:szCs w:val="22"/>
        </w:rPr>
        <w:t xml:space="preserve">Restructure homepage reviews section (show top 10, link to full reviews page).</w:t>
      </w:r>
    </w:p>
    <w:p>
      <w:pPr>
        <w:spacing w:after="100"/>
        <w:ind w:left="360"/>
      </w:pPr>
      <w:r>
        <w:rPr>
          <w:rFonts w:ascii="Arial" w:cs="Arial" w:eastAsia="Arial" w:hAnsi="Arial"/>
          <w:color w:val="2C3E50"/>
          <w:sz w:val="22"/>
          <w:szCs w:val="22"/>
        </w:rPr>
        <w:t xml:space="preserve">Embed YouTube video content on homepage and service pages.</w:t>
      </w:r>
    </w:p>
    <w:p>
      <w:pPr>
        <w:spacing w:before="200" w:after="100"/>
      </w:pPr>
      <w:r>
        <w:rPr>
          <w:rFonts w:ascii="Arial" w:cs="Arial" w:eastAsia="Arial" w:hAnsi="Arial"/>
          <w:b/>
          <w:bCs/>
          <w:color w:val="2E86C1"/>
          <w:sz w:val="24"/>
          <w:szCs w:val="24"/>
        </w:rPr>
        <w:t xml:space="preserve">Phase 2: Content Expansion &amp; Social Media (Months 3-5)</w:t>
      </w:r>
    </w:p>
    <w:p>
      <w:pPr>
        <w:spacing w:after="100"/>
        <w:ind w:left="360"/>
      </w:pPr>
      <w:r>
        <w:rPr>
          <w:rFonts w:ascii="Arial" w:cs="Arial" w:eastAsia="Arial" w:hAnsi="Arial"/>
          <w:color w:val="2C3E50"/>
          <w:sz w:val="22"/>
          <w:szCs w:val="22"/>
        </w:rPr>
        <w:t xml:space="preserve">Create location-specific landing pages: 'House Painting Paradise CA', 'Painters Magalia CA', 'Painting Durham CA'.</w:t>
      </w:r>
    </w:p>
    <w:p>
      <w:pPr>
        <w:spacing w:after="100"/>
        <w:ind w:left="360"/>
      </w:pPr>
      <w:r>
        <w:rPr>
          <w:rFonts w:ascii="Arial" w:cs="Arial" w:eastAsia="Arial" w:hAnsi="Arial"/>
          <w:color w:val="2C3E50"/>
          <w:sz w:val="22"/>
          <w:szCs w:val="22"/>
        </w:rPr>
        <w:t xml:space="preserve">Launch Instagram account with before/after project photos and timelapse content.</w:t>
      </w:r>
    </w:p>
    <w:p>
      <w:pPr>
        <w:spacing w:after="100"/>
        <w:ind w:left="360"/>
      </w:pPr>
      <w:r>
        <w:rPr>
          <w:rFonts w:ascii="Arial" w:cs="Arial" w:eastAsia="Arial" w:hAnsi="Arial"/>
          <w:color w:val="2C3E50"/>
          <w:sz w:val="22"/>
          <w:szCs w:val="22"/>
        </w:rPr>
        <w:t xml:space="preserve">Create a 'Cost of Painting in Chico' pricing guide page (high search volume).</w:t>
      </w:r>
    </w:p>
    <w:p>
      <w:pPr>
        <w:spacing w:after="100"/>
        <w:ind w:left="360"/>
      </w:pPr>
      <w:r>
        <w:rPr>
          <w:rFonts w:ascii="Arial" w:cs="Arial" w:eastAsia="Arial" w:hAnsi="Arial"/>
          <w:color w:val="2C3E50"/>
          <w:sz w:val="22"/>
          <w:szCs w:val="22"/>
        </w:rPr>
        <w:t xml:space="preserve">Build seasonal content: 'Best Time to Paint Your House in Northern California'.</w:t>
      </w:r>
    </w:p>
    <w:p>
      <w:pPr>
        <w:spacing w:after="100"/>
        <w:ind w:left="360"/>
      </w:pPr>
      <w:r>
        <w:rPr>
          <w:rFonts w:ascii="Arial" w:cs="Arial" w:eastAsia="Arial" w:hAnsi="Arial"/>
          <w:color w:val="2C3E50"/>
          <w:sz w:val="22"/>
          <w:szCs w:val="22"/>
        </w:rPr>
        <w:t xml:space="preserve">Increase blog frequency to weekly with local keyword targeting.</w:t>
      </w:r>
    </w:p>
    <w:p>
      <w:pPr>
        <w:spacing w:after="100"/>
        <w:ind w:left="360"/>
      </w:pPr>
      <w:r>
        <w:rPr>
          <w:rFonts w:ascii="Arial" w:cs="Arial" w:eastAsia="Arial" w:hAnsi="Arial"/>
          <w:color w:val="2C3E50"/>
          <w:sz w:val="22"/>
          <w:szCs w:val="22"/>
        </w:rPr>
        <w:t xml:space="preserve">Implement review generation system to push past 100 Google reviews.</w:t>
      </w:r>
    </w:p>
    <w:p>
      <w:pPr>
        <w:spacing w:before="200" w:after="100"/>
      </w:pPr>
      <w:r>
        <w:rPr>
          <w:rFonts w:ascii="Arial" w:cs="Arial" w:eastAsia="Arial" w:hAnsi="Arial"/>
          <w:b/>
          <w:bCs/>
          <w:color w:val="2E86C1"/>
          <w:sz w:val="24"/>
          <w:szCs w:val="24"/>
        </w:rPr>
        <w:t xml:space="preserve">Phase 3: Market Dominance (Months 6-12)</w:t>
      </w:r>
    </w:p>
    <w:p>
      <w:pPr>
        <w:spacing w:after="100"/>
        <w:ind w:left="360"/>
      </w:pPr>
      <w:r>
        <w:rPr>
          <w:rFonts w:ascii="Arial" w:cs="Arial" w:eastAsia="Arial" w:hAnsi="Arial"/>
          <w:color w:val="2C3E50"/>
          <w:sz w:val="22"/>
          <w:szCs w:val="22"/>
        </w:rPr>
        <w:t xml:space="preserve">Launch Google Ads targeting 'painter near me Chico', 'house painting Chico CA'.</w:t>
      </w:r>
    </w:p>
    <w:p>
      <w:pPr>
        <w:spacing w:after="100"/>
        <w:ind w:left="360"/>
      </w:pPr>
      <w:r>
        <w:rPr>
          <w:rFonts w:ascii="Arial" w:cs="Arial" w:eastAsia="Arial" w:hAnsi="Arial"/>
          <w:color w:val="2C3E50"/>
          <w:sz w:val="22"/>
          <w:szCs w:val="22"/>
        </w:rPr>
        <w:t xml:space="preserve">TikTok/Reels content: pressure washing and painting timelapses.</w:t>
      </w:r>
    </w:p>
    <w:p>
      <w:pPr>
        <w:spacing w:after="100"/>
        <w:ind w:left="360"/>
      </w:pPr>
      <w:r>
        <w:rPr>
          <w:rFonts w:ascii="Arial" w:cs="Arial" w:eastAsia="Arial" w:hAnsi="Arial"/>
          <w:color w:val="2C3E50"/>
          <w:sz w:val="22"/>
          <w:szCs w:val="22"/>
        </w:rPr>
        <w:t xml:space="preserve">Detailed project case studies with before/after galleries and full image SEO.</w:t>
      </w:r>
    </w:p>
    <w:p>
      <w:pPr>
        <w:spacing w:after="100"/>
        <w:ind w:left="360"/>
      </w:pPr>
      <w:r>
        <w:rPr>
          <w:rFonts w:ascii="Arial" w:cs="Arial" w:eastAsia="Arial" w:hAnsi="Arial"/>
          <w:color w:val="2C3E50"/>
          <w:sz w:val="22"/>
          <w:szCs w:val="22"/>
        </w:rPr>
        <w:t xml:space="preserve">Monthly competitive monitoring as competitors continue to underperform.</w:t>
      </w:r>
    </w:p>
    <w:p>
      <w:pPr>
        <w:spacing w:after="100"/>
        <w:ind w:left="360"/>
      </w:pPr>
      <w:r>
        <w:rPr>
          <w:rFonts w:ascii="Arial" w:cs="Arial" w:eastAsia="Arial" w:hAnsi="Arial"/>
          <w:color w:val="2C3E50"/>
          <w:sz w:val="22"/>
          <w:szCs w:val="22"/>
        </w:rPr>
        <w:t xml:space="preserve">Email newsletter strategy leveraging existing subscriber base.</w:t>
      </w:r>
    </w:p>
    <w:p>
      <w:pPr>
        <w:spacing w:after="100"/>
        <w:ind w:left="360"/>
      </w:pPr>
      <w:r>
        <w:rPr>
          <w:rFonts w:ascii="Arial" w:cs="Arial" w:eastAsia="Arial" w:hAnsi="Arial"/>
          <w:color w:val="2C3E50"/>
          <w:sz w:val="22"/>
          <w:szCs w:val="22"/>
        </w:rPr>
        <w:t xml:space="preserve">Explore Google Local Services Ads for 'Google Guaranteed' badge.</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Barry, SPEEDY-CLEAN is already winning -- but there's a difference between leading the pack and owning the market. Your competitors are all dealing with broken SSL certificates, botched SEO, and platform limitations. The moves outlined here would take your 7.5/10 foundation to a 9.5/10 dominant position. Every one of these improvements builds on what you've already done right -- this is amplification, not renovation.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ACCELERATOR</w:t>
            </w:r>
          </w:p>
          <w:p>
            <w:pPr>
              <w:jc w:val="center"/>
            </w:pPr>
            <w:r>
              <w:rPr>
                <w:rFonts w:ascii="Arial" w:cs="Arial" w:eastAsia="Arial" w:hAnsi="Arial"/>
                <w:color w:val="FFFFFF"/>
                <w:sz w:val="20"/>
                <w:szCs w:val="20"/>
              </w:rPr>
              <w:t xml:space="preserve">$800/mo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$1,300/mo</w:t>
            </w:r>
          </w:p>
        </w:tc>
        <w:tc>
          <w:tcPr>
            <w:tcW w:type="dxa" w:w="2566"/>
            <w:shd w:color="1B4F72" w:val="solid"/>
            <w:vAlign w:val="center"/>
          </w:tcPr>
          <w:p>
            <w:pPr>
              <w:jc w:val="center"/>
            </w:pPr>
            <w:r>
              <w:rPr>
                <w:rFonts w:ascii="Arial" w:cs="Arial" w:eastAsia="Arial" w:hAnsi="Arial"/>
                <w:b/>
                <w:bCs/>
                <w:color w:val="FFFFFF"/>
                <w:sz w:val="22"/>
                <w:szCs w:val="22"/>
              </w:rPr>
              <w:t xml:space="preserve">DOMINANCE</w:t>
            </w:r>
          </w:p>
          <w:p>
            <w:pPr>
              <w:jc w:val="center"/>
            </w:pPr>
            <w:r>
              <w:rPr>
                <w:rFonts w:ascii="Arial" w:cs="Arial" w:eastAsia="Arial" w:hAnsi="Arial"/>
                <w:color w:val="FFFFFF"/>
                <w:sz w:val="20"/>
                <w:szCs w:val="20"/>
              </w:rPr>
              <w:t xml:space="preserve">$2,200/mo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Image alt text optimization (all pages)</w:t>
            </w:r>
          </w:p>
        </w:tc>
        <w:tc>
          <w:tcPr>
            <w:tcW w:type="dxa" w:w="2566"/>
            <w:shd w:color="EBF5FB" w:val="solid"/>
            <w:vAlign w:val="center"/>
          </w:tcPr>
          <w:p>
            <w:r>
              <w:rPr>
                <w:rFonts w:ascii="Arial" w:cs="Arial" w:eastAsia="Arial" w:hAnsi="Arial"/>
                <w:color w:val="2C3E50"/>
                <w:sz w:val="20"/>
                <w:szCs w:val="20"/>
              </w:rPr>
              <w:t xml:space="preserve">Everything in Accelerator,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FAQ &amp; BreadcrumbList schema</w:t>
            </w:r>
          </w:p>
        </w:tc>
        <w:tc>
          <w:tcPr>
            <w:tcW w:type="dxa" w:w="2566"/>
            <w:shd w:color="FFFFFF" w:val="solid"/>
            <w:vAlign w:val="center"/>
          </w:tcPr>
          <w:p>
            <w:r>
              <w:rPr>
                <w:rFonts w:ascii="Arial" w:cs="Arial" w:eastAsia="Arial" w:hAnsi="Arial"/>
                <w:color w:val="2C3E50"/>
                <w:sz w:val="20"/>
                <w:szCs w:val="20"/>
              </w:rPr>
              <w:t xml:space="preserve">5+ location-specific landing pages</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GBP hours correction &amp; optimization</w:t>
            </w:r>
          </w:p>
        </w:tc>
        <w:tc>
          <w:tcPr>
            <w:tcW w:type="dxa" w:w="2566"/>
            <w:shd w:color="EBF5FB" w:val="solid"/>
            <w:vAlign w:val="center"/>
          </w:tcPr>
          <w:p>
            <w:r>
              <w:rPr>
                <w:rFonts w:ascii="Arial" w:cs="Arial" w:eastAsia="Arial" w:hAnsi="Arial"/>
                <w:color w:val="2C3E50"/>
                <w:sz w:val="20"/>
                <w:szCs w:val="20"/>
              </w:rPr>
              <w:t xml:space="preserve">Instagram launch &amp; content strategy</w:t>
            </w:r>
          </w:p>
        </w:tc>
        <w:tc>
          <w:tcPr>
            <w:tcW w:type="dxa" w:w="2566"/>
            <w:shd w:color="EBF5FB" w:val="solid"/>
            <w:vAlign w:val="center"/>
          </w:tcPr>
          <w:p>
            <w:r>
              <w:rPr>
                <w:rFonts w:ascii="Arial" w:cs="Arial" w:eastAsia="Arial" w:hAnsi="Arial"/>
                <w:color w:val="2C3E50"/>
                <w:sz w:val="20"/>
                <w:szCs w:val="20"/>
              </w:rPr>
              <w:t xml:space="preserve">TikTok/Reels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Homepage review section restructure</w:t>
            </w:r>
          </w:p>
        </w:tc>
        <w:tc>
          <w:tcPr>
            <w:tcW w:type="dxa" w:w="2566"/>
            <w:shd w:color="FFFFFF" w:val="solid"/>
            <w:vAlign w:val="center"/>
          </w:tcPr>
          <w:p>
            <w:r>
              <w:rPr>
                <w:rFonts w:ascii="Arial" w:cs="Arial" w:eastAsia="Arial" w:hAnsi="Arial"/>
                <w:color w:val="2C3E50"/>
                <w:sz w:val="20"/>
                <w:szCs w:val="20"/>
              </w:rPr>
              <w:t xml:space="preserve">Pricing guide page creation</w:t>
            </w:r>
          </w:p>
        </w:tc>
        <w:tc>
          <w:tcPr>
            <w:tcW w:type="dxa" w:w="2566"/>
            <w:shd w:color="FFFFFF" w:val="solid"/>
            <w:vAlign w:val="center"/>
          </w:tcPr>
          <w:p>
            <w:r>
              <w:rPr>
                <w:rFonts w:ascii="Arial" w:cs="Arial" w:eastAsia="Arial" w:hAnsi="Arial"/>
                <w:color w:val="2C3E50"/>
                <w:sz w:val="20"/>
                <w:szCs w:val="20"/>
              </w:rPr>
              <w:t xml:space="preserve">Project case studies &amp; galleries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YouTube video embedding on key pages</w:t>
            </w:r>
          </w:p>
        </w:tc>
        <w:tc>
          <w:tcPr>
            <w:tcW w:type="dxa" w:w="2566"/>
            <w:shd w:color="EBF5FB" w:val="solid"/>
            <w:vAlign w:val="center"/>
          </w:tcPr>
          <w:p>
            <w:r>
              <w:rPr>
                <w:rFonts w:ascii="Arial" w:cs="Arial" w:eastAsia="Arial" w:hAnsi="Arial"/>
                <w:color w:val="2C3E50"/>
                <w:sz w:val="20"/>
                <w:szCs w:val="20"/>
              </w:rPr>
              <w:t xml:space="preserve">Weekly blog content</w:t>
            </w:r>
          </w:p>
        </w:tc>
        <w:tc>
          <w:tcPr>
            <w:tcW w:type="dxa" w:w="2566"/>
            <w:shd w:color="EBF5FB" w:val="solid"/>
            <w:vAlign w:val="center"/>
          </w:tcPr>
          <w:p>
            <w:r>
              <w:rPr>
                <w:rFonts w:ascii="Arial" w:cs="Arial" w:eastAsia="Arial" w:hAnsi="Arial"/>
                <w:color w:val="2C3E50"/>
                <w:sz w:val="20"/>
                <w:szCs w:val="20"/>
              </w:rPr>
              <w:t xml:space="preserve">Competitive monitoring reports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Monthly reporting &amp; analytics</w:t>
            </w:r>
          </w:p>
        </w:tc>
        <w:tc>
          <w:tcPr>
            <w:tcW w:type="dxa" w:w="2566"/>
            <w:shd w:color="FFFFFF" w:val="solid"/>
            <w:vAlign w:val="center"/>
          </w:tcPr>
          <w:p>
            <w:r>
              <w:rPr>
                <w:rFonts w:ascii="Arial" w:cs="Arial" w:eastAsia="Arial" w:hAnsi="Arial"/>
                <w:color w:val="2C3E50"/>
                <w:sz w:val="20"/>
                <w:szCs w:val="20"/>
              </w:rPr>
              <w:t xml:space="preserve">Review generation to 100+ reviews</w:t>
            </w:r>
          </w:p>
        </w:tc>
        <w:tc>
          <w:tcPr>
            <w:tcW w:type="dxa" w:w="2566"/>
            <w:shd w:color="FFFFFF" w:val="solid"/>
            <w:vAlign w:val="center"/>
          </w:tcPr>
          <w:p>
            <w:r>
              <w:rPr>
                <w:rFonts w:ascii="Arial" w:cs="Arial" w:eastAsia="Arial" w:hAnsi="Arial"/>
                <w:color w:val="2C3E50"/>
                <w:sz w:val="20"/>
                <w:szCs w:val="20"/>
              </w:rPr>
              <w:t xml:space="preserve">Google Local Services Ads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
            </w:r>
          </w:p>
        </w:tc>
        <w:tc>
          <w:tcPr>
            <w:tcW w:type="dxa" w:w="2566"/>
            <w:shd w:color="EBF5FB" w:val="solid"/>
            <w:vAlign w:val="center"/>
          </w:tcPr>
          <w:p>
            <w:r>
              <w:rPr>
                <w:rFonts w:ascii="Arial" w:cs="Arial" w:eastAsia="Arial" w:hAnsi="Arial"/>
                <w:color w:val="2C3E50"/>
                <w:sz w:val="20"/>
                <w:szCs w:val="20"/>
              </w:rPr>
              <w:t xml:space="preserve">Seasonal content calendar</w:t>
            </w:r>
          </w:p>
        </w:tc>
        <w:tc>
          <w:tcPr>
            <w:tcW w:type="dxa" w:w="2566"/>
            <w:shd w:color="EBF5FB" w:val="solid"/>
            <w:vAlign w:val="center"/>
          </w:tcPr>
          <w:p>
            <w:r>
              <w:rPr>
                <w:rFonts w:ascii="Arial" w:cs="Arial" w:eastAsia="Arial" w:hAnsi="Arial"/>
                <w:color w:val="2C3E50"/>
                <w:sz w:val="20"/>
                <w:szCs w:val="20"/>
              </w:rPr>
              <w:t xml:space="preserve">Weekly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Barry, you've built something special with SPEEDY-CLEAN -- 30 years, Campfire survivor, 4.9 stars, and the best website in the Chico painting market. The opportunity isn't to fix what's broken -- it's to turn a strong position into an untouchable one while your competitors are struggling with expired SSL certs and botched SEO.</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SPEEDY-CLEAN the undisputed #1 result when anyone in Butte County searches for a painter.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2026-02-19T08:28:43.891Z</dcterms:created>
  <dcterms:modified xsi:type="dcterms:W3CDTF">2026-02-19T08:28:43.891Z</dcterms:modified>
</cp:coreProperties>
</file>

<file path=docProps/custom.xml><?xml version="1.0" encoding="utf-8"?>
<Properties xmlns="http://schemas.openxmlformats.org/officeDocument/2006/custom-properties" xmlns:vt="http://schemas.openxmlformats.org/officeDocument/2006/docPropsVTypes"/>
</file>