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맑은 고딕" w:hAnsi="맑은 고딕" w:eastAsia="맑은 고딕"/>
          <w:b/>
          <w:color w:val="1F3864"/>
          <w:sz w:val="30"/>
        </w:rPr>
        <w:t>BUFS 챗봇 워크플로우 — 현 문제점 보고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606060"/>
          <w:sz w:val="17"/>
        </w:rPr>
        <w:t>측정일 2026-05-18  ·  근거: 7-step code audit + 회귀 진단 (-14.64pp)  ·  branch: claude/nice-swartz-0c0cc4</w:t>
      </w:r>
    </w:p>
    <w:p>
      <w:pPr>
        <w:spacing w:after="160"/>
      </w:pPr>
      <w:r>
        <w:rPr>
          <w:rFonts w:ascii="맑은 고딕" w:hAnsi="맑은 고딕" w:eastAsia="맑은 고딕"/>
          <w:b/>
          <w:sz w:val="20"/>
        </w:rPr>
        <w:t xml:space="preserve">핵심: </w:t>
      </w:r>
      <w:r>
        <w:rPr>
          <w:rFonts w:ascii="맑은 고딕" w:hAnsi="맑은 고딕" w:eastAsia="맑은 고딕"/>
          <w:b w:val="0"/>
          <w:sz w:val="20"/>
        </w:rPr>
        <w:t>정답률 baseline 83.54% → 68.90% (-14.64pp). 원인은 단일 코드 변경 아니라 5/6 인덱스·그래프 재인제스트 형식 변경 × KO_PROMPT v1 '원문 복사' 명령 누적. 이외에 시스템 시간의 71.5%가 분류 LLM 타임아웃(rule_fallback)에 소진.</w:t>
      </w:r>
    </w:p>
    <w:p>
      <w:pPr>
        <w:spacing w:after="20"/>
      </w:pPr>
      <w:r>
        <w:rPr>
          <w:rFonts w:ascii="맑은 고딕" w:hAnsi="맑은 고딕" w:eastAsia="맑은 고딕"/>
          <w:b/>
          <w:color w:val="C00000"/>
          <w:sz w:val="22"/>
        </w:rPr>
        <w:t>문제 1. 학사일정/수강신청 답변 ‑14pp 회귀 (해소 진행 중)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증상: </w:t>
      </w:r>
      <w:r>
        <w:rPr>
          <w:rFonts w:ascii="맑은 고딕" w:hAnsi="맑은 고딕" w:eastAsia="맑은 고딕"/>
          <w:b w:val="0"/>
          <w:sz w:val="19"/>
        </w:rPr>
        <w:t>SCHEDULE 인텐트 17건 + REGISTRATION 5건 = 회귀 22건 (전체 -24건의 92%). 답변에 한글 날짜 '2026년 4월 22일' 대신 ISO '2026-04-22' 가 그대로 출력 → Contains-F1 토큰 매칭 실패.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원인: </w:t>
      </w:r>
      <w:r>
        <w:rPr>
          <w:rFonts w:ascii="맑은 고딕" w:hAnsi="맑은 고딕" w:eastAsia="맑은 고딕"/>
          <w:b w:val="0"/>
          <w:sz w:val="19"/>
        </w:rPr>
        <w:t>5/6 18:31 수동 재인제스트 시 academic_graph 노드 구조 변경 (학년별 분리 + 시간 정보 + ISO 형식). _query_schedule 등 god 함수 fallback path 5곳이 _format_date 호출 없이 raw context로 LLM에 전달. KO_PROMPT v1이 '원문 그대로 복사' 명령하므로 LLM이 ISO를 그대로 답변에 채택.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권고: </w:t>
      </w:r>
      <w:r>
        <w:rPr>
          <w:rFonts w:ascii="맑은 고딕" w:hAnsi="맑은 고딕" w:eastAsia="맑은 고딕"/>
          <w:b w:val="0"/>
          <w:sz w:val="19"/>
        </w:rPr>
        <w:t>audit P2-12 부분 적용 = academic_graph.py 5곳 (_schedule_to_result · 장바구니 · OCU 납부 · 학사일정 fallback · 휴/복학) context를 _format_date / _format_period로 한글 변환. 패치 적용·평가 진행 중. sanity 3건 (장바구니·수업일수 1/2선·수강신청) 한글 복원 확인.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C00000"/>
          <w:sz w:val="22"/>
        </w:rPr>
        <w:t>문제 2. 분류 LLM(query_understanding) 88% TIMEOUT — 시간 71.5% 점유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증상: </w:t>
      </w:r>
      <w:r>
        <w:rPr>
          <w:rFonts w:ascii="맑은 고딕" w:hAnsi="맑은 고딕" w:eastAsia="맑은 고딕"/>
          <w:b w:val="0"/>
          <w:sz w:val="19"/>
        </w:rPr>
        <w:t>쿼리당 평균 41.5s 중 28s가 query_understanding 단계 (1차 gemma3:4b 8s timeout → 2차 메인 LLM 20s timeout → 룰 폴백). 5/7 H100 측정 172건 중 88% TIMEOUT.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원인: </w:t>
      </w:r>
      <w:r>
        <w:rPr>
          <w:rFonts w:ascii="맑은 고딕" w:hAnsi="맑은 고딕" w:eastAsia="맑은 고딕"/>
          <w:b w:val="0"/>
          <w:sz w:val="19"/>
        </w:rPr>
        <w:t>multi-task 1 (5/11 도입) 통합 LLM JSON 호출이 ollama keep_alive 만료 cold start 시 8s 안에 응답 못함. 즉 통합 모듈의 실효성 0 — 룰 폴백이 사실상 모든 분류 담당.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권고: </w:t>
      </w:r>
      <w:r>
        <w:rPr>
          <w:rFonts w:ascii="맑은 고딕" w:hAnsi="맑은 고딕" w:eastAsia="맑은 고딕"/>
          <w:b w:val="0"/>
          <w:sz w:val="19"/>
        </w:rPr>
        <w:t>audit P0-3 (CONV_UNDERSTAND_TIMEOUT_SEC 8→3 default) 적용 → 추정 -6,000ms. P1-10 (FALLBACK 20→5) 적용 → 추가 -15,000ms. 단 정답률 -1~3pp 트레이드 — AB 측정 필수.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C00000"/>
          <w:sz w:val="22"/>
        </w:rPr>
        <w:t>문제 3. chat.py 1,522 LOC god 4건 + stream/sync 90% 중복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증상: </w:t>
      </w:r>
      <w:r>
        <w:rPr>
          <w:rFonts w:ascii="맑은 고딕" w:hAnsi="맑은 고딕" w:eastAsia="맑은 고딕"/>
          <w:b w:val="0"/>
          <w:sz w:val="19"/>
        </w:rPr>
        <w:t>chat_stream(CC 76, 511 LOC) + _inner_generator(CC 73, 464 LOC) + chat_sync(CC 47, 338 LOC) + _enrich_analysis(CC 49, 112 LOC). 9 stage 흐름이 stream/sync 양쪽에 약 284 LOC 중복.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원인: </w:t>
      </w:r>
      <w:r>
        <w:rPr>
          <w:rFonts w:ascii="맑은 고딕" w:hAnsi="맑은 고딕" w:eastAsia="맑은 고딕"/>
          <w:b w:val="0"/>
          <w:sz w:val="19"/>
        </w:rPr>
        <w:t>초기 stream 구현 후 sync를 별도 함수로 복제. multi-task 1 통합 후에도 정리 안 됨. sync 결손 4건 누적 (① 컴포넌트 초기화 게이트 ② P4 재시도 74 LOC ③ Clarification timing 로그 ④ LLM try/except).</w:t>
      </w:r>
    </w:p>
    <w:p>
      <w:pPr>
        <w:spacing w:after="20"/>
      </w:pPr>
      <w:r>
        <w:rPr>
          <w:rFonts w:ascii="맑은 고딕" w:hAnsi="맑은 고딕" w:eastAsia="맑은 고딕"/>
          <w:b/>
          <w:sz w:val="19"/>
        </w:rPr>
        <w:t xml:space="preserve">  • 권고: </w:t>
      </w:r>
      <w:r>
        <w:rPr>
          <w:rFonts w:ascii="맑은 고딕" w:hAnsi="맑은 고딕" w:eastAsia="맑은 고딕"/>
          <w:b w:val="0"/>
          <w:sz w:val="19"/>
        </w:rPr>
        <w:t>audit P0-1 점진 분리 진행 중. P0-1a (Stage D 헬퍼) commit 0947bac · P0-1b (Stage F+G P4 retry) 코드 작성 완료(stash) · P0-1c (Stage I 후처리) 대기. sync 결손도 동시 해소.</w:t>
      </w:r>
    </w:p>
    <w:p>
      <w:pPr>
        <w:spacing w:after="40"/>
      </w:pPr>
    </w:p>
    <w:p>
      <w:pPr>
        <w:spacing w:after="20"/>
      </w:pPr>
      <w:r>
        <w:rPr>
          <w:rFonts w:ascii="맑은 고딕" w:hAnsi="맑은 고딕" w:eastAsia="맑은 고딕"/>
          <w:b/>
          <w:color w:val="C00000"/>
          <w:sz w:val="22"/>
        </w:rPr>
        <w:t>문제 4. PIPELINE_TIMING 측정 결함 + 운영 OOM 위험</w:t>
      </w:r>
    </w:p>
    <w:p>
      <w:pPr>
        <w:spacing w:after="160"/>
      </w:pPr>
      <w:r>
        <w:rPr>
          <w:rFonts w:ascii="맑은 고딕" w:hAnsi="맑은 고딕" w:eastAsia="맑은 고딕"/>
          <w:b/>
          <w:sz w:val="19"/>
        </w:rPr>
        <w:t xml:space="preserve">  • </w:t>
      </w:r>
      <w:r>
        <w:rPr>
          <w:rFonts w:ascii="맑은 고딕" w:hAnsi="맑은 고딕" w:eastAsia="맑은 고딕"/>
          <w:b w:val="0"/>
          <w:sz w:val="19"/>
        </w:rPr>
        <w:t>merge_ms / validate_ms 가 모든 케이스에서 0ms 일관 → 진단 데이터 신뢰성 저하. path=contact 케이스의 total=0ms 잘못 로깅. 또한 uvicorn 단일 worker 강제 명시 부재 — 다중 worker 운영 시 14 싱글톤 × N = 5GB × N OOM. audit P0-2/P0-4/P2-13으로 별도 PR.</w:t>
      </w:r>
    </w:p>
    <w:p>
      <w:pPr>
        <w:spacing w:after="40"/>
      </w:pPr>
      <w:r>
        <w:rPr>
          <w:rFonts w:ascii="맑은 고딕" w:hAnsi="맑은 고딕" w:eastAsia="맑은 고딕"/>
          <w:b/>
          <w:color w:val="1F3864"/>
          <w:sz w:val="21"/>
        </w:rPr>
        <w:t>ROI 우선순위 (audit 14 PR 후보 중 핵심 4건)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우선순위 / 작업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latency 영향</w:t>
            </w:r>
          </w:p>
        </w:tc>
        <w:tc>
          <w:tcPr>
            <w:tcW w:type="dxa" w:w="272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정답률 영향 / risk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추정 시간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P0 학사일정 ISO→한글 복원 (academic_graph 5곳)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+10~14pp 회복 기대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0.5d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P0 chat.py _run_pipeline 추출 (P0-1a/b/c)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0 (sync 결손 해소)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1d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P0 CONV_UNDERSTAND_TIMEOUT 8→3 단축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-6,000 ms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-1~3pp 예상 (AB 검증)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0.5d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sz w:val="18"/>
              </w:rPr>
              <w:t>P2 uvicorn workers=1 명시 + 측정 결함 fix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+ OOM 안전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0.5d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 w:val="0"/>
          <w:color w:val="606060"/>
          <w:sz w:val="16"/>
        </w:rPr>
        <w:t>근거 보고서: reports/code_audit/AUDIT_REPORT.md · reports/regression_analysis/REPORT.md · reports/code_audit/07_checklist.md (14 PR 후보 P0/P1/P2 분류)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