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FC919"/>
          <w:sz w:val="64"/>
          <w:szCs w:val="64"/>
        </w:rPr>
        <w:t xml:space="preserve">Joinzer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Build Summary &amp; Capacity Estimate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Las Vegas Pilot  ·  April 2026</w:t>
      </w:r>
    </w:p>
    <w:p>
      <w:pPr>
        <w:pBdr>
          <w:bottom w:val="single" w:color="8FC919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FC919"/>
          <w:sz w:val="28"/>
          <w:szCs w:val="28"/>
        </w:rPr>
        <w:t xml:space="preserve">Section 1: Features Built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Profile &amp;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photo upload on setup and 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Photos display on profile page and Players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avatars storage bucket configured as public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Players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Players tab in bottom nav (3rd tab with group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3-column grid showing first name, photo, DUPR/estimated rating, and Joinzer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 filter pills: 7 ranges from 2.0 to 5.0+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Availability Signaling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“Set availability” button on Sessions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 to pick date and multiple time windows (Morning / Afternoon / Evening)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Available players show green border and time badge (AM / PM / Eve / All) on Players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an available player card to invite them to a session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Invite to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Tapping an available player opens an invite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Captain picks from their upcoming sessions and sends a branded email invite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Invited player receives email with session details and a Join Session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captain has no upcoming sessions, modal offers a Create Session link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Recurring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Repeat toggle on session create form: No repeat / Weekly / Every 2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8 independent sessions spaced by the chosen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Creator is automatically joined to all 8 occurrences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session can be edited or cancelled independently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Skill Ladder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Captain rates each player after session ends: Below me / My level / Above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Ratings adjust each player’s internal Joinzer score (+12 above, +2 same, -8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Joinzer Level labels: Beginner (under 950) / Intermediate (950–1099) / Advanced (1100–1249) / Elite (1250+)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Starting score seeded from DUPR or estimated rating on signup and profile 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Joinzer Level displayed on every player card and on the profile page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email API routes require an authenticated session (bots blocked)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One-click unsubscribe link in every notification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avatars bucket set to public (fixed broken photo display)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Password-based auth with Supabase built-in rate limiting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confirmation email sent to creator on session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session opt-in notifications sent to all subscribed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 invite email when captain invites an available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Unsubscribe flow with branded confirmation page at /unsubscribed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emails sent via Resend from support@joinzer.com, replies go to martyfit50@gmail.com</w:t>
      </w:r>
    </w:p>
    <w:p>
      <w:pPr>
        <w:spacing w:after="200" w:before="0"/>
      </w:pPr>
      <w:r>
        <w:t xml:space="preserve"/>
      </w:r>
    </w:p>
    <w:p>
      <w:pPr>
        <w:pBdr>
          <w:bottom w:val="single" w:color="8FC919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FC919"/>
          <w:sz w:val="28"/>
          <w:szCs w:val="28"/>
        </w:rPr>
        <w:t xml:space="preserve">Section 2: Capacity Estimate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the current stack (Vercel Hobby + Supabase Free + Resend Free), here is an honest breakdown of how many users Joinzer can handle and where the limits are.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Comfortable Range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500 to 2,000 active users with current free-tier plans. Could push to 5,000–10,000 with plan upgrades only — no code changes required.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Breaks First (In Order)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Resend free tier — 100 emails/day limit fills up quickly with active session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Realtime — 200 concurrent connection limit on free 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Storage — avatar photos fill the 2GB limit around 2,000–4,000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bandwidth — 5GB/month at heavy usage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Upgrade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100+ active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Upgrade Resend to Starter ($20/mo — 50,000 emails/month)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500+ active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Upgrade Supabase to Pro ($25/mo — removes pause, more bandwidth)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1,000+ active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Both upgrades, monitor Realtime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5,000+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Revisit architecture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Current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Next.js 14 (App Router) on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Supabase (Postgres + Auth + Realtime +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Email: Resend via support@joinzer.com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Hosting: Vercel (auto-deploy from 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monthly cost at 1,000 users: ~$45/month</w:t>
      </w:r>
    </w:p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spacing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Joinzer · Las Vegas Pilot · joinzer.com</w:t>
    </w:r>
    <w:r>
      <w:rPr>
        <w:rFonts w:ascii="Arial" w:cs="Arial" w:eastAsia="Arial" w:hAnsi="Arial"/>
        <w:color w:val="888888"/>
        <w:sz w:val="18"/>
        <w:szCs w:val="18"/>
      </w:rPr>
      <w:t xml:space="preserve">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  <w:spacing w:after="0"/>
    </w:pPr>
    <w:r>
      <w:rPr>
        <w:rFonts w:ascii="Arial" w:cs="Arial" w:eastAsia="Arial" w:hAnsi="Arial"/>
        <w:b/>
        <w:bCs/>
        <w:color w:val="8FC919"/>
        <w:sz w:val="18"/>
        <w:szCs w:val="18"/>
      </w:rPr>
      <w:t xml:space="preserve">Joinzer</w:t>
    </w:r>
    <w:r>
      <w:rPr>
        <w:rFonts w:ascii="Arial" w:cs="Arial" w:eastAsia="Arial" w:hAnsi="Arial"/>
        <w:color w:val="888888"/>
        <w:sz w:val="18"/>
        <w:szCs w:val="18"/>
      </w:rPr>
      <w:t xml:space="preserve">  ·  Las Vegas Pilot  ·  Build Summary &amp; Capacity Estimate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2026-04-24T22:09:43.353Z</dcterms:created>
  <dcterms:modified xsi:type="dcterms:W3CDTF">2026-04-24T22:09:43.354Z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