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7DF" w:rsidRDefault="00C707DF" w:rsidP="00C707DF">
      <w:r>
        <w:t xml:space="preserve">To be submitted via </w:t>
      </w:r>
      <w:proofErr w:type="spellStart"/>
      <w:r>
        <w:t>OmniVox</w:t>
      </w:r>
      <w:proofErr w:type="spellEnd"/>
      <w:r>
        <w:t xml:space="preserve"> Portal</w:t>
      </w:r>
    </w:p>
    <w:p w:rsidR="00C707DF" w:rsidRDefault="00C707DF" w:rsidP="00C707DF">
      <w:r>
        <w:t>==========================</w:t>
      </w:r>
    </w:p>
    <w:p w:rsidR="00C707DF" w:rsidRDefault="00C707DF" w:rsidP="00C707DF">
      <w:r>
        <w:t>Team submission:</w:t>
      </w:r>
    </w:p>
    <w:p w:rsidR="00C707DF" w:rsidRDefault="00C707DF" w:rsidP="00C707DF"/>
    <w:p w:rsidR="00C707DF" w:rsidRDefault="00C707DF" w:rsidP="00C707DF">
      <w:r>
        <w:t xml:space="preserve">Team member names: </w:t>
      </w:r>
    </w:p>
    <w:p w:rsidR="00C707DF" w:rsidRDefault="00C707DF" w:rsidP="00C707DF"/>
    <w:p w:rsidR="00C707DF" w:rsidRDefault="00C707DF" w:rsidP="00C707DF"/>
    <w:p w:rsidR="00C707DF" w:rsidRDefault="00C707DF" w:rsidP="00C707DF"/>
    <w:p w:rsidR="00C707DF" w:rsidRDefault="00C707DF" w:rsidP="00C707DF"/>
    <w:p w:rsidR="00C707DF" w:rsidRDefault="00C707DF" w:rsidP="00C707DF">
      <w:r>
        <w:t>1. What are the benefits of networks?</w:t>
      </w:r>
    </w:p>
    <w:p w:rsidR="00C707DF" w:rsidRDefault="00C707DF" w:rsidP="00353964">
      <w:pPr>
        <w:ind w:leftChars="100" w:left="200"/>
      </w:pPr>
      <w:r>
        <w:t>- Sharing a high-speed Internet connection</w:t>
      </w:r>
    </w:p>
    <w:p w:rsidR="00C707DF" w:rsidRDefault="00C707DF" w:rsidP="00353964">
      <w:pPr>
        <w:ind w:leftChars="100" w:left="200"/>
      </w:pPr>
      <w:r>
        <w:t>- Sharing printers and peripheral devices</w:t>
      </w:r>
    </w:p>
    <w:p w:rsidR="00C707DF" w:rsidRDefault="00C707DF" w:rsidP="00353964">
      <w:pPr>
        <w:ind w:leftChars="100" w:left="200"/>
      </w:pPr>
      <w:r>
        <w:t>- Sharing files</w:t>
      </w:r>
    </w:p>
    <w:p w:rsidR="00C707DF" w:rsidRDefault="00C707DF" w:rsidP="00353964">
      <w:pPr>
        <w:ind w:leftChars="100" w:left="200"/>
      </w:pPr>
      <w:r>
        <w:t xml:space="preserve">- Common </w:t>
      </w:r>
      <w:proofErr w:type="spellStart"/>
      <w:r>
        <w:t>cummunications</w:t>
      </w:r>
      <w:proofErr w:type="spellEnd"/>
    </w:p>
    <w:p w:rsidR="00C707DF" w:rsidRDefault="00C707DF" w:rsidP="00C707DF"/>
    <w:p w:rsidR="00C707DF" w:rsidRDefault="00C707DF" w:rsidP="00C707DF">
      <w:r>
        <w:t>2. How fast does data move through networks?</w:t>
      </w:r>
    </w:p>
    <w:p w:rsidR="0012461B" w:rsidRDefault="0012461B" w:rsidP="00C707DF">
      <w:r>
        <w:t>The factors to be considered with these kinds of question are</w:t>
      </w:r>
    </w:p>
    <w:p w:rsidR="0012461B" w:rsidRDefault="0012461B" w:rsidP="00C707DF">
      <w:r>
        <w:t>Speed of the line(bandwidth) available between the two points</w:t>
      </w:r>
    </w:p>
    <w:p w:rsidR="0012461B" w:rsidRDefault="0012461B" w:rsidP="00C707DF">
      <w:r>
        <w:t>Maximum amount of data the customer thinks he would need to move/copy</w:t>
      </w:r>
    </w:p>
    <w:p w:rsidR="0012461B" w:rsidRDefault="0012461B" w:rsidP="00C707DF">
      <w:r>
        <w:t xml:space="preserve">Acceptable period of time this might be allowed to </w:t>
      </w:r>
      <w:proofErr w:type="gramStart"/>
      <w:r>
        <w:t>take(</w:t>
      </w:r>
      <w:proofErr w:type="spellStart"/>
      <w:proofErr w:type="gramEnd"/>
      <w:r>
        <w:t>ie</w:t>
      </w:r>
      <w:proofErr w:type="spellEnd"/>
      <w:r>
        <w:t>. Overnight, or every 4 hours)</w:t>
      </w:r>
    </w:p>
    <w:p w:rsidR="0012461B" w:rsidRDefault="0012461B" w:rsidP="00C707DF">
      <w:r>
        <w:t xml:space="preserve">In theory, the following line speeds </w:t>
      </w:r>
      <w:proofErr w:type="spellStart"/>
      <w:r>
        <w:t>hould</w:t>
      </w:r>
      <w:proofErr w:type="spellEnd"/>
      <w:r>
        <w:t xml:space="preserve"> provide a max possible throughput as follows</w:t>
      </w:r>
    </w:p>
    <w:tbl>
      <w:tblPr>
        <w:tblStyle w:val="TableGrid"/>
        <w:tblW w:w="0" w:type="auto"/>
        <w:tblLook w:val="04A0" w:firstRow="1" w:lastRow="0" w:firstColumn="1" w:lastColumn="0" w:noHBand="0" w:noVBand="1"/>
      </w:tblPr>
      <w:tblGrid>
        <w:gridCol w:w="3256"/>
        <w:gridCol w:w="1559"/>
        <w:gridCol w:w="1447"/>
        <w:gridCol w:w="1530"/>
      </w:tblGrid>
      <w:tr w:rsidR="0012461B" w:rsidTr="0012461B">
        <w:tc>
          <w:tcPr>
            <w:tcW w:w="3256" w:type="dxa"/>
          </w:tcPr>
          <w:p w:rsidR="0012461B" w:rsidRDefault="0012461B" w:rsidP="0012461B">
            <w:pPr>
              <w:jc w:val="center"/>
              <w:rPr>
                <w:rFonts w:hint="eastAsia"/>
              </w:rPr>
            </w:pPr>
            <w:r>
              <w:rPr>
                <w:rFonts w:hint="eastAsia"/>
              </w:rPr>
              <w:t>Line Speed</w:t>
            </w:r>
          </w:p>
        </w:tc>
        <w:tc>
          <w:tcPr>
            <w:tcW w:w="1559" w:type="dxa"/>
          </w:tcPr>
          <w:p w:rsidR="0012461B" w:rsidRDefault="0012461B" w:rsidP="0012461B">
            <w:pPr>
              <w:jc w:val="center"/>
            </w:pPr>
            <w:r>
              <w:t>P</w:t>
            </w:r>
            <w:r>
              <w:rPr>
                <w:rFonts w:hint="eastAsia"/>
              </w:rPr>
              <w:t xml:space="preserve">er </w:t>
            </w:r>
            <w:r>
              <w:t>second</w:t>
            </w:r>
          </w:p>
        </w:tc>
        <w:tc>
          <w:tcPr>
            <w:tcW w:w="1447" w:type="dxa"/>
          </w:tcPr>
          <w:p w:rsidR="0012461B" w:rsidRDefault="0012461B" w:rsidP="0012461B">
            <w:pPr>
              <w:jc w:val="center"/>
            </w:pPr>
            <w:r>
              <w:t>P</w:t>
            </w:r>
            <w:r>
              <w:rPr>
                <w:rFonts w:hint="eastAsia"/>
              </w:rPr>
              <w:t xml:space="preserve">er </w:t>
            </w:r>
            <w:r>
              <w:t>minute</w:t>
            </w:r>
          </w:p>
        </w:tc>
        <w:tc>
          <w:tcPr>
            <w:tcW w:w="1530" w:type="dxa"/>
          </w:tcPr>
          <w:p w:rsidR="0012461B" w:rsidRDefault="0012461B" w:rsidP="0012461B">
            <w:pPr>
              <w:jc w:val="center"/>
            </w:pPr>
            <w:r>
              <w:t>P</w:t>
            </w:r>
            <w:r>
              <w:rPr>
                <w:rFonts w:hint="eastAsia"/>
              </w:rPr>
              <w:t xml:space="preserve">er </w:t>
            </w:r>
            <w:r>
              <w:t>hour</w:t>
            </w:r>
          </w:p>
        </w:tc>
      </w:tr>
      <w:tr w:rsidR="0012461B" w:rsidTr="0012461B">
        <w:tc>
          <w:tcPr>
            <w:tcW w:w="3256" w:type="dxa"/>
          </w:tcPr>
          <w:p w:rsidR="0012461B" w:rsidRDefault="0012461B" w:rsidP="00C707DF">
            <w:r>
              <w:rPr>
                <w:rFonts w:hint="eastAsia"/>
              </w:rPr>
              <w:t>1</w:t>
            </w:r>
            <w:proofErr w:type="gramStart"/>
            <w:r>
              <w:rPr>
                <w:rFonts w:hint="eastAsia"/>
              </w:rPr>
              <w:t>Mbit(</w:t>
            </w:r>
            <w:proofErr w:type="gramEnd"/>
            <w:r>
              <w:rPr>
                <w:rFonts w:hint="eastAsia"/>
              </w:rPr>
              <w:t>old-school ADSL)</w:t>
            </w:r>
          </w:p>
        </w:tc>
        <w:tc>
          <w:tcPr>
            <w:tcW w:w="1559" w:type="dxa"/>
          </w:tcPr>
          <w:p w:rsidR="0012461B" w:rsidRDefault="0012461B" w:rsidP="0012461B">
            <w:pPr>
              <w:jc w:val="right"/>
            </w:pPr>
            <w:r>
              <w:rPr>
                <w:rFonts w:hint="eastAsia"/>
              </w:rPr>
              <w:t>100K/sec</w:t>
            </w:r>
          </w:p>
        </w:tc>
        <w:tc>
          <w:tcPr>
            <w:tcW w:w="1447" w:type="dxa"/>
          </w:tcPr>
          <w:p w:rsidR="0012461B" w:rsidRDefault="0012461B" w:rsidP="0012461B">
            <w:pPr>
              <w:jc w:val="right"/>
            </w:pPr>
            <w:r>
              <w:rPr>
                <w:rFonts w:hint="eastAsia"/>
              </w:rPr>
              <w:t>6MB/min</w:t>
            </w:r>
          </w:p>
        </w:tc>
        <w:tc>
          <w:tcPr>
            <w:tcW w:w="1530" w:type="dxa"/>
          </w:tcPr>
          <w:p w:rsidR="0012461B" w:rsidRDefault="0012461B" w:rsidP="0012461B">
            <w:pPr>
              <w:jc w:val="right"/>
            </w:pPr>
            <w:r>
              <w:rPr>
                <w:rFonts w:hint="eastAsia"/>
              </w:rPr>
              <w:t>360MB/hour</w:t>
            </w:r>
          </w:p>
        </w:tc>
      </w:tr>
      <w:tr w:rsidR="0012461B" w:rsidTr="0012461B">
        <w:tc>
          <w:tcPr>
            <w:tcW w:w="3256" w:type="dxa"/>
          </w:tcPr>
          <w:p w:rsidR="0012461B" w:rsidRDefault="0012461B" w:rsidP="00C707DF">
            <w:r>
              <w:rPr>
                <w:rFonts w:hint="eastAsia"/>
              </w:rPr>
              <w:t>2</w:t>
            </w:r>
            <w:proofErr w:type="gramStart"/>
            <w:r>
              <w:rPr>
                <w:rFonts w:hint="eastAsia"/>
              </w:rPr>
              <w:t>Mbit(</w:t>
            </w:r>
            <w:proofErr w:type="gramEnd"/>
            <w:r>
              <w:rPr>
                <w:rFonts w:hint="eastAsia"/>
              </w:rPr>
              <w:t>slower ADSL)</w:t>
            </w:r>
          </w:p>
        </w:tc>
        <w:tc>
          <w:tcPr>
            <w:tcW w:w="1559" w:type="dxa"/>
          </w:tcPr>
          <w:p w:rsidR="0012461B" w:rsidRDefault="0012461B" w:rsidP="0012461B">
            <w:pPr>
              <w:jc w:val="right"/>
            </w:pPr>
            <w:r>
              <w:rPr>
                <w:rFonts w:hint="eastAsia"/>
              </w:rPr>
              <w:t>200K/sec</w:t>
            </w:r>
          </w:p>
        </w:tc>
        <w:tc>
          <w:tcPr>
            <w:tcW w:w="1447" w:type="dxa"/>
          </w:tcPr>
          <w:p w:rsidR="0012461B" w:rsidRDefault="0012461B" w:rsidP="0012461B">
            <w:pPr>
              <w:jc w:val="right"/>
            </w:pPr>
            <w:r>
              <w:rPr>
                <w:rFonts w:hint="eastAsia"/>
              </w:rPr>
              <w:t>12MB/min</w:t>
            </w:r>
          </w:p>
        </w:tc>
        <w:tc>
          <w:tcPr>
            <w:tcW w:w="1530" w:type="dxa"/>
          </w:tcPr>
          <w:p w:rsidR="0012461B" w:rsidRDefault="0012461B" w:rsidP="0012461B">
            <w:pPr>
              <w:jc w:val="right"/>
            </w:pPr>
            <w:r>
              <w:rPr>
                <w:rFonts w:hint="eastAsia"/>
              </w:rPr>
              <w:t>720MB/hour</w:t>
            </w:r>
          </w:p>
        </w:tc>
      </w:tr>
      <w:tr w:rsidR="0012461B" w:rsidTr="0012461B">
        <w:tc>
          <w:tcPr>
            <w:tcW w:w="3256" w:type="dxa"/>
          </w:tcPr>
          <w:p w:rsidR="0012461B" w:rsidRDefault="0012461B" w:rsidP="00C707DF">
            <w:r>
              <w:rPr>
                <w:rFonts w:hint="eastAsia"/>
              </w:rPr>
              <w:t>4</w:t>
            </w:r>
            <w:proofErr w:type="gramStart"/>
            <w:r>
              <w:rPr>
                <w:rFonts w:hint="eastAsia"/>
              </w:rPr>
              <w:t>Mbit(</w:t>
            </w:r>
            <w:proofErr w:type="gramEnd"/>
            <w:r>
              <w:rPr>
                <w:rFonts w:hint="eastAsia"/>
              </w:rPr>
              <w:t>faster ADSL)</w:t>
            </w:r>
          </w:p>
        </w:tc>
        <w:tc>
          <w:tcPr>
            <w:tcW w:w="1559" w:type="dxa"/>
          </w:tcPr>
          <w:p w:rsidR="0012461B" w:rsidRDefault="0012461B" w:rsidP="0012461B">
            <w:pPr>
              <w:jc w:val="right"/>
            </w:pPr>
            <w:r>
              <w:rPr>
                <w:rFonts w:hint="eastAsia"/>
              </w:rPr>
              <w:t>400K/sec</w:t>
            </w:r>
          </w:p>
        </w:tc>
        <w:tc>
          <w:tcPr>
            <w:tcW w:w="1447" w:type="dxa"/>
          </w:tcPr>
          <w:p w:rsidR="0012461B" w:rsidRDefault="0012461B" w:rsidP="0012461B">
            <w:pPr>
              <w:jc w:val="right"/>
            </w:pPr>
            <w:r>
              <w:rPr>
                <w:rFonts w:hint="eastAsia"/>
              </w:rPr>
              <w:t>24MB/min</w:t>
            </w:r>
          </w:p>
        </w:tc>
        <w:tc>
          <w:tcPr>
            <w:tcW w:w="1530" w:type="dxa"/>
          </w:tcPr>
          <w:p w:rsidR="0012461B" w:rsidRDefault="0012461B" w:rsidP="0012461B">
            <w:pPr>
              <w:jc w:val="right"/>
            </w:pPr>
            <w:r>
              <w:rPr>
                <w:rFonts w:hint="eastAsia"/>
              </w:rPr>
              <w:t>1.1GB/hour</w:t>
            </w:r>
          </w:p>
        </w:tc>
      </w:tr>
      <w:tr w:rsidR="0012461B" w:rsidTr="0012461B">
        <w:tc>
          <w:tcPr>
            <w:tcW w:w="3256" w:type="dxa"/>
          </w:tcPr>
          <w:p w:rsidR="0012461B" w:rsidRDefault="0012461B" w:rsidP="00C707DF">
            <w:r>
              <w:rPr>
                <w:rFonts w:hint="eastAsia"/>
              </w:rPr>
              <w:t>10Mbit(ADSL/Cable)</w:t>
            </w:r>
          </w:p>
        </w:tc>
        <w:tc>
          <w:tcPr>
            <w:tcW w:w="1559" w:type="dxa"/>
          </w:tcPr>
          <w:p w:rsidR="0012461B" w:rsidRDefault="0012461B" w:rsidP="0012461B">
            <w:pPr>
              <w:jc w:val="right"/>
            </w:pPr>
            <w:r>
              <w:rPr>
                <w:rFonts w:hint="eastAsia"/>
              </w:rPr>
              <w:t>1MB/sec</w:t>
            </w:r>
          </w:p>
        </w:tc>
        <w:tc>
          <w:tcPr>
            <w:tcW w:w="1447" w:type="dxa"/>
          </w:tcPr>
          <w:p w:rsidR="0012461B" w:rsidRDefault="0012461B" w:rsidP="0012461B">
            <w:pPr>
              <w:jc w:val="right"/>
            </w:pPr>
            <w:r>
              <w:rPr>
                <w:rFonts w:hint="eastAsia"/>
              </w:rPr>
              <w:t>60MB/minute</w:t>
            </w:r>
          </w:p>
        </w:tc>
        <w:tc>
          <w:tcPr>
            <w:tcW w:w="1530" w:type="dxa"/>
          </w:tcPr>
          <w:p w:rsidR="0012461B" w:rsidRDefault="0012461B" w:rsidP="0012461B">
            <w:pPr>
              <w:jc w:val="right"/>
            </w:pPr>
            <w:r>
              <w:rPr>
                <w:rFonts w:hint="eastAsia"/>
              </w:rPr>
              <w:t>2.8GB/hour</w:t>
            </w:r>
          </w:p>
        </w:tc>
      </w:tr>
      <w:tr w:rsidR="0012461B" w:rsidTr="0012461B">
        <w:tc>
          <w:tcPr>
            <w:tcW w:w="3256" w:type="dxa"/>
          </w:tcPr>
          <w:p w:rsidR="0012461B" w:rsidRDefault="0012461B" w:rsidP="00C707DF">
            <w:r>
              <w:rPr>
                <w:rFonts w:hint="eastAsia"/>
              </w:rPr>
              <w:t>100</w:t>
            </w:r>
            <w:proofErr w:type="gramStart"/>
            <w:r>
              <w:rPr>
                <w:rFonts w:hint="eastAsia"/>
              </w:rPr>
              <w:t>Mbit(</w:t>
            </w:r>
            <w:proofErr w:type="gramEnd"/>
            <w:r>
              <w:rPr>
                <w:rFonts w:hint="eastAsia"/>
              </w:rPr>
              <w:t>Fast Ethernet LAN)</w:t>
            </w:r>
          </w:p>
        </w:tc>
        <w:tc>
          <w:tcPr>
            <w:tcW w:w="1559" w:type="dxa"/>
          </w:tcPr>
          <w:p w:rsidR="0012461B" w:rsidRDefault="0012461B" w:rsidP="0012461B">
            <w:pPr>
              <w:jc w:val="right"/>
            </w:pPr>
            <w:r>
              <w:rPr>
                <w:rFonts w:hint="eastAsia"/>
              </w:rPr>
              <w:t>1</w:t>
            </w:r>
            <w:r>
              <w:t>0</w:t>
            </w:r>
            <w:r>
              <w:rPr>
                <w:rFonts w:hint="eastAsia"/>
              </w:rPr>
              <w:t>MB/sec</w:t>
            </w:r>
          </w:p>
        </w:tc>
        <w:tc>
          <w:tcPr>
            <w:tcW w:w="1447" w:type="dxa"/>
          </w:tcPr>
          <w:p w:rsidR="0012461B" w:rsidRDefault="0012461B" w:rsidP="0012461B">
            <w:pPr>
              <w:jc w:val="right"/>
            </w:pPr>
            <w:r>
              <w:rPr>
                <w:rFonts w:hint="eastAsia"/>
              </w:rPr>
              <w:t>60</w:t>
            </w:r>
            <w:r>
              <w:t>0</w:t>
            </w:r>
            <w:r>
              <w:rPr>
                <w:rFonts w:hint="eastAsia"/>
              </w:rPr>
              <w:t>MB/min</w:t>
            </w:r>
          </w:p>
        </w:tc>
        <w:tc>
          <w:tcPr>
            <w:tcW w:w="1530" w:type="dxa"/>
          </w:tcPr>
          <w:p w:rsidR="0012461B" w:rsidRDefault="0012461B" w:rsidP="0012461B">
            <w:pPr>
              <w:jc w:val="right"/>
            </w:pPr>
            <w:r>
              <w:rPr>
                <w:rFonts w:hint="eastAsia"/>
              </w:rPr>
              <w:t>28GB/hour</w:t>
            </w:r>
          </w:p>
        </w:tc>
      </w:tr>
      <w:tr w:rsidR="0012461B" w:rsidTr="0012461B">
        <w:tc>
          <w:tcPr>
            <w:tcW w:w="3256" w:type="dxa"/>
          </w:tcPr>
          <w:p w:rsidR="0012461B" w:rsidRDefault="0012461B" w:rsidP="00C707DF">
            <w:r>
              <w:rPr>
                <w:rFonts w:hint="eastAsia"/>
              </w:rPr>
              <w:t>1000</w:t>
            </w:r>
            <w:proofErr w:type="gramStart"/>
            <w:r>
              <w:rPr>
                <w:rFonts w:hint="eastAsia"/>
              </w:rPr>
              <w:t>Mbit(</w:t>
            </w:r>
            <w:proofErr w:type="gramEnd"/>
            <w:r>
              <w:rPr>
                <w:rFonts w:hint="eastAsia"/>
              </w:rPr>
              <w:t>Gigabit Ethernet LAN)</w:t>
            </w:r>
          </w:p>
        </w:tc>
        <w:tc>
          <w:tcPr>
            <w:tcW w:w="1559" w:type="dxa"/>
          </w:tcPr>
          <w:p w:rsidR="0012461B" w:rsidRDefault="0012461B" w:rsidP="0012461B">
            <w:pPr>
              <w:jc w:val="right"/>
            </w:pPr>
            <w:r>
              <w:rPr>
                <w:rFonts w:hint="eastAsia"/>
              </w:rPr>
              <w:t>100MB</w:t>
            </w:r>
          </w:p>
        </w:tc>
        <w:tc>
          <w:tcPr>
            <w:tcW w:w="1447" w:type="dxa"/>
          </w:tcPr>
          <w:p w:rsidR="0012461B" w:rsidRDefault="0012461B" w:rsidP="0012461B">
            <w:pPr>
              <w:jc w:val="right"/>
            </w:pPr>
            <w:r>
              <w:rPr>
                <w:rFonts w:hint="eastAsia"/>
              </w:rPr>
              <w:t>6GB/min</w:t>
            </w:r>
          </w:p>
        </w:tc>
        <w:tc>
          <w:tcPr>
            <w:tcW w:w="1530" w:type="dxa"/>
          </w:tcPr>
          <w:p w:rsidR="0012461B" w:rsidRDefault="0012461B" w:rsidP="0012461B">
            <w:pPr>
              <w:jc w:val="right"/>
            </w:pPr>
            <w:r>
              <w:rPr>
                <w:rFonts w:hint="eastAsia"/>
              </w:rPr>
              <w:t>280GB/hour</w:t>
            </w:r>
          </w:p>
        </w:tc>
      </w:tr>
    </w:tbl>
    <w:p w:rsidR="0016065A" w:rsidRDefault="0012461B" w:rsidP="00C707DF">
      <w:r>
        <w:rPr>
          <w:rFonts w:hint="eastAsia"/>
        </w:rPr>
        <w:lastRenderedPageBreak/>
        <w:t>However, has anyone paying attention and using 100Mbit ethernet will find, when they copy a file from a server the maximum speed they</w:t>
      </w:r>
      <w:r>
        <w:t>’ll get will be around 8MB/sec and not 10 as the theory states above. There are lots of factors that mean that these speeds will not be achieved in a real-world impl</w:t>
      </w:r>
      <w:r w:rsidR="00E40726">
        <w:t>ementation. Some examples below.</w:t>
      </w:r>
    </w:p>
    <w:p w:rsidR="00E40726" w:rsidRDefault="00E40726" w:rsidP="00C707DF">
      <w:r>
        <w:t>Network latency (time taken for packet to travel through all the routers between A and B)</w:t>
      </w:r>
    </w:p>
    <w:p w:rsidR="00E40726" w:rsidRDefault="00E40726" w:rsidP="00C707DF">
      <w:r>
        <w:rPr>
          <w:rFonts w:hint="eastAsia"/>
        </w:rPr>
        <w:t xml:space="preserve">Network protocol overhead </w:t>
      </w:r>
    </w:p>
    <w:p w:rsidR="00E40726" w:rsidRDefault="00E40726" w:rsidP="00C707DF">
      <w:r>
        <w:t>Overhead for calculating what has changed</w:t>
      </w:r>
    </w:p>
    <w:p w:rsidR="00E40726" w:rsidRDefault="00E40726" w:rsidP="00C707DF">
      <w:r>
        <w:t>Number of files to be copied</w:t>
      </w:r>
    </w:p>
    <w:p w:rsidR="00E40726" w:rsidRDefault="00E40726" w:rsidP="00C707DF">
      <w:r>
        <w:t>Other network traffic on same connection</w:t>
      </w:r>
    </w:p>
    <w:p w:rsidR="00E40726" w:rsidRDefault="00E40726" w:rsidP="00C707DF">
      <w:r>
        <w:t>The ‘real’ speed of the provided network connection</w:t>
      </w:r>
    </w:p>
    <w:p w:rsidR="0016065A" w:rsidRDefault="0016065A" w:rsidP="00C707DF"/>
    <w:p w:rsidR="00C707DF" w:rsidRDefault="00C707DF" w:rsidP="00C707DF">
      <w:r>
        <w:t>3. How does the distance between nodes define a network?</w:t>
      </w:r>
    </w:p>
    <w:p w:rsidR="00FB2534" w:rsidRDefault="00FB2534" w:rsidP="00FB2534">
      <w:pPr>
        <w:ind w:leftChars="100" w:left="200"/>
      </w:pPr>
      <w:r>
        <w:t>Networks can be classified by distance</w:t>
      </w:r>
      <w:r w:rsidR="00E5309F">
        <w:t xml:space="preserve"> as below</w:t>
      </w:r>
      <w:r>
        <w:t>.</w:t>
      </w:r>
    </w:p>
    <w:p w:rsidR="00353964" w:rsidRDefault="00353964" w:rsidP="00FB2534">
      <w:pPr>
        <w:ind w:leftChars="100" w:left="200"/>
      </w:pPr>
      <w:proofErr w:type="gramStart"/>
      <w:r>
        <w:t>PAN :</w:t>
      </w:r>
      <w:proofErr w:type="gramEnd"/>
      <w:r>
        <w:t xml:space="preserve"> Personal area network</w:t>
      </w:r>
    </w:p>
    <w:p w:rsidR="00353964" w:rsidRDefault="00353964" w:rsidP="00FB2534">
      <w:pPr>
        <w:ind w:leftChars="100" w:left="200"/>
      </w:pPr>
      <w:proofErr w:type="gramStart"/>
      <w:r>
        <w:t>LAN :</w:t>
      </w:r>
      <w:proofErr w:type="gramEnd"/>
      <w:r>
        <w:t xml:space="preserve"> Local area network</w:t>
      </w:r>
    </w:p>
    <w:p w:rsidR="00353964" w:rsidRDefault="00353964" w:rsidP="00FB2534">
      <w:pPr>
        <w:ind w:leftChars="100" w:left="200"/>
      </w:pPr>
      <w:proofErr w:type="gramStart"/>
      <w:r>
        <w:t>HAN :</w:t>
      </w:r>
      <w:proofErr w:type="gramEnd"/>
      <w:r>
        <w:t xml:space="preserve"> Home area network</w:t>
      </w:r>
    </w:p>
    <w:p w:rsidR="00353964" w:rsidRDefault="00353964" w:rsidP="00FB2534">
      <w:pPr>
        <w:ind w:leftChars="100" w:left="200"/>
      </w:pPr>
      <w:proofErr w:type="gramStart"/>
      <w:r>
        <w:t>MAN :</w:t>
      </w:r>
      <w:proofErr w:type="gramEnd"/>
      <w:r>
        <w:t xml:space="preserve"> Metropolitan area network</w:t>
      </w:r>
    </w:p>
    <w:p w:rsidR="00353964" w:rsidRDefault="00353964" w:rsidP="00FB2534">
      <w:pPr>
        <w:ind w:leftChars="100" w:left="200"/>
      </w:pPr>
      <w:proofErr w:type="gramStart"/>
      <w:r>
        <w:t>WAN :</w:t>
      </w:r>
      <w:proofErr w:type="gramEnd"/>
      <w:r>
        <w:t xml:space="preserve"> Wide area network</w:t>
      </w:r>
    </w:p>
    <w:p w:rsidR="00353964" w:rsidRDefault="00353964" w:rsidP="00353964">
      <w:pPr>
        <w:ind w:leftChars="100" w:left="200"/>
      </w:pPr>
    </w:p>
    <w:p w:rsidR="00C707DF" w:rsidRDefault="00C707DF" w:rsidP="00C707DF">
      <w:r>
        <w:t>4. How does the level of administration define a network?</w:t>
      </w:r>
    </w:p>
    <w:p w:rsidR="000565B7" w:rsidRDefault="000565B7" w:rsidP="000565B7">
      <w:pPr>
        <w:ind w:leftChars="100" w:left="200"/>
      </w:pPr>
      <w:r>
        <w:t>Networks can be classified by levels of administration as below.</w:t>
      </w:r>
    </w:p>
    <w:p w:rsidR="000565B7" w:rsidRDefault="000565B7" w:rsidP="000565B7">
      <w:pPr>
        <w:ind w:leftChars="100" w:left="200"/>
      </w:pPr>
      <w:r>
        <w:t>Client/Server Network</w:t>
      </w:r>
    </w:p>
    <w:p w:rsidR="000565B7" w:rsidRDefault="000565B7" w:rsidP="000565B7">
      <w:pPr>
        <w:ind w:leftChars="100" w:left="200"/>
      </w:pPr>
      <w:r>
        <w:t>Peer-to Peer(P2P) Network</w:t>
      </w:r>
    </w:p>
    <w:p w:rsidR="000565B7" w:rsidRDefault="000565B7" w:rsidP="00C707DF"/>
    <w:p w:rsidR="00C707DF" w:rsidRDefault="00C707DF" w:rsidP="00C707DF">
      <w:r>
        <w:t>5. Ethernet Protocols: What network standard is used in your home network?</w:t>
      </w:r>
    </w:p>
    <w:p w:rsidR="008276B2" w:rsidRDefault="008276B2" w:rsidP="008276B2">
      <w:pPr>
        <w:ind w:firstLineChars="150" w:firstLine="300"/>
      </w:pPr>
      <w:r>
        <w:t>Wireless Networks</w:t>
      </w:r>
    </w:p>
    <w:p w:rsidR="00C707DF" w:rsidRDefault="00C707DF" w:rsidP="00C707DF">
      <w:r>
        <w:t>6. Are there different standards for wired Ethernet?</w:t>
      </w:r>
    </w:p>
    <w:p w:rsidR="0047690E" w:rsidRDefault="001F641D" w:rsidP="001F641D">
      <w:pPr>
        <w:ind w:firstLineChars="150" w:firstLine="300"/>
      </w:pPr>
      <w:r>
        <w:lastRenderedPageBreak/>
        <w:t xml:space="preserve">Institute of Electrical and </w:t>
      </w:r>
      <w:proofErr w:type="spellStart"/>
      <w:r>
        <w:t>Electronis</w:t>
      </w:r>
      <w:proofErr w:type="spellEnd"/>
      <w:r>
        <w:t xml:space="preserve"> Engineers(IEEE)</w:t>
      </w:r>
    </w:p>
    <w:tbl>
      <w:tblPr>
        <w:tblStyle w:val="TableGrid"/>
        <w:tblW w:w="0" w:type="auto"/>
        <w:tblLook w:val="04A0" w:firstRow="1" w:lastRow="0" w:firstColumn="1" w:lastColumn="0" w:noHBand="0" w:noVBand="1"/>
      </w:tblPr>
      <w:tblGrid>
        <w:gridCol w:w="845"/>
        <w:gridCol w:w="1426"/>
        <w:gridCol w:w="6745"/>
      </w:tblGrid>
      <w:tr w:rsidR="00C91512" w:rsidTr="006F7CE5">
        <w:tc>
          <w:tcPr>
            <w:tcW w:w="845" w:type="dxa"/>
          </w:tcPr>
          <w:p w:rsidR="00C91512" w:rsidRDefault="00C91512" w:rsidP="001F641D">
            <w:bookmarkStart w:id="0" w:name="_GoBack"/>
            <w:r>
              <w:rPr>
                <w:rFonts w:hint="eastAsia"/>
              </w:rPr>
              <w:t>802</w:t>
            </w:r>
          </w:p>
        </w:tc>
        <w:tc>
          <w:tcPr>
            <w:tcW w:w="1426" w:type="dxa"/>
          </w:tcPr>
          <w:p w:rsidR="00C91512" w:rsidRDefault="00C91512" w:rsidP="001F641D">
            <w:r>
              <w:rPr>
                <w:rFonts w:hint="eastAsia"/>
              </w:rPr>
              <w:t>Overview</w:t>
            </w:r>
          </w:p>
        </w:tc>
        <w:tc>
          <w:tcPr>
            <w:tcW w:w="6745" w:type="dxa"/>
          </w:tcPr>
          <w:p w:rsidR="00C91512" w:rsidRDefault="00C91512" w:rsidP="001F641D">
            <w:r>
              <w:rPr>
                <w:rFonts w:hint="eastAsia"/>
              </w:rPr>
              <w:t>Basics of physical and logical networking concepts.</w:t>
            </w:r>
          </w:p>
        </w:tc>
      </w:tr>
      <w:tr w:rsidR="00C91512" w:rsidTr="006F7CE5">
        <w:tc>
          <w:tcPr>
            <w:tcW w:w="845" w:type="dxa"/>
          </w:tcPr>
          <w:p w:rsidR="00C91512" w:rsidRDefault="00C91512" w:rsidP="001F641D">
            <w:r>
              <w:rPr>
                <w:rFonts w:hint="eastAsia"/>
              </w:rPr>
              <w:t>802.1</w:t>
            </w:r>
          </w:p>
        </w:tc>
        <w:tc>
          <w:tcPr>
            <w:tcW w:w="1426" w:type="dxa"/>
          </w:tcPr>
          <w:p w:rsidR="00C91512" w:rsidRDefault="00C91512" w:rsidP="001F641D">
            <w:r>
              <w:rPr>
                <w:rFonts w:hint="eastAsia"/>
              </w:rPr>
              <w:t>Bridging</w:t>
            </w:r>
          </w:p>
        </w:tc>
        <w:tc>
          <w:tcPr>
            <w:tcW w:w="6745" w:type="dxa"/>
          </w:tcPr>
          <w:p w:rsidR="00C91512" w:rsidRDefault="00C91512" w:rsidP="001F641D">
            <w:r>
              <w:rPr>
                <w:rFonts w:hint="eastAsia"/>
              </w:rPr>
              <w:t xml:space="preserve">LAN/MAN bridging and management. </w:t>
            </w:r>
            <w:r>
              <w:t>Covers management and the lower sub-layers of OSI Layer 2, including MAC-based bridging (Media Access Control), virtual LANs and port-based access control.</w:t>
            </w:r>
          </w:p>
        </w:tc>
      </w:tr>
      <w:tr w:rsidR="00C91512" w:rsidTr="006F7CE5">
        <w:tc>
          <w:tcPr>
            <w:tcW w:w="845" w:type="dxa"/>
          </w:tcPr>
          <w:p w:rsidR="00C91512" w:rsidRPr="00C91512" w:rsidRDefault="00C91512" w:rsidP="001F641D">
            <w:r>
              <w:t>802.2</w:t>
            </w:r>
          </w:p>
        </w:tc>
        <w:tc>
          <w:tcPr>
            <w:tcW w:w="1426" w:type="dxa"/>
          </w:tcPr>
          <w:p w:rsidR="00C91512" w:rsidRDefault="00C91512" w:rsidP="001F641D">
            <w:r>
              <w:rPr>
                <w:rFonts w:hint="eastAsia"/>
              </w:rPr>
              <w:t>Logical Link</w:t>
            </w:r>
          </w:p>
        </w:tc>
        <w:tc>
          <w:tcPr>
            <w:tcW w:w="6745" w:type="dxa"/>
          </w:tcPr>
          <w:p w:rsidR="00C91512" w:rsidRDefault="00C91512" w:rsidP="001F641D">
            <w:r>
              <w:rPr>
                <w:rFonts w:hint="eastAsia"/>
              </w:rPr>
              <w:t xml:space="preserve">Commonly referred to as the LLC or Logical Link Control specification. </w:t>
            </w:r>
            <w:r>
              <w:t>The LLC is the top sub-layer in the data-link layer, OSI Layer 2. Interfaces with the network Layer3.</w:t>
            </w:r>
          </w:p>
        </w:tc>
      </w:tr>
      <w:tr w:rsidR="00C91512" w:rsidTr="006F7CE5">
        <w:tc>
          <w:tcPr>
            <w:tcW w:w="845" w:type="dxa"/>
          </w:tcPr>
          <w:p w:rsidR="00C91512" w:rsidRDefault="00C91512" w:rsidP="001F641D">
            <w:r>
              <w:rPr>
                <w:rFonts w:hint="eastAsia"/>
              </w:rPr>
              <w:t>802.3</w:t>
            </w:r>
          </w:p>
        </w:tc>
        <w:tc>
          <w:tcPr>
            <w:tcW w:w="1426" w:type="dxa"/>
          </w:tcPr>
          <w:p w:rsidR="00C91512" w:rsidRDefault="00C91512" w:rsidP="001F641D">
            <w:r>
              <w:rPr>
                <w:rFonts w:hint="eastAsia"/>
              </w:rPr>
              <w:t>Ethernet</w:t>
            </w:r>
          </w:p>
        </w:tc>
        <w:tc>
          <w:tcPr>
            <w:tcW w:w="6745" w:type="dxa"/>
          </w:tcPr>
          <w:p w:rsidR="00C91512" w:rsidRDefault="00C91512" w:rsidP="001F641D">
            <w:r>
              <w:t>“</w:t>
            </w:r>
            <w:proofErr w:type="spellStart"/>
            <w:r>
              <w:t>Grandaddy</w:t>
            </w:r>
            <w:proofErr w:type="spellEnd"/>
            <w:r>
              <w:t>” of the 802 specifications. Provides asynchronous networking using “carrier sense, multiple access with collision detect”</w:t>
            </w:r>
            <w:r>
              <w:rPr>
                <w:rFonts w:hint="eastAsia"/>
              </w:rPr>
              <w:t xml:space="preserve"> </w:t>
            </w:r>
            <w:r>
              <w:t xml:space="preserve">(CSMA/CD) over coax, twisted-pair copper, and fiber media. Current speeds range from 10 </w:t>
            </w:r>
            <w:proofErr w:type="spellStart"/>
            <w:r>
              <w:t>Mbps</w:t>
            </w:r>
            <w:proofErr w:type="spellEnd"/>
            <w:r>
              <w:t xml:space="preserve"> to 10 </w:t>
            </w:r>
            <w:proofErr w:type="spellStart"/>
            <w:r>
              <w:t>Gbps</w:t>
            </w:r>
            <w:proofErr w:type="spellEnd"/>
            <w:r>
              <w:t>.</w:t>
            </w:r>
          </w:p>
        </w:tc>
      </w:tr>
      <w:tr w:rsidR="00C91512" w:rsidTr="006F7CE5">
        <w:tc>
          <w:tcPr>
            <w:tcW w:w="845" w:type="dxa"/>
          </w:tcPr>
          <w:p w:rsidR="00C91512" w:rsidRDefault="00C91512" w:rsidP="001F641D">
            <w:r>
              <w:rPr>
                <w:rFonts w:hint="eastAsia"/>
              </w:rPr>
              <w:t>802.4</w:t>
            </w:r>
          </w:p>
        </w:tc>
        <w:tc>
          <w:tcPr>
            <w:tcW w:w="1426" w:type="dxa"/>
          </w:tcPr>
          <w:p w:rsidR="00C91512" w:rsidRDefault="00C91512" w:rsidP="001F641D">
            <w:r>
              <w:rPr>
                <w:rFonts w:hint="eastAsia"/>
              </w:rPr>
              <w:t>Token Bus</w:t>
            </w:r>
          </w:p>
        </w:tc>
        <w:tc>
          <w:tcPr>
            <w:tcW w:w="6745" w:type="dxa"/>
          </w:tcPr>
          <w:p w:rsidR="00C91512" w:rsidRDefault="00C91512" w:rsidP="001F641D">
            <w:r>
              <w:rPr>
                <w:rFonts w:hint="eastAsia"/>
              </w:rPr>
              <w:t>Disbanded</w:t>
            </w:r>
          </w:p>
        </w:tc>
      </w:tr>
      <w:tr w:rsidR="00C91512" w:rsidTr="006F7CE5">
        <w:tc>
          <w:tcPr>
            <w:tcW w:w="845" w:type="dxa"/>
          </w:tcPr>
          <w:p w:rsidR="00C91512" w:rsidRDefault="00C91512" w:rsidP="001F641D">
            <w:r>
              <w:rPr>
                <w:rFonts w:hint="eastAsia"/>
              </w:rPr>
              <w:t>802.5</w:t>
            </w:r>
          </w:p>
        </w:tc>
        <w:tc>
          <w:tcPr>
            <w:tcW w:w="1426" w:type="dxa"/>
          </w:tcPr>
          <w:p w:rsidR="00C91512" w:rsidRDefault="00C91512" w:rsidP="001F641D">
            <w:r>
              <w:rPr>
                <w:rFonts w:hint="eastAsia"/>
              </w:rPr>
              <w:t>Token Ring</w:t>
            </w:r>
          </w:p>
        </w:tc>
        <w:tc>
          <w:tcPr>
            <w:tcW w:w="6745" w:type="dxa"/>
          </w:tcPr>
          <w:p w:rsidR="00C91512" w:rsidRDefault="00C91512" w:rsidP="001F641D">
            <w:r>
              <w:rPr>
                <w:rFonts w:hint="eastAsia"/>
              </w:rPr>
              <w:t xml:space="preserve">The original token-passing standard for twisted-pair, shielded copper cables. </w:t>
            </w:r>
            <w:r>
              <w:t>Supports copper and fiber cabling from 4Mbps to 100Mbps. Often called “IBM Token-Ring”.</w:t>
            </w:r>
          </w:p>
        </w:tc>
      </w:tr>
      <w:tr w:rsidR="00C91512" w:rsidTr="006F7CE5">
        <w:tc>
          <w:tcPr>
            <w:tcW w:w="845" w:type="dxa"/>
          </w:tcPr>
          <w:p w:rsidR="00C91512" w:rsidRDefault="00C91512" w:rsidP="001F641D">
            <w:r>
              <w:rPr>
                <w:rFonts w:hint="eastAsia"/>
              </w:rPr>
              <w:t>802.6</w:t>
            </w:r>
          </w:p>
        </w:tc>
        <w:tc>
          <w:tcPr>
            <w:tcW w:w="1426" w:type="dxa"/>
          </w:tcPr>
          <w:p w:rsidR="00C91512" w:rsidRDefault="00C91512" w:rsidP="001F641D">
            <w:r>
              <w:rPr>
                <w:rFonts w:hint="eastAsia"/>
              </w:rPr>
              <w:t>Distributed queue dual bus(DQDB)</w:t>
            </w:r>
          </w:p>
        </w:tc>
        <w:tc>
          <w:tcPr>
            <w:tcW w:w="6745" w:type="dxa"/>
          </w:tcPr>
          <w:p w:rsidR="00C91512" w:rsidRDefault="00C91512" w:rsidP="001F641D">
            <w:r>
              <w:t>“Superseded **Revision of 802.1D-1990 edition(ISO/IEC10038).802.1D incorporates P802.1p and P802.12e. It also incorporates and supersedes published standards 802.1j and 802.6k. Superseded by 802.1D-2004.”</w:t>
            </w:r>
          </w:p>
        </w:tc>
      </w:tr>
      <w:tr w:rsidR="00C91512" w:rsidTr="006F7CE5">
        <w:tc>
          <w:tcPr>
            <w:tcW w:w="845" w:type="dxa"/>
          </w:tcPr>
          <w:p w:rsidR="00C91512" w:rsidRPr="00C91512" w:rsidRDefault="00C91512" w:rsidP="001F641D">
            <w:r>
              <w:t>802.7</w:t>
            </w:r>
          </w:p>
        </w:tc>
        <w:tc>
          <w:tcPr>
            <w:tcW w:w="1426" w:type="dxa"/>
          </w:tcPr>
          <w:p w:rsidR="00C91512" w:rsidRDefault="00C91512" w:rsidP="001F641D">
            <w:r>
              <w:rPr>
                <w:rFonts w:hint="eastAsia"/>
              </w:rPr>
              <w:t>Broadband LAN Practices</w:t>
            </w:r>
          </w:p>
        </w:tc>
        <w:tc>
          <w:tcPr>
            <w:tcW w:w="6745" w:type="dxa"/>
          </w:tcPr>
          <w:p w:rsidR="00C91512" w:rsidRDefault="00C91512" w:rsidP="001F641D">
            <w:r>
              <w:rPr>
                <w:rFonts w:hint="eastAsia"/>
              </w:rPr>
              <w:t xml:space="preserve">Withdrawn Standard. </w:t>
            </w:r>
            <w:r>
              <w:t>No longer endorsed by the IEEE.</w:t>
            </w:r>
          </w:p>
        </w:tc>
      </w:tr>
      <w:tr w:rsidR="00C91512" w:rsidTr="006F7CE5">
        <w:tc>
          <w:tcPr>
            <w:tcW w:w="845" w:type="dxa"/>
          </w:tcPr>
          <w:p w:rsidR="00C91512" w:rsidRPr="00C91512" w:rsidRDefault="00C91512" w:rsidP="001F641D">
            <w:r>
              <w:t>802.8</w:t>
            </w:r>
          </w:p>
        </w:tc>
        <w:tc>
          <w:tcPr>
            <w:tcW w:w="1426" w:type="dxa"/>
          </w:tcPr>
          <w:p w:rsidR="00C91512" w:rsidRDefault="00C91512" w:rsidP="001F641D">
            <w:r>
              <w:rPr>
                <w:rFonts w:hint="eastAsia"/>
              </w:rPr>
              <w:t>Fiber Optic Practices</w:t>
            </w:r>
          </w:p>
        </w:tc>
        <w:tc>
          <w:tcPr>
            <w:tcW w:w="6745" w:type="dxa"/>
          </w:tcPr>
          <w:p w:rsidR="00C91512" w:rsidRDefault="00C91512" w:rsidP="001F641D">
            <w:r>
              <w:rPr>
                <w:rFonts w:hint="eastAsia"/>
              </w:rPr>
              <w:t xml:space="preserve">Withdrawn PAR. </w:t>
            </w:r>
            <w:r>
              <w:t>Standards project no longer endorsed by the IEEE.</w:t>
            </w:r>
          </w:p>
        </w:tc>
      </w:tr>
      <w:tr w:rsidR="006F7CE5" w:rsidTr="006F7CE5">
        <w:tc>
          <w:tcPr>
            <w:tcW w:w="845" w:type="dxa"/>
          </w:tcPr>
          <w:p w:rsidR="006F7CE5" w:rsidRPr="00C91512" w:rsidRDefault="006F7CE5" w:rsidP="006F7CE5">
            <w:r>
              <w:t>802.9</w:t>
            </w:r>
          </w:p>
        </w:tc>
        <w:tc>
          <w:tcPr>
            <w:tcW w:w="1426" w:type="dxa"/>
          </w:tcPr>
          <w:p w:rsidR="006F7CE5" w:rsidRDefault="006F7CE5" w:rsidP="006F7CE5">
            <w:r>
              <w:rPr>
                <w:rFonts w:hint="eastAsia"/>
              </w:rPr>
              <w:t>Integrated Services LAN</w:t>
            </w:r>
          </w:p>
        </w:tc>
        <w:tc>
          <w:tcPr>
            <w:tcW w:w="6745" w:type="dxa"/>
          </w:tcPr>
          <w:p w:rsidR="006F7CE5" w:rsidRDefault="006F7CE5" w:rsidP="006F7CE5">
            <w:r>
              <w:rPr>
                <w:rFonts w:hint="eastAsia"/>
              </w:rPr>
              <w:t xml:space="preserve">Withdrawn PAR. </w:t>
            </w:r>
            <w:r>
              <w:t>Standards project no longer endorsed by the IEEE.</w:t>
            </w:r>
          </w:p>
        </w:tc>
      </w:tr>
      <w:tr w:rsidR="00C91512" w:rsidTr="006F7CE5">
        <w:tc>
          <w:tcPr>
            <w:tcW w:w="845" w:type="dxa"/>
          </w:tcPr>
          <w:p w:rsidR="00C91512" w:rsidRDefault="006F7CE5" w:rsidP="001F641D">
            <w:r>
              <w:rPr>
                <w:rFonts w:hint="eastAsia"/>
              </w:rPr>
              <w:t>802.10</w:t>
            </w:r>
          </w:p>
        </w:tc>
        <w:tc>
          <w:tcPr>
            <w:tcW w:w="1426" w:type="dxa"/>
          </w:tcPr>
          <w:p w:rsidR="00C91512" w:rsidRDefault="006F7CE5" w:rsidP="001F641D">
            <w:r>
              <w:rPr>
                <w:rFonts w:hint="eastAsia"/>
              </w:rPr>
              <w:t>Interoperable LAN security</w:t>
            </w:r>
          </w:p>
        </w:tc>
        <w:tc>
          <w:tcPr>
            <w:tcW w:w="6745" w:type="dxa"/>
          </w:tcPr>
          <w:p w:rsidR="00C91512" w:rsidRDefault="00C91512" w:rsidP="001F641D"/>
        </w:tc>
      </w:tr>
      <w:tr w:rsidR="00C91512" w:rsidTr="006F7CE5">
        <w:tc>
          <w:tcPr>
            <w:tcW w:w="845" w:type="dxa"/>
          </w:tcPr>
          <w:p w:rsidR="00C91512" w:rsidRDefault="006F7CE5" w:rsidP="001F641D">
            <w:r>
              <w:rPr>
                <w:rFonts w:hint="eastAsia"/>
              </w:rPr>
              <w:t>802.11</w:t>
            </w:r>
          </w:p>
        </w:tc>
        <w:tc>
          <w:tcPr>
            <w:tcW w:w="1426" w:type="dxa"/>
          </w:tcPr>
          <w:p w:rsidR="00C91512" w:rsidRDefault="006F7CE5" w:rsidP="001F641D">
            <w:r>
              <w:rPr>
                <w:rFonts w:hint="eastAsia"/>
              </w:rPr>
              <w:t>Wi-Fi</w:t>
            </w:r>
          </w:p>
        </w:tc>
        <w:tc>
          <w:tcPr>
            <w:tcW w:w="6745" w:type="dxa"/>
          </w:tcPr>
          <w:p w:rsidR="00C91512" w:rsidRDefault="006F7CE5" w:rsidP="001F641D">
            <w:r>
              <w:rPr>
                <w:rFonts w:hint="eastAsia"/>
              </w:rPr>
              <w:t xml:space="preserve">Wireless LAN Media Access Control and Physical Layer specification. </w:t>
            </w:r>
            <w:r>
              <w:t>802.11a, b, g, etc. are amendments to the original 802.11 standard. Products that implement 802.11 standards must pass tests and are referred to as “Wi-Fi certified.”</w:t>
            </w:r>
          </w:p>
        </w:tc>
      </w:tr>
      <w:tr w:rsidR="00C91512" w:rsidTr="006F7CE5">
        <w:tc>
          <w:tcPr>
            <w:tcW w:w="845" w:type="dxa"/>
          </w:tcPr>
          <w:p w:rsidR="00C91512" w:rsidRDefault="006F7CE5" w:rsidP="001F641D">
            <w:r>
              <w:rPr>
                <w:rFonts w:hint="eastAsia"/>
              </w:rPr>
              <w:t>802.12</w:t>
            </w:r>
          </w:p>
        </w:tc>
        <w:tc>
          <w:tcPr>
            <w:tcW w:w="1426" w:type="dxa"/>
          </w:tcPr>
          <w:p w:rsidR="00C91512" w:rsidRDefault="006F7CE5" w:rsidP="001F641D">
            <w:r>
              <w:rPr>
                <w:rFonts w:hint="eastAsia"/>
              </w:rPr>
              <w:t>Demand Priority</w:t>
            </w:r>
          </w:p>
        </w:tc>
        <w:tc>
          <w:tcPr>
            <w:tcW w:w="6745" w:type="dxa"/>
          </w:tcPr>
          <w:p w:rsidR="00C91512" w:rsidRDefault="006F7CE5" w:rsidP="001F641D">
            <w:r>
              <w:rPr>
                <w:rFonts w:hint="eastAsia"/>
              </w:rPr>
              <w:t xml:space="preserve">Increases Ethernet data rate to 100 </w:t>
            </w:r>
            <w:proofErr w:type="spellStart"/>
            <w:r>
              <w:rPr>
                <w:rFonts w:hint="eastAsia"/>
              </w:rPr>
              <w:t>Mbps</w:t>
            </w:r>
            <w:proofErr w:type="spellEnd"/>
            <w:r>
              <w:rPr>
                <w:rFonts w:hint="eastAsia"/>
              </w:rPr>
              <w:t xml:space="preserve"> by controlling media utilization.</w:t>
            </w:r>
          </w:p>
        </w:tc>
      </w:tr>
      <w:tr w:rsidR="00C91512" w:rsidTr="006F7CE5">
        <w:tc>
          <w:tcPr>
            <w:tcW w:w="845" w:type="dxa"/>
          </w:tcPr>
          <w:p w:rsidR="00C91512" w:rsidRPr="006F7CE5" w:rsidRDefault="006F7CE5" w:rsidP="001F641D">
            <w:r>
              <w:t>802.13</w:t>
            </w:r>
          </w:p>
        </w:tc>
        <w:tc>
          <w:tcPr>
            <w:tcW w:w="1426" w:type="dxa"/>
          </w:tcPr>
          <w:p w:rsidR="00C91512" w:rsidRDefault="006F7CE5" w:rsidP="001F641D">
            <w:r>
              <w:rPr>
                <w:rFonts w:hint="eastAsia"/>
              </w:rPr>
              <w:t>Not used</w:t>
            </w:r>
          </w:p>
        </w:tc>
        <w:tc>
          <w:tcPr>
            <w:tcW w:w="6745" w:type="dxa"/>
          </w:tcPr>
          <w:p w:rsidR="00C91512" w:rsidRDefault="006F7CE5" w:rsidP="001F641D">
            <w:r>
              <w:rPr>
                <w:rFonts w:hint="eastAsia"/>
              </w:rPr>
              <w:t>Not used</w:t>
            </w:r>
          </w:p>
        </w:tc>
      </w:tr>
      <w:tr w:rsidR="006F7CE5" w:rsidTr="006F7CE5">
        <w:tc>
          <w:tcPr>
            <w:tcW w:w="845" w:type="dxa"/>
          </w:tcPr>
          <w:p w:rsidR="006F7CE5" w:rsidRDefault="006F7CE5" w:rsidP="006F7CE5">
            <w:r>
              <w:rPr>
                <w:rFonts w:hint="eastAsia"/>
              </w:rPr>
              <w:t>802.14</w:t>
            </w:r>
          </w:p>
        </w:tc>
        <w:tc>
          <w:tcPr>
            <w:tcW w:w="1426" w:type="dxa"/>
          </w:tcPr>
          <w:p w:rsidR="006F7CE5" w:rsidRDefault="006F7CE5" w:rsidP="006F7CE5">
            <w:r>
              <w:rPr>
                <w:rFonts w:hint="eastAsia"/>
              </w:rPr>
              <w:t>Cable modems</w:t>
            </w:r>
          </w:p>
        </w:tc>
        <w:tc>
          <w:tcPr>
            <w:tcW w:w="6745" w:type="dxa"/>
          </w:tcPr>
          <w:p w:rsidR="006F7CE5" w:rsidRDefault="006F7CE5" w:rsidP="006F7CE5">
            <w:r>
              <w:rPr>
                <w:rFonts w:hint="eastAsia"/>
              </w:rPr>
              <w:t xml:space="preserve">Withdrawn PAR. </w:t>
            </w:r>
            <w:r>
              <w:t>Standards project no longer endorsed by the IEEE.</w:t>
            </w:r>
          </w:p>
        </w:tc>
      </w:tr>
      <w:tr w:rsidR="00C91512" w:rsidTr="006F7CE5">
        <w:tc>
          <w:tcPr>
            <w:tcW w:w="845" w:type="dxa"/>
          </w:tcPr>
          <w:p w:rsidR="00C91512" w:rsidRDefault="006F7CE5" w:rsidP="001F641D">
            <w:r>
              <w:rPr>
                <w:rFonts w:hint="eastAsia"/>
              </w:rPr>
              <w:t>802.15</w:t>
            </w:r>
          </w:p>
        </w:tc>
        <w:tc>
          <w:tcPr>
            <w:tcW w:w="1426" w:type="dxa"/>
          </w:tcPr>
          <w:p w:rsidR="00C91512" w:rsidRDefault="006F7CE5" w:rsidP="001F641D">
            <w:r>
              <w:rPr>
                <w:rFonts w:hint="eastAsia"/>
              </w:rPr>
              <w:t xml:space="preserve">Wireless Personal </w:t>
            </w:r>
            <w:r>
              <w:rPr>
                <w:rFonts w:hint="eastAsia"/>
              </w:rPr>
              <w:lastRenderedPageBreak/>
              <w:t>Area Networks</w:t>
            </w:r>
          </w:p>
        </w:tc>
        <w:tc>
          <w:tcPr>
            <w:tcW w:w="6745" w:type="dxa"/>
          </w:tcPr>
          <w:p w:rsidR="00C91512" w:rsidRDefault="006F7CE5" w:rsidP="001F641D">
            <w:r>
              <w:rPr>
                <w:rFonts w:hint="eastAsia"/>
              </w:rPr>
              <w:lastRenderedPageBreak/>
              <w:t>Communications specification that was approved in early 2002 by the personal area networks(WPANs)</w:t>
            </w:r>
          </w:p>
        </w:tc>
      </w:tr>
      <w:tr w:rsidR="00C91512" w:rsidTr="006F7CE5">
        <w:tc>
          <w:tcPr>
            <w:tcW w:w="845" w:type="dxa"/>
          </w:tcPr>
          <w:p w:rsidR="00C91512" w:rsidRDefault="006F7CE5" w:rsidP="001F641D">
            <w:r>
              <w:rPr>
                <w:rFonts w:hint="eastAsia"/>
              </w:rPr>
              <w:t>802.16</w:t>
            </w:r>
          </w:p>
        </w:tc>
        <w:tc>
          <w:tcPr>
            <w:tcW w:w="1426" w:type="dxa"/>
          </w:tcPr>
          <w:p w:rsidR="00C91512" w:rsidRDefault="006F7CE5" w:rsidP="001F641D">
            <w:r>
              <w:rPr>
                <w:rFonts w:hint="eastAsia"/>
              </w:rPr>
              <w:t>Wireless Metropolitan Area Networks</w:t>
            </w:r>
          </w:p>
        </w:tc>
        <w:tc>
          <w:tcPr>
            <w:tcW w:w="6745" w:type="dxa"/>
          </w:tcPr>
          <w:p w:rsidR="006F7CE5" w:rsidRDefault="006F7CE5" w:rsidP="001F641D">
            <w:r>
              <w:rPr>
                <w:rFonts w:hint="eastAsia"/>
              </w:rPr>
              <w:t>This family of standards covers Fixed and Mobile Broadband Wireless Access methods used to create Wireless Metropolitan Area Networks(WMANs).</w:t>
            </w:r>
          </w:p>
        </w:tc>
      </w:tr>
      <w:tr w:rsidR="00C91512" w:rsidTr="006F7CE5">
        <w:tc>
          <w:tcPr>
            <w:tcW w:w="845" w:type="dxa"/>
          </w:tcPr>
          <w:p w:rsidR="00C91512" w:rsidRPr="006F7CE5" w:rsidRDefault="006F7CE5" w:rsidP="001F641D">
            <w:r>
              <w:t>802.17</w:t>
            </w:r>
          </w:p>
        </w:tc>
        <w:tc>
          <w:tcPr>
            <w:tcW w:w="1426" w:type="dxa"/>
          </w:tcPr>
          <w:p w:rsidR="00C91512" w:rsidRDefault="006F7CE5" w:rsidP="001F641D">
            <w:r>
              <w:rPr>
                <w:rFonts w:hint="eastAsia"/>
              </w:rPr>
              <w:t>Resilient Packet Ring</w:t>
            </w:r>
          </w:p>
        </w:tc>
        <w:tc>
          <w:tcPr>
            <w:tcW w:w="6745" w:type="dxa"/>
          </w:tcPr>
          <w:p w:rsidR="00C91512" w:rsidRDefault="006F7CE5" w:rsidP="001F641D">
            <w:r>
              <w:rPr>
                <w:rFonts w:hint="eastAsia"/>
              </w:rPr>
              <w:t>IEEE working group description</w:t>
            </w:r>
          </w:p>
        </w:tc>
      </w:tr>
      <w:tr w:rsidR="00C91512" w:rsidTr="006F7CE5">
        <w:tc>
          <w:tcPr>
            <w:tcW w:w="845" w:type="dxa"/>
          </w:tcPr>
          <w:p w:rsidR="00C91512" w:rsidRDefault="006F7CE5" w:rsidP="001F641D">
            <w:r>
              <w:rPr>
                <w:rFonts w:hint="eastAsia"/>
              </w:rPr>
              <w:t>802.18</w:t>
            </w:r>
          </w:p>
        </w:tc>
        <w:tc>
          <w:tcPr>
            <w:tcW w:w="1426" w:type="dxa"/>
          </w:tcPr>
          <w:p w:rsidR="00C91512" w:rsidRDefault="006F7CE5" w:rsidP="001F641D">
            <w:r>
              <w:rPr>
                <w:rFonts w:hint="eastAsia"/>
              </w:rPr>
              <w:t>Radio Regulatory TAG</w:t>
            </w:r>
          </w:p>
        </w:tc>
        <w:tc>
          <w:tcPr>
            <w:tcW w:w="6745" w:type="dxa"/>
          </w:tcPr>
          <w:p w:rsidR="00C91512" w:rsidRDefault="00C91512" w:rsidP="001F641D"/>
        </w:tc>
      </w:tr>
      <w:tr w:rsidR="00C91512" w:rsidTr="006F7CE5">
        <w:tc>
          <w:tcPr>
            <w:tcW w:w="845" w:type="dxa"/>
          </w:tcPr>
          <w:p w:rsidR="00C91512" w:rsidRDefault="006F7CE5" w:rsidP="001F641D">
            <w:r>
              <w:rPr>
                <w:rFonts w:hint="eastAsia"/>
              </w:rPr>
              <w:t>802.19</w:t>
            </w:r>
          </w:p>
        </w:tc>
        <w:tc>
          <w:tcPr>
            <w:tcW w:w="1426" w:type="dxa"/>
          </w:tcPr>
          <w:p w:rsidR="00C91512" w:rsidRDefault="006F7CE5" w:rsidP="001F641D">
            <w:r>
              <w:rPr>
                <w:rFonts w:hint="eastAsia"/>
              </w:rPr>
              <w:t>Coexistence</w:t>
            </w:r>
          </w:p>
        </w:tc>
        <w:tc>
          <w:tcPr>
            <w:tcW w:w="6745" w:type="dxa"/>
          </w:tcPr>
          <w:p w:rsidR="00C91512" w:rsidRDefault="00C91512" w:rsidP="001F641D"/>
        </w:tc>
      </w:tr>
      <w:tr w:rsidR="00C91512" w:rsidTr="006F7CE5">
        <w:tc>
          <w:tcPr>
            <w:tcW w:w="845" w:type="dxa"/>
          </w:tcPr>
          <w:p w:rsidR="00C91512" w:rsidRDefault="006F7CE5" w:rsidP="001F641D">
            <w:r>
              <w:rPr>
                <w:rFonts w:hint="eastAsia"/>
              </w:rPr>
              <w:t>802.20</w:t>
            </w:r>
          </w:p>
        </w:tc>
        <w:tc>
          <w:tcPr>
            <w:tcW w:w="1426" w:type="dxa"/>
          </w:tcPr>
          <w:p w:rsidR="00C91512" w:rsidRDefault="006F7CE5" w:rsidP="001F641D">
            <w:r>
              <w:rPr>
                <w:rFonts w:hint="eastAsia"/>
              </w:rPr>
              <w:t>Mobile Broadband Wireless Access</w:t>
            </w:r>
          </w:p>
        </w:tc>
        <w:tc>
          <w:tcPr>
            <w:tcW w:w="6745" w:type="dxa"/>
          </w:tcPr>
          <w:p w:rsidR="00C91512" w:rsidRDefault="00C91512" w:rsidP="001F641D"/>
        </w:tc>
      </w:tr>
      <w:tr w:rsidR="00C91512" w:rsidTr="006F7CE5">
        <w:tc>
          <w:tcPr>
            <w:tcW w:w="845" w:type="dxa"/>
          </w:tcPr>
          <w:p w:rsidR="00C91512" w:rsidRDefault="006F7CE5" w:rsidP="001F641D">
            <w:r>
              <w:rPr>
                <w:rFonts w:hint="eastAsia"/>
              </w:rPr>
              <w:t>802.21</w:t>
            </w:r>
          </w:p>
        </w:tc>
        <w:tc>
          <w:tcPr>
            <w:tcW w:w="1426" w:type="dxa"/>
          </w:tcPr>
          <w:p w:rsidR="00C91512" w:rsidRDefault="006F7CE5" w:rsidP="001F641D">
            <w:r>
              <w:rPr>
                <w:rFonts w:hint="eastAsia"/>
              </w:rPr>
              <w:t>Media Independent Handoff</w:t>
            </w:r>
          </w:p>
        </w:tc>
        <w:tc>
          <w:tcPr>
            <w:tcW w:w="6745" w:type="dxa"/>
          </w:tcPr>
          <w:p w:rsidR="00C91512" w:rsidRDefault="00C91512" w:rsidP="001F641D"/>
        </w:tc>
      </w:tr>
      <w:tr w:rsidR="00C91512" w:rsidTr="006F7CE5">
        <w:tc>
          <w:tcPr>
            <w:tcW w:w="845" w:type="dxa"/>
          </w:tcPr>
          <w:p w:rsidR="00C91512" w:rsidRDefault="006F7CE5" w:rsidP="001F641D">
            <w:r>
              <w:rPr>
                <w:rFonts w:hint="eastAsia"/>
              </w:rPr>
              <w:t>802.22</w:t>
            </w:r>
          </w:p>
        </w:tc>
        <w:tc>
          <w:tcPr>
            <w:tcW w:w="1426" w:type="dxa"/>
          </w:tcPr>
          <w:p w:rsidR="00C91512" w:rsidRDefault="006F7CE5" w:rsidP="001F641D">
            <w:r>
              <w:rPr>
                <w:rFonts w:hint="eastAsia"/>
              </w:rPr>
              <w:t>Wireless Regional Area Network</w:t>
            </w:r>
          </w:p>
        </w:tc>
        <w:tc>
          <w:tcPr>
            <w:tcW w:w="6745" w:type="dxa"/>
          </w:tcPr>
          <w:p w:rsidR="00C91512" w:rsidRDefault="00C91512" w:rsidP="001F641D"/>
        </w:tc>
      </w:tr>
      <w:bookmarkEnd w:id="0"/>
    </w:tbl>
    <w:p w:rsidR="00E40726" w:rsidRDefault="00E40726" w:rsidP="001F641D">
      <w:pPr>
        <w:ind w:firstLineChars="150" w:firstLine="300"/>
      </w:pPr>
    </w:p>
    <w:p w:rsidR="00C707DF" w:rsidRDefault="00C707DF" w:rsidP="00C707DF">
      <w:r>
        <w:t>7. Transmission Media: What transmission media is used on a wired network?</w:t>
      </w:r>
    </w:p>
    <w:p w:rsidR="00C707DF" w:rsidRPr="0016065A" w:rsidRDefault="00C707DF" w:rsidP="00353964">
      <w:pPr>
        <w:ind w:leftChars="100" w:left="200"/>
      </w:pPr>
      <w:r>
        <w:t>1) Copper cable - Types of cable include unshielded twisted-pair(UTP), shielded twisted-pair(STP), and coaxial cable. Copper-based cables are inexpensive and easy to work with compared to fiber-optic cables, but as you'll learn when we get into the specifics, a major disa</w:t>
      </w:r>
      <w:r w:rsidR="00F116C4">
        <w:t>d</w:t>
      </w:r>
      <w:r>
        <w:t>vantage of cable is that it offers a rather limited spectrum that cannot handle the advanced applications of the future, such as</w:t>
      </w:r>
      <w:r w:rsidR="00F116C4">
        <w:t xml:space="preserve"> </w:t>
      </w:r>
      <w:proofErr w:type="spellStart"/>
      <w:r w:rsidR="00F116C4">
        <w:t>teleimmersion</w:t>
      </w:r>
      <w:proofErr w:type="spellEnd"/>
      <w:r>
        <w:t xml:space="preserve"> and virtual reality.</w:t>
      </w:r>
    </w:p>
    <w:p w:rsidR="00C707DF" w:rsidRDefault="00C707DF" w:rsidP="00353964">
      <w:pPr>
        <w:ind w:leftChars="100" w:left="200"/>
      </w:pPr>
      <w:r>
        <w:t xml:space="preserve">3) There are a few disadvantages associated with wireless, however. Historically, wireless solutions support much lower data rates than do wired solutions, although with new developments in wireless broadband, that is becoming less of an issue. Wireless is also greatly affected by external impairments, such as the impact of adverse weather, so reliability can be difficult to guarantee. However, new developments in laser-based communications-such as virtual fiber-can improve this situation. Of course, one of the biggest concerns with wireless is </w:t>
      </w:r>
      <w:proofErr w:type="spellStart"/>
      <w:proofErr w:type="gramStart"/>
      <w:r>
        <w:t>security:Data</w:t>
      </w:r>
      <w:proofErr w:type="spellEnd"/>
      <w:proofErr w:type="gramEnd"/>
      <w:r>
        <w:t xml:space="preserve"> must be secured in order to ensure privacy.</w:t>
      </w:r>
    </w:p>
    <w:p w:rsidR="00C707DF" w:rsidRDefault="00C707DF" w:rsidP="00353964">
      <w:pPr>
        <w:ind w:leftChars="100" w:left="200"/>
      </w:pPr>
      <w:r>
        <w:lastRenderedPageBreak/>
        <w:t>4) Fiber optics - Fiber offers enormous bandwidth, immunity to many types of interference and noise, and improved security. Therefore, fiber provides very clear communications and a relatively noise-free environment. The downside of fiber is that it is costly to purchase and deploy because it requires specialized equipment and techniques.</w:t>
      </w:r>
    </w:p>
    <w:p w:rsidR="00C707DF" w:rsidRDefault="00C707DF" w:rsidP="00C707DF"/>
    <w:p w:rsidR="00C707DF" w:rsidRDefault="00C707DF" w:rsidP="00C707DF">
      <w:r>
        <w:t xml:space="preserve">8. What type </w:t>
      </w:r>
      <w:proofErr w:type="gramStart"/>
      <w:r>
        <w:t>of  cable</w:t>
      </w:r>
      <w:proofErr w:type="gramEnd"/>
      <w:r>
        <w:t xml:space="preserve"> is used in most wired home network?</w:t>
      </w:r>
    </w:p>
    <w:p w:rsidR="00C707DF" w:rsidRDefault="00C707DF" w:rsidP="00C707DF">
      <w:r>
        <w:t xml:space="preserve">9. Do all wired </w:t>
      </w:r>
      <w:proofErr w:type="spellStart"/>
      <w:r>
        <w:t>Thernet</w:t>
      </w:r>
      <w:proofErr w:type="spellEnd"/>
      <w:r>
        <w:t xml:space="preserve"> networks use the same kind of unshielded twisted pair (UTP) cable?</w:t>
      </w:r>
    </w:p>
    <w:p w:rsidR="00C707DF" w:rsidRDefault="00C707DF" w:rsidP="00C707DF">
      <w:r>
        <w:t>10. What transmission media is used to connect nodes on a wireless network?</w:t>
      </w:r>
    </w:p>
    <w:p w:rsidR="00C707DF" w:rsidRDefault="00C707DF" w:rsidP="00C707DF">
      <w:r>
        <w:t>11. Can you have both wired and wireless nodes on the same network?</w:t>
      </w:r>
    </w:p>
    <w:p w:rsidR="00C707DF" w:rsidRDefault="00C707DF" w:rsidP="00C707DF">
      <w:r>
        <w:t xml:space="preserve">12. What equipment do you need </w:t>
      </w:r>
      <w:proofErr w:type="gramStart"/>
      <w:r>
        <w:t>in order to</w:t>
      </w:r>
      <w:proofErr w:type="gramEnd"/>
      <w:r>
        <w:t xml:space="preserve"> hook up to broadband?</w:t>
      </w:r>
    </w:p>
    <w:p w:rsidR="00C707DF" w:rsidRDefault="00C707DF" w:rsidP="00C707DF">
      <w:r>
        <w:t>13. What hardware is needed for different nodes on the network to communicate?</w:t>
      </w:r>
    </w:p>
    <w:p w:rsidR="00C707DF" w:rsidRDefault="00C707DF" w:rsidP="00C707DF">
      <w:r>
        <w:t>14. what hardware is necessary to transmit data through a network?</w:t>
      </w:r>
    </w:p>
    <w:p w:rsidR="00C707DF" w:rsidRDefault="00C707DF" w:rsidP="00C707DF">
      <w:r>
        <w:t>15. What network software do home networks require?</w:t>
      </w:r>
    </w:p>
    <w:p w:rsidR="00C707DF" w:rsidRDefault="00C707DF" w:rsidP="00C707DF">
      <w:r>
        <w:t xml:space="preserve">16. What exactly is </w:t>
      </w:r>
      <w:proofErr w:type="spellStart"/>
      <w:r>
        <w:t>braodband</w:t>
      </w:r>
      <w:proofErr w:type="spellEnd"/>
      <w:r>
        <w:t xml:space="preserve"> Internet Access?</w:t>
      </w:r>
    </w:p>
    <w:p w:rsidR="00C707DF" w:rsidRDefault="00C707DF" w:rsidP="00C707DF">
      <w:r>
        <w:t xml:space="preserve">17. What types of </w:t>
      </w:r>
      <w:proofErr w:type="spellStart"/>
      <w:r>
        <w:t>braodband</w:t>
      </w:r>
      <w:proofErr w:type="spellEnd"/>
      <w:r>
        <w:t xml:space="preserve"> are available?</w:t>
      </w:r>
    </w:p>
    <w:p w:rsidR="00C707DF" w:rsidRDefault="00C707DF" w:rsidP="00C707DF">
      <w:r>
        <w:t>18. How does cable Internet work?</w:t>
      </w:r>
    </w:p>
    <w:p w:rsidR="00C707DF" w:rsidRDefault="00C707DF" w:rsidP="00C707DF">
      <w:r>
        <w:t>19. How does DSL work?</w:t>
      </w:r>
    </w:p>
    <w:p w:rsidR="00C707DF" w:rsidRDefault="00C707DF" w:rsidP="00C707DF">
      <w:r>
        <w:t>20. How does fiber-optic service work?</w:t>
      </w:r>
    </w:p>
    <w:p w:rsidR="00C707DF" w:rsidRDefault="00C707DF" w:rsidP="00C707DF"/>
    <w:p w:rsidR="000B0BBD" w:rsidRPr="00C707DF" w:rsidRDefault="000B0BBD"/>
    <w:sectPr w:rsidR="000B0BBD" w:rsidRPr="00C707D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DF"/>
    <w:rsid w:val="000565B7"/>
    <w:rsid w:val="000B0BBD"/>
    <w:rsid w:val="0012461B"/>
    <w:rsid w:val="0016065A"/>
    <w:rsid w:val="001B1F30"/>
    <w:rsid w:val="001F641D"/>
    <w:rsid w:val="00353964"/>
    <w:rsid w:val="0047690E"/>
    <w:rsid w:val="005D71AC"/>
    <w:rsid w:val="006F7CE5"/>
    <w:rsid w:val="008276B2"/>
    <w:rsid w:val="00C707DF"/>
    <w:rsid w:val="00C91512"/>
    <w:rsid w:val="00E40726"/>
    <w:rsid w:val="00E5309F"/>
    <w:rsid w:val="00F116C4"/>
    <w:rsid w:val="00FB25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5D3D"/>
  <w15:chartTrackingRefBased/>
  <w15:docId w15:val="{62E7F513-9871-43EC-AD98-D473ECA7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065A"/>
    <w:rPr>
      <w:b/>
      <w:bCs/>
    </w:rPr>
  </w:style>
  <w:style w:type="table" w:styleId="TableGrid">
    <w:name w:val="Table Grid"/>
    <w:basedOn w:val="TableNormal"/>
    <w:uiPriority w:val="39"/>
    <w:rsid w:val="0012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Suim</dc:creator>
  <cp:keywords/>
  <dc:description/>
  <cp:lastModifiedBy>Park, Suim</cp:lastModifiedBy>
  <cp:revision>9</cp:revision>
  <dcterms:created xsi:type="dcterms:W3CDTF">2017-09-13T02:21:00Z</dcterms:created>
  <dcterms:modified xsi:type="dcterms:W3CDTF">2017-09-14T01:05:00Z</dcterms:modified>
</cp:coreProperties>
</file>