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after="20"/>
      </w:pPr>
      <w:r>
        <w:rPr>
          <w:rFonts w:ascii="맑은 고딕" w:eastAsia="맑은 고딕" w:hAnsi="맑은 고딕" w:cs="맑은 고딕"/>
          <w:b/>
          <w:bCs/>
          <w:sz w:val="36"/>
          <w:szCs w:val="36"/>
        </w:rPr>
        <w:t>나만의 관광 사업기획서</w:t>
      </w:r>
    </w:p>
    <w:p>
      <w:pPr>
        <w:jc w:val="center"/>
        <w:spacing w:after="40"/>
      </w:pPr>
      <w:r>
        <w:rPr>
          <w:lang w:eastAsia="ko-KR"/>
          <w:rFonts w:ascii="맑은 고딕" w:eastAsia="맑은 고딕" w:hAnsi="맑은 고딕" w:cs="맑은 고딕"/>
          <w:b/>
          <w:bCs/>
          <w:color w:val="2E5E8C"/>
          <w:sz w:val="28"/>
          <w:szCs w:val="28"/>
          <w:rtl w:val="off"/>
        </w:rPr>
        <w:t xml:space="preserve">2일차 </w:t>
      </w:r>
      <w:r>
        <w:rPr>
          <w:rFonts w:ascii="맑은 고딕" w:eastAsia="맑은 고딕" w:hAnsi="맑은 고딕" w:cs="맑은 고딕"/>
          <w:b/>
          <w:bCs/>
          <w:color w:val="2E5E8C"/>
          <w:sz w:val="28"/>
          <w:szCs w:val="28"/>
        </w:rPr>
        <w:t>빌드업 워크북</w:t>
      </w:r>
      <w:r>
        <w:rPr>
          <w:lang w:eastAsia="ko-KR"/>
          <w:rFonts w:ascii="맑은 고딕" w:eastAsia="맑은 고딕" w:hAnsi="맑은 고딕" w:cs="맑은 고딕"/>
          <w:b/>
          <w:bCs/>
          <w:color w:val="2E5E8C"/>
          <w:sz w:val="28"/>
          <w:szCs w:val="28"/>
          <w:rtl w:val="off"/>
        </w:rPr>
        <w:t>_</w:t>
      </w:r>
      <w:r>
        <w:rPr>
          <w:lang w:eastAsia="ko-KR"/>
          <w:rFonts w:ascii="맑은 고딕" w:eastAsia="맑은 고딕" w:hAnsi="맑은 고딕" w:cs="맑은 고딕"/>
          <w:b/>
          <w:bCs/>
          <w:color w:val="FF0000"/>
          <w:sz w:val="28"/>
          <w:szCs w:val="28"/>
          <w:rtl w:val="off"/>
        </w:rPr>
        <w:t>다시시작하는겁니다.</w:t>
      </w:r>
    </w:p>
    <w:p>
      <w:pPr>
        <w:jc w:val="center"/>
        <w:spacing w:after="30"/>
      </w:pPr>
      <w:r>
        <w:rPr>
          <w:rFonts w:ascii="맑은 고딕" w:eastAsia="맑은 고딕" w:hAnsi="맑은 고딕" w:cs="맑은 고딕"/>
          <w:color w:val="595959"/>
          <w:sz w:val="19"/>
          <w:szCs w:val="19"/>
        </w:rPr>
        <w:t>예비 관광인 과정 · 서울 · 2일</w:t>
      </w:r>
    </w:p>
    <w:p>
      <w:pPr>
        <w:jc w:val="center"/>
        <w:spacing w:after="160"/>
      </w:pPr>
      <w:r>
        <w:rPr>
          <w:rFonts w:ascii="맑은 고딕" w:eastAsia="맑은 고딕" w:hAnsi="맑은 고딕" w:cs="맑은 고딕"/>
          <w:color w:val="595959"/>
          <w:sz w:val="18"/>
          <w:szCs w:val="18"/>
        </w:rPr>
        <w:t>이름 __</w:t>
      </w:r>
      <w:r>
        <w:rPr>
          <w:lang w:eastAsia="ko-KR"/>
          <w:rFonts w:ascii="맑은 고딕" w:eastAsia="맑은 고딕" w:hAnsi="맑은 고딕" w:cs="맑은 고딕"/>
          <w:color w:val="595959"/>
          <w:sz w:val="18"/>
          <w:szCs w:val="18"/>
          <w:rtl w:val="off"/>
        </w:rPr>
        <w:t>김수인</w:t>
      </w:r>
      <w:r>
        <w:rPr>
          <w:rFonts w:ascii="맑은 고딕" w:eastAsia="맑은 고딕" w:hAnsi="맑은 고딕" w:cs="맑은 고딕"/>
          <w:color w:val="595959"/>
          <w:sz w:val="18"/>
          <w:szCs w:val="18"/>
        </w:rPr>
        <w:t>__________      소속 __</w:t>
      </w:r>
      <w:r>
        <w:rPr>
          <w:lang w:eastAsia="ko-KR"/>
          <w:rFonts w:ascii="맑은 고딕" w:eastAsia="맑은 고딕" w:hAnsi="맑은 고딕" w:cs="맑은 고딕"/>
          <w:color w:val="595959"/>
          <w:sz w:val="18"/>
          <w:szCs w:val="18"/>
          <w:rtl w:val="off"/>
        </w:rPr>
        <w:t>단국대학교 정보통계학과</w:t>
      </w:r>
      <w:r>
        <w:rPr>
          <w:rFonts w:ascii="맑은 고딕" w:eastAsia="맑은 고딕" w:hAnsi="맑은 고딕" w:cs="맑은 고딕"/>
          <w:color w:val="595959"/>
          <w:sz w:val="18"/>
          <w:szCs w:val="18"/>
        </w:rPr>
        <w:t>__________</w:t>
      </w:r>
    </w:p>
    <w:p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>
        <w:tc>
          <w:tcPr>
            <w:tcBorders>
              <w:top w:val="single" w:sz="4" w:space="0" w:color="2E5E8C"/>
              <w:left w:val="single" w:sz="4" w:space="0" w:color="2E5E8C"/>
              <w:bottom w:val="single" w:sz="4" w:space="0" w:color="2E5E8C"/>
              <w:right w:val="single" w:sz="4" w:space="0" w:color="2E5E8C"/>
            </w:tcBorders>
            <w:shd w:val="clear" w:color="auto" w:fill="2E5E8C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9"/>
                <w:szCs w:val="19"/>
              </w:rPr>
              <w:t>STEP 0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2"/>
                <w:szCs w:val="22"/>
              </w:rPr>
              <w:t xml:space="preserve">   실습 지역 &amp; 데이터 준비</w:t>
            </w:r>
          </w:p>
        </w:tc>
      </w:tr>
      <w:tr>
        <w:tc>
          <w:tcPr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shd w:val="clear" w:color="auto" w:fill="E7EE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맑은 고딕" w:eastAsia="맑은 고딕" w:hAnsi="맑은 고딕" w:cs="맑은 고딕"/>
                <w:color w:val="3A4A5A"/>
                <w:sz w:val="15"/>
                <w:szCs w:val="15"/>
              </w:rPr>
              <w:t xml:space="preserve">본격 시작 전에 </w:t>
            </w:r>
            <w:r>
              <w:rPr>
                <w:lang w:eastAsia="ko-KR"/>
                <w:rFonts w:ascii="맑은 고딕" w:eastAsia="맑은 고딕" w:hAnsi="맑은 고딕" w:cs="맑은 고딕"/>
                <w:color w:val="3A4A5A"/>
                <w:sz w:val="15"/>
                <w:szCs w:val="15"/>
                <w:rtl w:val="off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3A4A5A"/>
                <w:sz w:val="15"/>
                <w:szCs w:val="15"/>
              </w:rPr>
              <w:t>실습할 지역을 정하고, 그 지역 데이터를 준비합니다.</w:t>
            </w:r>
          </w:p>
        </w:tc>
      </w:tr>
    </w:tbl>
    <w:p>
      <w:pPr>
        <w:spacing w:after="0" w:before="0" w:line="120" w:lineRule="exact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shd w:val="clear" w:color="auto" w:fill="F3F6FA"/>
            <w:tcMar>
              <w:top w:w="110" w:type="dxa"/>
              <w:left w:w="160" w:type="dxa"/>
              <w:bottom w:w="110" w:type="dxa"/>
              <w:right w:w="160" w:type="dxa"/>
            </w:tcMar>
          </w:tcPr>
          <w:p>
            <w:pPr>
              <w:spacing w:after="40"/>
              <w:rPr>
                <w:sz w:val="26"/>
                <w:szCs w:val="26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2E5E8C"/>
                <w:sz w:val="22"/>
                <w:szCs w:val="22"/>
              </w:rPr>
              <w:t>① 실습 지역 정하기 (3분 컷)</w:t>
            </w:r>
          </w:p>
          <w:p>
            <w:pPr>
              <w:spacing w:after="50"/>
              <w:rPr>
                <w:sz w:val="26"/>
                <w:szCs w:val="26"/>
              </w:rPr>
            </w:pPr>
            <w:r>
              <w:rPr>
                <w:rFonts w:ascii="맑은 고딕" w:eastAsia="맑은 고딕" w:hAnsi="맑은 고딕" w:cs="맑은 고딕"/>
                <w:color w:val="3A4A5A"/>
                <w:sz w:val="20"/>
                <w:szCs w:val="20"/>
              </w:rPr>
              <w:t>지역은 스스로 고르되, 아래 기준으로 빠르게 정하세요.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8" w:before="18" w:line="264"/>
              <w:rPr>
                <w:sz w:val="26"/>
                <w:szCs w:val="26"/>
              </w:rPr>
            </w:pPr>
            <w:r>
              <w:t xml:space="preserve">애정·연고가 있는 곳 (고향 · 대학 소재지 · 최근 다녀온 여행지) 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8" w:before="18" w:line="264"/>
              <w:rPr>
                <w:sz w:val="26"/>
                <w:szCs w:val="26"/>
              </w:rPr>
            </w:pPr>
            <w:r>
              <w:t xml:space="preserve">한국관광데이터랩에서 데이터가 나오는 </w:t>
            </w:r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기초지자체(시·군·구)</w:t>
            </w:r>
            <w:r>
              <w:t xml:space="preserve"> 단위로 좁히기 (‘서울 전체’처럼 크게 X)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8" w:before="18" w:line="264"/>
              <w:rPr>
                <w:sz w:val="26"/>
                <w:szCs w:val="26"/>
              </w:rPr>
            </w:pPr>
            <w:r>
              <w:t>흥미로운 자원·이야기가 하나라도 있는 곳 (특산물 · 시장 · 자연 · 축제 · 폐공간 등)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8" w:before="18" w:line="264"/>
              <w:rPr>
                <w:sz w:val="26"/>
                <w:szCs w:val="26"/>
              </w:rPr>
            </w:pPr>
            <w:r>
              <w:t>그래도 못 정하면: 후보 2곳만 적고 데이터랩 ‘방문자 수’만 비교해 데이터가 풍부한 쪽 선택</w:t>
            </w:r>
          </w:p>
          <w:p>
            <w:pPr>
              <w:spacing w:before="70"/>
            </w:pPr>
            <w:r>
              <w:rPr>
                <w:rFonts w:ascii="맑은 고딕" w:eastAsia="맑은 고딕" w:hAnsi="맑은 고딕" w:cs="맑은 고딕"/>
                <w:b/>
                <w:bCs/>
                <w:color w:val="2E5E8C"/>
                <w:sz w:val="20"/>
                <w:szCs w:val="20"/>
              </w:rPr>
              <w:t>→ 정한 지역을 표지 ‘실습 지역’ 칸과 SHEET 3에 적습니다.</w:t>
            </w:r>
          </w:p>
        </w:tc>
      </w:tr>
    </w:tbl>
    <w:p>
      <w:pPr>
        <w:spacing w:after="0" w:before="0" w:line="120" w:lineRule="exact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shd w:val="clear" w:color="auto" w:fill="F3F6FA"/>
            <w:tcMar>
              <w:top w:w="110" w:type="dxa"/>
              <w:left w:w="160" w:type="dxa"/>
              <w:bottom w:w="110" w:type="dxa"/>
              <w:right w:w="160" w:type="dxa"/>
            </w:tcMar>
          </w:tcPr>
          <w:p>
            <w:pPr>
              <w:spacing w:after="40"/>
              <w:rPr>
                <w:sz w:val="26"/>
                <w:szCs w:val="26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2E5E8C"/>
                <w:sz w:val="22"/>
                <w:szCs w:val="22"/>
              </w:rPr>
              <w:t>② 데이터랩에서 우리 지역 데이터 내려받기</w:t>
            </w:r>
          </w:p>
          <w:p>
            <w:pPr>
              <w:spacing w:after="50"/>
              <w:rPr>
                <w:sz w:val="26"/>
                <w:szCs w:val="26"/>
              </w:rPr>
            </w:pPr>
            <w:r>
              <w:rPr>
                <w:rFonts w:ascii="맑은 고딕" w:eastAsia="맑은 고딕" w:hAnsi="맑은 고딕" w:cs="맑은 고딕"/>
                <w:color w:val="3A4A5A"/>
                <w:sz w:val="20"/>
                <w:szCs w:val="20"/>
              </w:rPr>
              <w:t>데이터는 원본 파일은 따로 모아 둡니다.</w:t>
            </w:r>
          </w:p>
          <w:p>
            <w:pPr>
              <w:ind w:left="250" w:hanging="220"/>
              <w:spacing w:after="18" w:before="18" w:line="264"/>
              <w:rPr>
                <w:sz w:val="26"/>
                <w:szCs w:val="26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① </w:t>
            </w:r>
            <w:r>
              <w:t>한국관광데이터랩(datalab.visitkorea.or.kr)에서 정한 지역을 조회</w:t>
            </w:r>
          </w:p>
          <w:p>
            <w:pPr>
              <w:ind w:left="250" w:hanging="220"/>
              <w:spacing w:after="18" w:before="18" w:line="264"/>
              <w:rPr>
                <w:sz w:val="26"/>
                <w:szCs w:val="26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② </w:t>
            </w:r>
            <w:r>
              <w:t>필요한 화면을 ‘데이터 다운로드(엑셀)’ 또는 이미지로 저장 (방문자 · 소비 · 검색 등)</w:t>
            </w:r>
          </w:p>
          <w:p>
            <w:pPr>
              <w:ind w:left="250" w:hanging="220"/>
              <w:spacing w:after="18" w:before="18" w:line="264"/>
              <w:rPr>
                <w:sz w:val="26"/>
                <w:szCs w:val="26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③ </w:t>
            </w:r>
            <w:r>
              <w:t>저장한 파일을 이 워크북과 한 곳에 모아 보관</w:t>
            </w:r>
            <w:r>
              <w:rPr>
                <w:lang w:eastAsia="ko-KR"/>
                <w:rFonts w:ascii="맑은 고딕" w:eastAsia="맑은 고딕" w:hAnsi="맑은 고딕" w:cs="맑은 고딕"/>
                <w:sz w:val="20"/>
                <w:szCs w:val="20"/>
                <w:rtl w:val="off"/>
              </w:rPr>
              <w:t xml:space="preserve"> (폴더 만들어 저장) </w:t>
            </w:r>
          </w:p>
          <w:p>
            <w:pPr>
              <w:spacing w:before="70"/>
            </w:pPr>
            <w:r>
              <w:rPr>
                <w:rFonts w:ascii="맑은 고딕" w:eastAsia="맑은 고딕" w:hAnsi="맑은 고딕" w:cs="맑은 고딕"/>
                <w:b/>
                <w:bCs/>
                <w:color w:val="2E5E8C"/>
                <w:sz w:val="20"/>
                <w:szCs w:val="20"/>
              </w:rPr>
              <w:t>→ 내려받은 데이터는 SHEET 7 통합 기획서에 ‘근거 자료’로 함께 첨부합니다.</w:t>
            </w:r>
          </w:p>
        </w:tc>
      </w:tr>
    </w:tbl>
    <w:p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>
        <w:tc>
          <w:tcPr>
            <w:tcBorders>
              <w:top w:val="single" w:sz="4" w:space="0" w:color="2E5E8C"/>
              <w:left w:val="single" w:sz="4" w:space="0" w:color="2E5E8C"/>
              <w:bottom w:val="single" w:sz="4" w:space="0" w:color="2E5E8C"/>
              <w:right w:val="single" w:sz="4" w:space="0" w:color="2E5E8C"/>
            </w:tcBorders>
            <w:shd w:val="clear" w:color="auto" w:fill="2E5E8C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9"/>
                <w:szCs w:val="19"/>
              </w:rPr>
              <w:t>따라하기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2"/>
                <w:szCs w:val="22"/>
              </w:rPr>
              <w:t xml:space="preserve">   데이터에서 기획으로 · STEP by STEP</w:t>
            </w:r>
          </w:p>
        </w:tc>
      </w:tr>
      <w:tr>
        <w:tc>
          <w:tcPr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shd w:val="clear" w:color="auto" w:fill="E7EE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맑은 고딕" w:eastAsia="맑은 고딕" w:hAnsi="맑은 고딕" w:cs="맑은 고딕"/>
                <w:color w:val="3A4A5A"/>
                <w:sz w:val="15"/>
                <w:szCs w:val="15"/>
              </w:rPr>
              <w:t>화면을 보며 순서대로 따라 하면 SHEET 3·4가 채워집니다.</w:t>
            </w:r>
          </w:p>
        </w:tc>
      </w:tr>
    </w:tbl>
    <w:p>
      <w:pPr>
        <w:spacing w:after="0" w:before="0" w:line="120" w:lineRule="exact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shd w:val="clear" w:color="auto" w:fill="F3F6FA"/>
            <w:tcMar>
              <w:top w:w="110" w:type="dxa"/>
              <w:left w:w="160" w:type="dxa"/>
              <w:bottom w:w="11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맑은 고딕" w:eastAsia="맑은 고딕" w:hAnsi="맑은 고딕" w:cs="맑은 고딕"/>
                <w:b/>
                <w:bCs/>
                <w:color w:val="2E5E8C"/>
                <w:sz w:val="17"/>
                <w:szCs w:val="17"/>
              </w:rPr>
              <w:t>시작 전에 꼭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8" w:before="18" w:line="264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STEP 4~7은 같은 AI 대화창에서 이어서 진행하세요 (앞 답을 기억하도록).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8" w:before="18" w:line="264"/>
            </w:pP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AI 답은 ‘초안’입니다. 반드시 데이터로 확인하고, 내 말로 바꿔 SHEET에 옮겨 적으세요.</w:t>
            </w:r>
          </w:p>
        </w:tc>
      </w:tr>
    </w:tbl>
    <w:p>
      <w:pPr>
        <w:spacing w:after="40" w:before="180"/>
        <w:rPr>
          <w:sz w:val="30"/>
          <w:szCs w:val="30"/>
          <w:highlight w:val="yellow"/>
        </w:rPr>
      </w:pPr>
      <w:r>
        <w:rPr>
          <w:rFonts w:ascii="맑은 고딕" w:eastAsia="맑은 고딕" w:hAnsi="맑은 고딕" w:cs="맑은 고딕"/>
          <w:b/>
          <w:bCs/>
          <w:color w:val="2E5E8C"/>
          <w:sz w:val="17"/>
          <w:szCs w:val="17"/>
        </w:rPr>
        <w:t xml:space="preserve">STEP 1.  </w:t>
      </w:r>
      <w:r>
        <w:rPr>
          <w:rFonts w:ascii="맑은 고딕" w:eastAsia="맑은 고딕" w:hAnsi="맑은 고딕" w:cs="맑은 고딕"/>
          <w:b/>
          <w:bCs/>
          <w:color w:val="222222"/>
          <w:sz w:val="17"/>
          <w:szCs w:val="17"/>
        </w:rPr>
        <w:t>분석할 지역 정하기</w:t>
      </w:r>
      <w:r>
        <w:rPr>
          <w:lang w:eastAsia="ko-KR"/>
          <w:rFonts w:ascii="맑은 고딕" w:eastAsia="맑은 고딕" w:hAnsi="맑은 고딕" w:cs="맑은 고딕"/>
          <w:b/>
          <w:bCs/>
          <w:color w:val="222222"/>
          <w:sz w:val="17"/>
          <w:szCs w:val="17"/>
          <w:rtl w:val="off"/>
        </w:rPr>
        <w:t xml:space="preserve">   </w:t>
      </w:r>
      <w:r>
        <w:rPr>
          <w:lang w:eastAsia="ko-KR"/>
          <w:rFonts w:ascii="맑은 고딕" w:eastAsia="맑은 고딕" w:hAnsi="맑은 고딕" w:cs="맑은 고딕"/>
          <w:b/>
          <w:bCs/>
          <w:color w:val="222222"/>
          <w:sz w:val="26"/>
          <w:szCs w:val="26"/>
          <w:highlight w:val="yellow"/>
          <w:rtl w:val="off"/>
        </w:rPr>
        <w:t xml:space="preserve">(장수군) </w:t>
      </w:r>
    </w:p>
    <w:p>
      <w:pPr>
        <w:pStyle w:val="ListParagraph"/>
        <w:numPr>
          <w:ilvl w:val="0"/>
          <w:numId w:val="1"/>
        </w:numPr>
        <w:spacing w:after="16" w:before="16" w:line="262"/>
      </w:pPr>
      <w:r>
        <w:rPr>
          <w:rFonts w:ascii="맑은 고딕" w:eastAsia="맑은 고딕" w:hAnsi="맑은 고딕" w:cs="맑은 고딕"/>
          <w:sz w:val="15"/>
          <w:szCs w:val="15"/>
        </w:rPr>
        <w:t>시·군·구 한 곳으로 좁히기 (STEP 0 가이드 참고).</w:t>
      </w:r>
    </w:p>
    <w:p>
      <w:pPr>
        <w:spacing w:after="40" w:before="180"/>
      </w:pPr>
      <w:r>
        <w:rPr>
          <w:rFonts w:ascii="맑은 고딕" w:eastAsia="맑은 고딕" w:hAnsi="맑은 고딕" w:cs="맑은 고딕"/>
          <w:b/>
          <w:bCs/>
          <w:color w:val="2E5E8C"/>
          <w:sz w:val="17"/>
          <w:szCs w:val="17"/>
        </w:rPr>
        <w:t xml:space="preserve">STEP 2.  </w:t>
      </w:r>
      <w:r>
        <w:rPr>
          <w:rFonts w:ascii="맑은 고딕" w:eastAsia="맑은 고딕" w:hAnsi="맑은 고딕" w:cs="맑은 고딕"/>
          <w:b/>
          <w:bCs/>
          <w:color w:val="222222"/>
          <w:sz w:val="17"/>
          <w:szCs w:val="17"/>
        </w:rPr>
        <w:t>데이터랩에서 데이터 내려받기 (기간 지정)</w:t>
      </w:r>
    </w:p>
    <w:p>
      <w:pPr>
        <w:pStyle w:val="ListParagraph"/>
        <w:numPr>
          <w:ilvl w:val="0"/>
          <w:numId w:val="1"/>
        </w:numPr>
        <w:spacing w:after="16" w:before="16" w:line="262"/>
      </w:pPr>
      <w:r>
        <w:rPr>
          <w:rFonts w:ascii="맑은 고딕" w:eastAsia="맑은 고딕" w:hAnsi="맑은 고딕" w:cs="맑은 고딕"/>
          <w:sz w:val="15"/>
          <w:szCs w:val="15"/>
        </w:rPr>
        <w:t>먼저 기간을 정합니다 (예: 최근 12개월).</w:t>
      </w:r>
    </w:p>
    <w:p>
      <w:pPr>
        <w:pStyle w:val="ListParagraph"/>
        <w:numPr>
          <w:ilvl w:val="0"/>
          <w:numId w:val="1"/>
        </w:numPr>
        <w:spacing w:after="16" w:before="16" w:line="262"/>
      </w:pPr>
      <w:r>
        <w:rPr>
          <w:rFonts w:ascii="맑은 고딕" w:eastAsia="맑은 고딕" w:hAnsi="맑은 고딕" w:cs="맑은 고딕"/>
          <w:sz w:val="15"/>
          <w:szCs w:val="15"/>
        </w:rPr>
        <w:t xml:space="preserve">최소 3종 저장 — </w:t>
      </w:r>
      <w:r>
        <w:rPr>
          <w:rFonts w:ascii="맑은 고딕" w:eastAsia="맑은 고딕" w:hAnsi="맑은 고딕" w:cs="맑은 고딕"/>
          <w:b/>
          <w:bCs/>
          <w:sz w:val="15"/>
          <w:szCs w:val="15"/>
        </w:rPr>
        <w:t xml:space="preserve">① 방문자 수(추이·성연령·거주지)  ② 중심·연관 관광지  ③ 소비 </w:t>
      </w:r>
      <w:r>
        <w:rPr>
          <w:lang w:eastAsia="ko-KR"/>
          <w:rFonts w:ascii="맑은 고딕" w:eastAsia="맑은 고딕" w:hAnsi="맑은 고딕" w:cs="맑은 고딕"/>
          <w:b/>
          <w:bCs/>
          <w:sz w:val="15"/>
          <w:szCs w:val="15"/>
          <w:rtl w:val="off"/>
        </w:rPr>
        <w:t xml:space="preserve">분포 또는 유입 지역 </w:t>
      </w:r>
    </w:p>
    <w:p>
      <w:pPr>
        <w:pStyle w:val="ListParagraph"/>
        <w:numPr>
          <w:ilvl w:val="0"/>
          <w:numId w:val="1"/>
        </w:numPr>
        <w:spacing w:after="16" w:before="16" w:line="262"/>
      </w:pPr>
      <w:r>
        <w:rPr>
          <w:rFonts w:ascii="맑은 고딕" w:eastAsia="맑은 고딕" w:hAnsi="맑은 고딕" w:cs="맑은 고딕"/>
          <w:b/>
          <w:bCs/>
          <w:color w:val="FF0000"/>
          <w:sz w:val="15"/>
          <w:szCs w:val="15"/>
        </w:rPr>
        <w:t>엑셀 파일 또는 그래프 이미지로 저장.</w:t>
      </w:r>
      <w:r>
        <w:rPr>
          <w:lang w:eastAsia="ko-KR"/>
          <w:rFonts w:ascii="맑은 고딕" w:eastAsia="맑은 고딕" w:hAnsi="맑은 고딕" w:cs="맑은 고딕"/>
          <w:b/>
          <w:bCs/>
          <w:color w:val="FF0000"/>
          <w:sz w:val="15"/>
          <w:szCs w:val="15"/>
          <w:rtl w:val="off"/>
        </w:rPr>
        <w:t xml:space="preserve"> (데이터 다운로드 기능) </w:t>
      </w:r>
    </w:p>
    <w:p>
      <w:pPr>
        <w:spacing w:after="40" w:before="180"/>
      </w:pPr>
      <w:r>
        <w:rPr>
          <w:rFonts w:ascii="맑은 고딕" w:eastAsia="맑은 고딕" w:hAnsi="맑은 고딕" w:cs="맑은 고딕"/>
          <w:b/>
          <w:bCs/>
          <w:color w:val="2E5E8C"/>
          <w:sz w:val="17"/>
          <w:szCs w:val="17"/>
        </w:rPr>
        <w:t xml:space="preserve">STEP 3.  </w:t>
      </w:r>
      <w:r>
        <w:rPr>
          <w:rFonts w:ascii="맑은 고딕" w:eastAsia="맑은 고딕" w:hAnsi="맑은 고딕" w:cs="맑은 고딕"/>
          <w:b/>
          <w:bCs/>
          <w:color w:val="222222"/>
          <w:sz w:val="17"/>
          <w:szCs w:val="17"/>
        </w:rPr>
        <w:t>아이디어 방향 하나 고르기</w:t>
      </w:r>
    </w:p>
    <w:p>
      <w:pPr>
        <w:pStyle w:val="ListParagraph"/>
        <w:numPr>
          <w:ilvl w:val="0"/>
          <w:numId w:val="1"/>
        </w:numPr>
        <w:spacing w:after="16" w:before="16" w:line="262"/>
      </w:pPr>
      <w:r>
        <w:rPr>
          <w:rFonts w:ascii="맑은 고딕" w:eastAsia="맑은 고딕" w:hAnsi="맑은 고딕" w:cs="맑은 고딕"/>
          <w:sz w:val="15"/>
          <w:szCs w:val="15"/>
        </w:rPr>
        <w:t>SHEET 4 작성 도우미(별지)의 ‘아이디어 재료 상자’에서 [타깃]+[트렌드]+[자원] 또는 마음에 드는 문장 하나 선택 (가설).</w:t>
      </w:r>
    </w:p>
    <w:p>
      <w:pPr>
        <w:spacing w:after="40" w:before="180"/>
      </w:pPr>
      <w:r>
        <w:rPr>
          <w:rFonts w:ascii="맑은 고딕" w:eastAsia="맑은 고딕" w:hAnsi="맑은 고딕" w:cs="맑은 고딕"/>
          <w:b/>
          <w:bCs/>
          <w:color w:val="2E5E8C"/>
          <w:sz w:val="17"/>
          <w:szCs w:val="17"/>
        </w:rPr>
        <w:t xml:space="preserve">STEP 4.  </w:t>
      </w:r>
      <w:r>
        <w:rPr>
          <w:rFonts w:ascii="맑은 고딕" w:eastAsia="맑은 고딕" w:hAnsi="맑은 고딕" w:cs="맑은 고딕"/>
          <w:b/>
          <w:bCs/>
          <w:color w:val="222222"/>
          <w:sz w:val="17"/>
          <w:szCs w:val="17"/>
        </w:rPr>
        <w:t>AI 열고 데이터 붙여넣기 → 인사이트 뽑기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shd w:val="clear" w:color="auto" w:fill="F3F6FA"/>
            <w:tcMar>
              <w:top w:w="90" w:type="dxa"/>
              <w:left w:w="150" w:type="dxa"/>
              <w:bottom w:w="90" w:type="dxa"/>
              <w:right w:w="150" w:type="dxa"/>
            </w:tcMar>
          </w:tcPr>
          <w:p>
            <w:pPr>
              <w:spacing w:after="26"/>
            </w:pPr>
            <w:r>
              <w:rPr>
                <w:rFonts w:ascii="맑은 고딕" w:eastAsia="맑은 고딕" w:hAnsi="맑은 고딕" w:cs="맑은 고딕"/>
                <w:b/>
                <w:bCs/>
                <w:color w:val="2E5E8C"/>
                <w:sz w:val="14"/>
                <w:szCs w:val="14"/>
              </w:rPr>
              <w:t>▷ 이대로 복사해 AI에 입력</w:t>
            </w:r>
          </w:p>
          <w:p>
            <w:r>
              <w:rPr>
                <w:rFonts w:ascii="맑은 고딕" w:eastAsia="맑은 고딕" w:hAnsi="맑은 고딕" w:cs="맑은 고딕"/>
                <w:b/>
                <w:bCs/>
                <w:color w:val="1F2A36"/>
                <w:sz w:val="16"/>
                <w:szCs w:val="16"/>
              </w:rPr>
              <w:t>다음은 [지역]의 관광 데이터야. 내가 관심 있는 방향은 [고른 문장]이야. 이 데이터를 바탕으로 이 지역의 인사이트 3가지를 뽑아줘.   [여기에 데이터 붙여넣기]</w:t>
            </w:r>
          </w:p>
        </w:tc>
      </w:tr>
    </w:tbl>
    <w:p>
      <w:pPr>
        <w:spacing w:after="40" w:before="180"/>
      </w:pPr>
      <w:r>
        <w:rPr>
          <w:rFonts w:ascii="맑은 고딕" w:eastAsia="맑은 고딕" w:hAnsi="맑은 고딕" w:cs="맑은 고딕"/>
          <w:b/>
          <w:bCs/>
          <w:color w:val="2E5E8C"/>
          <w:sz w:val="17"/>
          <w:szCs w:val="17"/>
        </w:rPr>
        <w:t xml:space="preserve">STEP 5.  </w:t>
      </w:r>
      <w:r>
        <w:rPr>
          <w:rFonts w:ascii="맑은 고딕" w:eastAsia="맑은 고딕" w:hAnsi="맑은 고딕" w:cs="맑은 고딕"/>
          <w:b/>
          <w:bCs/>
          <w:color w:val="222222"/>
          <w:sz w:val="17"/>
          <w:szCs w:val="17"/>
        </w:rPr>
        <w:t>(이어서) 강 · 약 · 기회 정리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shd w:val="clear" w:color="auto" w:fill="F3F6FA"/>
            <w:tcMar>
              <w:top w:w="90" w:type="dxa"/>
              <w:left w:w="150" w:type="dxa"/>
              <w:bottom w:w="90" w:type="dxa"/>
              <w:right w:w="150" w:type="dxa"/>
            </w:tcMar>
          </w:tcPr>
          <w:p>
            <w:pPr>
              <w:spacing w:after="26"/>
            </w:pPr>
            <w:r>
              <w:rPr>
                <w:rFonts w:ascii="맑은 고딕" w:eastAsia="맑은 고딕" w:hAnsi="맑은 고딕" w:cs="맑은 고딕"/>
                <w:b/>
                <w:bCs/>
                <w:color w:val="2E5E8C"/>
                <w:sz w:val="14"/>
                <w:szCs w:val="14"/>
              </w:rPr>
              <w:t>▷ 이대로 복사해 AI에 입력</w:t>
            </w:r>
          </w:p>
          <w:p>
            <w:r>
              <w:rPr>
                <w:rFonts w:ascii="맑은 고딕" w:eastAsia="맑은 고딕" w:hAnsi="맑은 고딕" w:cs="맑은 고딕"/>
                <w:b/>
                <w:bCs/>
                <w:color w:val="1F2A36"/>
                <w:sz w:val="16"/>
                <w:szCs w:val="16"/>
              </w:rPr>
              <w:t>이 지역의 강점 · 약점 · 기회를 각각 정리해줘.</w:t>
            </w:r>
          </w:p>
        </w:tc>
      </w:tr>
    </w:tbl>
    <w:p>
      <w:pPr>
        <w:spacing w:after="40" w:before="180"/>
      </w:pPr>
      <w:r>
        <w:rPr>
          <w:rFonts w:ascii="맑은 고딕" w:eastAsia="맑은 고딕" w:hAnsi="맑은 고딕" w:cs="맑은 고딕"/>
          <w:b/>
          <w:bCs/>
          <w:color w:val="2E5E8C"/>
          <w:sz w:val="17"/>
          <w:szCs w:val="17"/>
        </w:rPr>
        <w:t xml:space="preserve">STEP 6.  </w:t>
      </w:r>
      <w:r>
        <w:rPr>
          <w:rFonts w:ascii="맑은 고딕" w:eastAsia="맑은 고딕" w:hAnsi="맑은 고딕" w:cs="맑은 고딕"/>
          <w:b/>
          <w:bCs/>
          <w:color w:val="222222"/>
          <w:sz w:val="17"/>
          <w:szCs w:val="17"/>
        </w:rPr>
        <w:t>(이어서) 핵심 문제 정의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shd w:val="clear" w:color="auto" w:fill="F3F6FA"/>
            <w:tcMar>
              <w:top w:w="90" w:type="dxa"/>
              <w:left w:w="150" w:type="dxa"/>
              <w:bottom w:w="90" w:type="dxa"/>
              <w:right w:w="150" w:type="dxa"/>
            </w:tcMar>
          </w:tcPr>
          <w:p>
            <w:pPr>
              <w:spacing w:after="26"/>
            </w:pPr>
            <w:r>
              <w:rPr>
                <w:rFonts w:ascii="맑은 고딕" w:eastAsia="맑은 고딕" w:hAnsi="맑은 고딕" w:cs="맑은 고딕"/>
                <w:b/>
                <w:bCs/>
                <w:color w:val="2E5E8C"/>
                <w:sz w:val="14"/>
                <w:szCs w:val="14"/>
              </w:rPr>
              <w:t>▷ 이대로 복사해 AI에 입력</w:t>
            </w:r>
          </w:p>
          <w:p>
            <w:r>
              <w:rPr>
                <w:rFonts w:ascii="맑은 고딕" w:eastAsia="맑은 고딕" w:hAnsi="맑은 고딕" w:cs="맑은 고딕"/>
                <w:b/>
                <w:bCs/>
                <w:color w:val="1F2A36"/>
                <w:sz w:val="16"/>
                <w:szCs w:val="16"/>
              </w:rPr>
              <w:t>위 내용을 바탕으로 우리 지역의 핵심 문제를 한 문장으로 정의해줘. 형식: ‘우리 지역의 (○○) 문제점을 해결하기 위해 (△△)를 위한 (□□) 관광비즈니스가 필요하다.’</w:t>
            </w:r>
          </w:p>
        </w:tc>
      </w:tr>
    </w:tbl>
    <w:p>
      <w:pPr>
        <w:spacing w:after="40" w:before="180"/>
      </w:pPr>
      <w:r>
        <w:rPr>
          <w:rFonts w:ascii="맑은 고딕" w:eastAsia="맑은 고딕" w:hAnsi="맑은 고딕" w:cs="맑은 고딕"/>
          <w:b/>
          <w:bCs/>
          <w:color w:val="2E5E8C"/>
          <w:sz w:val="17"/>
          <w:szCs w:val="17"/>
        </w:rPr>
        <w:t xml:space="preserve">STEP 7.  </w:t>
      </w:r>
      <w:r>
        <w:rPr>
          <w:rFonts w:ascii="맑은 고딕" w:eastAsia="맑은 고딕" w:hAnsi="맑은 고딕" w:cs="맑은 고딕"/>
          <w:b/>
          <w:bCs/>
          <w:color w:val="222222"/>
          <w:sz w:val="17"/>
          <w:szCs w:val="17"/>
        </w:rPr>
        <w:t>(이어서) 단 · 장기 사업 기회 도출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shd w:val="clear" w:color="auto" w:fill="F3F6FA"/>
            <w:tcMar>
              <w:top w:w="90" w:type="dxa"/>
              <w:left w:w="150" w:type="dxa"/>
              <w:bottom w:w="90" w:type="dxa"/>
              <w:right w:w="150" w:type="dxa"/>
            </w:tcMar>
          </w:tcPr>
          <w:p>
            <w:pPr>
              <w:spacing w:after="26"/>
            </w:pPr>
            <w:r>
              <w:rPr>
                <w:rFonts w:ascii="맑은 고딕" w:eastAsia="맑은 고딕" w:hAnsi="맑은 고딕" w:cs="맑은 고딕"/>
                <w:b/>
                <w:bCs/>
                <w:color w:val="2E5E8C"/>
                <w:sz w:val="14"/>
                <w:szCs w:val="14"/>
              </w:rPr>
              <w:t>▷ 이대로 복사해 AI에 입력</w:t>
            </w:r>
          </w:p>
          <w:p>
            <w:r>
              <w:rPr>
                <w:rFonts w:ascii="맑은 고딕" w:eastAsia="맑은 고딕" w:hAnsi="맑은 고딕" w:cs="맑은 고딕"/>
                <w:b/>
                <w:bCs/>
                <w:color w:val="1F2A36"/>
                <w:sz w:val="16"/>
                <w:szCs w:val="16"/>
              </w:rPr>
              <w:t>이 문제를 푸는 관광 상품의 단기 · 장기 사업 기회도 뽑아줘.</w:t>
            </w:r>
          </w:p>
        </w:tc>
      </w:tr>
    </w:tbl>
    <w:p>
      <w:pPr>
        <w:spacing w:after="40" w:before="180"/>
      </w:pPr>
      <w:r>
        <w:rPr>
          <w:rFonts w:ascii="맑은 고딕" w:eastAsia="맑은 고딕" w:hAnsi="맑은 고딕" w:cs="맑은 고딕"/>
          <w:b/>
          <w:bCs/>
          <w:color w:val="2E5E8C"/>
          <w:sz w:val="17"/>
          <w:szCs w:val="17"/>
        </w:rPr>
        <w:t xml:space="preserve">STEP 8.  </w:t>
      </w:r>
      <w:r>
        <w:rPr>
          <w:rFonts w:ascii="맑은 고딕" w:eastAsia="맑은 고딕" w:hAnsi="맑은 고딕" w:cs="맑은 고딕"/>
          <w:b/>
          <w:bCs/>
          <w:color w:val="222222"/>
          <w:sz w:val="17"/>
          <w:szCs w:val="17"/>
        </w:rPr>
        <w:t xml:space="preserve">검증하고 </w:t>
      </w:r>
      <w:r>
        <w:rPr>
          <w:lang w:eastAsia="ko-KR"/>
          <w:rFonts w:ascii="맑은 고딕" w:eastAsia="맑은 고딕" w:hAnsi="맑은 고딕" w:cs="맑은 고딕"/>
          <w:b/>
          <w:bCs/>
          <w:color w:val="222222"/>
          <w:sz w:val="17"/>
          <w:szCs w:val="17"/>
          <w:rtl w:val="off"/>
        </w:rPr>
        <w:t xml:space="preserve">워드파일에 </w:t>
      </w:r>
      <w:r>
        <w:rPr>
          <w:rFonts w:ascii="맑은 고딕" w:eastAsia="맑은 고딕" w:hAnsi="맑은 고딕" w:cs="맑은 고딕"/>
          <w:b/>
          <w:bCs/>
          <w:color w:val="222222"/>
          <w:sz w:val="17"/>
          <w:szCs w:val="17"/>
        </w:rPr>
        <w:t>옮겨 적기 → 계속</w:t>
      </w:r>
    </w:p>
    <w:p>
      <w:pPr>
        <w:pStyle w:val="ListParagraph"/>
        <w:numPr>
          <w:ilvl w:val="0"/>
          <w:numId w:val="1"/>
        </w:numPr>
        <w:spacing w:after="16" w:before="16" w:line="262"/>
      </w:pPr>
      <w:r>
        <w:rPr>
          <w:rFonts w:ascii="맑은 고딕" w:eastAsia="맑은 고딕" w:hAnsi="맑은 고딕" w:cs="맑은 고딕"/>
          <w:sz w:val="15"/>
          <w:szCs w:val="15"/>
        </w:rPr>
        <w:t>이어서 SHEET 5(상품 설계) → 6(마케팅) → 7(통합 기획서)로 계속 진행</w:t>
      </w:r>
      <w:r>
        <w:rPr>
          <w:lang w:eastAsia="ko-KR"/>
          <w:rFonts w:ascii="맑은 고딕" w:eastAsia="맑은 고딕" w:hAnsi="맑은 고딕" w:cs="맑은 고딕"/>
          <w:sz w:val="15"/>
          <w:szCs w:val="15"/>
          <w:rtl w:val="off"/>
        </w:rPr>
        <w:t xml:space="preserve">할 예정임 </w:t>
      </w:r>
    </w:p>
    <w:p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>
        <w:tc>
          <w:tcPr>
            <w:tcBorders>
              <w:top w:val="single" w:sz="4" w:space="0" w:color="2E5E8C"/>
              <w:left w:val="single" w:sz="4" w:space="0" w:color="2E5E8C"/>
              <w:bottom w:val="single" w:sz="4" w:space="0" w:color="2E5E8C"/>
              <w:right w:val="single" w:sz="4" w:space="0" w:color="2E5E8C"/>
            </w:tcBorders>
            <w:shd w:val="clear" w:color="auto" w:fill="2E5E8C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9"/>
                <w:szCs w:val="19"/>
              </w:rPr>
              <w:t>SHEET 4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2"/>
                <w:szCs w:val="22"/>
              </w:rPr>
              <w:t xml:space="preserve">   인사이트 → 문제정의</w:t>
            </w:r>
          </w:p>
        </w:tc>
      </w:tr>
      <w:tr>
        <w:tc>
          <w:tcPr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shd w:val="clear" w:color="auto" w:fill="E7EE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2E5E8C"/>
                <w:sz w:val="15"/>
                <w:szCs w:val="15"/>
              </w:rPr>
              <w:t xml:space="preserve">진행  </w:t>
            </w: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1일차 · AI 데이터 분석</w:t>
            </w:r>
            <w:r>
              <w:rPr>
                <w:rFonts w:ascii="맑은 고딕" w:eastAsia="맑은 고딕" w:hAnsi="맑은 고딕" w:cs="맑은 고딕"/>
                <w:b/>
                <w:bCs/>
                <w:color w:val="2E5E8C"/>
                <w:sz w:val="15"/>
                <w:szCs w:val="15"/>
              </w:rPr>
              <w:t xml:space="preserve">      →  최종 기획서 반영  </w:t>
            </w: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문제정의 · 기회</w:t>
            </w:r>
          </w:p>
        </w:tc>
      </w:tr>
    </w:tbl>
    <w:p>
      <w:pPr>
        <w:spacing w:after="80" w:before="40"/>
      </w:pPr>
      <w:r>
        <w:rPr>
          <w:rFonts w:ascii="맑은 고딕" w:eastAsia="맑은 고딕" w:hAnsi="맑은 고딕" w:cs="맑은 고딕"/>
          <w:i/>
          <w:iCs/>
          <w:color w:val="5A6B7B"/>
          <w:sz w:val="16"/>
          <w:szCs w:val="16"/>
        </w:rPr>
        <w:t>데이터를 해석해 ‘무엇이 문제이고 어떤 기회가 있는지’ 한 문장으로 좁힙니다.</w:t>
      </w:r>
    </w:p>
    <w:p>
      <w:pPr>
        <w:spacing w:after="50" w:before="150"/>
      </w:pPr>
      <w:r>
        <w:rPr>
          <w:rFonts w:ascii="맑은 고딕" w:eastAsia="맑은 고딕" w:hAnsi="맑은 고딕" w:cs="맑은 고딕"/>
          <w:b/>
          <w:bCs/>
          <w:sz w:val="18"/>
          <w:szCs w:val="18"/>
        </w:rPr>
        <w:t>AI로 뽑은 인사이트 3가지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7626"/>
      </w:tblGrid>
      <w:tr>
        <w:trPr>
          <w:cantSplit/>
          <w:trHeight w:val="560" w:hRule="atLeast"/>
        </w:trPr>
        <w:tc>
          <w:tcPr>
            <w:tcW w:w="1400" w:type="dxa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shd w:val="clear" w:color="auto" w:fill="E7EE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rFonts w:ascii="맑은 고딕" w:eastAsia="맑은 고딕" w:hAnsi="맑은 고딕" w:cs="맑은 고딕"/>
                <w:b/>
                <w:bCs/>
                <w:sz w:val="17"/>
                <w:szCs w:val="17"/>
              </w:rPr>
              <w:t>인사이트 1</w:t>
            </w:r>
          </w:p>
        </w:tc>
        <w:tc>
          <w:tcPr>
            <w:tcW w:w="7626" w:type="dxa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/>
            <w:r>
              <w:rPr/>
              <w:t xml:space="preserve">장수군 방문객은 </w:t>
            </w:r>
            <w:r>
              <w:rPr/>
              <w:t>가을(특히 10월)에 가장 크게 증가</w:t>
            </w:r>
            <w:r>
              <w:rPr/>
              <w:t xml:space="preserve">한다. 2025년 10월 방문자 수는 약 </w:t>
            </w:r>
            <w:r>
              <w:rPr/>
              <w:t>32.4만 명</w:t>
            </w:r>
            <w:r>
              <w:rPr/>
              <w:t xml:space="preserve">으로 전년 동월 대비 </w:t>
            </w:r>
            <w:r>
              <w:rPr/>
              <w:t>51.3% 증가</w:t>
            </w:r>
            <w:r>
              <w:rPr/>
              <w:t>하여 계절·축제 중심 관광 특성이 뚜렷하다.</w:t>
            </w:r>
          </w:p>
        </w:tc>
      </w:tr>
      <w:tr>
        <w:trPr>
          <w:cantSplit/>
          <w:trHeight w:val="560" w:hRule="atLeast"/>
        </w:trPr>
        <w:tc>
          <w:tcPr>
            <w:tcW w:w="1400" w:type="dxa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shd w:val="clear" w:color="auto" w:fill="E7EE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rFonts w:ascii="맑은 고딕" w:eastAsia="맑은 고딕" w:hAnsi="맑은 고딕" w:cs="맑은 고딕"/>
                <w:b/>
                <w:bCs/>
                <w:sz w:val="17"/>
                <w:szCs w:val="17"/>
              </w:rPr>
              <w:t>인사이트 2</w:t>
            </w:r>
          </w:p>
        </w:tc>
        <w:tc>
          <w:tcPr>
            <w:tcW w:w="7626" w:type="dxa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/>
            <w:r>
              <w:rPr/>
              <w:t>장수누리파크가 핵심 관광지</w:t>
            </w:r>
            <w:r>
              <w:rPr/>
              <w:t xml:space="preserve">역할을 한다. 내국인 입장객 총계가 약 </w:t>
            </w:r>
            <w:r>
              <w:rPr/>
              <w:t>19.8만 명</w:t>
            </w:r>
            <w:r>
              <w:rPr/>
              <w:t>으로 다른 유료 관광지보다 이용 규모가 크며, 지역 대표 관광 콘텐츠로 활용 가치가 높다</w:t>
            </w:r>
            <w:r>
              <w:rPr>
                <w:lang w:eastAsia="ko-KR"/>
                <w:rtl w:val="off"/>
              </w:rPr>
              <w:t>.</w:t>
            </w:r>
          </w:p>
        </w:tc>
      </w:tr>
      <w:tr>
        <w:trPr>
          <w:cantSplit/>
          <w:trHeight w:val="560" w:hRule="atLeast"/>
        </w:trPr>
        <w:tc>
          <w:tcPr>
            <w:tcW w:w="1400" w:type="dxa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shd w:val="clear" w:color="auto" w:fill="E7EE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rFonts w:ascii="맑은 고딕" w:eastAsia="맑은 고딕" w:hAnsi="맑은 고딕" w:cs="맑은 고딕"/>
                <w:b/>
                <w:bCs/>
                <w:sz w:val="17"/>
                <w:szCs w:val="17"/>
              </w:rPr>
              <w:t>인사이트 3</w:t>
            </w:r>
          </w:p>
        </w:tc>
        <w:tc>
          <w:tcPr>
            <w:tcW w:w="7626" w:type="dxa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/>
            <w:r>
              <w:rPr/>
              <w:t xml:space="preserve">방문객은 </w:t>
            </w:r>
            <w:r>
              <w:rPr/>
              <w:t>인접 지역에서 유입되는 비중이 높다.</w:t>
            </w:r>
            <w:r>
              <w:rPr/>
              <w:t xml:space="preserve">주요 유입지는 </w:t>
            </w:r>
            <w:r>
              <w:rPr/>
              <w:t>진안군(13.0%)</w:t>
            </w:r>
            <w:r>
              <w:rPr/>
              <w:t xml:space="preserve">, </w:t>
            </w:r>
            <w:r>
              <w:rPr/>
              <w:t>무주군(10.4%)</w:t>
            </w:r>
            <w:r>
              <w:rPr/>
              <w:t>, **전주시 덕진구(10.2%)**로, 광역 관광보다 생활권 연계 관광 수요가 큰 지역이다.</w:t>
            </w:r>
          </w:p>
        </w:tc>
      </w:tr>
    </w:tbl>
    <w:p>
      <w:pPr>
        <w:spacing w:after="50" w:before="150"/>
      </w:pPr>
      <w:r>
        <w:rPr>
          <w:rFonts w:ascii="맑은 고딕" w:eastAsia="맑은 고딕" w:hAnsi="맑은 고딕" w:cs="맑은 고딕"/>
          <w:b/>
          <w:bCs/>
          <w:sz w:val="18"/>
          <w:szCs w:val="18"/>
        </w:rPr>
        <w:t>우리 지역 진단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8"/>
        <w:gridCol w:w="3008"/>
      </w:tblGrid>
      <w:tr>
        <w:tc>
          <w:tcPr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shd w:val="clear" w:color="auto" w:fill="E7EE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7"/>
                <w:szCs w:val="17"/>
              </w:rPr>
              <w:t>강점</w:t>
            </w:r>
          </w:p>
        </w:tc>
        <w:tc>
          <w:tcPr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shd w:val="clear" w:color="auto" w:fill="E7EE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7"/>
                <w:szCs w:val="17"/>
              </w:rPr>
              <w:t>약점</w:t>
            </w:r>
          </w:p>
        </w:tc>
        <w:tc>
          <w:tcPr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shd w:val="clear" w:color="auto" w:fill="E7EE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7"/>
                <w:szCs w:val="17"/>
              </w:rPr>
              <w:t>기회</w:t>
            </w:r>
          </w:p>
        </w:tc>
      </w:tr>
      <w:tr>
        <w:trPr>
          <w:cantSplit/>
          <w:trHeight w:val="1000" w:hRule="atLeast"/>
        </w:trPr>
        <w:tc>
          <w:tcPr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/>
            <w:r>
              <w:rPr/>
              <w:t>가을 성수기 방문객 증가, 장수누리파크 등 대표 관광지 보유</w:t>
            </w:r>
          </w:p>
        </w:tc>
        <w:tc>
          <w:tcPr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/>
            <w:r>
              <w:rPr/>
              <w:t>관광객이 특정 계절에 집중되고 외국인 관광객 규모가 매우 적음</w:t>
            </w:r>
          </w:p>
        </w:tc>
        <w:tc>
          <w:tcPr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/>
            <w:r>
              <w:rPr/>
              <w:t>인접 지역 연계 관광코스 개발, 사계절 체험형 관광상품 및 체류형 관광 확대</w:t>
            </w:r>
          </w:p>
        </w:tc>
      </w:tr>
    </w:tbl>
    <w:p>
      <w:pPr>
        <w:spacing w:after="50" w:before="150"/>
      </w:pPr>
      <w:r>
        <w:rPr>
          <w:rFonts w:ascii="맑은 고딕" w:eastAsia="맑은 고딕" w:hAnsi="맑은 고딕" w:cs="맑은 고딕"/>
          <w:b/>
          <w:bCs/>
          <w:sz w:val="18"/>
          <w:szCs w:val="18"/>
        </w:rPr>
        <w:t>핵심 문제정의 (한 문장)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"/>
        <w:gridCol w:w="8726"/>
      </w:tblGrid>
      <w:tr>
        <w:trPr>
          <w:cantSplit/>
          <w:trHeight w:val="700" w:hRule="atLeast"/>
        </w:trPr>
        <w:tc>
          <w:tcPr>
            <w:tcW w:w="300" w:type="dxa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shd w:val="clear" w:color="auto" w:fill="E7EE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/>
        </w:tc>
        <w:tc>
          <w:tcPr>
            <w:tcW w:w="8726" w:type="dxa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/>
            <w:r>
              <w:rPr/>
              <w:t>우리 지역의 계절 편중 관광 문제를 해결하기 위해 인접 지역 방문객의 체류시간을 늘리는 체험형 관광비즈니스가 필요하다.</w:t>
            </w:r>
          </w:p>
        </w:tc>
      </w:tr>
    </w:tbl>
    <w:p>
      <w:pPr>
        <w:spacing w:after="50" w:before="150"/>
      </w:pPr>
      <w:r>
        <w:rPr>
          <w:rFonts w:ascii="맑은 고딕" w:eastAsia="맑은 고딕" w:hAnsi="맑은 고딕" w:cs="맑은 고딕"/>
          <w:b/>
          <w:bCs/>
          <w:sz w:val="18"/>
          <w:szCs w:val="18"/>
        </w:rPr>
        <w:t>이 상품을 통한 단/장기적 관광 사업적 기회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>
        <w:trPr>
          <w:cantSplit/>
          <w:trHeight w:val="600" w:hRule="atLeast"/>
        </w:trPr>
        <w:tc>
          <w:tcPr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rPr>
                <w:b w:val="0"/>
              </w:rPr>
            </w:pPr>
            <w:r>
              <w:rPr>
                <w:lang w:eastAsia="ko-KR"/>
                <w:rtl w:val="off"/>
              </w:rPr>
              <w:t>&lt;</w:t>
            </w:r>
            <w:r>
              <w:rPr/>
              <w:t>단기</w:t>
            </w:r>
            <w:r>
              <w:rPr>
                <w:lang w:eastAsia="ko-KR"/>
                <w:rtl w:val="off"/>
              </w:rPr>
              <w:t>&gt;</w:t>
            </w:r>
          </w:p>
          <w:p>
            <w:pPr>
              <w:rPr/>
            </w:pPr>
            <w:r>
              <w:rPr>
                <w:lang w:eastAsia="ko-KR"/>
                <w:b w:val="0"/>
                <w:rtl w:val="off"/>
              </w:rPr>
              <w:t>-</w:t>
            </w:r>
            <w:r>
              <w:rPr>
                <w:b w:val="0"/>
              </w:rPr>
              <w:t>인근 지역(진안·무주·전주) 방문객 유입 확대</w:t>
            </w:r>
          </w:p>
          <w:p>
            <w:pPr>
              <w:rPr/>
            </w:pPr>
            <w:r>
              <w:rPr>
                <w:lang w:eastAsia="ko-KR"/>
                <w:b w:val="0"/>
                <w:rtl w:val="off"/>
              </w:rPr>
              <w:t xml:space="preserve">- </w:t>
            </w:r>
            <w:r>
              <w:rPr>
                <w:b w:val="0"/>
              </w:rPr>
              <w:t>장수누리파크와 연계한 패키지 상품 운영</w:t>
            </w:r>
          </w:p>
          <w:p>
            <w:pPr>
              <w:rPr/>
            </w:pPr>
            <w:r>
              <w:rPr>
                <w:lang w:eastAsia="ko-KR"/>
                <w:b w:val="0"/>
                <w:rtl w:val="off"/>
              </w:rPr>
              <w:t xml:space="preserve">- </w:t>
            </w:r>
            <w:r>
              <w:rPr>
                <w:b w:val="0"/>
              </w:rPr>
              <w:t>SNS 홍보를 통한 관광객 증가</w:t>
            </w:r>
          </w:p>
          <w:p>
            <w:pPr>
              <w:rPr>
                <w:b w:val="0"/>
              </w:rPr>
            </w:pPr>
            <w:r>
              <w:rPr>
                <w:lang w:eastAsia="ko-KR"/>
                <w:b w:val="0"/>
                <w:rtl w:val="off"/>
              </w:rPr>
              <w:t>&lt;</w:t>
            </w:r>
            <w:r>
              <w:rPr>
                <w:b w:val="0"/>
              </w:rPr>
              <w:t>장기</w:t>
            </w:r>
            <w:r>
              <w:rPr>
                <w:lang w:eastAsia="ko-KR"/>
                <w:b w:val="0"/>
                <w:rtl w:val="off"/>
              </w:rPr>
              <w:t>&gt;</w:t>
            </w:r>
          </w:p>
          <w:p>
            <w:pPr>
              <w:rPr/>
            </w:pPr>
            <w:r>
              <w:rPr>
                <w:lang w:eastAsia="ko-KR"/>
                <w:b w:val="0"/>
                <w:rtl w:val="off"/>
              </w:rPr>
              <w:t xml:space="preserve">- </w:t>
            </w:r>
            <w:r>
              <w:rPr>
                <w:b w:val="0"/>
              </w:rPr>
              <w:t>사계절 관광지 이미지 구축</w:t>
            </w:r>
          </w:p>
          <w:p>
            <w:pPr>
              <w:rPr/>
            </w:pPr>
            <w:r>
              <w:rPr>
                <w:lang w:eastAsia="ko-KR"/>
                <w:b w:val="0"/>
                <w:rtl w:val="off"/>
              </w:rPr>
              <w:t xml:space="preserve">- </w:t>
            </w:r>
            <w:r>
              <w:rPr>
                <w:b w:val="0"/>
              </w:rPr>
              <w:t>체류시간 및 지역 소비 증가</w:t>
            </w:r>
          </w:p>
          <w:p>
            <w:pPr/>
            <w:r>
              <w:rPr>
                <w:lang w:eastAsia="ko-KR"/>
                <w:b w:val="0"/>
                <w:rtl w:val="off"/>
              </w:rPr>
              <w:t xml:space="preserve">- </w:t>
            </w:r>
            <w:r>
              <w:rPr>
                <w:b w:val="0"/>
              </w:rPr>
              <w:t>지역 상권 활성화 및 재방문율 향상</w:t>
            </w:r>
          </w:p>
        </w:tc>
      </w:tr>
    </w:tbl>
    <w:p>
      <w:pPr>
        <w:spacing w:after="0" w:before="0" w:line="120" w:lineRule="exact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shd w:val="clear" w:color="auto" w:fill="F3F6FA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after="30"/>
            </w:pPr>
            <w:r>
              <w:rPr>
                <w:rFonts w:ascii="맑은 고딕" w:eastAsia="맑은 고딕" w:hAnsi="맑은 고딕" w:cs="맑은 고딕"/>
                <w:b/>
                <w:bCs/>
                <w:color w:val="2E5E8C"/>
                <w:sz w:val="15"/>
                <w:szCs w:val="15"/>
              </w:rPr>
              <w:t>※ AI 프롬프트 예시</w:t>
            </w:r>
          </w:p>
          <w:p>
            <w:r>
              <w:rPr>
                <w:rFonts w:ascii="맑은 고딕" w:eastAsia="맑은 고딕" w:hAnsi="맑은 고딕" w:cs="맑은 고딕"/>
                <w:i/>
                <w:iCs/>
                <w:color w:val="3A4A5A"/>
                <w:sz w:val="16"/>
                <w:szCs w:val="16"/>
              </w:rPr>
              <w:t>이 지역 데이터와 인사이트를 확인하여, 지역 방문객이 겪는 아쉬움(페인포인트)과 숨은 기회를 각각 3가지씩 정리해줘. 그리고 단/장기적 관광 사업의 기회도 도출해줘.</w:t>
            </w:r>
          </w:p>
        </w:tc>
      </w:tr>
    </w:tbl>
    <w:p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>
        <w:tc>
          <w:tcPr>
            <w:tcBorders>
              <w:top w:val="single" w:sz="4" w:space="0" w:color="2E5E8C"/>
              <w:left w:val="single" w:sz="4" w:space="0" w:color="2E5E8C"/>
              <w:bottom w:val="single" w:sz="4" w:space="0" w:color="2E5E8C"/>
              <w:right w:val="single" w:sz="4" w:space="0" w:color="2E5E8C"/>
            </w:tcBorders>
            <w:shd w:val="clear" w:color="auto" w:fill="2E5E8C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9"/>
                <w:szCs w:val="19"/>
              </w:rPr>
              <w:t>SHEET 5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2"/>
                <w:szCs w:val="22"/>
              </w:rPr>
              <w:t xml:space="preserve">   관광 상품 설계</w:t>
            </w:r>
          </w:p>
        </w:tc>
      </w:tr>
      <w:tr>
        <w:tc>
          <w:tcPr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shd w:val="clear" w:color="auto" w:fill="E7EE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2E5E8C"/>
                <w:sz w:val="15"/>
                <w:szCs w:val="15"/>
              </w:rPr>
              <w:t xml:space="preserve">진행  </w:t>
            </w: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2일차 · 상품화</w:t>
            </w:r>
            <w:r>
              <w:rPr>
                <w:rFonts w:ascii="맑은 고딕" w:eastAsia="맑은 고딕" w:hAnsi="맑은 고딕" w:cs="맑은 고딕"/>
                <w:b/>
                <w:bCs/>
                <w:color w:val="2E5E8C"/>
                <w:sz w:val="15"/>
                <w:szCs w:val="15"/>
              </w:rPr>
              <w:t xml:space="preserve">      →  최종 기획서 반영  </w:t>
            </w: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상품 구성 (일정·가격·차별점)</w:t>
            </w:r>
          </w:p>
        </w:tc>
      </w:tr>
    </w:tbl>
    <w:p>
      <w:pPr>
        <w:spacing w:after="80" w:before="40"/>
      </w:pPr>
      <w:r>
        <w:rPr>
          <w:rFonts w:ascii="맑은 고딕" w:eastAsia="맑은 고딕" w:hAnsi="맑은 고딕" w:cs="맑은 고딕"/>
          <w:i/>
          <w:iCs/>
          <w:color w:val="5A6B7B"/>
          <w:sz w:val="16"/>
          <w:szCs w:val="16"/>
        </w:rPr>
        <w:t>SHEET 4의 문제정의를 푸는 ‘나만의 관광 상품’을 구체화합니다.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6726"/>
      </w:tblGrid>
      <w:tr>
        <w:trPr>
          <w:cantSplit/>
          <w:trHeight w:val="470" w:hRule="atLeast"/>
        </w:trPr>
        <w:tc>
          <w:tcPr>
            <w:tcW w:w="2300" w:type="dxa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shd w:val="clear" w:color="auto" w:fill="E7EE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rFonts w:ascii="맑은 고딕" w:eastAsia="맑은 고딕" w:hAnsi="맑은 고딕" w:cs="맑은 고딕"/>
                <w:b/>
                <w:bCs/>
                <w:sz w:val="17"/>
                <w:szCs w:val="17"/>
              </w:rPr>
              <w:t>상품명 (가안)</w:t>
            </w:r>
          </w:p>
        </w:tc>
        <w:tc>
          <w:tcPr>
            <w:tcW w:w="6726" w:type="dxa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/>
            <w:r>
              <w:rPr/>
              <w:t>장수 힐링 스탬프 투어 : 하루에 담는 장수</w:t>
            </w:r>
          </w:p>
        </w:tc>
      </w:tr>
      <w:tr>
        <w:trPr>
          <w:cantSplit/>
          <w:trHeight w:val="470" w:hRule="atLeast"/>
        </w:trPr>
        <w:tc>
          <w:tcPr>
            <w:tcW w:w="2300" w:type="dxa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shd w:val="clear" w:color="auto" w:fill="E7EE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rFonts w:ascii="맑은 고딕" w:eastAsia="맑은 고딕" w:hAnsi="맑은 고딕" w:cs="맑은 고딕"/>
                <w:b/>
                <w:bCs/>
                <w:sz w:val="17"/>
                <w:szCs w:val="17"/>
              </w:rPr>
              <w:t>한 줄 콘셉트</w:t>
            </w:r>
          </w:p>
        </w:tc>
        <w:tc>
          <w:tcPr>
            <w:tcW w:w="6726" w:type="dxa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/>
            <w:r>
              <w:rPr/>
              <w:t>장수의 대표 관광지와 지역 먹거리·체험을 하루 동안 즐기는 체류형 힐링 관광상품</w:t>
            </w:r>
          </w:p>
        </w:tc>
      </w:tr>
      <w:tr>
        <w:trPr>
          <w:cantSplit/>
          <w:trHeight w:val="669" w:hRule="atLeast"/>
        </w:trPr>
        <w:tc>
          <w:tcPr>
            <w:tcW w:w="2300" w:type="dxa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shd w:val="clear" w:color="auto" w:fill="E7EE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rFonts w:ascii="맑은 고딕" w:eastAsia="맑은 고딕" w:hAnsi="맑은 고딕" w:cs="맑은 고딕"/>
                <w:b/>
                <w:bCs/>
                <w:sz w:val="17"/>
                <w:szCs w:val="17"/>
              </w:rPr>
              <w:t>타깃 고객 (누구를, 구체적으로)</w:t>
            </w:r>
          </w:p>
        </w:tc>
        <w:tc>
          <w:tcPr>
            <w:tcW w:w="6726" w:type="dxa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rPr>
                <w:b w:val="0"/>
              </w:rPr>
            </w:pPr>
            <w:r>
              <w:rPr>
                <w:lang w:eastAsia="ko-KR"/>
                <w:rtl w:val="off"/>
              </w:rPr>
              <w:t xml:space="preserve">- </w:t>
            </w:r>
            <w:r>
              <w:rPr/>
              <w:t>전주·진안·무주 거주 20~40대 커플 및 친구 여행객</w:t>
            </w:r>
          </w:p>
          <w:p>
            <w:pPr>
              <w:rPr/>
            </w:pPr>
            <w:r>
              <w:rPr>
                <w:lang w:eastAsia="ko-KR"/>
                <w:b w:val="0"/>
                <w:rtl w:val="off"/>
              </w:rPr>
              <w:t xml:space="preserve">- </w:t>
            </w:r>
            <w:r>
              <w:rPr>
                <w:b w:val="0"/>
              </w:rPr>
              <w:t>당일 또는 1박 2일 힐링여행을 원하는 MZ세대</w:t>
            </w:r>
          </w:p>
          <w:p>
            <w:pPr/>
            <w:r>
              <w:rPr>
                <w:lang w:eastAsia="ko-KR"/>
                <w:b w:val="0"/>
                <w:rtl w:val="off"/>
              </w:rPr>
              <w:t xml:space="preserve">- </w:t>
            </w:r>
            <w:r>
              <w:rPr>
                <w:b w:val="0"/>
              </w:rPr>
              <w:t>SNS 감성 사진과 체험을 선호하는 관광객</w:t>
            </w:r>
          </w:p>
        </w:tc>
      </w:tr>
    </w:tbl>
    <w:p>
      <w:pPr>
        <w:spacing w:after="50" w:before="150"/>
      </w:pPr>
      <w:r>
        <w:rPr>
          <w:rFonts w:ascii="맑은 고딕" w:eastAsia="맑은 고딕" w:hAnsi="맑은 고딕" w:cs="맑은 고딕"/>
          <w:b/>
          <w:bCs/>
          <w:sz w:val="18"/>
          <w:szCs w:val="18"/>
        </w:rPr>
        <w:t>코스 · 일정 구성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5000"/>
        <w:gridCol w:w="2226"/>
      </w:tblGrid>
      <w:tr>
        <w:tc>
          <w:tcPr>
            <w:tcW w:w="1800" w:type="dxa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shd w:val="clear" w:color="auto" w:fill="2E5E8C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6"/>
                <w:szCs w:val="16"/>
              </w:rPr>
              <w:t>시간대</w:t>
            </w:r>
          </w:p>
        </w:tc>
        <w:tc>
          <w:tcPr>
            <w:tcW w:w="5000" w:type="dxa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shd w:val="clear" w:color="auto" w:fill="2E5E8C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6"/>
                <w:szCs w:val="16"/>
              </w:rPr>
              <w:t>활동 · 장소</w:t>
            </w:r>
          </w:p>
        </w:tc>
        <w:tc>
          <w:tcPr>
            <w:tcW w:w="2226" w:type="dxa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shd w:val="clear" w:color="auto" w:fill="2E5E8C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6"/>
                <w:szCs w:val="16"/>
              </w:rPr>
              <w:t>비고</w:t>
            </w:r>
          </w:p>
        </w:tc>
      </w:tr>
      <w:tr>
        <w:trPr>
          <w:cantSplit/>
          <w:trHeight w:val="560" w:hRule="atLeast"/>
        </w:trPr>
        <w:tc>
          <w:tcPr>
            <w:tcW w:w="1800" w:type="dxa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shd w:val="clear" w:color="auto" w:fill="E7EE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/>
            <w:r>
              <w:rPr/>
              <w:t>09:30 ~ 11:00</w:t>
            </w:r>
          </w:p>
        </w:tc>
        <w:tc>
          <w:tcPr>
            <w:tcW w:w="5000" w:type="dxa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/>
            <w:r>
              <w:rPr/>
              <w:t>장수누리파크</w:t>
            </w:r>
            <w:r>
              <w:rPr/>
              <w:t>산책 및 포토존, 스탬프 미션</w:t>
            </w:r>
          </w:p>
        </w:tc>
        <w:tc>
          <w:tcPr>
            <w:tcW w:w="2226" w:type="dxa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/>
            <w:r>
              <w:rPr/>
              <w:t>대표 관광지, SNS 인증 이벤트</w:t>
            </w:r>
          </w:p>
        </w:tc>
      </w:tr>
      <w:tr>
        <w:trPr>
          <w:cantSplit/>
          <w:trHeight w:val="560" w:hRule="atLeast"/>
        </w:trPr>
        <w:tc>
          <w:tcPr>
            <w:tcW w:w="1800" w:type="dxa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shd w:val="clear" w:color="auto" w:fill="E7EE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/>
            <w:r>
              <w:rPr/>
              <w:t>11:30 ~ 13:00</w:t>
            </w:r>
          </w:p>
        </w:tc>
        <w:tc>
          <w:tcPr>
            <w:tcW w:w="5000" w:type="dxa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/>
            <w:r>
              <w:rPr/>
              <w:t>장수 한우</w:t>
            </w:r>
            <w:r>
              <w:rPr>
                <w:lang w:eastAsia="ko-KR"/>
                <w:rtl w:val="off"/>
              </w:rPr>
              <w:t>에게 먹이주고 한우먹기체험</w:t>
            </w:r>
          </w:p>
        </w:tc>
        <w:tc>
          <w:tcPr>
            <w:tcW w:w="2226" w:type="dxa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/>
            <w:r>
              <w:rPr/>
              <w:t>지역 대표 먹거리 체험 및 지역 상권 이용</w:t>
            </w:r>
          </w:p>
        </w:tc>
      </w:tr>
      <w:tr>
        <w:trPr>
          <w:cantSplit/>
          <w:trHeight w:val="560" w:hRule="atLeast"/>
        </w:trPr>
        <w:tc>
          <w:tcPr>
            <w:tcW w:w="1800" w:type="dxa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shd w:val="clear" w:color="auto" w:fill="E7EE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/>
            <w:r>
              <w:rPr/>
              <w:t>13:30 ~ 15:30</w:t>
            </w:r>
          </w:p>
        </w:tc>
        <w:tc>
          <w:tcPr>
            <w:tcW w:w="5000" w:type="dxa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/>
            <w:r>
              <w:rPr/>
              <w:t>사과·오미자 농장 체험</w:t>
            </w:r>
            <w:r>
              <w:rPr/>
              <w:t>(수확·잼 만들기 등)</w:t>
            </w:r>
          </w:p>
        </w:tc>
        <w:tc>
          <w:tcPr>
            <w:tcW w:w="2226" w:type="dxa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/>
            <w:r>
              <w:rPr/>
              <w:t>계절별 체험 프로그램 운영</w:t>
            </w:r>
          </w:p>
        </w:tc>
      </w:tr>
      <w:tr>
        <w:trPr>
          <w:cantSplit/>
          <w:trHeight w:val="560" w:hRule="atLeast"/>
        </w:trPr>
        <w:tc>
          <w:tcPr>
            <w:tcW w:w="1800" w:type="dxa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shd w:val="clear" w:color="auto" w:fill="E7EE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/>
            <w:r>
              <w:rPr/>
              <w:t>16:00 ~ 18:00</w:t>
            </w:r>
          </w:p>
        </w:tc>
        <w:tc>
          <w:tcPr>
            <w:tcW w:w="5000" w:type="dxa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/>
            <w:r>
              <w:rPr/>
              <w:t>방화동 자연휴양림</w:t>
            </w:r>
            <w:r>
              <w:rPr>
                <w:lang w:eastAsia="ko-KR"/>
                <w:rtl w:val="off"/>
              </w:rPr>
              <w:t xml:space="preserve"> or 와룡자연휴양림 </w:t>
            </w:r>
            <w:r>
              <w:rPr/>
              <w:t>산책 및 특산품 구매</w:t>
            </w:r>
          </w:p>
        </w:tc>
        <w:tc>
          <w:tcPr>
            <w:tcW w:w="2226" w:type="dxa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/>
            <w:r>
              <w:rPr/>
              <w:t>힐링 코스, 기념품 구매 후 일정 마무리</w:t>
            </w:r>
          </w:p>
        </w:tc>
      </w:tr>
    </w:tbl>
    <w:p>
      <w:pPr>
        <w:spacing w:after="50" w:before="150"/>
      </w:pPr>
      <w:r>
        <w:rPr>
          <w:rFonts w:ascii="맑은 고딕" w:eastAsia="맑은 고딕" w:hAnsi="맑은 고딕" w:cs="맑은 고딕"/>
          <w:b/>
          <w:bCs/>
          <w:sz w:val="18"/>
          <w:szCs w:val="18"/>
        </w:rPr>
        <w:t>가격 &amp; 구성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6726"/>
      </w:tblGrid>
      <w:tr>
        <w:trPr>
          <w:cantSplit/>
          <w:trHeight w:val="470" w:hRule="atLeast"/>
        </w:trPr>
        <w:tc>
          <w:tcPr>
            <w:tcW w:w="2300" w:type="dxa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shd w:val="clear" w:color="auto" w:fill="E7EE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rFonts w:ascii="맑은 고딕" w:eastAsia="맑은 고딕" w:hAnsi="맑은 고딕" w:cs="맑은 고딕"/>
                <w:b/>
                <w:bCs/>
                <w:sz w:val="17"/>
                <w:szCs w:val="17"/>
              </w:rPr>
              <w:t>1인 가격(안)</w:t>
            </w:r>
          </w:p>
        </w:tc>
        <w:tc>
          <w:tcPr>
            <w:tcW w:w="6726" w:type="dxa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/>
              <w:t>59,000원</w:t>
            </w:r>
          </w:p>
          <w:p>
            <w:pPr>
              <w:rPr>
                <w:b w:val="0"/>
              </w:rPr>
            </w:pPr>
            <w:r>
              <w:rPr>
                <w:lang w:eastAsia="ko-KR"/>
                <w:rtl w:val="off"/>
              </w:rPr>
              <w:t xml:space="preserve">-&gt; </w:t>
            </w:r>
            <w:r>
              <w:rPr/>
              <w:t>69,000원</w:t>
            </w:r>
            <w:r>
              <w:rPr/>
              <w:t>: 체험 + 식사 + 기념품 + 지역 카페 음료 쿠폰 포함</w:t>
            </w:r>
          </w:p>
          <w:p>
            <w:pPr/>
            <w:r>
              <w:rPr>
                <w:lang w:eastAsia="ko-KR"/>
                <w:b w:val="0"/>
                <w:rtl w:val="off"/>
              </w:rPr>
              <w:t xml:space="preserve">-&gt; </w:t>
            </w:r>
            <w:r>
              <w:rPr>
                <w:b w:val="0"/>
              </w:rPr>
              <w:t>89,000원</w:t>
            </w:r>
            <w:r>
              <w:rPr>
                <w:b w:val="0"/>
              </w:rPr>
              <w:t>: 위 구성 + 왕복 셔틀버스 포함</w:t>
            </w:r>
          </w:p>
        </w:tc>
      </w:tr>
      <w:tr>
        <w:trPr>
          <w:cantSplit/>
          <w:trHeight w:val="700" w:hRule="atLeast"/>
        </w:trPr>
        <w:tc>
          <w:tcPr>
            <w:tcW w:w="2300" w:type="dxa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shd w:val="clear" w:color="auto" w:fill="E7EE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rFonts w:ascii="맑은 고딕" w:eastAsia="맑은 고딕" w:hAnsi="맑은 고딕" w:cs="맑은 고딕"/>
                <w:b/>
                <w:bCs/>
                <w:sz w:val="17"/>
                <w:szCs w:val="17"/>
              </w:rPr>
              <w:t>포함 내역</w:t>
            </w:r>
          </w:p>
        </w:tc>
        <w:tc>
          <w:tcPr>
            <w:tcW w:w="6726" w:type="dxa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/>
            <w:r>
              <w:rPr/>
              <w:t>장수누리파크 체험 프로그램, 사과·오미자 농촌체험, 장수 한우 점심(또는 지역 식사 쿠폰), 스탬프 투어 기념품, 여행자 보험</w:t>
            </w:r>
          </w:p>
        </w:tc>
      </w:tr>
    </w:tbl>
    <w:p>
      <w:pPr>
        <w:spacing w:after="50" w:before="150"/>
      </w:pPr>
      <w:r>
        <w:rPr>
          <w:rFonts w:ascii="맑은 고딕" w:eastAsia="맑은 고딕" w:hAnsi="맑은 고딕" w:cs="맑은 고딕"/>
          <w:b/>
          <w:bCs/>
          <w:sz w:val="18"/>
          <w:szCs w:val="18"/>
        </w:rPr>
        <w:t>차별점 3가지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7626"/>
      </w:tblGrid>
      <w:tr>
        <w:trPr>
          <w:cantSplit/>
          <w:trHeight w:val="520" w:hRule="atLeast"/>
        </w:trPr>
        <w:tc>
          <w:tcPr>
            <w:tcW w:w="1400" w:type="dxa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shd w:val="clear" w:color="auto" w:fill="E7EE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rFonts w:ascii="맑은 고딕" w:eastAsia="맑은 고딕" w:hAnsi="맑은 고딕" w:cs="맑은 고딕"/>
                <w:b/>
                <w:bCs/>
                <w:sz w:val="17"/>
                <w:szCs w:val="17"/>
              </w:rPr>
              <w:t>차별점 1</w:t>
            </w:r>
          </w:p>
        </w:tc>
        <w:tc>
          <w:tcPr>
            <w:tcW w:w="7626" w:type="dxa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rPr>
                <w:b w:val="0"/>
              </w:rPr>
            </w:pPr>
            <w:r>
              <w:rPr>
                <w:lang w:eastAsia="ko-KR"/>
                <w:rtl w:val="off"/>
              </w:rPr>
              <w:t>&lt;</w:t>
            </w:r>
            <w:r>
              <w:rPr/>
              <w:t>데이터 기반 관광 코스</w:t>
            </w:r>
            <w:r>
              <w:rPr>
                <w:lang w:eastAsia="ko-KR"/>
                <w:rtl w:val="off"/>
              </w:rPr>
              <w:t>&gt;</w:t>
            </w:r>
          </w:p>
          <w:p>
            <w:pPr/>
            <w:r>
              <w:rPr>
                <w:b w:val="0"/>
              </w:rPr>
              <w:t>방문객 데이터와 주요 유입지역(진안·무주·전주)을 분석하여 실제 관광 수요를 반영한 코스 구성</w:t>
            </w:r>
          </w:p>
        </w:tc>
      </w:tr>
      <w:tr>
        <w:trPr>
          <w:cantSplit/>
          <w:trHeight w:val="520" w:hRule="atLeast"/>
        </w:trPr>
        <w:tc>
          <w:tcPr>
            <w:tcW w:w="1400" w:type="dxa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shd w:val="clear" w:color="auto" w:fill="E7EE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rFonts w:ascii="맑은 고딕" w:eastAsia="맑은 고딕" w:hAnsi="맑은 고딕" w:cs="맑은 고딕"/>
                <w:b/>
                <w:bCs/>
                <w:sz w:val="17"/>
                <w:szCs w:val="17"/>
              </w:rPr>
              <w:t>차별점 2</w:t>
            </w:r>
          </w:p>
        </w:tc>
        <w:tc>
          <w:tcPr>
            <w:tcW w:w="7626" w:type="dxa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rPr>
                <w:b w:val="0"/>
              </w:rPr>
            </w:pPr>
            <w:r>
              <w:rPr>
                <w:lang w:eastAsia="ko-KR"/>
                <w:rtl w:val="off"/>
              </w:rPr>
              <w:t>&lt;</w:t>
            </w:r>
            <w:r>
              <w:rPr/>
              <w:t>체험 + 먹거리 + 힐링을 한 번에</w:t>
            </w:r>
            <w:r>
              <w:rPr>
                <w:lang w:eastAsia="ko-KR"/>
                <w:rtl w:val="off"/>
              </w:rPr>
              <w:t>&gt;</w:t>
            </w:r>
          </w:p>
          <w:p>
            <w:pPr/>
            <w:r>
              <w:rPr>
                <w:b w:val="0"/>
              </w:rPr>
              <w:t>단순 관광이 아닌 장수 한우, 사과·오미자 체험, 자연휴양림을 연계한 체류형 관광상품 제공</w:t>
            </w:r>
          </w:p>
        </w:tc>
      </w:tr>
      <w:tr>
        <w:trPr>
          <w:cantSplit/>
          <w:trHeight w:val="520" w:hRule="atLeast"/>
        </w:trPr>
        <w:tc>
          <w:tcPr>
            <w:tcW w:w="1400" w:type="dxa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shd w:val="clear" w:color="auto" w:fill="E7EE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rFonts w:ascii="맑은 고딕" w:eastAsia="맑은 고딕" w:hAnsi="맑은 고딕" w:cs="맑은 고딕"/>
                <w:b/>
                <w:bCs/>
                <w:sz w:val="17"/>
                <w:szCs w:val="17"/>
              </w:rPr>
              <w:t>차별점 3</w:t>
            </w:r>
          </w:p>
        </w:tc>
        <w:tc>
          <w:tcPr>
            <w:tcW w:w="7626" w:type="dxa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rPr>
                <w:b w:val="0"/>
              </w:rPr>
            </w:pPr>
            <w:r>
              <w:rPr>
                <w:lang w:eastAsia="ko-KR"/>
                <w:rtl w:val="off"/>
              </w:rPr>
              <w:t>&lt;</w:t>
            </w:r>
            <w:r>
              <w:rPr/>
              <w:t>참여형 스탬프 투어 운영</w:t>
            </w:r>
            <w:r>
              <w:rPr>
                <w:lang w:eastAsia="ko-KR"/>
                <w:rtl w:val="off"/>
              </w:rPr>
              <w:t>&gt;</w:t>
            </w:r>
          </w:p>
          <w:p>
            <w:pPr/>
            <w:r>
              <w:rPr>
                <w:b w:val="0"/>
              </w:rPr>
              <w:t>관광지마다 스탬프를 모으면 지역 특산품을 증정하여 관광객의 참여도와 재방문을 유도</w:t>
            </w:r>
          </w:p>
        </w:tc>
      </w:tr>
    </w:tbl>
    <w:p>
      <w:pPr>
        <w:spacing w:after="0" w:before="0" w:line="120" w:lineRule="exact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shd w:val="clear" w:color="auto" w:fill="F3F6FA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after="30"/>
            </w:pPr>
            <w:r>
              <w:rPr>
                <w:rFonts w:ascii="맑은 고딕" w:eastAsia="맑은 고딕" w:hAnsi="맑은 고딕" w:cs="맑은 고딕"/>
                <w:b/>
                <w:bCs/>
                <w:color w:val="2E5E8C"/>
                <w:sz w:val="15"/>
                <w:szCs w:val="15"/>
              </w:rPr>
              <w:t>※ AI 프롬프트 예시</w:t>
            </w:r>
          </w:p>
          <w:p>
            <w:r>
              <w:rPr>
                <w:rFonts w:ascii="맑은 고딕" w:eastAsia="맑은 고딕" w:hAnsi="맑은 고딕" w:cs="맑은 고딕"/>
                <w:i/>
                <w:iCs/>
                <w:color w:val="3A4A5A"/>
                <w:sz w:val="16"/>
                <w:szCs w:val="16"/>
              </w:rPr>
              <w:t>20~30대 대상, [콘셉트/키워드] 반나절 여행 코스를 시간대별로 3가지 버전 제안해줘.</w:t>
            </w:r>
          </w:p>
        </w:tc>
      </w:tr>
    </w:tbl>
    <w:p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>
        <w:tc>
          <w:tcPr>
            <w:tcBorders>
              <w:top w:val="single" w:sz="4" w:space="0" w:color="2E5E8C"/>
              <w:left w:val="single" w:sz="4" w:space="0" w:color="2E5E8C"/>
              <w:bottom w:val="single" w:sz="4" w:space="0" w:color="2E5E8C"/>
              <w:right w:val="single" w:sz="4" w:space="0" w:color="2E5E8C"/>
            </w:tcBorders>
            <w:shd w:val="clear" w:color="auto" w:fill="2E5E8C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9"/>
                <w:szCs w:val="19"/>
              </w:rPr>
              <w:t>SHEET 6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2"/>
                <w:szCs w:val="22"/>
              </w:rPr>
              <w:t xml:space="preserve">   SNS · OTA 마케팅 설계</w:t>
            </w:r>
          </w:p>
        </w:tc>
      </w:tr>
      <w:tr>
        <w:tc>
          <w:tcPr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shd w:val="clear" w:color="auto" w:fill="E7EE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2E5E8C"/>
                <w:sz w:val="15"/>
                <w:szCs w:val="15"/>
              </w:rPr>
              <w:t xml:space="preserve">진행  </w:t>
            </w: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2일차 · 마케팅</w:t>
            </w:r>
            <w:r>
              <w:rPr>
                <w:rFonts w:ascii="맑은 고딕" w:eastAsia="맑은 고딕" w:hAnsi="맑은 고딕" w:cs="맑은 고딕"/>
                <w:b/>
                <w:bCs/>
                <w:color w:val="2E5E8C"/>
                <w:sz w:val="15"/>
                <w:szCs w:val="15"/>
              </w:rPr>
              <w:t xml:space="preserve">      →  최종 기획서 반영  </w:t>
            </w: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마케팅 전략</w:t>
            </w:r>
          </w:p>
        </w:tc>
      </w:tr>
    </w:tbl>
    <w:p>
      <w:pPr>
        <w:spacing w:after="80" w:before="40"/>
      </w:pPr>
      <w:r>
        <w:rPr>
          <w:rFonts w:ascii="맑은 고딕" w:eastAsia="맑은 고딕" w:hAnsi="맑은 고딕" w:cs="맑은 고딕"/>
          <w:i/>
          <w:iCs/>
          <w:color w:val="5A6B7B"/>
          <w:sz w:val="16"/>
          <w:szCs w:val="16"/>
        </w:rPr>
        <w:t>만든 상품을 ‘어디서 어떻게 팔고 알릴지’ 채널과 메시지를 설계합니다.</w:t>
      </w:r>
    </w:p>
    <w:p>
      <w:pPr>
        <w:spacing w:after="50" w:before="150"/>
      </w:pPr>
      <w:r>
        <w:rPr>
          <w:rFonts w:ascii="맑은 고딕" w:eastAsia="맑은 고딕" w:hAnsi="맑은 고딕" w:cs="맑은 고딕"/>
          <w:b/>
          <w:bCs/>
          <w:sz w:val="18"/>
          <w:szCs w:val="18"/>
        </w:rPr>
        <w:t>판매 · 홍보 채널 (체크 &amp; 기입)</w:t>
      </w:r>
    </w:p>
    <w:p>
      <w:pPr>
        <w:spacing w:after="30" w:before="30"/>
      </w:pPr>
      <w:r>
        <w:rPr>
          <w:rFonts w:ascii="맑은 고딕" w:eastAsia="맑은 고딕" w:hAnsi="맑은 고딕" w:cs="맑은 고딕"/>
          <w:sz w:val="17"/>
          <w:szCs w:val="17"/>
        </w:rPr>
        <w:t>☐  OTA:  ____________ (예: 마이리얼트립·네이버·클룩 등)</w:t>
      </w:r>
    </w:p>
    <w:p>
      <w:pPr>
        <w:spacing w:after="30" w:before="30"/>
      </w:pPr>
      <w:r>
        <w:rPr>
          <w:rFonts w:ascii="맑은 고딕" w:eastAsia="맑은 고딕" w:hAnsi="맑은 고딕" w:cs="맑은 고딕"/>
          <w:sz w:val="17"/>
          <w:szCs w:val="17"/>
        </w:rPr>
        <w:t>☐  인스타그램</w:t>
      </w:r>
    </w:p>
    <w:p>
      <w:pPr>
        <w:spacing w:after="30" w:before="30"/>
      </w:pPr>
      <w:r>
        <w:rPr>
          <w:rFonts w:ascii="맑은 고딕" w:eastAsia="맑은 고딕" w:hAnsi="맑은 고딕" w:cs="맑은 고딕"/>
          <w:sz w:val="17"/>
          <w:szCs w:val="17"/>
        </w:rPr>
        <w:t>☐  유튜브 · 숏폼</w:t>
      </w:r>
    </w:p>
    <w:p>
      <w:pPr>
        <w:spacing w:after="30" w:before="30"/>
      </w:pPr>
      <w:r>
        <w:rPr>
          <w:rFonts w:ascii="맑은 고딕" w:eastAsia="맑은 고딕" w:hAnsi="맑은 고딕" w:cs="맑은 고딕"/>
          <w:sz w:val="17"/>
          <w:szCs w:val="17"/>
        </w:rPr>
        <w:t>☐  블로그 · 기타: ____________</w:t>
      </w:r>
    </w:p>
    <w:p>
      <w:pPr>
        <w:spacing w:after="50" w:before="150"/>
      </w:pPr>
      <w:r>
        <w:rPr>
          <w:rFonts w:ascii="맑은 고딕" w:eastAsia="맑은 고딕" w:hAnsi="맑은 고딕" w:cs="맑은 고딕"/>
          <w:b/>
          <w:bCs/>
          <w:sz w:val="18"/>
          <w:szCs w:val="18"/>
        </w:rPr>
        <w:t>OTA 상세페이지 핵심 요소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6726"/>
      </w:tblGrid>
      <w:tr>
        <w:trPr>
          <w:cantSplit/>
          <w:trHeight w:val="470" w:hRule="atLeast"/>
        </w:trPr>
        <w:tc>
          <w:tcPr>
            <w:tcW w:w="2300" w:type="dxa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shd w:val="clear" w:color="auto" w:fill="E7EE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7"/>
                <w:szCs w:val="17"/>
              </w:rPr>
              <w:t>상품 제목</w:t>
            </w:r>
          </w:p>
        </w:tc>
        <w:tc>
          <w:tcPr>
            <w:tcW w:w="6726" w:type="dxa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/>
            <w:r>
              <w:rPr/>
              <w:t>[초특가/원데이] 전주 근교 1시간, 빨간 맛 힐링! 장수 한우·사과 체험 &amp; 스탬프 투어 잇-트립</w:t>
            </w:r>
          </w:p>
        </w:tc>
      </w:tr>
      <w:tr>
        <w:trPr>
          <w:cantSplit/>
          <w:trHeight w:val="620" w:hRule="atLeast"/>
        </w:trPr>
        <w:tc>
          <w:tcPr>
            <w:tcW w:w="2300" w:type="dxa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shd w:val="clear" w:color="auto" w:fill="E7EE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7"/>
                <w:szCs w:val="17"/>
              </w:rPr>
              <w:t>대표 이미지 문구 (썸네일 카피)</w:t>
            </w:r>
          </w:p>
        </w:tc>
        <w:tc>
          <w:tcPr>
            <w:tcW w:w="6726" w:type="dxa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/>
            <w:r>
              <w:rPr/>
              <w:t>"주말에 뭐 하지? 먹고 쉬고 선물까지 챙기는 장수 1일 힐링 코스!"</w:t>
            </w:r>
          </w:p>
        </w:tc>
      </w:tr>
      <w:tr>
        <w:trPr>
          <w:cantSplit/>
          <w:trHeight w:val="800" w:hRule="atLeast"/>
        </w:trPr>
        <w:tc>
          <w:tcPr>
            <w:tcW w:w="2300" w:type="dxa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shd w:val="clear" w:color="auto" w:fill="E7EE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7"/>
                <w:szCs w:val="17"/>
              </w:rPr>
              <w:t>핵심 셀링포인트 3</w:t>
            </w:r>
          </w:p>
        </w:tc>
        <w:tc>
          <w:tcPr>
            <w:tcW w:w="6726" w:type="dxa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rPr/>
            </w:pPr>
            <w:r>
              <w:rPr>
                <w:lang w:eastAsia="ko-KR"/>
                <w:rtl w:val="off"/>
              </w:rPr>
              <w:t xml:space="preserve">1. </w:t>
            </w:r>
            <w:r>
              <w:rPr/>
              <w:t>[데이터 검증 코스]</w:t>
            </w:r>
            <w:r>
              <w:rPr/>
              <w:t>전주·진안·무주에서 1시간 내 도착! 동선 낭비 없는 알짜배기 힐링 투어</w:t>
            </w:r>
          </w:p>
          <w:p>
            <w:pPr>
              <w:rPr/>
            </w:pPr>
            <w:r>
              <w:rPr>
                <w:lang w:eastAsia="ko-KR"/>
                <w:rtl w:val="off"/>
              </w:rPr>
              <w:t xml:space="preserve">2. </w:t>
            </w:r>
            <w:r>
              <w:rPr/>
              <w:t>[미식 &amp; 체험 연계]</w:t>
            </w:r>
            <w:r>
              <w:rPr/>
              <w:t>최고급 장수 한우 점심과 제철 사과·오미자 농장 체험의 결합</w:t>
            </w:r>
          </w:p>
          <w:p>
            <w:pPr/>
            <w:r>
              <w:rPr>
                <w:lang w:eastAsia="ko-KR"/>
                <w:rtl w:val="off"/>
              </w:rPr>
              <w:t xml:space="preserve">3. </w:t>
            </w:r>
            <w:r>
              <w:rPr/>
              <w:t>[100% 리워드 제공]</w:t>
            </w:r>
            <w:r>
              <w:rPr/>
              <w:t>장수누리파크부터 휴양림까지 스탬프 완성 시 지역 특산품 럭키박스 증정</w:t>
            </w:r>
          </w:p>
        </w:tc>
      </w:tr>
    </w:tbl>
    <w:p>
      <w:pPr>
        <w:spacing w:after="50" w:before="150"/>
      </w:pPr>
      <w:r>
        <w:rPr>
          <w:rFonts w:ascii="맑은 고딕" w:eastAsia="맑은 고딕" w:hAnsi="맑은 고딕" w:cs="맑은 고딕"/>
          <w:b/>
          <w:bCs/>
          <w:sz w:val="18"/>
          <w:szCs w:val="18"/>
        </w:rPr>
        <w:t>SNS 후킹 카피 (첫 문장)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>
        <w:trPr>
          <w:cantSplit/>
          <w:trHeight w:val="600" w:hRule="atLeast"/>
        </w:trPr>
        <w:tc>
          <w:tcPr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/>
            <w:r>
              <w:rPr/>
              <w:t>"전주 근교에서 남들 다 가는 카페 말고, 하루 만에 인생샷과 한우까지 챙기는 미친 가성비 여행지 공개합니다!"</w:t>
            </w:r>
          </w:p>
        </w:tc>
      </w:tr>
    </w:tbl>
    <w:p>
      <w:pPr>
        <w:spacing w:after="50" w:before="150"/>
        <w:rPr>
          <w:lang w:eastAsia="ko-KR"/>
          <w:rFonts w:hint="eastAsia"/>
          <w:b/>
          <w:bCs/>
          <w:rtl w:val="off"/>
        </w:rPr>
      </w:pPr>
      <w:r>
        <w:rPr>
          <w:lang w:eastAsia="ko-KR"/>
          <w:b/>
          <w:bCs/>
          <w:rtl w:val="off"/>
        </w:rPr>
        <w:t xml:space="preserve">상품 홍보 포스터를 한글과 (     ) 언어로 각각 만들어줘. (공식적 / 웹툰형식 / 카드뉴스 형식) </w:t>
      </w:r>
    </w:p>
    <w:tbl>
      <w:tblPr>
        <w:tblStyle w:val="a6"/>
        <w:tblLook w:val="04A0" w:firstRow="1" w:lastRow="0" w:firstColumn="1" w:lastColumn="0" w:noHBand="0" w:noVBand="1"/>
        <w:tblLayout w:type="autofit"/>
      </w:tblPr>
      <w:tblGrid>
        <w:gridCol w:w="9522"/>
      </w:tblGrid>
      <w:tr>
        <w:tc>
          <w:tcPr>
            <w:tcW w:w="9522" w:type="dxa"/>
          </w:tcPr>
          <w:p>
            <w:pPr>
              <w:spacing w:after="50" w:before="150"/>
              <w:rPr>
                <w:lang w:eastAsia="ko-KR"/>
                <w:rFonts w:hint="eastAsia"/>
                <w:b/>
                <w:bCs/>
                <w:rtl w:val="off"/>
              </w:rPr>
            </w:pPr>
          </w:p>
          <w:p>
            <w:pPr>
              <w:spacing w:after="50" w:before="150"/>
              <w:rPr>
                <w:lang w:eastAsia="ko-KR"/>
                <w:rFonts w:hint="eastAsia"/>
                <w:b/>
                <w:bCs/>
                <w:rtl w:val="off"/>
              </w:rPr>
            </w:pPr>
          </w:p>
          <w:p>
            <w:pPr>
              <w:spacing w:after="50" w:before="150"/>
              <w:rPr>
                <w:lang w:eastAsia="ko-KR"/>
                <w:rFonts w:hint="eastAsia"/>
                <w:b/>
                <w:bCs/>
                <w:rtl w:val="off"/>
              </w:rPr>
            </w:pPr>
          </w:p>
          <w:p>
            <w:pPr>
              <w:spacing w:after="50" w:before="150"/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rtl w:val="off"/>
              </w:rPr>
              <w:drawing>
                <wp:inline distT="0" distB="0" distL="180" distR="180">
                  <wp:extent cx="3831786" cy="6865967"/>
                  <wp:effectExtent l="0" t="0" r="0" b="0"/>
                  <wp:docPr id="1025" name="shape1025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1786" cy="68659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left" w:pos="3732"/>
              </w:tabs>
              <w:spacing w:after="50" w:before="150"/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rtl w:val="off"/>
              </w:rPr>
              <w:tab/>
            </w:r>
          </w:p>
          <w:p>
            <w:pPr>
              <w:tabs>
                <w:tab w:val="left" w:pos="3732"/>
              </w:tabs>
              <w:spacing w:after="50" w:before="150"/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rtl w:val="off"/>
              </w:rPr>
              <w:drawing>
                <wp:inline distT="0" distB="0" distL="180" distR="180">
                  <wp:extent cx="3885433" cy="5944637"/>
                  <wp:effectExtent l="0" t="0" r="0" b="0"/>
                  <wp:docPr id="1026" name="shape1026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5433" cy="59446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50" w:before="150"/>
      </w:pPr>
      <w:r>
        <w:rPr>
          <w:rFonts w:ascii="맑은 고딕" w:eastAsia="맑은 고딕" w:hAnsi="맑은 고딕" w:cs="맑은 고딕"/>
          <w:b/>
          <w:bCs/>
          <w:sz w:val="18"/>
          <w:szCs w:val="18"/>
        </w:rPr>
        <w:t>해시태그 후보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>
        <w:trPr>
          <w:cantSplit/>
          <w:trHeight w:val="500" w:hRule="atLeast"/>
        </w:trPr>
        <w:tc>
          <w:tcPr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/>
            <w:r>
              <w:rPr/>
              <w:t>#장수여행</w:t>
            </w:r>
            <w:r>
              <w:rPr/>
              <w:t>#장수누리파크</w:t>
            </w:r>
            <w:r>
              <w:rPr/>
              <w:t>#전주근교여행</w:t>
            </w:r>
            <w:r>
              <w:rPr/>
              <w:t>#장수한우</w:t>
            </w:r>
            <w:r>
              <w:rPr/>
              <w:t>#장수가볼만한곳</w:t>
            </w:r>
            <w:r>
              <w:rPr/>
              <w:t>#주말힐링투어</w:t>
            </w:r>
            <w:r>
              <w:rPr/>
              <w:t>#스탬프투어</w:t>
            </w:r>
            <w:r>
              <w:rPr/>
              <w:t>#방화동자연휴양림</w:t>
            </w:r>
            <w:r>
              <w:rPr/>
              <w:t>#경북근교드라이브</w:t>
            </w:r>
            <w:r>
              <w:rPr/>
              <w:t>#전북여행추천</w:t>
            </w:r>
          </w:p>
        </w:tc>
      </w:tr>
    </w:tbl>
    <w:p>
      <w:pPr>
        <w:spacing w:after="0" w:before="0" w:line="120" w:lineRule="exact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shd w:val="clear" w:color="auto" w:fill="F3F6FA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after="30"/>
            </w:pPr>
            <w:r>
              <w:rPr>
                <w:rFonts w:ascii="맑은 고딕" w:eastAsia="맑은 고딕" w:hAnsi="맑은 고딕" w:cs="맑은 고딕"/>
                <w:b/>
                <w:bCs/>
                <w:color w:val="2E5E8C"/>
                <w:sz w:val="15"/>
                <w:szCs w:val="15"/>
              </w:rPr>
              <w:t>※ AI 프롬프트 예시</w:t>
            </w:r>
          </w:p>
          <w:p>
            <w:r>
              <w:rPr>
                <w:rFonts w:ascii="맑은 고딕" w:eastAsia="맑은 고딕" w:hAnsi="맑은 고딕" w:cs="맑은 고딕"/>
                <w:i/>
                <w:iCs/>
                <w:color w:val="3A4A5A"/>
                <w:sz w:val="16"/>
                <w:szCs w:val="16"/>
              </w:rPr>
              <w:t>이 여행 상품을 인스타 릴스용으로, 3초 안에 시선을 끄는 첫 문장 5개 만들어줘.</w:t>
            </w:r>
          </w:p>
        </w:tc>
      </w:tr>
    </w:tbl>
    <w:p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>
        <w:tc>
          <w:tcPr>
            <w:tcBorders>
              <w:top w:val="single" w:sz="4" w:space="0" w:color="2E5E8C"/>
              <w:left w:val="single" w:sz="4" w:space="0" w:color="2E5E8C"/>
              <w:bottom w:val="single" w:sz="4" w:space="0" w:color="2E5E8C"/>
              <w:right w:val="single" w:sz="4" w:space="0" w:color="2E5E8C"/>
            </w:tcBorders>
            <w:shd w:val="clear" w:color="auto" w:fill="2E5E8C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9"/>
                <w:szCs w:val="19"/>
              </w:rPr>
              <w:t>SHEET 7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2"/>
                <w:szCs w:val="22"/>
              </w:rPr>
              <w:t xml:space="preserve">   통합 사업기획서 (최종)</w:t>
            </w:r>
          </w:p>
        </w:tc>
      </w:tr>
      <w:tr>
        <w:tc>
          <w:tcPr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shd w:val="clear" w:color="auto" w:fill="E7EE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2E5E8C"/>
                <w:sz w:val="15"/>
                <w:szCs w:val="15"/>
              </w:rPr>
              <w:t xml:space="preserve">진행  </w:t>
            </w: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2일차 · 통합 실습</w:t>
            </w:r>
            <w:r>
              <w:rPr>
                <w:rFonts w:ascii="맑은 고딕" w:eastAsia="맑은 고딕" w:hAnsi="맑은 고딕" w:cs="맑은 고딕"/>
                <w:b/>
                <w:bCs/>
                <w:color w:val="2E5E8C"/>
                <w:sz w:val="15"/>
                <w:szCs w:val="15"/>
              </w:rPr>
              <w:t xml:space="preserve">      →  최종 기획서 반영  </w:t>
            </w: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전체 종합 · 최종 결과물</w:t>
            </w:r>
          </w:p>
        </w:tc>
      </w:tr>
    </w:tbl>
    <w:p>
      <w:pPr>
        <w:spacing w:after="80" w:before="40"/>
      </w:pPr>
      <w:r>
        <w:rPr>
          <w:rFonts w:ascii="맑은 고딕" w:eastAsia="맑은 고딕" w:hAnsi="맑은 고딕" w:cs="맑은 고딕"/>
          <w:i/>
          <w:iCs/>
          <w:color w:val="5A6B7B"/>
          <w:sz w:val="16"/>
          <w:szCs w:val="16"/>
        </w:rPr>
        <w:t xml:space="preserve">SHEET </w:t>
      </w:r>
      <w:r>
        <w:rPr>
          <w:lang w:eastAsia="ko-KR"/>
          <w:rFonts w:ascii="맑은 고딕" w:eastAsia="맑은 고딕" w:hAnsi="맑은 고딕" w:cs="맑은 고딕"/>
          <w:i/>
          <w:iCs/>
          <w:color w:val="5A6B7B"/>
          <w:sz w:val="16"/>
          <w:szCs w:val="16"/>
          <w:rtl w:val="off"/>
        </w:rPr>
        <w:t>4</w:t>
      </w:r>
      <w:r>
        <w:rPr>
          <w:rFonts w:ascii="맑은 고딕" w:eastAsia="맑은 고딕" w:hAnsi="맑은 고딕" w:cs="맑은 고딕"/>
          <w:i/>
          <w:iCs/>
          <w:color w:val="5A6B7B"/>
          <w:sz w:val="16"/>
          <w:szCs w:val="16"/>
        </w:rPr>
        <w:t>~6에서 채운 내용을 다듬어 이 한 장으로 모읍니다. 이것이 발표·제출용 기획서입니다.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6726"/>
      </w:tblGrid>
      <w:tr>
        <w:trPr>
          <w:cantSplit/>
          <w:trHeight w:val="470" w:hRule="atLeast"/>
        </w:trPr>
        <w:tc>
          <w:tcPr>
            <w:tcW w:w="2300" w:type="dxa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shd w:val="clear" w:color="auto" w:fill="E7EE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rFonts w:ascii="맑은 고딕" w:eastAsia="맑은 고딕" w:hAnsi="맑은 고딕" w:cs="맑은 고딕"/>
                <w:b/>
                <w:bCs/>
                <w:sz w:val="17"/>
                <w:szCs w:val="17"/>
              </w:rPr>
              <w:t>사업(상품)명</w:t>
            </w:r>
          </w:p>
        </w:tc>
        <w:tc>
          <w:tcPr>
            <w:tcW w:w="6726" w:type="dxa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/>
            <w:r>
              <w:rPr/>
              <w:t>장수 힐링 스탬프 투어 : 하루에 담는 장수 (Jangsu 1-Day Stamp Tour)</w:t>
            </w:r>
          </w:p>
        </w:tc>
      </w:tr>
      <w:tr>
        <w:trPr>
          <w:cantSplit/>
          <w:trHeight w:val="620" w:hRule="atLeast"/>
        </w:trPr>
        <w:tc>
          <w:tcPr>
            <w:tcW w:w="2300" w:type="dxa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shd w:val="clear" w:color="auto" w:fill="E7EE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rFonts w:ascii="맑은 고딕" w:eastAsia="맑은 고딕" w:hAnsi="맑은 고딕" w:cs="맑은 고딕"/>
                <w:b/>
                <w:bCs/>
                <w:sz w:val="17"/>
                <w:szCs w:val="17"/>
              </w:rPr>
              <w:t>한 줄 소개</w:t>
            </w:r>
          </w:p>
        </w:tc>
        <w:tc>
          <w:tcPr>
            <w:tcW w:w="6726" w:type="dxa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/>
            <w:r>
              <w:rPr/>
              <w:t>전주·진안·무주 등 인접 도시 방문객의 체류시간을 늘리는 체험·미식 연계형 당일 힐링 관광상품</w:t>
            </w:r>
          </w:p>
        </w:tc>
      </w:tr>
    </w:tbl>
    <w:p>
      <w:pPr>
        <w:spacing w:after="50" w:before="150"/>
      </w:pPr>
      <w:r>
        <w:rPr>
          <w:rFonts w:ascii="맑은 고딕" w:eastAsia="맑은 고딕" w:hAnsi="맑은 고딕" w:cs="맑은 고딕"/>
          <w:b/>
          <w:bCs/>
          <w:sz w:val="18"/>
          <w:szCs w:val="18"/>
        </w:rPr>
        <w:t xml:space="preserve">1. 추진 배경 &amp; 트렌드 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>
        <w:trPr>
          <w:cantSplit/>
          <w:trHeight w:val="900" w:hRule="atLeast"/>
        </w:trPr>
        <w:tc>
          <w:tcPr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rPr>
                <w:b w:val="0"/>
              </w:rPr>
            </w:pPr>
            <w:r>
              <w:rPr/>
              <w:t>배경:</w:t>
            </w:r>
            <w:r>
              <w:rPr/>
              <w:t>장수군은 청정 자연 자원과 훌륭한 먹거리를 가졌으나, 특정 계절(가을) 편중 현상과 당일 스쳐가는 단순 방문 형태가 강함.</w:t>
            </w:r>
          </w:p>
          <w:p>
            <w:pPr/>
            <w:r>
              <w:rPr/>
              <w:t>트렌드:</w:t>
            </w:r>
            <w:r>
              <w:rPr/>
              <w:t>거점 도시 인근의 소도시 로컬 체험, 미식 관광, 웰니스·힐링 투어 선호 증가.</w:t>
            </w:r>
          </w:p>
        </w:tc>
      </w:tr>
    </w:tbl>
    <w:p>
      <w:pPr>
        <w:spacing w:after="50" w:before="150"/>
      </w:pPr>
      <w:r>
        <w:rPr>
          <w:rFonts w:ascii="맑은 고딕" w:eastAsia="맑은 고딕" w:hAnsi="맑은 고딕" w:cs="맑은 고딕"/>
          <w:b/>
          <w:bCs/>
          <w:sz w:val="18"/>
          <w:szCs w:val="18"/>
        </w:rPr>
        <w:t xml:space="preserve">2. 지역 · 데이터 근거 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>
        <w:trPr>
          <w:cantSplit/>
          <w:trHeight w:val="900" w:hRule="atLeast"/>
        </w:trPr>
        <w:tc>
          <w:tcPr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/>
              <w:rPr/>
            </w:pPr>
            <w:r>
              <w:rPr>
                <w:rFonts w:ascii="Google Sans Text" w:eastAsia="Google Sans Text" w:hAnsi="Google Sans Text" w:cs="Google Sans Text"/>
              </w:rPr>
              <w:t xml:space="preserve">- </w:t>
            </w:r>
            <w:r>
              <w:rPr>
                <w:rFonts w:ascii="Google Sans Text" w:eastAsia="Google Sans Text" w:hAnsi="Google Sans Text" w:cs="Google Sans Text"/>
              </w:rPr>
              <w:t>계절 편중성:</w:t>
            </w:r>
            <w:r>
              <w:rPr>
                <w:rFonts w:ascii="Google Sans Text" w:eastAsia="Google Sans Text" w:hAnsi="Google Sans Text" w:cs="Google Sans Text"/>
              </w:rPr>
              <w:t>2025년 10월 방문자 수 약 32.4만 명(전년 대비 51.3%↑)으로 가을에 크게 집중됨</w:t>
            </w:r>
            <w:r>
              <w:rPr>
                <w:rFonts w:ascii="Google Sans Text" w:eastAsia="Google Sans Text" w:hAnsi="Google Sans Text" w:cs="Google Sans Text"/>
                <w:b w:val="0"/>
                <w:vertAlign w:val="baseline"/>
              </w:rPr>
              <w:t>.</w:t>
            </w:r>
          </w:p>
          <w:p>
            <w:pPr>
              <w:spacing w:before="0"/>
              <w:rPr/>
            </w:pPr>
            <w:r>
              <w:rPr>
                <w:rFonts w:ascii="Google Sans Text" w:eastAsia="Google Sans Text" w:hAnsi="Google Sans Text" w:cs="Google Sans Text"/>
              </w:rPr>
              <w:t xml:space="preserve">- </w:t>
            </w:r>
            <w:r>
              <w:rPr>
                <w:rFonts w:ascii="Google Sans Text" w:eastAsia="Google Sans Text" w:hAnsi="Google Sans Text" w:cs="Google Sans Text"/>
              </w:rPr>
              <w:t>앵커 자원:</w:t>
            </w:r>
            <w:r>
              <w:rPr>
                <w:rFonts w:ascii="Google Sans Text" w:eastAsia="Google Sans Text" w:hAnsi="Google Sans Text" w:cs="Google Sans Text"/>
              </w:rPr>
              <w:t>장수누리파크의 연간 내국인 입장객이 약 19.8만 명으로 지역 내 압도적 1위</w:t>
            </w:r>
            <w:r>
              <w:rPr>
                <w:rFonts w:ascii="Google Sans Text" w:eastAsia="Google Sans Text" w:hAnsi="Google Sans Text" w:cs="Google Sans Text"/>
                <w:b w:val="0"/>
                <w:vertAlign w:val="baseline"/>
              </w:rPr>
              <w:t>.</w:t>
            </w:r>
          </w:p>
          <w:p>
            <w:pPr>
              <w:spacing w:before="0"/>
            </w:pPr>
            <w:r>
              <w:rPr>
                <w:rFonts w:ascii="Google Sans Text" w:eastAsia="Google Sans Text" w:hAnsi="Google Sans Text" w:cs="Google Sans Text"/>
              </w:rPr>
              <w:t xml:space="preserve">- </w:t>
            </w:r>
            <w:r>
              <w:rPr>
                <w:rFonts w:ascii="Google Sans Text" w:eastAsia="Google Sans Text" w:hAnsi="Google Sans Text" w:cs="Google Sans Text"/>
              </w:rPr>
              <w:t>유입 특성:</w:t>
            </w:r>
            <w:r>
              <w:rPr>
                <w:rFonts w:ascii="Google Sans Text" w:eastAsia="Google Sans Text" w:hAnsi="Google Sans Text" w:cs="Google Sans Text"/>
              </w:rPr>
              <w:t>진안(13.0%), 무주(10.4%), 전주 덕진구(10.2%) 등 인접 생활권 유입 비중이 높음</w:t>
            </w:r>
            <w:r>
              <w:rPr>
                <w:rFonts w:ascii="Google Sans Text" w:eastAsia="Google Sans Text" w:hAnsi="Google Sans Text" w:cs="Google Sans Text"/>
                <w:b w:val="0"/>
                <w:vertAlign w:val="baseline"/>
              </w:rPr>
              <w:t>.</w:t>
            </w:r>
          </w:p>
        </w:tc>
      </w:tr>
    </w:tbl>
    <w:p>
      <w:pPr>
        <w:spacing w:after="50" w:before="150"/>
      </w:pPr>
      <w:r>
        <w:rPr>
          <w:rFonts w:ascii="맑은 고딕" w:eastAsia="맑은 고딕" w:hAnsi="맑은 고딕" w:cs="맑은 고딕"/>
          <w:b/>
          <w:bCs/>
          <w:sz w:val="18"/>
          <w:szCs w:val="18"/>
        </w:rPr>
        <w:t>3. 문제정의 &amp; 기회  (← SHEET 4)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>
        <w:trPr>
          <w:cantSplit/>
          <w:trHeight w:val="800" w:hRule="atLeast"/>
        </w:trPr>
        <w:tc>
          <w:tcPr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/>
              <w:rPr/>
            </w:pPr>
            <w:r>
              <w:rPr>
                <w:rFonts w:ascii="Google Sans Text" w:eastAsia="Google Sans Text" w:hAnsi="Google Sans Text" w:cs="Google Sans Text"/>
              </w:rPr>
              <w:t xml:space="preserve">- </w:t>
            </w:r>
            <w:r>
              <w:rPr>
                <w:rFonts w:ascii="Google Sans Text" w:eastAsia="Google Sans Text" w:hAnsi="Google Sans Text" w:cs="Google Sans Text"/>
              </w:rPr>
              <w:t>문제정의:</w:t>
            </w:r>
            <w:r>
              <w:rPr>
                <w:rFonts w:ascii="Google Sans Text" w:eastAsia="Google Sans Text" w:hAnsi="Google Sans Text" w:cs="Google Sans Text"/>
              </w:rPr>
              <w:t>우리 지역의 계절 편중 관광 문제를 해결하기 위해, 인접 지역 방문객의 체류시간을 늘리는 체험형 관광비즈니스가 필요함</w:t>
            </w:r>
            <w:r>
              <w:rPr>
                <w:rFonts w:ascii="Google Sans Text" w:eastAsia="Google Sans Text" w:hAnsi="Google Sans Text" w:cs="Google Sans Text"/>
                <w:b w:val="0"/>
                <w:vertAlign w:val="baseline"/>
              </w:rPr>
              <w:t>.</w:t>
            </w:r>
          </w:p>
          <w:p>
            <w:pPr>
              <w:spacing w:before="0"/>
            </w:pPr>
            <w:r>
              <w:rPr>
                <w:rFonts w:ascii="Google Sans Text" w:eastAsia="Google Sans Text" w:hAnsi="Google Sans Text" w:cs="Google Sans Text"/>
              </w:rPr>
              <w:t xml:space="preserve">- </w:t>
            </w:r>
            <w:r>
              <w:rPr>
                <w:rFonts w:ascii="Google Sans Text" w:eastAsia="Google Sans Text" w:hAnsi="Google Sans Text" w:cs="Google Sans Text"/>
              </w:rPr>
              <w:t>기회:</w:t>
            </w:r>
            <w:r>
              <w:rPr>
                <w:rFonts w:ascii="Google Sans Text" w:eastAsia="Google Sans Text" w:hAnsi="Google Sans Text" w:cs="Google Sans Text"/>
              </w:rPr>
              <w:t>거점 관광지(누리파크)와 주변 휴양림·농촌 체험을 결합하여 사계절 체류형 콘텐츠로 확산 가능</w:t>
            </w:r>
          </w:p>
        </w:tc>
      </w:tr>
    </w:tbl>
    <w:p>
      <w:pPr>
        <w:spacing w:after="50" w:before="150"/>
      </w:pPr>
      <w:r>
        <w:rPr>
          <w:rFonts w:ascii="맑은 고딕" w:eastAsia="맑은 고딕" w:hAnsi="맑은 고딕" w:cs="맑은 고딕"/>
          <w:b/>
          <w:bCs/>
          <w:sz w:val="18"/>
          <w:szCs w:val="18"/>
        </w:rPr>
        <w:t>4. 타깃 고객  (← SHEET 5)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>
        <w:trPr>
          <w:cantSplit/>
          <w:trHeight w:val="700" w:hRule="atLeast"/>
        </w:trPr>
        <w:tc>
          <w:tcPr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/>
              <w:rPr/>
            </w:pPr>
            <w:r>
              <w:rPr>
                <w:rFonts w:ascii="Google Sans Text" w:eastAsia="Google Sans Text" w:hAnsi="Google Sans Text" w:cs="Google Sans Text"/>
              </w:rPr>
              <w:t xml:space="preserve">- </w:t>
            </w:r>
            <w:r>
              <w:rPr>
                <w:rFonts w:ascii="Google Sans Text" w:eastAsia="Google Sans Text" w:hAnsi="Google Sans Text" w:cs="Google Sans Text"/>
              </w:rPr>
              <w:t>주 타깃:</w:t>
            </w:r>
            <w:r>
              <w:rPr>
                <w:rFonts w:ascii="Google Sans Text" w:eastAsia="Google Sans Text" w:hAnsi="Google Sans Text" w:cs="Google Sans Text"/>
              </w:rPr>
              <w:t>전주·진안·무주 등 인근 지역 거주 20~40대 커플 및 드라이브 여행객</w:t>
            </w:r>
          </w:p>
          <w:p>
            <w:pPr>
              <w:spacing w:before="0"/>
            </w:pPr>
            <w:r>
              <w:rPr>
                <w:rFonts w:ascii="Google Sans Text" w:eastAsia="Google Sans Text" w:hAnsi="Google Sans Text" w:cs="Google Sans Text"/>
              </w:rPr>
              <w:t xml:space="preserve">- </w:t>
            </w:r>
            <w:r>
              <w:rPr>
                <w:rFonts w:ascii="Google Sans Text" w:eastAsia="Google Sans Text" w:hAnsi="Google Sans Text" w:cs="Google Sans Text"/>
              </w:rPr>
              <w:t>부 타깃:</w:t>
            </w:r>
            <w:r>
              <w:rPr>
                <w:rFonts w:ascii="Google Sans Text" w:eastAsia="Google Sans Text" w:hAnsi="Google Sans Text" w:cs="Google Sans Text"/>
              </w:rPr>
              <w:t>당일 치기 힐링·체험 및 인스타그램 포토스팟을 찾는 MZ세대 및 어린 자녀 동반 가족</w:t>
            </w:r>
          </w:p>
        </w:tc>
      </w:tr>
    </w:tbl>
    <w:p>
      <w:pPr>
        <w:spacing w:after="50" w:before="150"/>
      </w:pPr>
      <w:r>
        <w:rPr>
          <w:rFonts w:ascii="맑은 고딕" w:eastAsia="맑은 고딕" w:hAnsi="맑은 고딕" w:cs="맑은 고딕"/>
          <w:b/>
          <w:bCs/>
          <w:sz w:val="18"/>
          <w:szCs w:val="18"/>
        </w:rPr>
        <w:t>5. 상품 구성 — 일정 · 가격 · 차별점  (← SHEET 5)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>
        <w:trPr>
          <w:cantSplit/>
          <w:trHeight w:val="1300" w:hRule="atLeast"/>
        </w:trPr>
        <w:tc>
          <w:tcPr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/>
              <w:rPr/>
            </w:pPr>
            <w:r>
              <w:rPr>
                <w:rFonts w:ascii="Google Sans Text" w:eastAsia="Google Sans Text" w:hAnsi="Google Sans Text" w:cs="Google Sans Text"/>
              </w:rPr>
              <w:t xml:space="preserve">- </w:t>
            </w:r>
            <w:r>
              <w:rPr>
                <w:rFonts w:ascii="Google Sans Text" w:eastAsia="Google Sans Text" w:hAnsi="Google Sans Text" w:cs="Google Sans Text"/>
              </w:rPr>
              <w:t>일정:</w:t>
            </w:r>
            <w:r>
              <w:rPr>
                <w:rFonts w:ascii="Google Sans Text" w:eastAsia="Google Sans Text" w:hAnsi="Google Sans Text" w:cs="Google Sans Text"/>
              </w:rPr>
              <w:t>장수누리파크(스탬프/산책) ➔ 장수 한우</w:t>
            </w: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>먹이주고 먹기</w:t>
            </w:r>
            <w:r>
              <w:rPr>
                <w:rFonts w:ascii="Google Sans Text" w:eastAsia="Google Sans Text" w:hAnsi="Google Sans Text" w:cs="Google Sans Text"/>
              </w:rPr>
              <w:t>(점심) ➔ 사과·오미자 농장 체험 ➔ 방화동 자연휴양림</w:t>
            </w: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>&amp;와룡자연휴양림</w:t>
            </w:r>
          </w:p>
          <w:p>
            <w:pPr>
              <w:spacing w:before="0"/>
              <w:rPr/>
            </w:pPr>
            <w:r>
              <w:rPr>
                <w:rFonts w:ascii="Google Sans Text" w:eastAsia="Google Sans Text" w:hAnsi="Google Sans Text" w:cs="Google Sans Text"/>
              </w:rPr>
              <w:t xml:space="preserve">- </w:t>
            </w:r>
            <w:r>
              <w:rPr>
                <w:rFonts w:ascii="Google Sans Text" w:eastAsia="Google Sans Text" w:hAnsi="Google Sans Text" w:cs="Google Sans Text"/>
              </w:rPr>
              <w:t>가격:</w:t>
            </w:r>
            <w:r>
              <w:rPr>
                <w:rFonts w:ascii="Google Sans Text" w:eastAsia="Google Sans Text" w:hAnsi="Google Sans Text" w:cs="Google Sans Text"/>
              </w:rPr>
              <w:t>기본 59,000원 ~ 89,000원 (체험, 식사 쿠폰, 특산품 패키지, 셔틀버스 옵션)</w:t>
            </w:r>
          </w:p>
          <w:p>
            <w:pPr>
              <w:spacing w:before="0"/>
            </w:pPr>
            <w:r>
              <w:rPr>
                <w:rFonts w:ascii="Google Sans Text" w:eastAsia="Google Sans Text" w:hAnsi="Google Sans Text" w:cs="Google Sans Text"/>
              </w:rPr>
              <w:t xml:space="preserve">- </w:t>
            </w:r>
            <w:r>
              <w:rPr>
                <w:rFonts w:ascii="Google Sans Text" w:eastAsia="Google Sans Text" w:hAnsi="Google Sans Text" w:cs="Google Sans Text"/>
              </w:rPr>
              <w:t>차별점:</w:t>
            </w:r>
            <w:r>
              <w:rPr>
                <w:rFonts w:ascii="Google Sans Text" w:eastAsia="Google Sans Text" w:hAnsi="Google Sans Text" w:cs="Google Sans Text"/>
              </w:rPr>
              <w:t>데이터 기반 인근 지역 타깃 맞춤 동선 / 체험+미식+휴양 패키지화 / 미션 달성형 스탬프 리워드</w:t>
            </w:r>
          </w:p>
        </w:tc>
      </w:tr>
    </w:tbl>
    <w:p>
      <w:pPr>
        <w:spacing w:after="50" w:before="150"/>
      </w:pPr>
      <w:r>
        <w:rPr>
          <w:rFonts w:ascii="맑은 고딕" w:eastAsia="맑은 고딕" w:hAnsi="맑은 고딕" w:cs="맑은 고딕"/>
          <w:b/>
          <w:bCs/>
          <w:sz w:val="18"/>
          <w:szCs w:val="18"/>
        </w:rPr>
        <w:t>6. 마케팅 전략 — SNS · OTA  (← SHEET 6)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>
        <w:trPr>
          <w:cantSplit/>
          <w:trHeight w:val="900" w:hRule="atLeast"/>
        </w:trPr>
        <w:tc>
          <w:tcPr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/>
              <w:rPr/>
            </w:pPr>
            <w:r>
              <w:rPr>
                <w:rFonts w:ascii="Google Sans Text" w:eastAsia="Google Sans Text" w:hAnsi="Google Sans Text" w:cs="Google Sans Text"/>
              </w:rPr>
              <w:t xml:space="preserve">- </w:t>
            </w:r>
            <w:r>
              <w:rPr>
                <w:rFonts w:ascii="Google Sans Text" w:eastAsia="Google Sans Text" w:hAnsi="Google Sans Text" w:cs="Google Sans Text"/>
              </w:rPr>
              <w:t>채널:</w:t>
            </w:r>
            <w:r>
              <w:rPr>
                <w:rFonts w:ascii="Google Sans Text" w:eastAsia="Google Sans Text" w:hAnsi="Google Sans Text" w:cs="Google Sans Text"/>
              </w:rPr>
              <w:t>인스타그램 숏폼(릴스), 네이버 블로그 체험단, 마이리얼트립/네이버 예약 입점</w:t>
            </w:r>
          </w:p>
          <w:p>
            <w:pPr>
              <w:spacing w:before="0"/>
            </w:pPr>
            <w:r>
              <w:rPr>
                <w:rFonts w:ascii="Google Sans Text" w:eastAsia="Google Sans Text" w:hAnsi="Google Sans Text" w:cs="Google Sans Text"/>
                <w:b w:val="0"/>
              </w:rPr>
              <w:t xml:space="preserve">- </w:t>
            </w:r>
            <w:r>
              <w:rPr>
                <w:rFonts w:ascii="Google Sans Text" w:eastAsia="Google Sans Text" w:hAnsi="Google Sans Text" w:cs="Google Sans Text"/>
                <w:b w:val="0"/>
              </w:rPr>
              <w:t>메시지:</w:t>
            </w:r>
            <w:r>
              <w:rPr>
                <w:rFonts w:ascii="Google Sans Text" w:eastAsia="Google Sans Text" w:hAnsi="Google Sans Text" w:cs="Google Sans Text"/>
                <w:b w:val="0"/>
              </w:rPr>
              <w:t>"전주에서 1시간! 주말 한우 먹고 사과 잼 만드는 갓성비 힐링 코스"</w:t>
            </w:r>
          </w:p>
        </w:tc>
      </w:tr>
    </w:tbl>
    <w:p>
      <w:pPr>
        <w:spacing w:after="50" w:before="150"/>
      </w:pPr>
      <w:r>
        <w:rPr>
          <w:rFonts w:ascii="맑은 고딕" w:eastAsia="맑은 고딕" w:hAnsi="맑은 고딕" w:cs="맑은 고딕"/>
          <w:b/>
          <w:bCs/>
          <w:sz w:val="18"/>
          <w:szCs w:val="18"/>
        </w:rPr>
        <w:t>7. 실행 계획 &amp; 추진 주체  (← SHEET 2)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>
        <w:trPr>
          <w:cantSplit/>
          <w:trHeight w:val="800" w:hRule="atLeast"/>
        </w:trPr>
        <w:tc>
          <w:tcPr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rPr/>
            </w:pPr>
            <w:r>
              <w:rPr/>
              <w:t xml:space="preserve">- </w:t>
            </w:r>
            <w:r>
              <w:rPr/>
              <w:t>주관:</w:t>
            </w:r>
            <w:r>
              <w:rPr/>
              <w:t>장수군청 관광과 &amp; 지역 농촌신활력플러스사업단</w:t>
            </w:r>
          </w:p>
          <w:p>
            <w:pPr/>
            <w:r>
              <w:rPr/>
              <w:t xml:space="preserve">- </w:t>
            </w:r>
            <w:r>
              <w:rPr/>
              <w:t>협력:</w:t>
            </w:r>
            <w:r>
              <w:rPr/>
              <w:t>장수 한우 협동조합, 체험휴양마을 농가, 방화동 자연휴양림</w:t>
            </w:r>
            <w:r>
              <w:rPr>
                <w:lang w:eastAsia="ko-KR"/>
                <w:rtl w:val="off"/>
              </w:rPr>
              <w:t>, 와룡자연휴양림</w:t>
            </w:r>
          </w:p>
        </w:tc>
      </w:tr>
    </w:tbl>
    <w:p>
      <w:pPr>
        <w:spacing w:after="50" w:before="150"/>
      </w:pPr>
      <w:r>
        <w:rPr>
          <w:rFonts w:ascii="맑은 고딕" w:eastAsia="맑은 고딕" w:hAnsi="맑은 고딕" w:cs="맑은 고딕"/>
          <w:b/>
          <w:bCs/>
          <w:sz w:val="18"/>
          <w:szCs w:val="18"/>
        </w:rPr>
        <w:t>8. 기대 효과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>
        <w:trPr>
          <w:cantSplit/>
          <w:trHeight w:val="700" w:hRule="atLeast"/>
        </w:trPr>
        <w:tc>
          <w:tcPr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/>
              <w:rPr/>
            </w:pPr>
            <w:r>
              <w:rPr>
                <w:rFonts w:ascii="Google Sans Text" w:eastAsia="Google Sans Text" w:hAnsi="Google Sans Text" w:cs="Google Sans Text"/>
              </w:rPr>
              <w:t xml:space="preserve">- </w:t>
            </w:r>
            <w:r>
              <w:rPr>
                <w:rFonts w:ascii="Google Sans Text" w:eastAsia="Google Sans Text" w:hAnsi="Google Sans Text" w:cs="Google Sans Text"/>
              </w:rPr>
              <w:t>단기:</w:t>
            </w:r>
            <w:r>
              <w:rPr>
                <w:rFonts w:ascii="Google Sans Text" w:eastAsia="Google Sans Text" w:hAnsi="Google Sans Text" w:cs="Google Sans Text"/>
              </w:rPr>
              <w:t>진안·무주·전주 유입객 체류시간 및 1인당 관광 소비액 증가</w:t>
            </w:r>
          </w:p>
          <w:p>
            <w:pPr>
              <w:spacing w:before="0"/>
            </w:pPr>
            <w:r>
              <w:rPr>
                <w:rFonts w:ascii="Google Sans Text" w:eastAsia="Google Sans Text" w:hAnsi="Google Sans Text" w:cs="Google Sans Text"/>
              </w:rPr>
              <w:t xml:space="preserve">- </w:t>
            </w:r>
            <w:r>
              <w:rPr>
                <w:rFonts w:ascii="Google Sans Text" w:eastAsia="Google Sans Text" w:hAnsi="Google Sans Text" w:cs="Google Sans Text"/>
              </w:rPr>
              <w:t>장기:</w:t>
            </w:r>
            <w:r>
              <w:rPr>
                <w:rFonts w:ascii="Google Sans Text" w:eastAsia="Google Sans Text" w:hAnsi="Google Sans Text" w:cs="Google Sans Text"/>
              </w:rPr>
              <w:t>사계절 방문이 가능한 웰니스 관광지 브랜드 구축, 재방문율 제고 및 지역 상권 활성화</w:t>
            </w:r>
          </w:p>
        </w:tc>
      </w:tr>
    </w:tbl>
    <w:p>
      <w:pPr>
        <w:spacing w:after="50" w:before="150"/>
      </w:pPr>
      <w:r>
        <w:rPr>
          <w:lang w:eastAsia="ko-KR"/>
          <w:rFonts w:ascii="맑은 고딕" w:eastAsia="맑은 고딕" w:hAnsi="맑은 고딕" w:cs="맑은 고딕"/>
          <w:b/>
          <w:bCs/>
          <w:sz w:val="18"/>
          <w:szCs w:val="18"/>
          <w:rtl w:val="off"/>
        </w:rPr>
        <w:t xml:space="preserve">[선택] </w:t>
      </w:r>
      <w:r>
        <w:rPr>
          <w:rFonts w:ascii="맑은 고딕" w:eastAsia="맑은 고딕" w:hAnsi="맑은 고딕" w:cs="맑은 고딕"/>
          <w:b/>
          <w:bCs/>
          <w:sz w:val="18"/>
          <w:szCs w:val="18"/>
        </w:rPr>
        <w:t>AI 활용 메모  (어떤 프롬프트로 무엇을 도출했는지)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>
        <w:trPr>
          <w:cantSplit/>
          <w:trHeight w:val="700" w:hRule="atLeast"/>
        </w:trPr>
        <w:tc>
          <w:tcPr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/>
        </w:tc>
      </w:tr>
    </w:tbl>
    <w:p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>
        <w:tc>
          <w:tcPr>
            <w:tcBorders>
              <w:top w:val="single" w:sz="4" w:space="0" w:color="2E5E8C"/>
              <w:left w:val="single" w:sz="4" w:space="0" w:color="2E5E8C"/>
              <w:bottom w:val="single" w:sz="4" w:space="0" w:color="2E5E8C"/>
              <w:right w:val="single" w:sz="4" w:space="0" w:color="2E5E8C"/>
            </w:tcBorders>
            <w:shd w:val="clear" w:color="auto" w:fill="2E5E8C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9"/>
                <w:szCs w:val="19"/>
              </w:rPr>
              <w:t>SHEET 8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2"/>
                <w:szCs w:val="22"/>
              </w:rPr>
              <w:t xml:space="preserve">   발표 &amp; 피드백</w:t>
            </w:r>
          </w:p>
        </w:tc>
      </w:tr>
      <w:tr>
        <w:tc>
          <w:tcPr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shd w:val="clear" w:color="auto" w:fill="E7EE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2E5E8C"/>
                <w:sz w:val="15"/>
                <w:szCs w:val="15"/>
              </w:rPr>
              <w:t xml:space="preserve">진행  </w:t>
            </w: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2일차 · 발표</w:t>
            </w:r>
            <w:r>
              <w:rPr>
                <w:rFonts w:ascii="맑은 고딕" w:eastAsia="맑은 고딕" w:hAnsi="맑은 고딕" w:cs="맑은 고딕"/>
                <w:b/>
                <w:bCs/>
                <w:color w:val="2E5E8C"/>
                <w:sz w:val="15"/>
                <w:szCs w:val="15"/>
              </w:rPr>
              <w:t xml:space="preserve">      →  최종 기획서 반영  </w:t>
            </w:r>
            <w:r>
              <w:rPr>
                <w:rFonts w:ascii="맑은 고딕" w:eastAsia="맑은 고딕" w:hAnsi="맑은 고딕" w:cs="맑은 고딕"/>
                <w:sz w:val="15"/>
                <w:szCs w:val="15"/>
              </w:rPr>
              <w:t>발표 · 보완 액션</w:t>
            </w:r>
          </w:p>
        </w:tc>
      </w:tr>
    </w:tbl>
    <w:p>
      <w:pPr>
        <w:spacing w:after="80" w:before="40"/>
      </w:pPr>
      <w:r>
        <w:rPr>
          <w:rFonts w:ascii="맑은 고딕" w:eastAsia="맑은 고딕" w:hAnsi="맑은 고딕" w:cs="맑은 고딕"/>
          <w:i/>
          <w:iCs/>
          <w:color w:val="5A6B7B"/>
          <w:sz w:val="16"/>
          <w:szCs w:val="16"/>
        </w:rPr>
        <w:t>완성한 기획서를 30초 안에 설득력 있게 전달하고, 피드백으로 마지막을 다듬습니다.</w:t>
      </w:r>
    </w:p>
    <w:p>
      <w:pPr>
        <w:spacing w:after="50" w:before="150"/>
      </w:pPr>
      <w:r>
        <w:rPr>
          <w:rFonts w:ascii="맑은 고딕" w:eastAsia="맑은 고딕" w:hAnsi="맑은 고딕" w:cs="맑은 고딕"/>
          <w:b/>
          <w:bCs/>
          <w:sz w:val="18"/>
          <w:szCs w:val="18"/>
        </w:rPr>
        <w:t>30초 피치 스크립트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"/>
        <w:gridCol w:w="8726"/>
      </w:tblGrid>
      <w:tr>
        <w:trPr>
          <w:cantSplit/>
          <w:trHeight w:val="1100" w:hRule="atLeast"/>
        </w:trPr>
        <w:tc>
          <w:tcPr>
            <w:tcW w:w="300" w:type="dxa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shd w:val="clear" w:color="auto" w:fill="E7EE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/>
        </w:tc>
        <w:tc>
          <w:tcPr>
            <w:tcW w:w="8726" w:type="dxa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/>
              <w:rPr>
                <w:rFonts w:ascii="Google Sans Text" w:eastAsia="Google Sans Text" w:hAnsi="Google Sans Text" w:cs="Google Sans Text"/>
                <w:vertAlign w:val="baseline"/>
              </w:rPr>
            </w:pPr>
            <w:r>
              <w:rPr>
                <w:rFonts w:ascii="Google Sans Text" w:eastAsia="Google Sans Text" w:hAnsi="Google Sans Text" w:cs="Google Sans Text"/>
              </w:rPr>
              <w:t>안녕하세요, 김수인입니다</w:t>
            </w:r>
            <w:r>
              <w:rPr>
                <w:rFonts w:ascii="Google Sans Text" w:eastAsia="Google Sans Text" w:hAnsi="Google Sans Text" w:cs="Google Sans Text"/>
                <w:vertAlign w:val="baseline"/>
              </w:rPr>
              <w:t>.</w:t>
            </w:r>
          </w:p>
          <w:p>
            <w:pPr>
              <w:spacing w:before="0"/>
            </w:pP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 xml:space="preserve">제가 선택한 관광장소 </w:t>
            </w:r>
            <w:r>
              <w:rPr>
                <w:rFonts w:ascii="Google Sans Text" w:eastAsia="Google Sans Text" w:hAnsi="Google Sans Text" w:cs="Google Sans Text"/>
              </w:rPr>
              <w:t>장수군은 가을에만 방문객이 쏠리고 단순 지나쳐 가는 계절 편중 문제가 있습니다</w:t>
            </w:r>
            <w:r>
              <w:rPr>
                <w:rFonts w:ascii="Google Sans Text" w:eastAsia="Google Sans Text" w:hAnsi="Google Sans Text" w:cs="Google Sans Text"/>
                <w:vertAlign w:val="baseline"/>
              </w:rPr>
              <w:t>.</w:t>
            </w:r>
            <w:r>
              <w:rPr>
                <w:lang w:eastAsia="ko-KR"/>
                <w:rFonts w:ascii="Google Sans Text" w:eastAsia="Google Sans Text" w:hAnsi="Google Sans Text" w:cs="Google Sans Text"/>
                <w:vertAlign w:val="baseline"/>
                <w:rtl w:val="off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</w:rPr>
              <w:t>이를 해결하기 위해 주요 유입지인 **전주·진안·무주 고객을 타깃으로 '장수 힐링 스탬프 투어'**를 만들었습니다</w:t>
            </w:r>
            <w:r>
              <w:rPr>
                <w:rFonts w:ascii="Google Sans Text" w:eastAsia="Google Sans Text" w:hAnsi="Google Sans Text" w:cs="Google Sans Text"/>
                <w:vertAlign w:val="baseline"/>
              </w:rPr>
              <w:t>.</w:t>
            </w:r>
            <w:r>
              <w:rPr>
                <w:lang w:eastAsia="ko-KR"/>
                <w:rFonts w:ascii="Google Sans Text" w:eastAsia="Google Sans Text" w:hAnsi="Google Sans Text" w:cs="Google Sans Text"/>
                <w:vertAlign w:val="baseline"/>
                <w:rtl w:val="off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</w:rPr>
              <w:t>장수 누리파크와 한우, 방화동</w:t>
            </w: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>(와룡자연)</w:t>
            </w:r>
            <w:r>
              <w:rPr>
                <w:rFonts w:ascii="Google Sans Text" w:eastAsia="Google Sans Text" w:hAnsi="Google Sans Text" w:cs="Google Sans Text"/>
              </w:rPr>
              <w:t xml:space="preserve"> 휴양림을 하나의 동선으로 묶어, 하루 만에 미식과 힐링을 모두 챙길 수 있는 완벽한 체류형 코스를 제안합니다</w:t>
            </w:r>
            <w:r>
              <w:rPr>
                <w:rFonts w:ascii="Google Sans Text" w:eastAsia="Google Sans Text" w:hAnsi="Google Sans Text" w:cs="Google Sans Text"/>
                <w:vertAlign w:val="baseline"/>
              </w:rPr>
              <w:t>."</w:t>
            </w:r>
          </w:p>
        </w:tc>
      </w:tr>
    </w:tbl>
    <w:p>
      <w:pPr>
        <w:spacing w:after="50" w:before="150"/>
      </w:pPr>
      <w:r>
        <w:rPr>
          <w:rFonts w:ascii="맑은 고딕" w:eastAsia="맑은 고딕" w:hAnsi="맑은 고딕" w:cs="맑은 고딕"/>
          <w:b/>
          <w:bCs/>
          <w:sz w:val="18"/>
          <w:szCs w:val="18"/>
        </w:rPr>
        <w:t>발표 전 자기 점검</w:t>
      </w:r>
    </w:p>
    <w:p>
      <w:pPr>
        <w:spacing w:after="30" w:before="30"/>
      </w:pPr>
      <w:r>
        <w:rPr>
          <w:rFonts w:ascii="맑은 고딕" w:eastAsia="맑은 고딕" w:hAnsi="맑은 고딕" w:cs="맑은 고딕"/>
          <w:sz w:val="17"/>
          <w:szCs w:val="17"/>
        </w:rPr>
        <w:t>☐  문제정의가 분명한가</w:t>
      </w:r>
    </w:p>
    <w:p>
      <w:pPr>
        <w:spacing w:after="30" w:before="30"/>
      </w:pPr>
      <w:r>
        <w:rPr>
          <w:rFonts w:ascii="맑은 고딕" w:eastAsia="맑은 고딕" w:hAnsi="맑은 고딕" w:cs="맑은 고딕"/>
          <w:sz w:val="17"/>
          <w:szCs w:val="17"/>
        </w:rPr>
        <w:t>☐  데이터 근거가 있는가</w:t>
      </w:r>
    </w:p>
    <w:p>
      <w:pPr>
        <w:spacing w:after="30" w:before="30"/>
      </w:pPr>
      <w:r>
        <w:rPr>
          <w:rFonts w:ascii="맑은 고딕" w:eastAsia="맑은 고딕" w:hAnsi="맑은 고딕" w:cs="맑은 고딕"/>
          <w:sz w:val="17"/>
          <w:szCs w:val="17"/>
        </w:rPr>
        <w:t>☐  타깃이 구체적인가</w:t>
      </w:r>
    </w:p>
    <w:p>
      <w:pPr>
        <w:spacing w:after="30" w:before="30"/>
      </w:pPr>
      <w:r>
        <w:rPr>
          <w:rFonts w:ascii="맑은 고딕" w:eastAsia="맑은 고딕" w:hAnsi="맑은 고딕" w:cs="맑은 고딕"/>
          <w:sz w:val="17"/>
          <w:szCs w:val="17"/>
        </w:rPr>
        <w:t>☐  차별점이 명확한가</w:t>
      </w:r>
    </w:p>
    <w:p>
      <w:pPr>
        <w:spacing w:after="30" w:before="30"/>
        <w:rPr>
          <w:lang w:eastAsia="ko-KR"/>
          <w:rFonts w:ascii="맑은 고딕" w:eastAsia="맑은 고딕" w:hAnsi="맑은 고딕" w:cs="맑은 고딕" w:hint="eastAsia"/>
          <w:sz w:val="17"/>
          <w:szCs w:val="17"/>
          <w:rtl w:val="off"/>
        </w:rPr>
      </w:pPr>
      <w:r>
        <w:rPr>
          <w:rFonts w:ascii="맑은 고딕" w:eastAsia="맑은 고딕" w:hAnsi="맑은 고딕" w:cs="맑은 고딕"/>
          <w:sz w:val="17"/>
          <w:szCs w:val="17"/>
        </w:rPr>
        <w:t>☐  마케팅 채널이 현실적인가</w:t>
      </w:r>
    </w:p>
    <w:p>
      <w:pPr>
        <w:spacing w:after="30" w:before="30"/>
        <w:rPr>
          <w:lang w:eastAsia="ko-KR"/>
          <w:rFonts w:ascii="맑은 고딕" w:eastAsia="맑은 고딕" w:hAnsi="맑은 고딕" w:cs="맑은 고딕" w:hint="eastAsia"/>
          <w:sz w:val="17"/>
          <w:szCs w:val="17"/>
          <w:rtl w:val="off"/>
        </w:rPr>
      </w:pPr>
    </w:p>
    <w:p>
      <w:pPr>
        <w:spacing w:after="30" w:before="30"/>
        <w:rPr>
          <w:lang w:eastAsia="ko-KR"/>
          <w:rFonts w:ascii="맑은 고딕" w:eastAsia="맑은 고딕" w:hAnsi="맑은 고딕" w:cs="맑은 고딕" w:hint="eastAsia"/>
          <w:sz w:val="17"/>
          <w:szCs w:val="17"/>
          <w:rtl w:val="off"/>
        </w:rPr>
      </w:pPr>
    </w:p>
    <w:p>
      <w:pPr>
        <w:spacing w:after="50" w:before="150"/>
      </w:pPr>
      <w:r>
        <w:rPr>
          <w:lang w:eastAsia="ko-KR"/>
          <w:rFonts w:ascii="맑은 고딕" w:eastAsia="맑은 고딕" w:hAnsi="맑은 고딕" w:cs="맑은 고딕"/>
          <w:b/>
          <w:bCs/>
          <w:sz w:val="18"/>
          <w:szCs w:val="18"/>
          <w:rtl w:val="off"/>
        </w:rPr>
        <w:t xml:space="preserve">10분 발표 </w:t>
      </w:r>
      <w:r>
        <w:rPr>
          <w:rFonts w:ascii="맑은 고딕" w:eastAsia="맑은 고딕" w:hAnsi="맑은 고딕" w:cs="맑은 고딕"/>
          <w:b/>
          <w:bCs/>
          <w:sz w:val="18"/>
          <w:szCs w:val="18"/>
        </w:rPr>
        <w:t>스크립트</w:t>
      </w:r>
    </w:p>
    <w:p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"/>
        <w:gridCol w:w="8726"/>
      </w:tblGrid>
      <w:tr>
        <w:trPr>
          <w:cantSplit/>
          <w:trHeight w:val="1100" w:hRule="atLeast"/>
        </w:trPr>
        <w:tc>
          <w:tcPr>
            <w:tcW w:w="300" w:type="dxa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shd w:val="clear" w:color="auto" w:fill="E7EE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/>
        </w:tc>
        <w:tc>
          <w:tcPr>
            <w:tcW w:w="8726" w:type="dxa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/>
              <w:rPr>
                <w:rFonts w:ascii="Google Sans Text" w:eastAsia="Google Sans Text" w:hAnsi="Google Sans Text" w:cs="Google Sans Text"/>
                <w:vertAlign w:val="baseline"/>
              </w:rPr>
            </w:pPr>
            <w:r>
              <w:rPr>
                <w:rFonts w:ascii="Google Sans Text" w:eastAsia="Google Sans Text" w:hAnsi="Google Sans Text" w:cs="Google Sans Text"/>
              </w:rPr>
              <w:t>안녕하십니까, '장수 힐링 스탬프 투어' 기획 발표를 맡은 김수인입니다</w:t>
            </w:r>
            <w:r>
              <w:rPr>
                <w:rFonts w:ascii="Google Sans Text" w:eastAsia="Google Sans Text" w:hAnsi="Google Sans Text" w:cs="Google Sans Text"/>
                <w:vertAlign w:val="baseline"/>
              </w:rPr>
              <w:t>.</w:t>
            </w:r>
          </w:p>
          <w:p>
            <w:pPr>
              <w:spacing w:before="0"/>
              <w:rPr>
                <w:lang w:eastAsia="ko-KR"/>
                <w:rFonts w:ascii="Google Sans Text" w:eastAsia="Google Sans Text" w:hAnsi="Google Sans Text" w:cs="Google Sans Text" w:hint="eastAsia"/>
                <w:b w:val="0"/>
                <w:vertAlign w:val="baseline"/>
                <w:rtl w:val="off"/>
              </w:rPr>
            </w:pPr>
            <w:r>
              <w:rPr>
                <w:rFonts w:ascii="Google Sans Text" w:eastAsia="Google Sans Text" w:hAnsi="Google Sans Text" w:cs="Google Sans Text"/>
              </w:rPr>
              <w:t>1. 데이터로 본 장수의 현실</w:t>
            </w: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 xml:space="preserve">: </w:t>
            </w:r>
            <w:r>
              <w:rPr>
                <w:rFonts w:ascii="Google Sans Text" w:eastAsia="Google Sans Text" w:hAnsi="Google Sans Text" w:cs="Google Sans Text"/>
              </w:rPr>
              <w:t>한국관광데이터랩 분석 결과, 장수군은 10월 방문객 수가 전월 대비 급증하는 극심한 가을 편중 현상을 보이고 있습니다</w:t>
            </w:r>
            <w:r>
              <w:rPr>
                <w:rFonts w:ascii="Google Sans Text" w:eastAsia="Google Sans Text" w:hAnsi="Google Sans Text" w:cs="Google Sans Text"/>
                <w:b w:val="0"/>
                <w:vertAlign w:val="baseline"/>
              </w:rPr>
              <w:t>. 또한 유입 방문객의 33% 이상이 진안, 무주, 전주 덕진구 등 바로 인접한 생활권에서 오고 계십니다</w:t>
            </w:r>
            <w:r>
              <w:rPr>
                <w:rFonts w:ascii="Google Sans Text" w:eastAsia="Google Sans Text" w:hAnsi="Google Sans Text" w:cs="Google Sans Text"/>
                <w:b w:val="0"/>
                <w:vertAlign w:val="baseline"/>
              </w:rPr>
              <w:t>.</w:t>
            </w:r>
          </w:p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  <w:vertAlign w:val="baseline"/>
              </w:rPr>
            </w:pPr>
          </w:p>
          <w:p>
            <w:pPr>
              <w:spacing w:before="0"/>
              <w:rPr>
                <w:lang w:eastAsia="ko-KR"/>
                <w:rFonts w:ascii="Google Sans Text" w:eastAsia="Google Sans Text" w:hAnsi="Google Sans Text" w:cs="Google Sans Text" w:hint="eastAsia"/>
                <w:b w:val="0"/>
                <w:vertAlign w:val="baseline"/>
                <w:rtl w:val="off"/>
              </w:rPr>
            </w:pPr>
            <w:r>
              <w:rPr>
                <w:rFonts w:ascii="Google Sans Text" w:eastAsia="Google Sans Text" w:hAnsi="Google Sans Text" w:cs="Google Sans Text"/>
              </w:rPr>
              <w:t>2. 문제 정의 및 기회</w:t>
            </w: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 xml:space="preserve">: </w:t>
            </w:r>
            <w:r>
              <w:rPr>
                <w:rFonts w:ascii="Google Sans Text" w:eastAsia="Google Sans Text" w:hAnsi="Google Sans Text" w:cs="Google Sans Text"/>
              </w:rPr>
              <w:t>즉, '인근 지역에서 인프라를 찾아 잠시 방문하지만, 체류하지 않고 금방 떠난다'는 것이 핵심 문제입니다</w:t>
            </w:r>
            <w:r>
              <w:rPr>
                <w:rFonts w:ascii="Google Sans Text" w:eastAsia="Google Sans Text" w:hAnsi="Google Sans Text" w:cs="Google Sans Text"/>
                <w:b w:val="0"/>
                <w:vertAlign w:val="baseline"/>
              </w:rPr>
              <w:t>. 저희는 지역 1위 유료관광지인 '장수누리파크'를 앵커로 삼아, 인근 유입객들의 체류시간을 늘릴 수 있는 당일 완결형 패키지를 기획했습니다</w:t>
            </w:r>
            <w:r>
              <w:rPr>
                <w:rFonts w:ascii="Google Sans Text" w:eastAsia="Google Sans Text" w:hAnsi="Google Sans Text" w:cs="Google Sans Text"/>
                <w:b w:val="0"/>
                <w:vertAlign w:val="baseline"/>
              </w:rPr>
              <w:t>.</w:t>
            </w:r>
          </w:p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  <w:vertAlign w:val="baseline"/>
              </w:rPr>
            </w:pPr>
          </w:p>
          <w:p>
            <w:pPr>
              <w:spacing w:before="0"/>
              <w:rPr>
                <w:lang w:eastAsia="ko-KR"/>
                <w:rFonts w:ascii="Google Sans Text" w:eastAsia="Google Sans Text" w:hAnsi="Google Sans Text" w:cs="Google Sans Text" w:hint="eastAsia"/>
                <w:b w:val="0"/>
                <w:vertAlign w:val="baseline"/>
                <w:rtl w:val="off"/>
              </w:rPr>
            </w:pPr>
            <w:r>
              <w:rPr>
                <w:rFonts w:ascii="Google Sans Text" w:eastAsia="Google Sans Text" w:hAnsi="Google Sans Text" w:cs="Google Sans Text"/>
              </w:rPr>
              <w:t>3. 상품 핵심 내용</w:t>
            </w: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 xml:space="preserve">: </w:t>
            </w:r>
            <w:r>
              <w:rPr>
                <w:rFonts w:ascii="Google Sans Text" w:eastAsia="Google Sans Text" w:hAnsi="Google Sans Text" w:cs="Google Sans Text"/>
              </w:rPr>
              <w:t>오전에는 누리파크에서 스탬프 투어로 시작해, 점심에는 장수 한우거리에서 지역 상권 연계 식사를 진행합니다</w:t>
            </w:r>
            <w:r>
              <w:rPr>
                <w:rFonts w:ascii="Google Sans Text" w:eastAsia="Google Sans Text" w:hAnsi="Google Sans Text" w:cs="Google Sans Text"/>
                <w:b w:val="0"/>
                <w:vertAlign w:val="baseline"/>
              </w:rPr>
              <w:t>. 오후에는 사과·오미자 농가 체험과 방화동 휴양림</w:t>
            </w:r>
            <w:r>
              <w:rPr>
                <w:lang w:eastAsia="ko-KR"/>
                <w:rFonts w:ascii="Google Sans Text" w:eastAsia="Google Sans Text" w:hAnsi="Google Sans Text" w:cs="Google Sans Text"/>
                <w:b w:val="0"/>
                <w:vertAlign w:val="baseline"/>
                <w:rtl w:val="off"/>
              </w:rPr>
              <w:t>(와룡자연휴양림)</w:t>
            </w:r>
            <w:r>
              <w:rPr>
                <w:rFonts w:ascii="Google Sans Text" w:eastAsia="Google Sans Text" w:hAnsi="Google Sans Text" w:cs="Google Sans Text"/>
                <w:b w:val="0"/>
                <w:vertAlign w:val="baseline"/>
              </w:rPr>
              <w:t xml:space="preserve"> 산책을 마친 뒤, 스탬프를 완성하면 장수 특산품 리워드 박스를 증정합니다</w:t>
            </w:r>
            <w:r>
              <w:rPr>
                <w:rFonts w:ascii="Google Sans Text" w:eastAsia="Google Sans Text" w:hAnsi="Google Sans Text" w:cs="Google Sans Text"/>
                <w:b w:val="0"/>
                <w:vertAlign w:val="baseline"/>
              </w:rPr>
              <w:t>.</w:t>
            </w:r>
          </w:p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  <w:vertAlign w:val="baseline"/>
              </w:rPr>
            </w:pPr>
          </w:p>
          <w:p>
            <w:pPr>
              <w:spacing w:before="0"/>
            </w:pPr>
            <w:r>
              <w:rPr>
                <w:rFonts w:ascii="Google Sans Text" w:eastAsia="Google Sans Text" w:hAnsi="Google Sans Text" w:cs="Google Sans Text"/>
              </w:rPr>
              <w:t>4. 마케팅 및 기대효과</w:t>
            </w: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 xml:space="preserve">: </w:t>
            </w:r>
            <w:r>
              <w:rPr>
                <w:rFonts w:ascii="Google Sans Text" w:eastAsia="Google Sans Text" w:hAnsi="Google Sans Text" w:cs="Google Sans Text"/>
              </w:rPr>
              <w:t>타깃층이 주로 서식하는 인스타그램 숏폼과 네이버 예약 채널을 집중 공략하겠습니다</w:t>
            </w:r>
            <w:r>
              <w:rPr>
                <w:rFonts w:ascii="Google Sans Text" w:eastAsia="Google Sans Text" w:hAnsi="Google Sans Text" w:cs="Google Sans Text"/>
                <w:b w:val="0"/>
                <w:vertAlign w:val="baseline"/>
              </w:rPr>
              <w:t>. 이 상품을 통해 장수군은 비수기에도 지속적인 유입을 끌어내고, 당일 스쳐가던 방문객을 '소비하는 체류형 관광객'으로 전환시킬 것입니다</w:t>
            </w:r>
            <w:r>
              <w:rPr>
                <w:rFonts w:ascii="Google Sans Text" w:eastAsia="Google Sans Text" w:hAnsi="Google Sans Text" w:cs="Google Sans Text"/>
                <w:b w:val="0"/>
                <w:vertAlign w:val="baseline"/>
              </w:rPr>
              <w:t>. 감사합니다.</w:t>
            </w:r>
          </w:p>
        </w:tc>
      </w:tr>
    </w:tbl>
    <w:p>
      <w:pPr>
        <w:spacing w:after="30" w:before="30"/>
      </w:pPr>
    </w:p>
    <w:sectPr>
      <w:pgSz w:w="11906" w:h="16838"/>
      <w:pgMar w:top="1300" w:right="1300" w:bottom="1300" w:left="1300" w:header="708" w:footer="708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algun Gothic"/>
    <w:charset w:val="00"/>
    <w:notTrueType w:val="false"/>
    <w:sig w:usb0="9000002F" w:usb1="29D77CFB" w:usb2="00000012" w:usb3="00000001" w:csb0="00080001" w:csb1="00000001"/>
  </w:font>
  <w:font w:name="Google Sans Text">
    <w:notTrueType w:val="fals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multiLevelType w:val="hybridMultilevel"/>
    <w:lvl w:ilvl="0" w:tentative="on">
      <w:start w:val="1"/>
      <w:numFmt w:val="bullet"/>
      <w:lvlText w:val="•"/>
      <w:lvlJc w:val="left"/>
      <w:pPr>
        <w:ind w:left="250" w:hanging="20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displayBackgroundShape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LA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맑은 고딕" w:eastAsia="맑은 고딕" w:hAnsi="맑은 고딕" w:cs="맑은 고딕"/>
        <w:sz w:val="20"/>
        <w:szCs w:val="20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35" w:unhideWhenUsed="1"/>
    <w:lsdException w:name="toc 2" w:semiHidden="1" w:uiPriority="135" w:unhideWhenUsed="1"/>
    <w:lsdException w:name="toc 3" w:semiHidden="1" w:uiPriority="135" w:unhideWhenUsed="1"/>
    <w:lsdException w:name="toc 4" w:semiHidden="1" w:uiPriority="135" w:unhideWhenUsed="1"/>
    <w:lsdException w:name="toc 5" w:semiHidden="1" w:uiPriority="135" w:unhideWhenUsed="1"/>
    <w:lsdException w:name="toc 6" w:semiHidden="1" w:uiPriority="135" w:unhideWhenUsed="1"/>
    <w:lsdException w:name="toc 7" w:semiHidden="1" w:uiPriority="135" w:unhideWhenUsed="1"/>
    <w:lsdException w:name="toc 8" w:semiHidden="1" w:uiPriority="135" w:unhideWhenUsed="1"/>
    <w:lsdException w:name="toc 9" w:semiHidden="1" w:uiPriority="135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3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2" w:qFormat="1"/>
    <w:lsdException w:name="Emphasis" w:uiPriority="8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35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336"/>
    <w:lsdException w:name="Light List" w:uiPriority="337"/>
    <w:lsdException w:name="Light Grid" w:uiPriority="338"/>
    <w:lsdException w:name="Medium Shading 1" w:uiPriority="339"/>
    <w:lsdException w:name="Medium Shading 2" w:uiPriority="598"/>
    <w:lsdException w:name="Medium List 1" w:uiPriority="599"/>
    <w:lsdException w:name="Medium List 2" w:uiPriority="600"/>
    <w:lsdException w:name="Medium Grid 1" w:uiPriority="601"/>
    <w:lsdException w:name="Medium Grid 2" w:uiPriority="608"/>
    <w:lsdException w:name="Medium Grid 3" w:uiPriority="609"/>
    <w:lsdException w:name="Dark List" w:uiPriority="628"/>
    <w:lsdException w:name="Colorful Shading" w:uiPriority="629"/>
    <w:lsdException w:name="Colorful List" w:uiPriority="630"/>
    <w:lsdException w:name="Colorful Grid" w:uiPriority="631"/>
    <w:lsdException w:name="Light Shading Accent 1" w:uiPriority="336"/>
    <w:lsdException w:name="Light List Accent 1" w:uiPriority="337"/>
    <w:lsdException w:name="Light Grid Accent 1" w:uiPriority="338"/>
    <w:lsdException w:name="Medium Shading 1 Accent 1" w:uiPriority="339"/>
    <w:lsdException w:name="Medium Shading 2 Accent 1" w:uiPriority="598"/>
    <w:lsdException w:name="Medium List 1 Accent 1" w:uiPriority="599"/>
    <w:lsdException w:name="Revision" w:semiHidden="1"/>
    <w:lsdException w:name="List Paragraph" w:uiPriority="130" w:qFormat="1"/>
    <w:lsdException w:name="Quote" w:uiPriority="101" w:qFormat="1"/>
    <w:lsdException w:name="Intense Quote" w:uiPriority="114" w:qFormat="1"/>
    <w:lsdException w:name="Medium List 2 Accent 1" w:uiPriority="600"/>
    <w:lsdException w:name="Medium Grid 1 Accent 1" w:uiPriority="601"/>
    <w:lsdException w:name="Medium Grid 2 Accent 1" w:uiPriority="608"/>
    <w:lsdException w:name="Medium Grid 3 Accent 1" w:uiPriority="609"/>
    <w:lsdException w:name="Dark List Accent 1" w:uiPriority="628"/>
    <w:lsdException w:name="Colorful Shading Accent 1" w:uiPriority="629"/>
    <w:lsdException w:name="Colorful List Accent 1" w:uiPriority="630"/>
    <w:lsdException w:name="Colorful Grid Accent 1" w:uiPriority="631"/>
    <w:lsdException w:name="Light Shading Accent 2" w:uiPriority="336"/>
    <w:lsdException w:name="Light List Accent 2" w:uiPriority="337"/>
    <w:lsdException w:name="Light Grid Accent 2" w:uiPriority="338"/>
    <w:lsdException w:name="Medium Shading 1 Accent 2" w:uiPriority="339"/>
    <w:lsdException w:name="Medium Shading 2 Accent 2" w:uiPriority="598"/>
    <w:lsdException w:name="Medium List 1 Accent 2" w:uiPriority="599"/>
    <w:lsdException w:name="Medium List 2 Accent 2" w:uiPriority="600"/>
    <w:lsdException w:name="Medium Grid 1 Accent 2" w:uiPriority="601"/>
    <w:lsdException w:name="Medium Grid 2 Accent 2" w:uiPriority="608"/>
    <w:lsdException w:name="Medium Grid 3 Accent 2" w:uiPriority="609"/>
    <w:lsdException w:name="Dark List Accent 2" w:uiPriority="628"/>
    <w:lsdException w:name="Colorful Shading Accent 2" w:uiPriority="629"/>
    <w:lsdException w:name="Colorful List Accent 2" w:uiPriority="630"/>
    <w:lsdException w:name="Colorful Grid Accent 2" w:uiPriority="631"/>
    <w:lsdException w:name="Light Shading Accent 3" w:uiPriority="336"/>
    <w:lsdException w:name="Light List Accent 3" w:uiPriority="337"/>
    <w:lsdException w:name="Light Grid Accent 3" w:uiPriority="338"/>
    <w:lsdException w:name="Medium Shading 1 Accent 3" w:uiPriority="339"/>
    <w:lsdException w:name="Medium Shading 2 Accent 3" w:uiPriority="598"/>
    <w:lsdException w:name="Medium List 1 Accent 3" w:uiPriority="599"/>
    <w:lsdException w:name="Medium List 2 Accent 3" w:uiPriority="600"/>
    <w:lsdException w:name="Medium Grid 1 Accent 3" w:uiPriority="601"/>
    <w:lsdException w:name="Medium Grid 2 Accent 3" w:uiPriority="608"/>
    <w:lsdException w:name="Medium Grid 3 Accent 3" w:uiPriority="609"/>
    <w:lsdException w:name="Dark List Accent 3" w:uiPriority="628"/>
    <w:lsdException w:name="Colorful Shading Accent 3" w:uiPriority="629"/>
    <w:lsdException w:name="Colorful List Accent 3" w:uiPriority="630"/>
    <w:lsdException w:name="Colorful Grid Accent 3" w:uiPriority="631"/>
    <w:lsdException w:name="Light Shading Accent 4" w:uiPriority="336"/>
    <w:lsdException w:name="Light List Accent 4" w:uiPriority="337"/>
    <w:lsdException w:name="Light Grid Accent 4" w:uiPriority="338"/>
    <w:lsdException w:name="Medium Shading 1 Accent 4" w:uiPriority="339"/>
    <w:lsdException w:name="Medium Shading 2 Accent 4" w:uiPriority="598"/>
    <w:lsdException w:name="Medium List 1 Accent 4" w:uiPriority="599"/>
    <w:lsdException w:name="Medium List 2 Accent 4" w:uiPriority="600"/>
    <w:lsdException w:name="Medium Grid 1 Accent 4" w:uiPriority="601"/>
    <w:lsdException w:name="Medium Grid 2 Accent 4" w:uiPriority="608"/>
    <w:lsdException w:name="Medium Grid 3 Accent 4" w:uiPriority="609"/>
    <w:lsdException w:name="Dark List Accent 4" w:uiPriority="628"/>
    <w:lsdException w:name="Colorful Shading Accent 4" w:uiPriority="629"/>
    <w:lsdException w:name="Colorful List Accent 4" w:uiPriority="630"/>
    <w:lsdException w:name="Colorful Grid Accent 4" w:uiPriority="631"/>
    <w:lsdException w:name="Light Shading Accent 5" w:uiPriority="336"/>
    <w:lsdException w:name="Light List Accent 5" w:uiPriority="337"/>
    <w:lsdException w:name="Light Grid Accent 5" w:uiPriority="338"/>
    <w:lsdException w:name="Medium Shading 1 Accent 5" w:uiPriority="339"/>
    <w:lsdException w:name="Medium Shading 2 Accent 5" w:uiPriority="598"/>
    <w:lsdException w:name="Medium List 1 Accent 5" w:uiPriority="599"/>
    <w:lsdException w:name="Medium List 2 Accent 5" w:uiPriority="600"/>
    <w:lsdException w:name="Medium Grid 1 Accent 5" w:uiPriority="601"/>
    <w:lsdException w:name="Medium Grid 2 Accent 5" w:uiPriority="608"/>
    <w:lsdException w:name="Medium Grid 3 Accent 5" w:uiPriority="609"/>
    <w:lsdException w:name="Dark List Accent 5" w:uiPriority="628"/>
    <w:lsdException w:name="Colorful Shading Accent 5" w:uiPriority="629"/>
    <w:lsdException w:name="Colorful List Accent 5" w:uiPriority="630"/>
    <w:lsdException w:name="Colorful Grid Accent 5" w:uiPriority="631"/>
    <w:lsdException w:name="Light Shading Accent 6" w:uiPriority="336"/>
    <w:lsdException w:name="Light List Accent 6" w:uiPriority="337"/>
    <w:lsdException w:name="Light Grid Accent 6" w:uiPriority="338"/>
    <w:lsdException w:name="Medium Shading 1 Accent 6" w:uiPriority="339"/>
    <w:lsdException w:name="Medium Shading 2 Accent 6" w:uiPriority="598"/>
    <w:lsdException w:name="Medium List 1 Accent 6" w:uiPriority="599"/>
    <w:lsdException w:name="Medium List 2 Accent 6" w:uiPriority="600"/>
    <w:lsdException w:name="Medium Grid 1 Accent 6" w:uiPriority="601"/>
    <w:lsdException w:name="Medium Grid 2 Accent 6" w:uiPriority="608"/>
    <w:lsdException w:name="Medium Grid 3 Accent 6" w:uiPriority="609"/>
    <w:lsdException w:name="Dark List Accent 6" w:uiPriority="628"/>
    <w:lsdException w:name="Colorful Shading Accent 6" w:uiPriority="629"/>
    <w:lsdException w:name="Colorful List Accent 6" w:uiPriority="630"/>
    <w:lsdException w:name="Colorful Grid Accent 6" w:uiPriority="631"/>
    <w:lsdException w:name="Subtle Emphasis" w:uiPriority="55" w:qFormat="1"/>
    <w:lsdException w:name="Intense Emphasis" w:uiPriority="81" w:qFormat="1"/>
    <w:lsdException w:name="Subtle Reference" w:uiPriority="115" w:qFormat="1"/>
    <w:lsdException w:name="Intense Reference" w:uiPriority="128" w:qFormat="1"/>
    <w:lsdException w:name="Book Title" w:uiPriority="129" w:qFormat="1"/>
    <w:lsdException w:name="Bibliography" w:semiHidden="1" w:uiPriority="133" w:unhideWhenUsed="1"/>
    <w:lsdException w:name="TOC Heading" w:semiHidden="1" w:uiPriority="135" w:unhideWhenUsed="1" w:qFormat="1"/>
    <w:lsdException w:name="Plain Table 1" w:uiPriority="257"/>
    <w:lsdException w:name="Plain Table 2" w:uiPriority="258"/>
    <w:lsdException w:name="Plain Table 3" w:uiPriority="259"/>
    <w:lsdException w:name="Plain Table 4" w:uiPriority="260"/>
    <w:lsdException w:name="Plain Table 5" w:uiPriority="261"/>
    <w:lsdException w:name="Grid Table Light" w:uiPriority="256"/>
    <w:lsdException w:name="Grid Table 1 Light" w:uiPriority="274"/>
    <w:lsdException w:name="Grid Table 2" w:uiPriority="275"/>
    <w:lsdException w:name="Grid Table 3" w:uiPriority="276"/>
    <w:lsdException w:name="Grid Table 4" w:uiPriority="277"/>
    <w:lsdException w:name="Grid Table 5 Dark" w:uiPriority="296"/>
    <w:lsdException w:name="Grid Table 6 Colorful" w:uiPriority="297"/>
    <w:lsdException w:name="Grid Table 7 Colorful" w:uiPriority="304"/>
    <w:lsdException w:name="Grid Table 1 Light Accent 1" w:uiPriority="274"/>
    <w:lsdException w:name="Grid Table 2 Accent 1" w:uiPriority="275"/>
    <w:lsdException w:name="Grid Table 3 Accent 1" w:uiPriority="276"/>
    <w:lsdException w:name="Grid Table 4 Accent 1" w:uiPriority="277"/>
    <w:lsdException w:name="Grid Table 5 Dark Accent 1" w:uiPriority="296"/>
    <w:lsdException w:name="Grid Table 6 Colorful Accent 1" w:uiPriority="297"/>
    <w:lsdException w:name="Grid Table 7 Colorful Accent 1" w:uiPriority="304"/>
    <w:lsdException w:name="Grid Table 1 Light Accent 2" w:uiPriority="274"/>
    <w:lsdException w:name="Grid Table 2 Accent 2" w:uiPriority="275"/>
    <w:lsdException w:name="Grid Table 3 Accent 2" w:uiPriority="276"/>
    <w:lsdException w:name="Grid Table 4 Accent 2" w:uiPriority="277"/>
    <w:lsdException w:name="Grid Table 5 Dark Accent 2" w:uiPriority="296"/>
    <w:lsdException w:name="Grid Table 6 Colorful Accent 2" w:uiPriority="297"/>
    <w:lsdException w:name="Grid Table 7 Colorful Accent 2" w:uiPriority="304"/>
    <w:lsdException w:name="Grid Table 1 Light Accent 3" w:uiPriority="274"/>
    <w:lsdException w:name="Grid Table 2 Accent 3" w:uiPriority="275"/>
    <w:lsdException w:name="Grid Table 3 Accent 3" w:uiPriority="276"/>
    <w:lsdException w:name="Grid Table 4 Accent 3" w:uiPriority="277"/>
    <w:lsdException w:name="Grid Table 5 Dark Accent 3" w:uiPriority="296"/>
    <w:lsdException w:name="Grid Table 6 Colorful Accent 3" w:uiPriority="297"/>
    <w:lsdException w:name="Grid Table 7 Colorful Accent 3" w:uiPriority="304"/>
    <w:lsdException w:name="Grid Table 1 Light Accent 4" w:uiPriority="274"/>
    <w:lsdException w:name="Grid Table 2 Accent 4" w:uiPriority="275"/>
    <w:lsdException w:name="Grid Table 3 Accent 4" w:uiPriority="276"/>
    <w:lsdException w:name="Grid Table 4 Accent 4" w:uiPriority="277"/>
    <w:lsdException w:name="Grid Table 5 Dark Accent 4" w:uiPriority="296"/>
    <w:lsdException w:name="Grid Table 6 Colorful Accent 4" w:uiPriority="297"/>
    <w:lsdException w:name="Grid Table 7 Colorful Accent 4" w:uiPriority="304"/>
    <w:lsdException w:name="Grid Table 1 Light Accent 5" w:uiPriority="274"/>
    <w:lsdException w:name="Grid Table 2 Accent 5" w:uiPriority="275"/>
    <w:lsdException w:name="Grid Table 3 Accent 5" w:uiPriority="276"/>
    <w:lsdException w:name="Grid Table 4 Accent 5" w:uiPriority="277"/>
    <w:lsdException w:name="Grid Table 5 Dark Accent 5" w:uiPriority="296"/>
    <w:lsdException w:name="Grid Table 6 Colorful Accent 5" w:uiPriority="297"/>
    <w:lsdException w:name="Grid Table 7 Colorful Accent 5" w:uiPriority="304"/>
    <w:lsdException w:name="Grid Table 1 Light Accent 6" w:uiPriority="274"/>
    <w:lsdException w:name="Grid Table 2 Accent 6" w:uiPriority="275"/>
    <w:lsdException w:name="Grid Table 3 Accent 6" w:uiPriority="276"/>
    <w:lsdException w:name="Grid Table 4 Accent 6" w:uiPriority="277"/>
    <w:lsdException w:name="Grid Table 5 Dark Accent 6" w:uiPriority="296"/>
    <w:lsdException w:name="Grid Table 6 Colorful Accent 6" w:uiPriority="297"/>
    <w:lsdException w:name="Grid Table 7 Colorful Accent 6" w:uiPriority="304"/>
    <w:lsdException w:name="List Table 1 Light" w:uiPriority="274"/>
    <w:lsdException w:name="List Table 2" w:uiPriority="275"/>
    <w:lsdException w:name="List Table 3" w:uiPriority="276"/>
    <w:lsdException w:name="List Table 4" w:uiPriority="277"/>
    <w:lsdException w:name="List Table 5 Dark" w:uiPriority="296"/>
    <w:lsdException w:name="List Table 6 Colorful" w:uiPriority="297"/>
    <w:lsdException w:name="List Table 7 Colorful" w:uiPriority="304"/>
    <w:lsdException w:name="List Table 1 Light Accent 1" w:uiPriority="274"/>
    <w:lsdException w:name="List Table 2 Accent 1" w:uiPriority="275"/>
    <w:lsdException w:name="List Table 3 Accent 1" w:uiPriority="276"/>
    <w:lsdException w:name="List Table 4 Accent 1" w:uiPriority="277"/>
    <w:lsdException w:name="List Table 5 Dark Accent 1" w:uiPriority="296"/>
    <w:lsdException w:name="List Table 6 Colorful Accent 1" w:uiPriority="297"/>
    <w:lsdException w:name="List Table 7 Colorful Accent 1" w:uiPriority="304"/>
    <w:lsdException w:name="List Table 1 Light Accent 2" w:uiPriority="274"/>
    <w:lsdException w:name="List Table 2 Accent 2" w:uiPriority="275"/>
    <w:lsdException w:name="List Table 3 Accent 2" w:uiPriority="276"/>
    <w:lsdException w:name="List Table 4 Accent 2" w:uiPriority="277"/>
    <w:lsdException w:name="List Table 5 Dark Accent 2" w:uiPriority="296"/>
    <w:lsdException w:name="List Table 6 Colorful Accent 2" w:uiPriority="297"/>
    <w:lsdException w:name="List Table 7 Colorful Accent 2" w:uiPriority="304"/>
    <w:lsdException w:name="List Table 1 Light Accent 3" w:uiPriority="274"/>
    <w:lsdException w:name="List Table 2 Accent 3" w:uiPriority="275"/>
    <w:lsdException w:name="List Table 3 Accent 3" w:uiPriority="276"/>
    <w:lsdException w:name="List Table 4 Accent 3" w:uiPriority="277"/>
    <w:lsdException w:name="List Table 5 Dark Accent 3" w:uiPriority="296"/>
    <w:lsdException w:name="List Table 6 Colorful Accent 3" w:uiPriority="297"/>
    <w:lsdException w:name="List Table 7 Colorful Accent 3" w:uiPriority="304"/>
    <w:lsdException w:name="List Table 1 Light Accent 4" w:uiPriority="274"/>
    <w:lsdException w:name="List Table 2 Accent 4" w:uiPriority="275"/>
    <w:lsdException w:name="List Table 3 Accent 4" w:uiPriority="276"/>
    <w:lsdException w:name="List Table 4 Accent 4" w:uiPriority="277"/>
    <w:lsdException w:name="List Table 5 Dark Accent 4" w:uiPriority="296"/>
    <w:lsdException w:name="List Table 6 Colorful Accent 4" w:uiPriority="297"/>
    <w:lsdException w:name="List Table 7 Colorful Accent 4" w:uiPriority="304"/>
    <w:lsdException w:name="List Table 1 Light Accent 5" w:uiPriority="274"/>
    <w:lsdException w:name="List Table 2 Accent 5" w:uiPriority="275"/>
    <w:lsdException w:name="List Table 3 Accent 5" w:uiPriority="276"/>
    <w:lsdException w:name="List Table 4 Accent 5" w:uiPriority="277"/>
    <w:lsdException w:name="List Table 5 Dark Accent 5" w:uiPriority="296"/>
    <w:lsdException w:name="List Table 6 Colorful Accent 5" w:uiPriority="297"/>
    <w:lsdException w:name="List Table 7 Colorful Accent 5" w:uiPriority="304"/>
    <w:lsdException w:name="List Table 1 Light Accent 6" w:uiPriority="274"/>
    <w:lsdException w:name="List Table 2 Accent 6" w:uiPriority="275"/>
    <w:lsdException w:name="List Table 3 Accent 6" w:uiPriority="276"/>
    <w:lsdException w:name="List Table 4 Accent 6" w:uiPriority="277"/>
    <w:lsdException w:name="List Table 5 Dark Accent 6" w:uiPriority="296"/>
    <w:lsdException w:name="List Table 6 Colorful Accent 6" w:uiPriority="297"/>
    <w:lsdException w:name="List Table 7 Colorful Accent 6" w:uiPriority="304"/>
  </w:latentStyles>
  <w:style w:type="paragraph" w:styleId="Title">
    <w:name w:val="Title"/>
    <w:next w:val="Title"/>
    <w:qFormat/>
    <w:rPr>
      <w:sz w:val="56"/>
      <w:szCs w:val="56"/>
    </w:rPr>
  </w:style>
  <w:style w:type="paragraph" w:customStyle="1" w:styleId="Heading1">
    <w:name w:val="Heading 1"/>
    <w:next w:val="Title"/>
    <w:qFormat/>
    <w:rPr>
      <w:color w:val="2E74B5"/>
      <w:sz w:val="32"/>
      <w:szCs w:val="32"/>
    </w:rPr>
  </w:style>
  <w:style w:type="paragraph" w:customStyle="1" w:styleId="Heading2">
    <w:name w:val="Heading 2"/>
    <w:next w:val="Title"/>
    <w:qFormat/>
    <w:rPr>
      <w:color w:val="2E74B5"/>
      <w:sz w:val="26"/>
      <w:szCs w:val="26"/>
    </w:rPr>
  </w:style>
  <w:style w:type="paragraph" w:customStyle="1" w:styleId="Heading3">
    <w:name w:val="Heading 3"/>
    <w:next w:val="Title"/>
    <w:qFormat/>
    <w:rPr>
      <w:color w:val="1F4D78"/>
      <w:sz w:val="24"/>
      <w:szCs w:val="24"/>
    </w:rPr>
  </w:style>
  <w:style w:type="paragraph" w:customStyle="1" w:styleId="Heading4">
    <w:name w:val="Heading 4"/>
    <w:next w:val="Title"/>
    <w:qFormat/>
    <w:rPr>
      <w:i/>
      <w:iCs/>
      <w:color w:val="2E74B5"/>
    </w:rPr>
  </w:style>
  <w:style w:type="paragraph" w:customStyle="1" w:styleId="Heading5">
    <w:name w:val="Heading 5"/>
    <w:next w:val="Title"/>
    <w:qFormat/>
    <w:rPr>
      <w:color w:val="2E74B5"/>
    </w:rPr>
  </w:style>
  <w:style w:type="paragraph" w:customStyle="1" w:styleId="Heading6">
    <w:name w:val="Heading 6"/>
    <w:next w:val="Title"/>
    <w:qFormat/>
    <w:rPr>
      <w:color w:val="1F4D78"/>
    </w:rPr>
  </w:style>
  <w:style w:type="paragraph" w:styleId="Strong">
    <w:name w:val="Strong"/>
    <w:next w:val="Title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auto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uiPriority w:val="99"/>
    <w:link w:val="Foot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uiPriority w:val="99"/>
    <w:link w:val="FootnoteText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uiPriority w:val="99"/>
    <w:link w:val="End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uiPriority w:val="99"/>
    <w:link w:val="EndnoteText"/>
    <w:semiHidden/>
    <w:unhideWhenUsed/>
    <w:rPr>
      <w:sz w:val="20"/>
      <w:szCs w:val="20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  <w:style w:type="table" w:styleId="a6">
    <w:name w:val="Table Grid"/>
    <w:uiPriority w:val="39"/>
    <w:basedOn w:val="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numbering" Target="numbering.xml" /><Relationship Id="rId8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함초롬돋움"/>
        <a:ea typeface=""/>
        <a:cs typeface=""/>
        <a:font script="Jpan" typeface="MS Gothic"/>
        <a:font script="Hang" typeface="함초롬돋움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함초롬돋움"/>
        <a:ea typeface=""/>
        <a:cs typeface=""/>
        <a:font script="Jpan" typeface="MS Mincho"/>
        <a:font script="Hang" typeface="함초롬돋움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User</cp:lastModifiedBy>
  <cp:revision>1</cp:revision>
  <dcterms:modified xsi:type="dcterms:W3CDTF">2026-07-22T05:07:52Z</dcterms:modified>
  <cp:version>1200.0100.01</cp:version>
</cp:coreProperties>
</file>