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8586"/>
      </w:tblGrid>
      <w:tr w:rsidR="00DA489F" w:rsidRPr="008C2B73" w14:paraId="6B2F941E" w14:textId="77777777" w:rsidTr="00551B98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84302" w14:textId="370BA2A7" w:rsidR="00DA489F" w:rsidRPr="008C2B73" w:rsidRDefault="00DA489F" w:rsidP="00DA48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프로젝트 계획서</w:t>
            </w:r>
          </w:p>
        </w:tc>
      </w:tr>
      <w:tr w:rsidR="005130BC" w:rsidRPr="008C2B73" w14:paraId="3ACBB1E3" w14:textId="77777777" w:rsidTr="00551B98">
        <w:trPr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22E6C" w14:textId="0DE27BFB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proofErr w:type="spellStart"/>
            <w:r>
              <w:rPr>
                <w:b/>
                <w:sz w:val="24"/>
                <w:szCs w:val="24"/>
              </w:rPr>
              <w:t>따릉이를</w:t>
            </w:r>
            <w:proofErr w:type="spellEnd"/>
            <w:r>
              <w:rPr>
                <w:b/>
                <w:sz w:val="24"/>
                <w:szCs w:val="24"/>
              </w:rPr>
              <w:t xml:space="preserve"> 타고 떠나는 서울 탐방: </w:t>
            </w:r>
            <w:r w:rsidR="00144390">
              <w:rPr>
                <w:rFonts w:hint="eastAsia"/>
                <w:b/>
                <w:sz w:val="24"/>
                <w:szCs w:val="24"/>
              </w:rPr>
              <w:t xml:space="preserve">공공 </w:t>
            </w:r>
            <w:r>
              <w:rPr>
                <w:b/>
                <w:sz w:val="24"/>
                <w:szCs w:val="24"/>
              </w:rPr>
              <w:t>자전거를 활용한 맞춤형 관광 코스 추천 시스템</w:t>
            </w:r>
          </w:p>
        </w:tc>
      </w:tr>
      <w:tr w:rsidR="005130BC" w:rsidRPr="008C2B73" w14:paraId="45A0AB49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42456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2CD0A" w14:textId="07B63A0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sz w:val="22"/>
              </w:rPr>
              <w:t>24.06.</w:t>
            </w:r>
            <w:r w:rsidR="00BE5B78">
              <w:rPr>
                <w:sz w:val="22"/>
              </w:rPr>
              <w:t>20</w:t>
            </w:r>
            <w:r>
              <w:rPr>
                <w:sz w:val="22"/>
              </w:rPr>
              <w:t>. ~ 24.07.04. (2주)</w:t>
            </w:r>
          </w:p>
        </w:tc>
      </w:tr>
      <w:tr w:rsidR="005130BC" w:rsidRPr="008C2B73" w14:paraId="3F9305EB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E144" w14:textId="3937A70E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proofErr w:type="spellStart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팀명</w:t>
            </w:r>
            <w:proofErr w:type="spellEnd"/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9CE0F" w14:textId="417E02E9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따릉이</w:t>
            </w:r>
            <w:proofErr w:type="spellEnd"/>
            <w:r>
              <w:rPr>
                <w:sz w:val="22"/>
              </w:rPr>
              <w:t xml:space="preserve"> 패스파인더/정영균(팀장), </w:t>
            </w:r>
            <w:proofErr w:type="spellStart"/>
            <w:r>
              <w:rPr>
                <w:sz w:val="22"/>
              </w:rPr>
              <w:t>이강은</w:t>
            </w:r>
            <w:proofErr w:type="spellEnd"/>
            <w:r>
              <w:rPr>
                <w:sz w:val="22"/>
              </w:rPr>
              <w:t xml:space="preserve">, 백승주, </w:t>
            </w:r>
            <w:proofErr w:type="spellStart"/>
            <w:r>
              <w:rPr>
                <w:sz w:val="22"/>
              </w:rPr>
              <w:t>한연지</w:t>
            </w:r>
            <w:proofErr w:type="spellEnd"/>
          </w:p>
        </w:tc>
      </w:tr>
      <w:tr w:rsidR="005130BC" w:rsidRPr="008C2B73" w14:paraId="761DE4D8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C12A" w14:textId="5BB4C939" w:rsidR="005130BC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업무분장</w:t>
            </w:r>
          </w:p>
          <w:p w14:paraId="0656D481" w14:textId="21E34723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구성도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C2BFE" w14:textId="77777777" w:rsidR="005130BC" w:rsidRDefault="005130BC" w:rsidP="005130BC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144"/>
              <w:gridCol w:w="1985"/>
              <w:gridCol w:w="1984"/>
              <w:gridCol w:w="1985"/>
            </w:tblGrid>
            <w:tr w:rsidR="005130BC" w14:paraId="07259B54" w14:textId="77777777" w:rsidTr="005130BC">
              <w:tc>
                <w:tcPr>
                  <w:tcW w:w="2144" w:type="dxa"/>
                </w:tcPr>
                <w:p w14:paraId="4AF33BA3" w14:textId="295043FB" w:rsidR="005130BC" w:rsidRDefault="005130BC" w:rsidP="005130BC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팀장:</w:t>
                  </w:r>
                  <w:r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정영균</w:t>
                  </w:r>
                </w:p>
              </w:tc>
              <w:tc>
                <w:tcPr>
                  <w:tcW w:w="1985" w:type="dxa"/>
                </w:tcPr>
                <w:p w14:paraId="7043BEAB" w14:textId="0D9B1A23" w:rsidR="005130BC" w:rsidRDefault="005130BC" w:rsidP="005130BC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팀원:</w:t>
                  </w:r>
                  <w:r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이강은</w:t>
                  </w:r>
                  <w:proofErr w:type="spellEnd"/>
                </w:p>
              </w:tc>
              <w:tc>
                <w:tcPr>
                  <w:tcW w:w="1984" w:type="dxa"/>
                </w:tcPr>
                <w:p w14:paraId="71F699E2" w14:textId="1042FE8E" w:rsidR="005130BC" w:rsidRDefault="005130BC" w:rsidP="005130BC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팀원:</w:t>
                  </w:r>
                  <w:r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백승주</w:t>
                  </w:r>
                </w:p>
              </w:tc>
              <w:tc>
                <w:tcPr>
                  <w:tcW w:w="1985" w:type="dxa"/>
                </w:tcPr>
                <w:p w14:paraId="1C7A655F" w14:textId="5CB79D1E" w:rsidR="005130BC" w:rsidRDefault="005130BC" w:rsidP="005130BC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 xml:space="preserve">팀원: </w:t>
                  </w:r>
                  <w:proofErr w:type="spellStart"/>
                  <w:r>
                    <w:rPr>
                      <w:rFonts w:asciiTheme="minorEastAsia" w:hAnsiTheme="minorEastAsia" w:cs="함초롬바탕" w:hint="eastAsia"/>
                      <w:color w:val="000000"/>
                      <w:kern w:val="0"/>
                      <w:szCs w:val="20"/>
                    </w:rPr>
                    <w:t>한연지</w:t>
                  </w:r>
                  <w:proofErr w:type="spellEnd"/>
                </w:p>
              </w:tc>
            </w:tr>
            <w:tr w:rsidR="005130BC" w14:paraId="4805CF01" w14:textId="77777777" w:rsidTr="005130BC">
              <w:tc>
                <w:tcPr>
                  <w:tcW w:w="2144" w:type="dxa"/>
                </w:tcPr>
                <w:p w14:paraId="77393404" w14:textId="2425C537" w:rsidR="005130BC" w:rsidRDefault="005130BC" w:rsidP="005130BC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 xml:space="preserve">프로젝트 </w:t>
                  </w:r>
                  <w:proofErr w:type="spellStart"/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>매니징</w:t>
                  </w:r>
                  <w:proofErr w:type="spellEnd"/>
                </w:p>
                <w:p w14:paraId="06D1AAC3" w14:textId="1D6AC290" w:rsidR="005130BC" w:rsidRDefault="005130BC" w:rsidP="005130BC">
                  <w:pPr>
                    <w:jc w:val="center"/>
                    <w:textDirection w:val="btL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>추천 알고리즘 개발</w:t>
                  </w:r>
                </w:p>
                <w:p w14:paraId="48C4904D" w14:textId="281AEEF3" w:rsidR="005130BC" w:rsidRPr="00F462A5" w:rsidRDefault="005130BC" w:rsidP="005130BC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1985" w:type="dxa"/>
                </w:tcPr>
                <w:p w14:paraId="5FD8C928" w14:textId="57D63254" w:rsidR="005130BC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지역 선정</w:t>
                  </w:r>
                </w:p>
                <w:p w14:paraId="2331B9AC" w14:textId="6E667CB8" w:rsidR="005130BC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데이터 수집</w:t>
                  </w:r>
                </w:p>
                <w:p w14:paraId="58347D0A" w14:textId="40EBFDE3" w:rsidR="005130BC" w:rsidRPr="00F462A5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E</w:t>
                  </w:r>
                  <w:r>
                    <w:rPr>
                      <w:sz w:val="16"/>
                      <w:szCs w:val="20"/>
                    </w:rPr>
                    <w:t>DA</w:t>
                  </w:r>
                </w:p>
                <w:p w14:paraId="78EA23A8" w14:textId="77777777" w:rsidR="005130BC" w:rsidRDefault="005130BC" w:rsidP="005130BC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 w:val="16"/>
                      <w:szCs w:val="20"/>
                    </w:rPr>
                  </w:pPr>
                </w:p>
                <w:p w14:paraId="37E0A8F3" w14:textId="4966ED14" w:rsidR="005130BC" w:rsidRPr="00F462A5" w:rsidRDefault="005130BC" w:rsidP="005130BC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1F3A73B8" w14:textId="77777777" w:rsidR="005130BC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지역 선정</w:t>
                  </w:r>
                </w:p>
                <w:p w14:paraId="207629A5" w14:textId="77777777" w:rsidR="005130BC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데이터 수집</w:t>
                  </w:r>
                </w:p>
                <w:p w14:paraId="70286393" w14:textId="77777777" w:rsidR="005130BC" w:rsidRPr="00F462A5" w:rsidRDefault="005130BC" w:rsidP="005130BC">
                  <w:pPr>
                    <w:jc w:val="center"/>
                    <w:textDirection w:val="btLr"/>
                    <w:rPr>
                      <w:sz w:val="16"/>
                      <w:szCs w:val="20"/>
                    </w:rPr>
                  </w:pPr>
                  <w:r>
                    <w:rPr>
                      <w:rFonts w:hint="eastAsia"/>
                      <w:sz w:val="16"/>
                      <w:szCs w:val="20"/>
                    </w:rPr>
                    <w:t>E</w:t>
                  </w:r>
                  <w:r>
                    <w:rPr>
                      <w:sz w:val="16"/>
                      <w:szCs w:val="20"/>
                    </w:rPr>
                    <w:t>DA</w:t>
                  </w:r>
                </w:p>
                <w:p w14:paraId="40BE36FD" w14:textId="0D964AF0" w:rsidR="005130BC" w:rsidRPr="00F462A5" w:rsidRDefault="005130BC" w:rsidP="005130BC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 w:val="16"/>
                      <w:szCs w:val="20"/>
                    </w:rPr>
                  </w:pPr>
                </w:p>
              </w:tc>
              <w:tc>
                <w:tcPr>
                  <w:tcW w:w="1985" w:type="dxa"/>
                </w:tcPr>
                <w:p w14:paraId="39ADABF5" w14:textId="5BA17DCA" w:rsidR="005130BC" w:rsidRDefault="005130BC" w:rsidP="005130BC">
                  <w:pPr>
                    <w:jc w:val="center"/>
                    <w:textDirection w:val="btL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>아이디어 기획</w:t>
                  </w:r>
                </w:p>
                <w:p w14:paraId="4FC0F51E" w14:textId="05A5641F" w:rsidR="005130BC" w:rsidRDefault="005130BC" w:rsidP="005130BC">
                  <w:pPr>
                    <w:jc w:val="center"/>
                    <w:textDirection w:val="btLr"/>
                    <w:rPr>
                      <w:color w:val="000000"/>
                      <w:sz w:val="16"/>
                      <w:szCs w:val="20"/>
                    </w:rPr>
                  </w:pPr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>P</w:t>
                  </w:r>
                  <w:r>
                    <w:rPr>
                      <w:color w:val="000000"/>
                      <w:sz w:val="16"/>
                      <w:szCs w:val="20"/>
                    </w:rPr>
                    <w:t>PT</w:t>
                  </w:r>
                  <w:r>
                    <w:rPr>
                      <w:rFonts w:hint="eastAsia"/>
                      <w:color w:val="000000"/>
                      <w:sz w:val="16"/>
                      <w:szCs w:val="20"/>
                    </w:rPr>
                    <w:t xml:space="preserve"> 작성</w:t>
                  </w:r>
                </w:p>
                <w:p w14:paraId="5C50510A" w14:textId="07C1B0E8" w:rsidR="005130BC" w:rsidRPr="005130BC" w:rsidRDefault="005130BC" w:rsidP="005130BC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Theme="minorEastAsia" w:hAnsiTheme="minorEastAsia" w:cs="함초롬바탕"/>
                      <w:color w:val="000000"/>
                      <w:kern w:val="0"/>
                      <w:sz w:val="16"/>
                      <w:szCs w:val="20"/>
                    </w:rPr>
                  </w:pPr>
                </w:p>
              </w:tc>
            </w:tr>
          </w:tbl>
          <w:p w14:paraId="0E25406C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  <w:p w14:paraId="394062DF" w14:textId="15530D8B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5130BC" w:rsidRPr="008C2B73" w14:paraId="6869B5E5" w14:textId="77777777" w:rsidTr="00AC16BA">
        <w:trPr>
          <w:trHeight w:val="33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11885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목적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902A" w14:textId="77777777" w:rsidR="005130BC" w:rsidRDefault="00144390" w:rsidP="005130B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서울을 방문하는 관광객들에게 친환경적인 교통 수단을 제공하고, 다양한 문화 체험 기회를 제공</w:t>
            </w:r>
          </w:p>
          <w:p w14:paraId="1D768F71" w14:textId="793CCB1D" w:rsidR="00144390" w:rsidRPr="00AF0529" w:rsidRDefault="00144390" w:rsidP="005130BC">
            <w:pPr>
              <w:pStyle w:val="a4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서울시의 관광 활성화와 지속 가능한 도시 환경조성에 기여</w:t>
            </w:r>
          </w:p>
        </w:tc>
      </w:tr>
      <w:tr w:rsidR="005130BC" w:rsidRPr="008C2B73" w14:paraId="001AF6D6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3F5D9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개요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A124" w14:textId="5EAFC26C" w:rsidR="005130BC" w:rsidRPr="005130BC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1</w:t>
            </w:r>
            <w:r>
              <w:rPr>
                <w:rFonts w:asciiTheme="minorEastAsia" w:hAnsiTheme="minorEastAsia" w:cs="함초롬바탕"/>
                <w:kern w:val="0"/>
                <w:szCs w:val="20"/>
              </w:rPr>
              <w:t>.</w:t>
            </w: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</w:t>
            </w:r>
            <w:r w:rsidRPr="005130BC">
              <w:rPr>
                <w:rFonts w:asciiTheme="minorEastAsia" w:hAnsiTheme="minorEastAsia" w:cs="함초롬바탕" w:hint="eastAsia"/>
                <w:kern w:val="0"/>
                <w:szCs w:val="20"/>
              </w:rPr>
              <w:t>현황</w:t>
            </w:r>
          </w:p>
          <w:p w14:paraId="3C0E263C" w14:textId="2D1F8088" w:rsidR="005130BC" w:rsidRPr="00F95931" w:rsidRDefault="00F95931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proofErr w:type="spellStart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따릉이</w:t>
            </w:r>
            <w:proofErr w:type="spellEnd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이용자 수 증가 추세</w:t>
            </w:r>
          </w:p>
          <w:p w14:paraId="30B40216" w14:textId="2C92A033" w:rsidR="005130BC" w:rsidRPr="00F95931" w:rsidRDefault="00F95931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proofErr w:type="spellStart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따릉이는</w:t>
            </w:r>
            <w:proofErr w:type="spellEnd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출퇴근과 같이 일상적 이동수단으로 활용되며, 관광 목적으로 활용되는</w:t>
            </w: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</w:t>
            </w:r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비율은 상대적으로 낮은 편</w:t>
            </w:r>
          </w:p>
          <w:p w14:paraId="723BAF62" w14:textId="62A29A30" w:rsidR="005130BC" w:rsidRPr="00F95931" w:rsidRDefault="00F95931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출퇴근을 제외한 인기 대여소는 천변과 큰 공원 주변에 몰림</w:t>
            </w:r>
          </w:p>
          <w:p w14:paraId="527B3AD7" w14:textId="7B6AEC43" w:rsidR="005130BC" w:rsidRPr="005130BC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2</w:t>
            </w:r>
            <w:r>
              <w:rPr>
                <w:rFonts w:asciiTheme="minorEastAsia" w:hAnsiTheme="minorEastAsia" w:cs="함초롬바탕"/>
                <w:kern w:val="0"/>
                <w:szCs w:val="20"/>
              </w:rPr>
              <w:t>.</w:t>
            </w: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</w:t>
            </w:r>
            <w:r w:rsidRPr="005130BC">
              <w:rPr>
                <w:rFonts w:asciiTheme="minorEastAsia" w:hAnsiTheme="minorEastAsia" w:cs="함초롬바탕" w:hint="eastAsia"/>
                <w:kern w:val="0"/>
                <w:szCs w:val="20"/>
              </w:rPr>
              <w:t>필요성</w:t>
            </w:r>
          </w:p>
          <w:p w14:paraId="144E043F" w14:textId="204AB9CF" w:rsidR="005130BC" w:rsidRPr="00F95931" w:rsidRDefault="00F95931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친환경 여행과 액티브 </w:t>
            </w:r>
            <w:proofErr w:type="spellStart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투어리즘</w:t>
            </w:r>
            <w:proofErr w:type="spellEnd"/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수요 증가 추세</w:t>
            </w:r>
          </w:p>
          <w:p w14:paraId="16DCD123" w14:textId="6EF27133" w:rsidR="005130BC" w:rsidRPr="00F95931" w:rsidRDefault="00F95931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공공자전거 이용 활성화</w:t>
            </w:r>
          </w:p>
          <w:p w14:paraId="60B3C2E3" w14:textId="10541AA4" w:rsidR="005130BC" w:rsidRDefault="00194124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F95931">
              <w:rPr>
                <w:rFonts w:asciiTheme="minorEastAsia" w:hAnsiTheme="minorEastAsia" w:cs="함초롬바탕" w:hint="eastAsia"/>
                <w:kern w:val="0"/>
                <w:szCs w:val="20"/>
              </w:rPr>
              <w:t>유류비와 이산화탄소 발생 저감</w:t>
            </w:r>
          </w:p>
          <w:p w14:paraId="2DB91A1D" w14:textId="078CB454" w:rsidR="00DC2849" w:rsidRPr="00DC2849" w:rsidRDefault="00DC2849" w:rsidP="00F9593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 w:hint="eastAsia"/>
                <w:kern w:val="0"/>
                <w:szCs w:val="20"/>
              </w:rPr>
            </w:pPr>
            <w:r>
              <w:rPr>
                <w:rFonts w:asciiTheme="minorEastAsia" w:hAnsiTheme="minorEastAsia" w:cs="함초롬바탕"/>
                <w:kern w:val="0"/>
                <w:szCs w:val="20"/>
              </w:rPr>
              <w:t>-</w:t>
            </w:r>
            <w:r w:rsidRPr="00DC2849">
              <w:rPr>
                <w:rFonts w:asciiTheme="minorEastAsia" w:hAnsiTheme="minorEastAsia" w:cs="함초롬바탕"/>
                <w:kern w:val="0"/>
                <w:szCs w:val="20"/>
              </w:rPr>
              <w:t xml:space="preserve"> 정책 효과성 증진: 탄소 배출 저감 목적 ‘자전거 이용 활성화 추진방안' 정책</w:t>
            </w:r>
          </w:p>
          <w:p w14:paraId="21591458" w14:textId="2C9EB3CA" w:rsidR="005130BC" w:rsidRPr="005130BC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3</w:t>
            </w:r>
            <w:r>
              <w:rPr>
                <w:rFonts w:asciiTheme="minorEastAsia" w:hAnsiTheme="minorEastAsia" w:cs="함초롬바탕"/>
                <w:kern w:val="0"/>
                <w:szCs w:val="20"/>
              </w:rPr>
              <w:t>.</w:t>
            </w: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</w:t>
            </w:r>
            <w:r w:rsidRPr="005130BC">
              <w:rPr>
                <w:rFonts w:asciiTheme="minorEastAsia" w:hAnsiTheme="minorEastAsia" w:cs="함초롬바탕" w:hint="eastAsia"/>
                <w:kern w:val="0"/>
                <w:szCs w:val="20"/>
              </w:rPr>
              <w:t>차별성</w:t>
            </w:r>
          </w:p>
          <w:p w14:paraId="2EC343F7" w14:textId="64904B8F" w:rsidR="005130BC" w:rsidRPr="00194124" w:rsidRDefault="00194124" w:rsidP="00194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194124">
              <w:rPr>
                <w:rFonts w:asciiTheme="minorEastAsia" w:hAnsiTheme="minorEastAsia" w:cs="함초롬바탕" w:hint="eastAsia"/>
                <w:kern w:val="0"/>
                <w:szCs w:val="20"/>
              </w:rPr>
              <w:t>새로운 관광 경험</w:t>
            </w:r>
          </w:p>
          <w:p w14:paraId="27C4CB8B" w14:textId="1A57C2A4" w:rsidR="005130BC" w:rsidRPr="00194124" w:rsidRDefault="00194124" w:rsidP="0019412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- </w:t>
            </w:r>
            <w:r w:rsidR="005130BC" w:rsidRPr="00194124">
              <w:rPr>
                <w:rFonts w:asciiTheme="minorEastAsia" w:hAnsiTheme="minorEastAsia" w:cs="함초롬바탕" w:hint="eastAsia"/>
                <w:kern w:val="0"/>
                <w:szCs w:val="20"/>
              </w:rPr>
              <w:t>공공자전거 문화 선도국으로의 도약</w:t>
            </w:r>
          </w:p>
          <w:p w14:paraId="3F47D274" w14:textId="7CDA553C" w:rsidR="005130BC" w:rsidRPr="00194124" w:rsidRDefault="00BE5B78" w:rsidP="00194124">
            <w:pPr>
              <w:pStyle w:val="a4"/>
              <w:widowControl/>
              <w:numPr>
                <w:ilvl w:val="1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proofErr w:type="spellStart"/>
            <w:r w:rsidRPr="00194124">
              <w:rPr>
                <w:rFonts w:asciiTheme="minorEastAsia" w:hAnsiTheme="minorEastAsia" w:cs="함초롬바탕" w:hint="eastAsia"/>
                <w:kern w:val="0"/>
                <w:szCs w:val="20"/>
              </w:rPr>
              <w:t>따릉이는</w:t>
            </w:r>
            <w:proofErr w:type="spellEnd"/>
            <w:r w:rsidRPr="00194124">
              <w:rPr>
                <w:rFonts w:asciiTheme="minorEastAsia" w:hAnsiTheme="minorEastAsia" w:cs="함초롬바탕" w:hint="eastAsia"/>
                <w:kern w:val="0"/>
                <w:szCs w:val="20"/>
              </w:rPr>
              <w:t xml:space="preserve"> 파리, 런던, 뉴욕 등 해외 선진국의 메트로폴리스와 비교해 운영이 성공적</w:t>
            </w:r>
          </w:p>
          <w:p w14:paraId="0DAB4FA4" w14:textId="4CB329FA" w:rsidR="00BE5B78" w:rsidRPr="00BE5B78" w:rsidRDefault="00BE5B78" w:rsidP="00F95931">
            <w:pPr>
              <w:pStyle w:val="a4"/>
              <w:widowControl/>
              <w:numPr>
                <w:ilvl w:val="1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kern w:val="0"/>
                <w:szCs w:val="20"/>
              </w:rPr>
              <w:t>공공자전거 활용 관광 문화 도입으로, 세계 공공자전거 문화 선도국으로의 자리매김 기대</w:t>
            </w:r>
          </w:p>
        </w:tc>
      </w:tr>
      <w:tr w:rsidR="005130BC" w:rsidRPr="008C2B73" w14:paraId="1DC7A38B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C2252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데이터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DFB4" w14:textId="77777777" w:rsidR="00BE5B78" w:rsidRDefault="00BE5B78" w:rsidP="00BE5B78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6"/>
              <w:rPr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서울특별시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>_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따릉이대여소</w:t>
            </w:r>
            <w:proofErr w:type="spellEnd"/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마스터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정보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대여소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ID,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역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주소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좌표</w:t>
            </w:r>
          </w:p>
          <w:p w14:paraId="1F55D40F" w14:textId="77777777" w:rsidR="00BE5B78" w:rsidRDefault="00BE5B78" w:rsidP="00BE5B78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6"/>
              <w:rPr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서울특별시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>_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공공자전거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일별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이용정보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일별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이용건수</w:t>
            </w:r>
          </w:p>
          <w:p w14:paraId="3AB50ADB" w14:textId="77777777" w:rsidR="00BE5B78" w:rsidRDefault="00BE5B78" w:rsidP="00BE5B78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6"/>
              <w:rPr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문화시설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데이터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서울시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내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박물관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미술관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공연장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등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문화시설의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위치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및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운영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시간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주요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전시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공연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정보</w:t>
            </w:r>
          </w:p>
          <w:p w14:paraId="263D6E92" w14:textId="4E6E515E" w:rsidR="005130BC" w:rsidRPr="00AF0529" w:rsidRDefault="00BE5B78" w:rsidP="00BE5B78">
            <w:pPr>
              <w:pStyle w:val="a4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3" w:left="366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주요관광지점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입장객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구별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관광지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월별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내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외국인</w:t>
            </w:r>
            <w:r>
              <w:rPr>
                <w:rFonts w:ascii="Consolas" w:eastAsia="Consolas" w:hAnsi="Consolas" w:cs="Consolas"/>
                <w:color w:val="1D1C1D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1D1C1D"/>
                <w:sz w:val="22"/>
              </w:rPr>
              <w:t>수</w:t>
            </w:r>
          </w:p>
        </w:tc>
      </w:tr>
      <w:tr w:rsidR="005130BC" w:rsidRPr="008C2B73" w14:paraId="70846298" w14:textId="77777777" w:rsidTr="00551B9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9D06F" w14:textId="77777777" w:rsidR="005130BC" w:rsidRPr="008C2B73" w:rsidRDefault="005130BC" w:rsidP="005130B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lastRenderedPageBreak/>
              <w:t>추진 방향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8D457" w14:textId="77777777" w:rsidR="00BE5B78" w:rsidRDefault="00000000" w:rsidP="00BE5B78">
            <w:pPr>
              <w:widowControl/>
              <w:numPr>
                <w:ilvl w:val="0"/>
                <w:numId w:val="17"/>
              </w:numPr>
              <w:shd w:val="clear" w:color="auto" w:fill="F8F8F8"/>
              <w:spacing w:after="0" w:line="240" w:lineRule="auto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3"/>
                <w:id w:val="-1557543911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b/>
                    <w:color w:val="1D1C1D"/>
                    <w:sz w:val="22"/>
                  </w:rPr>
                  <w:t>데이터 수집 및 정제</w:t>
                </w:r>
                <w:r w:rsidR="00BE5B78">
                  <w:rPr>
                    <w:rFonts w:ascii="Arial Unicode MS" w:eastAsia="Arial Unicode MS" w:hAnsi="Arial Unicode MS" w:cs="Arial Unicode MS"/>
                    <w:b/>
                    <w:color w:val="1D1C1D"/>
                    <w:sz w:val="22"/>
                  </w:rPr>
                  <w:br/>
                </w:r>
              </w:sdtContent>
            </w:sdt>
            <w:sdt>
              <w:sdtPr>
                <w:tag w:val="goog_rdk_4"/>
                <w:id w:val="1714844486"/>
              </w:sdtPr>
              <w:sdtContent>
                <w:proofErr w:type="spellStart"/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>따릉이</w:t>
                </w:r>
                <w:proofErr w:type="spellEnd"/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 xml:space="preserve"> 대여소 위치 및 이용 데이터, 서울시 주요 문화시설 정보 수집 후 좌표 기준 대여소와 관광지 매칭</w:t>
                </w:r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br/>
                </w:r>
              </w:sdtContent>
            </w:sdt>
          </w:p>
          <w:p w14:paraId="7D56CAE5" w14:textId="77777777" w:rsidR="00BE5B78" w:rsidRDefault="00000000" w:rsidP="00BE5B78">
            <w:pPr>
              <w:widowControl/>
              <w:numPr>
                <w:ilvl w:val="0"/>
                <w:numId w:val="17"/>
              </w:numPr>
              <w:shd w:val="clear" w:color="auto" w:fill="F8F8F8"/>
              <w:spacing w:after="0" w:line="240" w:lineRule="auto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5"/>
                <w:id w:val="-1633556793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b/>
                    <w:color w:val="1D1C1D"/>
                    <w:sz w:val="22"/>
                  </w:rPr>
                  <w:t>데이터 분석</w:t>
                </w:r>
              </w:sdtContent>
            </w:sdt>
            <w:sdt>
              <w:sdtPr>
                <w:tag w:val="goog_rdk_6"/>
                <w:id w:val="-1189441433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br/>
                  <w:t xml:space="preserve">EDA: 일별 이용건수 분석, 주요 관광지별 입장객 수 및 내/외국인 비율 분석, 인기 문화시설 위치 분포 분석 </w:t>
                </w:r>
              </w:sdtContent>
            </w:sdt>
          </w:p>
          <w:p w14:paraId="05B2A35D" w14:textId="77777777" w:rsidR="00BE5B78" w:rsidRDefault="00BE5B78" w:rsidP="00BE5B78">
            <w:pPr>
              <w:widowControl/>
              <w:shd w:val="clear" w:color="auto" w:fill="F8F8F8"/>
              <w:spacing w:after="0" w:line="240" w:lineRule="auto"/>
              <w:ind w:left="720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</w:p>
          <w:p w14:paraId="3131D71D" w14:textId="77777777" w:rsidR="00BE5B78" w:rsidRDefault="00000000" w:rsidP="00BE5B78">
            <w:pPr>
              <w:widowControl/>
              <w:numPr>
                <w:ilvl w:val="0"/>
                <w:numId w:val="17"/>
              </w:numPr>
              <w:shd w:val="clear" w:color="auto" w:fill="F8F8F8"/>
              <w:spacing w:after="0" w:line="240" w:lineRule="auto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7"/>
                <w:id w:val="393709325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b/>
                    <w:color w:val="1D1C1D"/>
                    <w:sz w:val="22"/>
                  </w:rPr>
                  <w:t>코스 추천 알고리즘 개발</w:t>
                </w:r>
              </w:sdtContent>
            </w:sdt>
            <w:sdt>
              <w:sdtPr>
                <w:tag w:val="goog_rdk_8"/>
                <w:id w:val="1580173581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br/>
                  <w:t>1) 거리 기반 추천</w:t>
                </w:r>
              </w:sdtContent>
            </w:sdt>
          </w:p>
          <w:p w14:paraId="60165371" w14:textId="77777777" w:rsidR="00BE5B78" w:rsidRDefault="00000000" w:rsidP="00BE5B78">
            <w:pPr>
              <w:widowControl/>
              <w:numPr>
                <w:ilvl w:val="1"/>
                <w:numId w:val="17"/>
              </w:numPr>
              <w:spacing w:after="0" w:line="240" w:lineRule="auto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9"/>
                <w:id w:val="183177920"/>
              </w:sdtPr>
              <w:sdtContent>
                <w:proofErr w:type="spellStart"/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>따릉이</w:t>
                </w:r>
                <w:proofErr w:type="spellEnd"/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 xml:space="preserve"> 대여소와 관광지/문화시설 간의 거리 계산</w:t>
                </w:r>
              </w:sdtContent>
            </w:sdt>
          </w:p>
          <w:p w14:paraId="538C0312" w14:textId="77777777" w:rsidR="00BE5B78" w:rsidRDefault="00000000" w:rsidP="00BE5B78">
            <w:pPr>
              <w:widowControl/>
              <w:numPr>
                <w:ilvl w:val="1"/>
                <w:numId w:val="17"/>
              </w:numPr>
              <w:spacing w:after="240" w:line="240" w:lineRule="auto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10"/>
                <w:id w:val="-1975206104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>일정 거리 내에 있는 관광지/문화시설을 연결하여 추천 코스 생성</w:t>
                </w:r>
              </w:sdtContent>
            </w:sdt>
          </w:p>
          <w:p w14:paraId="3D5EAE65" w14:textId="77777777" w:rsidR="00BE5B78" w:rsidRDefault="00000000" w:rsidP="00BE5B78">
            <w:pPr>
              <w:widowControl/>
              <w:spacing w:before="240" w:after="240" w:line="240" w:lineRule="auto"/>
              <w:ind w:left="720"/>
              <w:jc w:val="left"/>
              <w:rPr>
                <w:rFonts w:ascii="Arial" w:eastAsia="Arial" w:hAnsi="Arial" w:cs="Arial"/>
                <w:color w:val="1D1C1D"/>
                <w:sz w:val="22"/>
              </w:rPr>
            </w:pPr>
            <w:sdt>
              <w:sdtPr>
                <w:tag w:val="goog_rdk_11"/>
                <w:id w:val="-1007352175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t>2) 인기 기반 추천</w:t>
                </w:r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br/>
                  <w:t>입장객 수가 많은 관광지와 문화시설을 우선적으로 추천</w:t>
                </w:r>
                <w:r w:rsidR="00BE5B78">
                  <w:rPr>
                    <w:rFonts w:ascii="Arial Unicode MS" w:eastAsia="Arial Unicode MS" w:hAnsi="Arial Unicode MS" w:cs="Arial Unicode MS"/>
                    <w:color w:val="1D1C1D"/>
                    <w:sz w:val="22"/>
                  </w:rPr>
                  <w:br/>
                </w:r>
              </w:sdtContent>
            </w:sdt>
          </w:p>
          <w:p w14:paraId="17F36C09" w14:textId="74551EE5" w:rsidR="005130BC" w:rsidRPr="00DE6F31" w:rsidRDefault="00000000" w:rsidP="00BE5B78">
            <w:pPr>
              <w:pStyle w:val="a4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textAlignment w:val="baseline"/>
              <w:rPr>
                <w:rFonts w:asciiTheme="minorEastAsia" w:hAnsiTheme="minorEastAsia" w:cs="함초롬바탕"/>
                <w:kern w:val="0"/>
                <w:szCs w:val="20"/>
              </w:rPr>
            </w:pPr>
            <w:sdt>
              <w:sdtPr>
                <w:tag w:val="goog_rdk_12"/>
                <w:id w:val="913280143"/>
              </w:sdtPr>
              <w:sdtContent>
                <w:r w:rsidR="00BE5B78">
                  <w:rPr>
                    <w:rFonts w:ascii="Arial Unicode MS" w:eastAsia="Arial Unicode MS" w:hAnsi="Arial Unicode MS" w:cs="Arial Unicode MS"/>
                    <w:b/>
                    <w:color w:val="1D1C1D"/>
                    <w:sz w:val="22"/>
                  </w:rPr>
                  <w:t xml:space="preserve">시각화 및 웹 구현 </w:t>
                </w:r>
              </w:sdtContent>
            </w:sdt>
          </w:p>
        </w:tc>
      </w:tr>
      <w:tr w:rsidR="00BE5B78" w:rsidRPr="008C2B73" w14:paraId="3CDFD528" w14:textId="77777777" w:rsidTr="009F4CED">
        <w:trPr>
          <w:trHeight w:val="200"/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C74C71" w14:textId="69BA6FC8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일정 계획</w:t>
            </w:r>
            <w:r w:rsidRPr="008C2B73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6230" w14:textId="360090C5" w:rsidR="00BE5B78" w:rsidRPr="008C2B73" w:rsidRDefault="00BE5B78" w:rsidP="00BE5B78">
            <w:pPr>
              <w:widowControl/>
              <w:tabs>
                <w:tab w:val="left" w:pos="5173"/>
              </w:tabs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t>~</w:t>
            </w:r>
            <w:r>
              <w:rPr>
                <w:color w:val="000000"/>
              </w:rPr>
              <w:t>2</w:t>
            </w:r>
            <w:r>
              <w:t>4.</w:t>
            </w:r>
            <w:r>
              <w:rPr>
                <w:color w:val="000000"/>
              </w:rPr>
              <w:t>0</w:t>
            </w:r>
            <w:r>
              <w:t>6.23</w:t>
            </w:r>
            <w:r>
              <w:rPr>
                <w:color w:val="000000"/>
              </w:rPr>
              <w:t xml:space="preserve"> 프로젝트 주제 선정 및 방향 설정</w:t>
            </w:r>
          </w:p>
        </w:tc>
      </w:tr>
      <w:tr w:rsidR="00BE5B78" w:rsidRPr="008C2B73" w14:paraId="74199F78" w14:textId="77777777" w:rsidTr="009F4CED">
        <w:trPr>
          <w:trHeight w:val="200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20133F9" w14:textId="77777777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1C399" w14:textId="0091D43F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color w:val="000000"/>
              </w:rPr>
              <w:t>2</w:t>
            </w:r>
            <w:r>
              <w:t>4.</w:t>
            </w:r>
            <w:r>
              <w:rPr>
                <w:color w:val="000000"/>
              </w:rPr>
              <w:t>0</w:t>
            </w:r>
            <w:r>
              <w:t>6.24 ~ 24.06.27 지역 선정, 데이터 수집 및 정제, 추천 알고리즘 개발</w:t>
            </w:r>
          </w:p>
        </w:tc>
      </w:tr>
      <w:tr w:rsidR="00BE5B78" w:rsidRPr="008C2B73" w14:paraId="6FA2168C" w14:textId="77777777" w:rsidTr="009F4CED">
        <w:trPr>
          <w:trHeight w:val="345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607A519" w14:textId="77777777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57624" w14:textId="732AC1DC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t>24.06.28</w:t>
            </w:r>
            <w:r>
              <w:rPr>
                <w:color w:val="000000"/>
              </w:rPr>
              <w:t xml:space="preserve"> ~ 2</w:t>
            </w:r>
            <w:r>
              <w:t>4.07.01</w:t>
            </w:r>
            <w:r>
              <w:rPr>
                <w:color w:val="000000"/>
              </w:rPr>
              <w:t xml:space="preserve"> </w:t>
            </w:r>
            <w:r>
              <w:t>시각화 및 웹 구현</w:t>
            </w:r>
          </w:p>
        </w:tc>
      </w:tr>
      <w:tr w:rsidR="00BE5B78" w:rsidRPr="008C2B73" w14:paraId="6C4CA2D3" w14:textId="77777777" w:rsidTr="009F4CED">
        <w:trPr>
          <w:trHeight w:val="200"/>
          <w:jc w:val="center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847E009" w14:textId="77777777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A97C1" w14:textId="69A8B53E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kern w:val="0"/>
                <w:szCs w:val="20"/>
              </w:rPr>
            </w:pPr>
            <w:r>
              <w:rPr>
                <w:color w:val="000000"/>
              </w:rPr>
              <w:t>2</w:t>
            </w:r>
            <w:r>
              <w:t>4.07.02 ~ 24.07.03 문서 작성 및 발표 준비</w:t>
            </w:r>
          </w:p>
        </w:tc>
      </w:tr>
      <w:tr w:rsidR="00BE5B78" w:rsidRPr="008C2B73" w14:paraId="111E6701" w14:textId="77777777" w:rsidTr="009F4CED">
        <w:trPr>
          <w:trHeight w:val="200"/>
          <w:jc w:val="center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</w:tcPr>
          <w:p w14:paraId="5658CA07" w14:textId="77777777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5C3D" w14:textId="2A18A7A5" w:rsidR="00BE5B78" w:rsidRPr="008C2B73" w:rsidRDefault="00BE5B78" w:rsidP="00BE5B7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  <w:r>
              <w:t>24.07.04 프로젝트 발표</w:t>
            </w:r>
          </w:p>
        </w:tc>
      </w:tr>
    </w:tbl>
    <w:p w14:paraId="410E7E85" w14:textId="77777777" w:rsidR="00DA489F" w:rsidRPr="008C2B73" w:rsidRDefault="00DA489F">
      <w:pPr>
        <w:rPr>
          <w:rFonts w:asciiTheme="minorEastAsia" w:hAnsiTheme="minorEastAsia"/>
          <w:szCs w:val="20"/>
        </w:rPr>
      </w:pPr>
    </w:p>
    <w:sectPr w:rsidR="00DA489F" w:rsidRPr="008C2B73" w:rsidSect="008B34E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903C" w14:textId="77777777" w:rsidR="00405E5C" w:rsidRDefault="00405E5C" w:rsidP="00500447">
      <w:pPr>
        <w:spacing w:after="0" w:line="240" w:lineRule="auto"/>
      </w:pPr>
      <w:r>
        <w:separator/>
      </w:r>
    </w:p>
  </w:endnote>
  <w:endnote w:type="continuationSeparator" w:id="0">
    <w:p w14:paraId="640C011B" w14:textId="77777777" w:rsidR="00405E5C" w:rsidRDefault="00405E5C" w:rsidP="00500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Symbols">
    <w:panose1 w:val="020B0604020202020204"/>
    <w:charset w:val="00"/>
    <w:family w:val="auto"/>
    <w:pitch w:val="default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52D9" w14:textId="77777777" w:rsidR="00405E5C" w:rsidRDefault="00405E5C" w:rsidP="00500447">
      <w:pPr>
        <w:spacing w:after="0" w:line="240" w:lineRule="auto"/>
      </w:pPr>
      <w:r>
        <w:separator/>
      </w:r>
    </w:p>
  </w:footnote>
  <w:footnote w:type="continuationSeparator" w:id="0">
    <w:p w14:paraId="0E1018DC" w14:textId="77777777" w:rsidR="00405E5C" w:rsidRDefault="00405E5C" w:rsidP="00500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21"/>
    <w:multiLevelType w:val="hybridMultilevel"/>
    <w:tmpl w:val="BABC7402"/>
    <w:lvl w:ilvl="0" w:tplc="8EC20B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514217"/>
    <w:multiLevelType w:val="multilevel"/>
    <w:tmpl w:val="5DBE9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A6DCF"/>
    <w:multiLevelType w:val="multilevel"/>
    <w:tmpl w:val="F5AC5DDE"/>
    <w:lvl w:ilvl="0">
      <w:numFmt w:val="bullet"/>
      <w:lvlText w:val="-"/>
      <w:lvlJc w:val="left"/>
      <w:pPr>
        <w:ind w:left="480" w:hanging="360"/>
      </w:pPr>
      <w:rPr>
        <w:rFonts w:ascii="굴림" w:eastAsia="굴림" w:hAnsi="굴림" w:cs="굴림"/>
      </w:rPr>
    </w:lvl>
    <w:lvl w:ilvl="1">
      <w:numFmt w:val="bullet"/>
      <w:lvlText w:val="-"/>
      <w:lvlJc w:val="left"/>
      <w:pPr>
        <w:ind w:left="920" w:hanging="400"/>
      </w:pPr>
      <w:rPr>
        <w:rFonts w:ascii="굴림" w:eastAsia="굴림" w:hAnsi="굴림" w:cs="굴림"/>
      </w:rPr>
    </w:lvl>
    <w:lvl w:ilvl="2">
      <w:start w:val="1"/>
      <w:numFmt w:val="bullet"/>
      <w:lvlText w:val="◆"/>
      <w:lvlJc w:val="left"/>
      <w:pPr>
        <w:ind w:left="13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2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8F6DA6"/>
    <w:multiLevelType w:val="hybridMultilevel"/>
    <w:tmpl w:val="11E4C578"/>
    <w:lvl w:ilvl="0" w:tplc="DB3656B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33E2DA2"/>
    <w:multiLevelType w:val="hybridMultilevel"/>
    <w:tmpl w:val="B9F45BE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cs="함초롬바탕"/>
      </w:rPr>
    </w:lvl>
    <w:lvl w:ilvl="1" w:tplc="44A010DE">
      <w:start w:val="3"/>
      <w:numFmt w:val="bullet"/>
      <w:lvlText w:val="-"/>
      <w:lvlJc w:val="left"/>
      <w:pPr>
        <w:ind w:left="1200" w:hanging="440"/>
      </w:pPr>
      <w:rPr>
        <w:rFonts w:ascii="맑은 고딕" w:eastAsia="맑은 고딕" w:hAnsi="맑은 고딕" w:cs="함초롬바탕" w:hint="eastAsia"/>
      </w:rPr>
    </w:lvl>
    <w:lvl w:ilvl="2" w:tplc="FFFFFFFF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261D6C25"/>
    <w:multiLevelType w:val="multilevel"/>
    <w:tmpl w:val="2D068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8E7EE9"/>
    <w:multiLevelType w:val="hybridMultilevel"/>
    <w:tmpl w:val="F9CCC19A"/>
    <w:lvl w:ilvl="0" w:tplc="79A4F9DA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3DD6BCF"/>
    <w:multiLevelType w:val="multilevel"/>
    <w:tmpl w:val="3420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020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굴림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5E0174"/>
    <w:multiLevelType w:val="hybridMultilevel"/>
    <w:tmpl w:val="F89E8FAA"/>
    <w:lvl w:ilvl="0" w:tplc="3594C57A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5EA48B8">
      <w:start w:val="1"/>
      <w:numFmt w:val="decimal"/>
      <w:lvlText w:val="%2)"/>
      <w:lvlJc w:val="left"/>
      <w:pPr>
        <w:ind w:left="1600" w:hanging="440"/>
      </w:pPr>
      <w:rPr>
        <w:rFonts w:asciiTheme="minorEastAsia" w:eastAsiaTheme="minorEastAsia" w:hAnsiTheme="minorEastAsia" w:cs="함초롬바탕"/>
      </w:r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9" w15:restartNumberingAfterBreak="0">
    <w:nsid w:val="3CF8270F"/>
    <w:multiLevelType w:val="hybridMultilevel"/>
    <w:tmpl w:val="2D264E76"/>
    <w:lvl w:ilvl="0" w:tplc="FD460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2BE8316">
      <w:start w:val="1"/>
      <w:numFmt w:val="decimal"/>
      <w:lvlText w:val="%2.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6DD4CB3"/>
    <w:multiLevelType w:val="hybridMultilevel"/>
    <w:tmpl w:val="4EBA9D8A"/>
    <w:lvl w:ilvl="0" w:tplc="79A4F9DA">
      <w:numFmt w:val="bullet"/>
      <w:lvlText w:val="-"/>
      <w:lvlJc w:val="left"/>
      <w:pPr>
        <w:ind w:left="664" w:hanging="360"/>
      </w:pPr>
      <w:rPr>
        <w:rFonts w:ascii="굴림" w:eastAsia="굴림" w:hAnsi="굴림" w:cs="굴림" w:hint="eastAsia"/>
      </w:rPr>
    </w:lvl>
    <w:lvl w:ilvl="1" w:tplc="79A4F9DA">
      <w:numFmt w:val="bullet"/>
      <w:lvlText w:val="-"/>
      <w:lvlJc w:val="left"/>
      <w:pPr>
        <w:ind w:left="1104" w:hanging="400"/>
      </w:pPr>
      <w:rPr>
        <w:rFonts w:ascii="굴림" w:eastAsia="굴림" w:hAnsi="굴림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504" w:hanging="400"/>
      </w:pPr>
    </w:lvl>
    <w:lvl w:ilvl="3" w:tplc="0409000F" w:tentative="1">
      <w:start w:val="1"/>
      <w:numFmt w:val="decimal"/>
      <w:lvlText w:val="%4."/>
      <w:lvlJc w:val="left"/>
      <w:pPr>
        <w:ind w:left="1904" w:hanging="400"/>
      </w:pPr>
    </w:lvl>
    <w:lvl w:ilvl="4" w:tplc="04090019" w:tentative="1">
      <w:start w:val="1"/>
      <w:numFmt w:val="upperLetter"/>
      <w:lvlText w:val="%5."/>
      <w:lvlJc w:val="left"/>
      <w:pPr>
        <w:ind w:left="2304" w:hanging="400"/>
      </w:pPr>
    </w:lvl>
    <w:lvl w:ilvl="5" w:tplc="0409001B" w:tentative="1">
      <w:start w:val="1"/>
      <w:numFmt w:val="lowerRoman"/>
      <w:lvlText w:val="%6."/>
      <w:lvlJc w:val="right"/>
      <w:pPr>
        <w:ind w:left="2704" w:hanging="400"/>
      </w:pPr>
    </w:lvl>
    <w:lvl w:ilvl="6" w:tplc="0409000F" w:tentative="1">
      <w:start w:val="1"/>
      <w:numFmt w:val="decimal"/>
      <w:lvlText w:val="%7."/>
      <w:lvlJc w:val="left"/>
      <w:pPr>
        <w:ind w:left="3104" w:hanging="400"/>
      </w:pPr>
    </w:lvl>
    <w:lvl w:ilvl="7" w:tplc="04090019" w:tentative="1">
      <w:start w:val="1"/>
      <w:numFmt w:val="upperLetter"/>
      <w:lvlText w:val="%8."/>
      <w:lvlJc w:val="left"/>
      <w:pPr>
        <w:ind w:left="3504" w:hanging="400"/>
      </w:pPr>
    </w:lvl>
    <w:lvl w:ilvl="8" w:tplc="0409001B" w:tentative="1">
      <w:start w:val="1"/>
      <w:numFmt w:val="lowerRoman"/>
      <w:lvlText w:val="%9."/>
      <w:lvlJc w:val="right"/>
      <w:pPr>
        <w:ind w:left="3904" w:hanging="400"/>
      </w:pPr>
    </w:lvl>
  </w:abstractNum>
  <w:abstractNum w:abstractNumId="11" w15:restartNumberingAfterBreak="0">
    <w:nsid w:val="505F0D5B"/>
    <w:multiLevelType w:val="hybridMultilevel"/>
    <w:tmpl w:val="EF1CA49E"/>
    <w:lvl w:ilvl="0" w:tplc="79A4F9DA">
      <w:numFmt w:val="bullet"/>
      <w:lvlText w:val="-"/>
      <w:lvlJc w:val="left"/>
      <w:pPr>
        <w:ind w:left="480" w:hanging="360"/>
      </w:pPr>
      <w:rPr>
        <w:rFonts w:ascii="굴림" w:eastAsia="굴림" w:hAnsi="굴림" w:cs="굴림" w:hint="eastAsia"/>
      </w:rPr>
    </w:lvl>
    <w:lvl w:ilvl="1" w:tplc="79A4F9DA">
      <w:numFmt w:val="bullet"/>
      <w:lvlText w:val="-"/>
      <w:lvlJc w:val="left"/>
      <w:pPr>
        <w:ind w:left="920" w:hanging="400"/>
      </w:pPr>
      <w:rPr>
        <w:rFonts w:ascii="굴림" w:eastAsia="굴림" w:hAnsi="굴림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5DA01CF4"/>
    <w:multiLevelType w:val="hybridMultilevel"/>
    <w:tmpl w:val="9F80691C"/>
    <w:lvl w:ilvl="0" w:tplc="B5FC08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79A4F9DA">
      <w:numFmt w:val="bullet"/>
      <w:lvlText w:val="-"/>
      <w:lvlJc w:val="left"/>
      <w:pPr>
        <w:ind w:left="1200" w:hanging="400"/>
      </w:pPr>
      <w:rPr>
        <w:rFonts w:ascii="굴림" w:eastAsia="굴림" w:hAnsi="굴림" w:cs="굴림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0B23DE"/>
    <w:multiLevelType w:val="hybridMultilevel"/>
    <w:tmpl w:val="0C1E5AC4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cs="함초롬바탕"/>
      </w:rPr>
    </w:lvl>
    <w:lvl w:ilvl="1" w:tplc="79A4F9DA">
      <w:numFmt w:val="bullet"/>
      <w:lvlText w:val="-"/>
      <w:lvlJc w:val="left"/>
      <w:pPr>
        <w:ind w:left="1200" w:hanging="440"/>
      </w:pPr>
      <w:rPr>
        <w:rFonts w:ascii="굴림" w:eastAsia="굴림" w:hAnsi="굴림" w:cs="굴림" w:hint="eastAsia"/>
      </w:rPr>
    </w:lvl>
    <w:lvl w:ilvl="2" w:tplc="FFFFFFFF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6AEE7776"/>
    <w:multiLevelType w:val="multilevel"/>
    <w:tmpl w:val="6D8C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7748FC"/>
    <w:multiLevelType w:val="hybridMultilevel"/>
    <w:tmpl w:val="499A19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E22DBC"/>
    <w:multiLevelType w:val="multilevel"/>
    <w:tmpl w:val="8DBE5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DA311A"/>
    <w:multiLevelType w:val="hybridMultilevel"/>
    <w:tmpl w:val="CDB4F936"/>
    <w:lvl w:ilvl="0" w:tplc="B18A6BF8">
      <w:start w:val="1"/>
      <w:numFmt w:val="decimal"/>
      <w:lvlText w:val="%1)"/>
      <w:lvlJc w:val="left"/>
      <w:pPr>
        <w:ind w:left="720" w:hanging="360"/>
      </w:pPr>
      <w:rPr>
        <w:rFonts w:asciiTheme="minorEastAsia" w:eastAsiaTheme="minorEastAsia" w:hAnsiTheme="minorEastAsia" w:cs="함초롬바탕"/>
      </w:rPr>
    </w:lvl>
    <w:lvl w:ilvl="1" w:tplc="44A010DE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 w16cid:durableId="1947276122">
    <w:abstractNumId w:val="14"/>
  </w:num>
  <w:num w:numId="2" w16cid:durableId="1559315790">
    <w:abstractNumId w:val="7"/>
  </w:num>
  <w:num w:numId="3" w16cid:durableId="438068425">
    <w:abstractNumId w:val="1"/>
  </w:num>
  <w:num w:numId="4" w16cid:durableId="1857843282">
    <w:abstractNumId w:val="15"/>
  </w:num>
  <w:num w:numId="5" w16cid:durableId="2030982627">
    <w:abstractNumId w:val="11"/>
  </w:num>
  <w:num w:numId="6" w16cid:durableId="733700083">
    <w:abstractNumId w:val="9"/>
  </w:num>
  <w:num w:numId="7" w16cid:durableId="870067032">
    <w:abstractNumId w:val="17"/>
  </w:num>
  <w:num w:numId="8" w16cid:durableId="1443569662">
    <w:abstractNumId w:val="0"/>
  </w:num>
  <w:num w:numId="9" w16cid:durableId="183330494">
    <w:abstractNumId w:val="12"/>
  </w:num>
  <w:num w:numId="10" w16cid:durableId="282998427">
    <w:abstractNumId w:val="6"/>
  </w:num>
  <w:num w:numId="11" w16cid:durableId="386731753">
    <w:abstractNumId w:val="10"/>
  </w:num>
  <w:num w:numId="12" w16cid:durableId="1682776700">
    <w:abstractNumId w:val="3"/>
  </w:num>
  <w:num w:numId="13" w16cid:durableId="926426978">
    <w:abstractNumId w:val="13"/>
  </w:num>
  <w:num w:numId="14" w16cid:durableId="1491869546">
    <w:abstractNumId w:val="4"/>
  </w:num>
  <w:num w:numId="15" w16cid:durableId="1766875864">
    <w:abstractNumId w:val="2"/>
  </w:num>
  <w:num w:numId="16" w16cid:durableId="1636833368">
    <w:abstractNumId w:val="16"/>
  </w:num>
  <w:num w:numId="17" w16cid:durableId="1770850132">
    <w:abstractNumId w:val="5"/>
  </w:num>
  <w:num w:numId="18" w16cid:durableId="1417797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9F"/>
    <w:rsid w:val="00002927"/>
    <w:rsid w:val="00021A45"/>
    <w:rsid w:val="0003466D"/>
    <w:rsid w:val="000405B2"/>
    <w:rsid w:val="00043107"/>
    <w:rsid w:val="00066158"/>
    <w:rsid w:val="00072637"/>
    <w:rsid w:val="00094712"/>
    <w:rsid w:val="00101E84"/>
    <w:rsid w:val="001105BE"/>
    <w:rsid w:val="00110878"/>
    <w:rsid w:val="00132A2B"/>
    <w:rsid w:val="00144390"/>
    <w:rsid w:val="00194124"/>
    <w:rsid w:val="001A75C5"/>
    <w:rsid w:val="00215189"/>
    <w:rsid w:val="00276EB0"/>
    <w:rsid w:val="002F3AF5"/>
    <w:rsid w:val="00310BE1"/>
    <w:rsid w:val="003876AA"/>
    <w:rsid w:val="003B43F7"/>
    <w:rsid w:val="003D45AD"/>
    <w:rsid w:val="003E3B96"/>
    <w:rsid w:val="00405E5C"/>
    <w:rsid w:val="00414C9D"/>
    <w:rsid w:val="004317B6"/>
    <w:rsid w:val="00500447"/>
    <w:rsid w:val="005130BC"/>
    <w:rsid w:val="00551B98"/>
    <w:rsid w:val="00584DAD"/>
    <w:rsid w:val="005B1546"/>
    <w:rsid w:val="00601F71"/>
    <w:rsid w:val="00656583"/>
    <w:rsid w:val="006A7FEB"/>
    <w:rsid w:val="006C0F1D"/>
    <w:rsid w:val="00751A66"/>
    <w:rsid w:val="008660CB"/>
    <w:rsid w:val="0088543B"/>
    <w:rsid w:val="0089281B"/>
    <w:rsid w:val="008B34EF"/>
    <w:rsid w:val="008C2B73"/>
    <w:rsid w:val="008F1F61"/>
    <w:rsid w:val="009F2936"/>
    <w:rsid w:val="00A65951"/>
    <w:rsid w:val="00AC16BA"/>
    <w:rsid w:val="00AD763C"/>
    <w:rsid w:val="00AD7C0A"/>
    <w:rsid w:val="00AF0529"/>
    <w:rsid w:val="00B46E96"/>
    <w:rsid w:val="00BB5282"/>
    <w:rsid w:val="00BE5B78"/>
    <w:rsid w:val="00C027F9"/>
    <w:rsid w:val="00C60EA9"/>
    <w:rsid w:val="00C77494"/>
    <w:rsid w:val="00C81BF5"/>
    <w:rsid w:val="00CB3383"/>
    <w:rsid w:val="00D02E94"/>
    <w:rsid w:val="00D106CF"/>
    <w:rsid w:val="00D14067"/>
    <w:rsid w:val="00D50510"/>
    <w:rsid w:val="00DA489F"/>
    <w:rsid w:val="00DC2849"/>
    <w:rsid w:val="00DE6F31"/>
    <w:rsid w:val="00E0239A"/>
    <w:rsid w:val="00EF43F6"/>
    <w:rsid w:val="00F10073"/>
    <w:rsid w:val="00F31B02"/>
    <w:rsid w:val="00F462A5"/>
    <w:rsid w:val="00F95931"/>
    <w:rsid w:val="00F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B3F8"/>
  <w15:chartTrackingRefBased/>
  <w15:docId w15:val="{7DAF6831-8A69-4E96-8C58-984A1110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8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0EA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00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00447"/>
  </w:style>
  <w:style w:type="paragraph" w:styleId="a6">
    <w:name w:val="footer"/>
    <w:basedOn w:val="a"/>
    <w:link w:val="Char0"/>
    <w:uiPriority w:val="99"/>
    <w:unhideWhenUsed/>
    <w:rsid w:val="00500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00447"/>
  </w:style>
  <w:style w:type="table" w:styleId="a7">
    <w:name w:val="Table Grid"/>
    <w:basedOn w:val="a1"/>
    <w:uiPriority w:val="39"/>
    <w:rsid w:val="0058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BE5B78"/>
    <w:pPr>
      <w:keepNext/>
      <w:keepLines/>
      <w:spacing w:before="480" w:after="120"/>
    </w:pPr>
    <w:rPr>
      <w:rFonts w:ascii="맑은 고딕" w:eastAsia="바탕" w:hAnsi="맑은 고딕" w:cs="맑은 고딕"/>
      <w:b/>
      <w:kern w:val="0"/>
      <w:sz w:val="72"/>
      <w:szCs w:val="72"/>
    </w:rPr>
  </w:style>
  <w:style w:type="character" w:customStyle="1" w:styleId="Char1">
    <w:name w:val="제목 Char"/>
    <w:basedOn w:val="a0"/>
    <w:link w:val="a8"/>
    <w:uiPriority w:val="10"/>
    <w:rsid w:val="00BE5B78"/>
    <w:rPr>
      <w:rFonts w:ascii="맑은 고딕" w:eastAsia="바탕" w:hAnsi="맑은 고딕" w:cs="맑은 고딕"/>
      <w:b/>
      <w:kern w:val="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3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asia_24</dc:creator>
  <cp:keywords/>
  <dc:description/>
  <cp:lastModifiedBy>Jeongyoungkyun</cp:lastModifiedBy>
  <cp:revision>9</cp:revision>
  <dcterms:created xsi:type="dcterms:W3CDTF">2024-06-20T09:19:00Z</dcterms:created>
  <dcterms:modified xsi:type="dcterms:W3CDTF">2024-06-24T05:06:00Z</dcterms:modified>
</cp:coreProperties>
</file>