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inline distT="0" distB="0" distL="0" distR="0">
            <wp:extent cx="11487150" cy="3209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8715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Inter" w:cs="Inter" w:eastAsia="Inter" w:hAnsi="Inter"/>
        </w:rPr>
      </w:pPr>
    </w:p>
    <w:p>
      <w:pPr>
        <w:pStyle w:val="Normal"/>
        <w:rPr>
          <w:rFonts w:ascii="Inter" w:cs="Inter" w:eastAsia="Inter" w:hAnsi="Inter"/>
        </w:rPr>
      </w:pPr>
    </w:p>
    <w:p>
      <w:r>
        <w:drawing>
          <wp:inline distT="0" distB="0" distL="0" distR="0">
            <wp:extent cx="11487150" cy="3209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8715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487150" cy="3209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8715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430000" cy="4305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Inter" w:cs="Inter" w:eastAsia="Inter" w:hAnsi="Inter"/>
        </w:rPr>
      </w:pPr>
    </w:p>
    <w:p>
      <w:pPr>
        <w:pStyle w:val="Normal"/>
        <w:rPr>
          <w:rFonts w:ascii="Inter" w:cs="Inter" w:eastAsia="Inter" w:hAnsi="Inter"/>
        </w:rPr>
      </w:pPr>
    </w:p>
    <w:p>
      <w:r>
        <w:drawing>
          <wp:inline distT="0" distB="0" distL="0" distR="0">
            <wp:extent cx="1914525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4525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Inter" w:cs="Inter" w:eastAsia="Inter" w:hAnsi="Inter"/>
        </w:rPr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Inter">
    <w:family w:val="auto"/>
    <w:pitch w:val="variable"/>
    <w:sig w:usb0="E0002AFF" w:usb1="C000247B" w:usb2="00000009" w:usb3="00000000" w:csb0="000001FF" w:csb1="00000000"/>
    <w:embedRegular r:id="rId1" w:fontKey="{1c949e8d-537a-75d1-bf4c-43363108d2d1}"/>
  </w:font>
  <w:font w:name="GeistMono">
    <w:family w:val="auto"/>
    <w:pitch w:val="variable"/>
    <w:sig w:usb0="E0002AFF" w:usb1="C000247B" w:usb2="00000009" w:usb3="00000000" w:csb0="000001FF" w:csb1="00000000"/>
    <w:embedRegular r:id="rId2" w:fontKey="{6377cf88-17ca-0200-326c-2d1c9e7a39d6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  <w:lvl w:ilvl="1" w15:tentative="1">
      <w:start w:val="1"/>
      <w:numFmt w:val="decimal"/>
      <w:lvlText w:val="%2."/>
      <w:lvlJc w:val="left"/>
      <w:pPr>
        <w:ind w:left="720" w:hanging="360"/>
      </w:pPr>
    </w:lvl>
    <w:lvl w:ilvl="2" w15:tentative="1">
      <w:start w:val="1"/>
      <w:numFmt w:val="decimal"/>
      <w:lvlText w:val="%3."/>
      <w:lvlJc w:val="left"/>
      <w:pPr>
        <w:ind w:left="1080" w:hanging="360"/>
      </w:pPr>
    </w:lvl>
    <w:lvl w:ilvl="3" w15:tentative="1">
      <w:start w:val="1"/>
      <w:numFmt w:val="decimal"/>
      <w:lvlText w:val="%4."/>
      <w:lvlJc w:val="left"/>
      <w:pPr>
        <w:ind w:left="1440" w:hanging="360"/>
      </w:pPr>
    </w:lvl>
    <w:lvl w:ilvl="4" w15:tentative="1">
      <w:start w:val="1"/>
      <w:numFmt w:val="decimal"/>
      <w:lvlText w:val="%5."/>
      <w:lvlJc w:val="left"/>
      <w:pPr>
        <w:ind w:left="1800" w:hanging="360"/>
      </w:pPr>
    </w:lvl>
    <w:lvl w:ilvl="5" w15:tentative="1">
      <w:start w:val="1"/>
      <w:numFmt w:val="decimal"/>
      <w:lvlText w:val="%6."/>
      <w:lvlJc w:val="left"/>
      <w:pPr>
        <w:ind w:left="2160" w:hanging="360"/>
      </w:pPr>
    </w:lvl>
    <w:lvl w:ilvl="6" w15:tentative="1">
      <w:start w:val="1"/>
      <w:numFmt w:val="decimal"/>
      <w:lvlText w:val="%7."/>
      <w:lvlJc w:val="left"/>
      <w:pPr>
        <w:ind w:left="2520" w:hanging="360"/>
      </w:pPr>
    </w:lvl>
    <w:lvl w:ilvl="7" w15:tentative="1">
      <w:start w:val="1"/>
      <w:numFmt w:val="decimal"/>
      <w:lvlText w:val="%8."/>
      <w:lvlJc w:val="left"/>
      <w:pPr>
        <w:ind w:left="2880" w:hanging="360"/>
      </w:pPr>
    </w:lvl>
    <w:lvl w:ilvl="8" w15:tentative="1">
      <w:start w:val="1"/>
      <w:numFmt w:val="decimal"/>
      <w:lvlText w:val="%9."/>
      <w:lvlJc w:val="left"/>
      <w:pPr>
        <w:ind w:left="32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  <w:lvl w:ilvl="1" w15:tentative="1">
      <w:start w:val="1"/>
      <w:numFmt w:val="bullet"/>
      <w:lvlText w:val="•"/>
      <w:lvlJc w:val="left"/>
      <w:pPr>
        <w:ind w:left="720" w:hanging="360"/>
      </w:pPr>
    </w:lvl>
    <w:lvl w:ilvl="2" w15:tentative="1">
      <w:start w:val="1"/>
      <w:numFmt w:val="bullet"/>
      <w:lvlText w:val="•"/>
      <w:lvlJc w:val="left"/>
      <w:pPr>
        <w:ind w:left="1080" w:hanging="360"/>
      </w:pPr>
    </w:lvl>
    <w:lvl w:ilvl="3" w15:tentative="1">
      <w:start w:val="1"/>
      <w:numFmt w:val="bullet"/>
      <w:lvlText w:val="•"/>
      <w:lvlJc w:val="left"/>
      <w:pPr>
        <w:ind w:left="1440" w:hanging="360"/>
      </w:pPr>
    </w:lvl>
    <w:lvl w:ilvl="4" w15:tentative="1">
      <w:start w:val="1"/>
      <w:numFmt w:val="bullet"/>
      <w:lvlText w:val="•"/>
      <w:lvlJc w:val="left"/>
      <w:pPr>
        <w:ind w:left="1800" w:hanging="360"/>
      </w:pPr>
    </w:lvl>
    <w:lvl w:ilvl="5" w15:tentative="1">
      <w:start w:val="1"/>
      <w:numFmt w:val="bullet"/>
      <w:lvlText w:val="•"/>
      <w:lvlJc w:val="left"/>
      <w:pPr>
        <w:ind w:left="2160" w:hanging="360"/>
      </w:pPr>
    </w:lvl>
    <w:lvl w:ilvl="6" w15:tentative="1">
      <w:start w:val="1"/>
      <w:numFmt w:val="bullet"/>
      <w:lvlText w:val="•"/>
      <w:lvlJc w:val="left"/>
      <w:pPr>
        <w:ind w:left="2520" w:hanging="360"/>
      </w:pPr>
    </w:lvl>
    <w:lvl w:ilvl="7" w15:tentative="1">
      <w:start w:val="1"/>
      <w:numFmt w:val="bullet"/>
      <w:lvlText w:val="•"/>
      <w:lvlJc w:val="left"/>
      <w:pPr>
        <w:ind w:left="2880" w:hanging="360"/>
      </w:pPr>
    </w:lvl>
    <w:lvl w:ilvl="8" w15:tentative="1">
      <w:start w:val="1"/>
      <w:numFmt w:val="bullet"/>
      <w:lvlText w:val="•"/>
      <w:lvlJc w:val="left"/>
      <w:pPr>
        <w:ind w:left="32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defaultTabStop w:val="200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06B8"/>
    <w:pPr>
      <w:adjustRightInd w:val="0"/>
      <w:spacing w:before="45" w:after="45" w:line="360" w:lineRule="auto"/>
    </w:pPr>
    <w:rPr>
      <w:rFonts w:ascii="Inter" w:hAnsi="Inter" w:cs="Times New Roman (Body CS)"/>
    </w:rPr>
  </w:style>
  <w:style w:type="paragraph" w:styleId="Heading1">
    <w:name w:val="heading 1"/>
    <w:basedOn w:val="Normal"/>
    <w:next w:val="Normal"/>
    <w:link w:val="Heading1Char"/>
    <w:uiPriority w:val="9"/>
    <w:rsid w:val="00D078F7"/>
    <w:pPr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5B06B8"/>
    <w:pPr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06B8"/>
    <w:pPr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06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06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06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06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06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06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78F7"/>
    <w:rPr>
      <w:rFonts w:asciiTheme="majorHAnsi" w:eastAsiaTheme="majorEastAsia" w:hAnsiTheme="majorHAnsi" w:cstheme="majorBidi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06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06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06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06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06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06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06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06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rsid w:val="005B06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06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06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06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06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06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06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06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06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06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06B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64863"/>
    <w:rPr>
      <w:color w:val="0000E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4863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F64863"/>
    <w:pPr>
      <w:spacing w:before="0" w:after="200" w:line="240" w:lineRule="auto"/>
    </w:pPr>
    <w:rPr>
      <w:i/>
      <w:iCs/>
      <w:color w:val="0E2841" w:themeColor="text2"/>
      <w:sz w:val="18"/>
      <w:szCs w:val="18"/>
    </w:rPr>
  </w:style>
  <w:style w:type="paragraph" w:styleId="Codeblock">
    <w:name w:val="Codeblock"/>
    <w:basedOn w:val="Normal"/>
    <w:rPr>
      <w:noProof/>
      <w:color w:val="ffffff"/>
      <w:rFonts w:ascii="GeistMono" w:cs="GeistMono" w:eastAsia="GeistMono" w:hAnsi="GeistMono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132bc88389e90ee048875667bdf6bf187831419e.gif"/><Relationship Id="rId7" Type="http://schemas.openxmlformats.org/officeDocument/2006/relationships/image" Target="media/8b62b70441bacef08365f8961b97bd96a7d38363.gif"/><Relationship Id="rId8" Type="http://schemas.openxmlformats.org/officeDocument/2006/relationships/image" Target="media/807f148ec1ad7d657b2fe231ef7564c620251cbd.gif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Inter.odttf"/><Relationship Id="rId2" Type="http://schemas.openxmlformats.org/officeDocument/2006/relationships/font" Target="fonts/GeistMono.odttf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Hello</dc:title>
  <dc:creator>Un-named</dc:creator>
  <cp:lastModifiedBy>Un-named</cp:lastModifiedBy>
  <cp:revision>1</cp:revision>
  <dcterms:created xsi:type="dcterms:W3CDTF">2025-11-28T08:42:06.731Z</dcterms:created>
  <dcterms:modified xsi:type="dcterms:W3CDTF">2025-11-28T08:42:06.731Z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