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0A5" w:rsidRDefault="008120A5"/>
    <w:p w:rsidR="002E6256" w:rsidRDefault="002E6256"/>
    <w:p w:rsidR="002E6256" w:rsidRDefault="002E6256"/>
    <w:p w:rsidR="002E6256" w:rsidRPr="0080746B" w:rsidRDefault="008C4EBD" w:rsidP="0080746B">
      <w:pPr>
        <w:jc w:val="center"/>
        <w:rPr>
          <w:rStyle w:val="aa"/>
          <w:sz w:val="32"/>
          <w:szCs w:val="32"/>
        </w:rPr>
      </w:pPr>
      <w:r>
        <w:rPr>
          <w:rStyle w:val="aa"/>
          <w:sz w:val="32"/>
          <w:szCs w:val="32"/>
        </w:rPr>
        <w:t>RemoteView</w:t>
      </w:r>
      <w:r w:rsidR="00D8631A">
        <w:rPr>
          <w:rStyle w:val="aa"/>
          <w:sz w:val="32"/>
          <w:szCs w:val="32"/>
        </w:rPr>
        <w:t xml:space="preserve"> Test Report</w:t>
      </w:r>
    </w:p>
    <w:p w:rsidR="002E6256" w:rsidRDefault="002E6256"/>
    <w:p w:rsidR="002E6256" w:rsidRDefault="002E6256"/>
    <w:p w:rsidR="002E6256" w:rsidRDefault="002E6256">
      <w:bookmarkStart w:id="0" w:name="_GoBack"/>
      <w:bookmarkEnd w:id="0"/>
    </w:p>
    <w:p w:rsidR="00EE5036" w:rsidRDefault="00EE5036" w:rsidP="00EE5036">
      <w:pPr>
        <w:jc w:val="center"/>
        <w:rPr>
          <w:rStyle w:val="aa"/>
          <w:sz w:val="24"/>
        </w:rPr>
      </w:pPr>
      <w:r>
        <w:rPr>
          <w:rStyle w:val="aa"/>
          <w:rFonts w:hint="eastAsia"/>
          <w:sz w:val="24"/>
        </w:rPr>
        <w:t>Project Name</w:t>
      </w:r>
      <w:r w:rsidR="002E6256" w:rsidRPr="0080746B">
        <w:rPr>
          <w:rStyle w:val="aa"/>
          <w:rFonts w:hint="eastAsia"/>
          <w:sz w:val="24"/>
        </w:rPr>
        <w:t xml:space="preserve">: </w:t>
      </w:r>
      <w:sdt>
        <w:sdtPr>
          <w:rPr>
            <w:rStyle w:val="aa"/>
            <w:rFonts w:hint="eastAsia"/>
            <w:sz w:val="24"/>
          </w:rPr>
          <w:alias w:val="Project Name"/>
          <w:tag w:val="Project Name"/>
          <w:id w:val="1586798215"/>
          <w:lock w:val="sdtLocked"/>
          <w:placeholder>
            <w:docPart w:val="DefaultPlaceholder_1081868574"/>
          </w:placeholder>
          <w:text/>
        </w:sdtPr>
        <w:sdtEndPr>
          <w:rPr>
            <w:rStyle w:val="aa"/>
          </w:rPr>
        </w:sdtEndPr>
        <w:sdtContent>
          <w:r w:rsidR="000075F9">
            <w:rPr>
              <w:rStyle w:val="aa"/>
              <w:sz w:val="24"/>
            </w:rPr>
            <w:t>RemoteView</w:t>
          </w:r>
          <w:r w:rsidR="003A2860">
            <w:rPr>
              <w:rStyle w:val="aa"/>
              <w:sz w:val="24"/>
            </w:rPr>
            <w:t xml:space="preserve"> 6.0</w:t>
          </w:r>
        </w:sdtContent>
      </w:sdt>
    </w:p>
    <w:p w:rsidR="00EE5036" w:rsidRDefault="00EE5036" w:rsidP="000075F9">
      <w:pPr>
        <w:jc w:val="center"/>
        <w:rPr>
          <w:rStyle w:val="aa"/>
          <w:sz w:val="24"/>
        </w:rPr>
      </w:pPr>
      <w:r>
        <w:rPr>
          <w:rStyle w:val="aa"/>
          <w:rFonts w:hint="eastAsia"/>
          <w:sz w:val="24"/>
        </w:rPr>
        <w:t xml:space="preserve">Test Engineer: </w:t>
      </w:r>
    </w:p>
    <w:p w:rsidR="003A2860" w:rsidRDefault="000075F9" w:rsidP="00EE5036">
      <w:pPr>
        <w:jc w:val="center"/>
        <w:rPr>
          <w:rStyle w:val="aa"/>
          <w:sz w:val="24"/>
        </w:rPr>
      </w:pPr>
      <w:r>
        <w:rPr>
          <w:rStyle w:val="aa"/>
          <w:rFonts w:hint="eastAsia"/>
          <w:sz w:val="24"/>
        </w:rPr>
        <w:t>문은정</w:t>
      </w:r>
      <w:r w:rsidR="003A2860">
        <w:rPr>
          <w:rStyle w:val="aa"/>
          <w:rFonts w:hint="eastAsia"/>
          <w:sz w:val="24"/>
        </w:rPr>
        <w:t xml:space="preserve"> </w:t>
      </w:r>
      <w:r>
        <w:rPr>
          <w:rStyle w:val="aa"/>
          <w:rFonts w:hint="eastAsia"/>
          <w:sz w:val="24"/>
        </w:rPr>
        <w:t>선</w:t>
      </w:r>
      <w:r w:rsidR="003A2860">
        <w:rPr>
          <w:rStyle w:val="aa"/>
          <w:rFonts w:hint="eastAsia"/>
          <w:sz w:val="24"/>
        </w:rPr>
        <w:t>임연구원</w:t>
      </w:r>
    </w:p>
    <w:p w:rsidR="003A2860" w:rsidRDefault="000075F9" w:rsidP="00EE5036">
      <w:pPr>
        <w:jc w:val="center"/>
        <w:rPr>
          <w:rStyle w:val="aa"/>
          <w:sz w:val="24"/>
        </w:rPr>
      </w:pPr>
      <w:r>
        <w:rPr>
          <w:rStyle w:val="aa"/>
          <w:rFonts w:hint="eastAsia"/>
          <w:sz w:val="24"/>
        </w:rPr>
        <w:t>조서현</w:t>
      </w:r>
      <w:r w:rsidR="003A2860">
        <w:rPr>
          <w:rStyle w:val="aa"/>
          <w:rFonts w:hint="eastAsia"/>
          <w:sz w:val="24"/>
        </w:rPr>
        <w:t xml:space="preserve"> 연구원</w:t>
      </w:r>
    </w:p>
    <w:p w:rsidR="002E6256" w:rsidRDefault="002E6256"/>
    <w:p w:rsidR="002E6256" w:rsidRDefault="002E6256"/>
    <w:p w:rsidR="002E6256" w:rsidRPr="0080746B" w:rsidRDefault="00B62A15" w:rsidP="0080746B">
      <w:pPr>
        <w:jc w:val="center"/>
        <w:rPr>
          <w:rStyle w:val="aa"/>
          <w:szCs w:val="20"/>
        </w:rPr>
      </w:pPr>
      <w:r>
        <w:rPr>
          <w:rStyle w:val="aa"/>
          <w:rFonts w:hint="eastAsia"/>
          <w:szCs w:val="20"/>
        </w:rPr>
        <w:t>201</w:t>
      </w:r>
      <w:r>
        <w:rPr>
          <w:rStyle w:val="aa"/>
          <w:szCs w:val="20"/>
        </w:rPr>
        <w:t>5</w:t>
      </w:r>
    </w:p>
    <w:p w:rsidR="002E6256" w:rsidRDefault="002E6256"/>
    <w:p w:rsidR="002E6256" w:rsidRDefault="002E6256"/>
    <w:p w:rsidR="002E6256" w:rsidRDefault="002E6256" w:rsidP="002E6256">
      <w:pPr>
        <w:jc w:val="center"/>
        <w:rPr>
          <w:rStyle w:val="aa"/>
        </w:rPr>
      </w:pPr>
      <w:r>
        <w:rPr>
          <w:rStyle w:val="aa"/>
          <w:rFonts w:hint="eastAsia"/>
        </w:rPr>
        <w:t>알서포트 품질혁신팀</w:t>
      </w:r>
    </w:p>
    <w:p w:rsidR="002E6256" w:rsidRPr="002E6256" w:rsidRDefault="002E6256" w:rsidP="002E6256">
      <w:pPr>
        <w:jc w:val="center"/>
        <w:rPr>
          <w:rStyle w:val="aa"/>
        </w:rPr>
      </w:pPr>
    </w:p>
    <w:p w:rsidR="002E6256" w:rsidRDefault="002E6256" w:rsidP="002E625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본 문서는 </w:t>
      </w:r>
      <w:r>
        <w:t xml:space="preserve">IEEE 829-2008 (IEEE Standard for Software and System Test Documentation) </w:t>
      </w:r>
      <w:r>
        <w:rPr>
          <w:rFonts w:hint="eastAsia"/>
        </w:rPr>
        <w:t>문서를 근간으로 작성됨</w:t>
      </w:r>
    </w:p>
    <w:p w:rsidR="008C6FEC" w:rsidRDefault="008C6FEC" w:rsidP="008C6FEC">
      <w:pPr>
        <w:ind w:left="400"/>
      </w:pPr>
    </w:p>
    <w:p w:rsidR="000075F9" w:rsidRDefault="000075F9" w:rsidP="008C6FEC">
      <w:pPr>
        <w:ind w:left="40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69907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6B78" w:rsidRDefault="00F96B78" w:rsidP="00F96B78">
          <w:pPr>
            <w:pStyle w:val="TOC"/>
            <w:jc w:val="center"/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 xml:space="preserve">     </w:t>
          </w:r>
          <w:r>
            <w:rPr>
              <w:lang w:val="ko-KR"/>
            </w:rPr>
            <w:t>차</w:t>
          </w:r>
        </w:p>
        <w:p w:rsidR="00A27AF3" w:rsidRDefault="00F96B7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74351" w:history="1">
            <w:r w:rsidR="00A27AF3" w:rsidRPr="006557D9">
              <w:rPr>
                <w:rStyle w:val="a3"/>
                <w:noProof/>
              </w:rPr>
              <w:t>1.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Introduction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_Toc376174351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3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2" w:history="1">
            <w:r w:rsidR="00A27AF3" w:rsidRPr="006557D9">
              <w:rPr>
                <w:rStyle w:val="a3"/>
                <w:noProof/>
              </w:rPr>
              <w:t>1.1.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Document Identifier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_Toc376174352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3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3" w:history="1">
            <w:r w:rsidR="00A27AF3" w:rsidRPr="006557D9">
              <w:rPr>
                <w:rStyle w:val="a3"/>
                <w:noProof/>
              </w:rPr>
              <w:t>1.2.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Scope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_Toc376174353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3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4" w:history="1">
            <w:r w:rsidR="00A27AF3" w:rsidRPr="006557D9">
              <w:rPr>
                <w:rStyle w:val="a3"/>
                <w:noProof/>
              </w:rPr>
              <w:t>1.3.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References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_Toc376174354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4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76174355" w:history="1">
            <w:r w:rsidR="00A27AF3" w:rsidRPr="006557D9">
              <w:rPr>
                <w:rStyle w:val="a3"/>
                <w:noProof/>
              </w:rPr>
              <w:t>2.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Details</w:t>
            </w:r>
            <w:r w:rsidR="00A27AF3">
              <w:rPr>
                <w:noProof/>
                <w:webHidden/>
              </w:rPr>
              <w:tab/>
            </w:r>
            <w:r w:rsidR="001419D7">
              <w:rPr>
                <w:noProof/>
                <w:webHidden/>
              </w:rPr>
              <w:t>5</w:t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6" w:history="1">
            <w:r w:rsidR="00A27AF3" w:rsidRPr="006557D9">
              <w:rPr>
                <w:rStyle w:val="a3"/>
                <w:noProof/>
              </w:rPr>
              <w:t>2.1.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Overview of Test Result</w:t>
            </w:r>
            <w:r w:rsidR="00A27AF3">
              <w:rPr>
                <w:noProof/>
                <w:webHidden/>
              </w:rPr>
              <w:tab/>
            </w:r>
            <w:r w:rsidR="001419D7">
              <w:rPr>
                <w:noProof/>
                <w:webHidden/>
              </w:rPr>
              <w:t>5</w:t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7" w:history="1">
            <w:r w:rsidR="00A27AF3" w:rsidRPr="006557D9">
              <w:rPr>
                <w:rStyle w:val="a3"/>
                <w:noProof/>
              </w:rPr>
              <w:t>2.2.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Detailed Test Results</w:t>
            </w:r>
            <w:r w:rsidR="00A27AF3">
              <w:rPr>
                <w:noProof/>
                <w:webHidden/>
              </w:rPr>
              <w:tab/>
            </w:r>
            <w:r w:rsidR="001419D7">
              <w:rPr>
                <w:noProof/>
                <w:webHidden/>
              </w:rPr>
              <w:t>5</w:t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8" w:history="1">
            <w:r w:rsidR="00A27AF3" w:rsidRPr="006557D9">
              <w:rPr>
                <w:rStyle w:val="a3"/>
                <w:noProof/>
              </w:rPr>
              <w:t>2.3.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Rationale for Decisions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_Toc376174358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5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59" w:history="1">
            <w:r w:rsidR="00A27AF3" w:rsidRPr="006557D9">
              <w:rPr>
                <w:rStyle w:val="a3"/>
                <w:noProof/>
              </w:rPr>
              <w:t>2.4.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Conclusions and Recommendations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_Toc376174359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5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A27AF3" w:rsidRDefault="0058699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76174360" w:history="1">
            <w:r w:rsidR="00A27AF3" w:rsidRPr="006557D9">
              <w:rPr>
                <w:rStyle w:val="a3"/>
                <w:noProof/>
              </w:rPr>
              <w:t>3.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General</w:t>
            </w:r>
            <w:r w:rsidR="00A27AF3">
              <w:rPr>
                <w:noProof/>
                <w:webHidden/>
              </w:rPr>
              <w:tab/>
            </w:r>
            <w:r w:rsidR="001419D7">
              <w:rPr>
                <w:noProof/>
                <w:webHidden/>
              </w:rPr>
              <w:t>6</w:t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61" w:history="1">
            <w:r w:rsidR="00A27AF3" w:rsidRPr="006557D9">
              <w:rPr>
                <w:rStyle w:val="a3"/>
                <w:noProof/>
              </w:rPr>
              <w:t>3.1.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Glossary</w:t>
            </w:r>
            <w:r w:rsidR="00A27AF3">
              <w:rPr>
                <w:noProof/>
                <w:webHidden/>
              </w:rPr>
              <w:tab/>
            </w:r>
            <w:r w:rsidR="001419D7">
              <w:rPr>
                <w:noProof/>
                <w:webHidden/>
              </w:rPr>
              <w:t>6</w:t>
            </w:r>
          </w:hyperlink>
        </w:p>
        <w:p w:rsidR="00A27AF3" w:rsidRDefault="0058699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6174362" w:history="1">
            <w:r w:rsidR="00A27AF3" w:rsidRPr="006557D9">
              <w:rPr>
                <w:rStyle w:val="a3"/>
                <w:noProof/>
              </w:rPr>
              <w:t>3.2.</w:t>
            </w:r>
            <w:r w:rsidR="00A27AF3">
              <w:rPr>
                <w:noProof/>
              </w:rPr>
              <w:tab/>
            </w:r>
            <w:r w:rsidR="00A27AF3" w:rsidRPr="006557D9">
              <w:rPr>
                <w:rStyle w:val="a3"/>
                <w:noProof/>
              </w:rPr>
              <w:t>Document Change Procedures and History</w:t>
            </w:r>
            <w:r w:rsidR="00A27AF3">
              <w:rPr>
                <w:noProof/>
                <w:webHidden/>
              </w:rPr>
              <w:tab/>
            </w:r>
            <w:r w:rsidR="00A27AF3">
              <w:rPr>
                <w:noProof/>
                <w:webHidden/>
              </w:rPr>
              <w:fldChar w:fldCharType="begin"/>
            </w:r>
            <w:r w:rsidR="00A27AF3">
              <w:rPr>
                <w:noProof/>
                <w:webHidden/>
              </w:rPr>
              <w:instrText xml:space="preserve"> PAGEREF _Toc376174362 \h </w:instrText>
            </w:r>
            <w:r w:rsidR="00A27AF3">
              <w:rPr>
                <w:noProof/>
                <w:webHidden/>
              </w:rPr>
            </w:r>
            <w:r w:rsidR="00A27AF3">
              <w:rPr>
                <w:noProof/>
                <w:webHidden/>
              </w:rPr>
              <w:fldChar w:fldCharType="separate"/>
            </w:r>
            <w:r w:rsidR="00DA4A17">
              <w:rPr>
                <w:noProof/>
                <w:webHidden/>
              </w:rPr>
              <w:t>6</w:t>
            </w:r>
            <w:r w:rsidR="00A27AF3">
              <w:rPr>
                <w:noProof/>
                <w:webHidden/>
              </w:rPr>
              <w:fldChar w:fldCharType="end"/>
            </w:r>
          </w:hyperlink>
        </w:p>
        <w:p w:rsidR="00F96B78" w:rsidRDefault="00F96B78">
          <w:r>
            <w:rPr>
              <w:b/>
              <w:bCs/>
              <w:lang w:val="ko-KR"/>
            </w:rPr>
            <w:fldChar w:fldCharType="end"/>
          </w:r>
        </w:p>
      </w:sdtContent>
    </w:sdt>
    <w:p w:rsidR="00C470C0" w:rsidRDefault="00C470C0">
      <w:pPr>
        <w:widowControl/>
        <w:wordWrap/>
        <w:autoSpaceDE/>
        <w:autoSpaceDN/>
      </w:pPr>
      <w:r>
        <w:br w:type="page"/>
      </w:r>
    </w:p>
    <w:p w:rsidR="002A2468" w:rsidRDefault="008C6FEC" w:rsidP="002A2468">
      <w:pPr>
        <w:pStyle w:val="1"/>
        <w:numPr>
          <w:ilvl w:val="0"/>
          <w:numId w:val="1"/>
        </w:numPr>
      </w:pPr>
      <w:bookmarkStart w:id="1" w:name="_Toc369767449"/>
      <w:bookmarkStart w:id="2" w:name="_Toc376174351"/>
      <w:r>
        <w:lastRenderedPageBreak/>
        <w:t>Introduction</w:t>
      </w:r>
      <w:bookmarkEnd w:id="1"/>
      <w:bookmarkEnd w:id="2"/>
    </w:p>
    <w:p w:rsidR="00D8631A" w:rsidRDefault="00A27AF3" w:rsidP="00D8631A">
      <w:pPr>
        <w:pStyle w:val="2"/>
        <w:numPr>
          <w:ilvl w:val="1"/>
          <w:numId w:val="2"/>
        </w:numPr>
      </w:pPr>
      <w:bookmarkStart w:id="3" w:name="_Toc369769794"/>
      <w:bookmarkStart w:id="4" w:name="_Toc376174352"/>
      <w:r>
        <w:t>Document I</w:t>
      </w:r>
      <w:r w:rsidR="00D8631A">
        <w:t>dentifier</w:t>
      </w:r>
      <w:bookmarkEnd w:id="3"/>
      <w:bookmarkEnd w:id="4"/>
    </w:p>
    <w:p w:rsidR="00F02C61" w:rsidRPr="00F02C61" w:rsidRDefault="00F02C61" w:rsidP="00F02C61">
      <w:pPr>
        <w:ind w:left="567"/>
      </w:pPr>
      <w:r w:rsidRPr="00F02C61">
        <w:t>[</w:t>
      </w:r>
      <w:r w:rsidR="00730C13">
        <w:rPr>
          <w:rFonts w:hint="eastAsia"/>
        </w:rPr>
        <w:t>R</w:t>
      </w:r>
      <w:r w:rsidR="00730C13">
        <w:t>V</w:t>
      </w:r>
      <w:r w:rsidR="003A2860">
        <w:rPr>
          <w:rFonts w:hint="eastAsia"/>
        </w:rPr>
        <w:t>6.0</w:t>
      </w:r>
      <w:r w:rsidR="008C4EBD">
        <w:t>]RemoteView</w:t>
      </w:r>
      <w:r w:rsidR="00132A8C">
        <w:t xml:space="preserve"> Test Report_20150</w:t>
      </w:r>
      <w:r w:rsidR="00730C13">
        <w:t>821</w:t>
      </w:r>
    </w:p>
    <w:p w:rsidR="00D8631A" w:rsidRDefault="00D8631A" w:rsidP="00D8631A">
      <w:pPr>
        <w:pStyle w:val="2"/>
        <w:numPr>
          <w:ilvl w:val="1"/>
          <w:numId w:val="2"/>
        </w:numPr>
      </w:pPr>
      <w:bookmarkStart w:id="5" w:name="_Toc369769795"/>
      <w:bookmarkStart w:id="6" w:name="_Toc376174353"/>
      <w:r>
        <w:rPr>
          <w:rFonts w:hint="eastAsia"/>
        </w:rPr>
        <w:t>Scope</w:t>
      </w:r>
      <w:bookmarkEnd w:id="5"/>
      <w:bookmarkEnd w:id="6"/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477"/>
      </w:tblGrid>
      <w:tr w:rsidR="00F83BA9" w:rsidTr="00952F58">
        <w:tc>
          <w:tcPr>
            <w:tcW w:w="2972" w:type="dxa"/>
          </w:tcPr>
          <w:p w:rsidR="00F02C61" w:rsidRDefault="00F02C61" w:rsidP="00F02C61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5477" w:type="dxa"/>
          </w:tcPr>
          <w:p w:rsidR="00F02C61" w:rsidRDefault="00730C13" w:rsidP="00F02C61">
            <w:r>
              <w:t>RemoteView</w:t>
            </w:r>
            <w:r w:rsidR="003A2860">
              <w:t xml:space="preserve"> 6.0</w:t>
            </w:r>
          </w:p>
        </w:tc>
      </w:tr>
      <w:tr w:rsidR="00F83BA9" w:rsidTr="00952F58">
        <w:tc>
          <w:tcPr>
            <w:tcW w:w="2972" w:type="dxa"/>
          </w:tcPr>
          <w:p w:rsidR="00F02C61" w:rsidRDefault="00931533" w:rsidP="00F02C61">
            <w:r>
              <w:t>Version</w:t>
            </w:r>
          </w:p>
        </w:tc>
        <w:tc>
          <w:tcPr>
            <w:tcW w:w="5477" w:type="dxa"/>
          </w:tcPr>
          <w:p w:rsidR="00455D32" w:rsidRDefault="00730C13" w:rsidP="00F02C61">
            <w:r>
              <w:t>ASP : v6.0.1.1</w:t>
            </w:r>
          </w:p>
          <w:p w:rsidR="008D627C" w:rsidRDefault="00730C13" w:rsidP="00F02C61">
            <w:r>
              <w:t>A</w:t>
            </w:r>
            <w:r w:rsidR="008D627C">
              <w:t>ndroi</w:t>
            </w:r>
            <w:r>
              <w:t>d mobile agent : v6.0.1.18</w:t>
            </w:r>
          </w:p>
          <w:p w:rsidR="00730C13" w:rsidRDefault="00730C13" w:rsidP="00F02C61">
            <w:r>
              <w:t>Android mobile viewer : v6.0.1.19</w:t>
            </w:r>
          </w:p>
          <w:p w:rsidR="00046F05" w:rsidRDefault="008D627C" w:rsidP="00730C13">
            <w:r>
              <w:t xml:space="preserve">iOS mobile </w:t>
            </w:r>
            <w:r w:rsidR="00730C13">
              <w:t>viewer : v6.0.1.16</w:t>
            </w:r>
          </w:p>
        </w:tc>
      </w:tr>
      <w:tr w:rsidR="00F83BA9" w:rsidTr="00952F58">
        <w:tc>
          <w:tcPr>
            <w:tcW w:w="2972" w:type="dxa"/>
          </w:tcPr>
          <w:p w:rsidR="00F02C61" w:rsidRDefault="00931533" w:rsidP="00F02C61">
            <w:r>
              <w:t>Product and Scope</w:t>
            </w:r>
          </w:p>
        </w:tc>
        <w:tc>
          <w:tcPr>
            <w:tcW w:w="5477" w:type="dxa"/>
          </w:tcPr>
          <w:p w:rsidR="00931533" w:rsidRDefault="009757DF" w:rsidP="00F02C61">
            <w:r>
              <w:t>Android viewer application</w:t>
            </w:r>
          </w:p>
          <w:p w:rsidR="009757DF" w:rsidRDefault="009757DF" w:rsidP="00F02C61">
            <w:r>
              <w:t xml:space="preserve">Android </w:t>
            </w:r>
            <w:r w:rsidR="00FB553B">
              <w:t>agent application</w:t>
            </w:r>
          </w:p>
          <w:p w:rsidR="00046F05" w:rsidRDefault="005A1025" w:rsidP="00F02C61">
            <w:r>
              <w:t xml:space="preserve">iOS </w:t>
            </w:r>
            <w:r w:rsidR="00FB553B">
              <w:t xml:space="preserve">viewer </w:t>
            </w:r>
            <w:r w:rsidR="002C4653">
              <w:t>application</w:t>
            </w:r>
          </w:p>
          <w:p w:rsidR="00046F05" w:rsidRDefault="00046F05" w:rsidP="00F02C61">
            <w:r>
              <w:t>Admin page</w:t>
            </w:r>
          </w:p>
          <w:p w:rsidR="00132A8C" w:rsidRDefault="00FB553B" w:rsidP="00F02C61">
            <w:r>
              <w:rPr>
                <w:rFonts w:hint="eastAsia"/>
              </w:rPr>
              <w:t>Web page (st.rview</w:t>
            </w:r>
            <w:r w:rsidR="00132A8C">
              <w:rPr>
                <w:rFonts w:hint="eastAsia"/>
              </w:rPr>
              <w:t>.com)</w:t>
            </w:r>
            <w:r w:rsidR="005A1025">
              <w:t xml:space="preserve"> (phone, tablet, Windows, Mac)</w:t>
            </w:r>
          </w:p>
        </w:tc>
      </w:tr>
      <w:tr w:rsidR="00F83BA9" w:rsidTr="00952F58">
        <w:tc>
          <w:tcPr>
            <w:tcW w:w="2972" w:type="dxa"/>
          </w:tcPr>
          <w:p w:rsidR="00931533" w:rsidRDefault="00931533" w:rsidP="00F02C61">
            <w:r>
              <w:rPr>
                <w:rFonts w:hint="eastAsia"/>
              </w:rPr>
              <w:t>Test Purpose</w:t>
            </w:r>
          </w:p>
        </w:tc>
        <w:tc>
          <w:tcPr>
            <w:tcW w:w="5477" w:type="dxa"/>
          </w:tcPr>
          <w:p w:rsidR="00F02C61" w:rsidRDefault="000A1C97" w:rsidP="00455D32">
            <w:r>
              <w:t>RemoteView</w:t>
            </w:r>
            <w:r w:rsidR="008D627C">
              <w:t xml:space="preserve"> 6.0 </w:t>
            </w:r>
            <w:r w:rsidR="00222DBD">
              <w:rPr>
                <w:rFonts w:hint="eastAsia"/>
              </w:rPr>
              <w:t>서비스 오픈 전 개발 완료 된 사항</w:t>
            </w:r>
            <w:r w:rsidR="00132A8C">
              <w:rPr>
                <w:rFonts w:hint="eastAsia"/>
              </w:rPr>
              <w:t xml:space="preserve"> </w:t>
            </w:r>
            <w:r w:rsidR="00132A8C">
              <w:t>QA</w:t>
            </w:r>
          </w:p>
        </w:tc>
      </w:tr>
      <w:tr w:rsidR="00F83BA9" w:rsidTr="00952F58">
        <w:tc>
          <w:tcPr>
            <w:tcW w:w="2972" w:type="dxa"/>
          </w:tcPr>
          <w:p w:rsidR="00F02C61" w:rsidRDefault="00931533" w:rsidP="00F02C61">
            <w:r>
              <w:rPr>
                <w:rFonts w:hint="eastAsia"/>
              </w:rPr>
              <w:t>Test Approach</w:t>
            </w:r>
          </w:p>
        </w:tc>
        <w:tc>
          <w:tcPr>
            <w:tcW w:w="5477" w:type="dxa"/>
          </w:tcPr>
          <w:p w:rsidR="004C2999" w:rsidRDefault="004C2999" w:rsidP="00F02C61">
            <w:r>
              <w:rPr>
                <w:rFonts w:hint="eastAsia"/>
              </w:rPr>
              <w:t>테스트케이스 기반 테스팅</w:t>
            </w:r>
          </w:p>
          <w:p w:rsidR="004C2999" w:rsidRDefault="004C2999" w:rsidP="00F02C61">
            <w:r>
              <w:rPr>
                <w:rFonts w:hint="eastAsia"/>
              </w:rPr>
              <w:t>경험 기반 테스팅</w:t>
            </w:r>
          </w:p>
          <w:p w:rsidR="004C2999" w:rsidRDefault="008D627C" w:rsidP="00F02C61">
            <w:r>
              <w:rPr>
                <w:rFonts w:hint="eastAsia"/>
              </w:rPr>
              <w:t>탐색적 테스팅</w:t>
            </w:r>
          </w:p>
        </w:tc>
      </w:tr>
      <w:tr w:rsidR="00F83BA9" w:rsidTr="00952F58">
        <w:tc>
          <w:tcPr>
            <w:tcW w:w="2972" w:type="dxa"/>
          </w:tcPr>
          <w:p w:rsidR="00F02C61" w:rsidRDefault="00931533" w:rsidP="00F02C61">
            <w:r>
              <w:rPr>
                <w:rFonts w:hint="eastAsia"/>
              </w:rPr>
              <w:t>Test Environment</w:t>
            </w:r>
          </w:p>
        </w:tc>
        <w:tc>
          <w:tcPr>
            <w:tcW w:w="5477" w:type="dxa"/>
          </w:tcPr>
          <w:p w:rsidR="003B01B8" w:rsidRDefault="003B01B8" w:rsidP="00F02C61">
            <w:r>
              <w:rPr>
                <w:rFonts w:hint="eastAsia"/>
              </w:rPr>
              <w:t>Android agent</w:t>
            </w:r>
          </w:p>
          <w:p w:rsidR="003B01B8" w:rsidRDefault="003B01B8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Vega R</w:t>
            </w:r>
            <w:r>
              <w:t>acer3 (4.1.2)</w:t>
            </w:r>
          </w:p>
          <w:p w:rsidR="003B01B8" w:rsidRDefault="003B01B8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Samsung Galaxy S4 (4.2.2)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Samsung Galaxy S5 (4.4.2)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Samsung Galaxy Note2 (4.4.2)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LG G3 (4.4.2)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LG GPro2 (5.0.1)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exus4 (5.1.1)</w:t>
            </w:r>
          </w:p>
          <w:p w:rsidR="00394F15" w:rsidRDefault="00394F15" w:rsidP="003B01B8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Samsung Galaxy Tab (5.0.2)</w:t>
            </w:r>
          </w:p>
          <w:p w:rsidR="00F02C61" w:rsidRDefault="00046F05" w:rsidP="00F02C61">
            <w:r>
              <w:t>Android</w:t>
            </w:r>
            <w:r w:rsidR="003B01B8">
              <w:t xml:space="preserve"> </w:t>
            </w:r>
            <w:r w:rsidR="003B01B8">
              <w:rPr>
                <w:rFonts w:hint="eastAsia"/>
              </w:rPr>
              <w:t>viewer</w:t>
            </w:r>
          </w:p>
          <w:p w:rsidR="003B01B8" w:rsidRDefault="003B01B8" w:rsidP="003B01B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Samsung Galaxy Tab10.1 (3.1)</w:t>
            </w:r>
          </w:p>
          <w:p w:rsidR="00C53BA4" w:rsidRDefault="00C53BA4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</w:t>
            </w:r>
            <w:r w:rsidR="00394F15">
              <w:rPr>
                <w:rFonts w:hint="eastAsia"/>
              </w:rPr>
              <w:t>amsung Galaxy S</w:t>
            </w:r>
            <w:r w:rsidR="00394F15">
              <w:t>4 (4.2.2)</w:t>
            </w:r>
          </w:p>
          <w:p w:rsidR="004C2999" w:rsidRDefault="00394F15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Samsung Galaxy </w:t>
            </w:r>
            <w:r>
              <w:t>S5 (4.4.2)</w:t>
            </w:r>
          </w:p>
          <w:p w:rsidR="004C2999" w:rsidRDefault="00394F15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Samsung Galaxy Note 2 (4.4.2</w:t>
            </w:r>
            <w:r w:rsidR="004C2999">
              <w:t>)</w:t>
            </w:r>
          </w:p>
          <w:p w:rsidR="004C2999" w:rsidRDefault="00394F15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t>LG G3</w:t>
            </w:r>
            <w:r w:rsidR="008E412F">
              <w:t xml:space="preserve"> (4.4</w:t>
            </w:r>
            <w:r>
              <w:t>.2)</w:t>
            </w:r>
          </w:p>
          <w:p w:rsidR="004C2999" w:rsidRDefault="00394F15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t>LG GPro2 (5.0.1</w:t>
            </w:r>
            <w:r w:rsidR="004C2999">
              <w:t>)</w:t>
            </w:r>
          </w:p>
          <w:p w:rsidR="004C2999" w:rsidRDefault="00394F15" w:rsidP="004C2999">
            <w:pPr>
              <w:pStyle w:val="a7"/>
              <w:numPr>
                <w:ilvl w:val="0"/>
                <w:numId w:val="6"/>
              </w:numPr>
              <w:ind w:leftChars="0"/>
            </w:pPr>
            <w:r>
              <w:lastRenderedPageBreak/>
              <w:t xml:space="preserve">Samsung Galaxy Tab </w:t>
            </w:r>
            <w:r w:rsidR="00D02E38">
              <w:t>S</w:t>
            </w:r>
            <w:r>
              <w:t>(5.0.2)</w:t>
            </w:r>
          </w:p>
          <w:p w:rsidR="00D22F82" w:rsidRDefault="00394F15" w:rsidP="00394F15">
            <w:pPr>
              <w:pStyle w:val="a7"/>
              <w:numPr>
                <w:ilvl w:val="0"/>
                <w:numId w:val="6"/>
              </w:numPr>
              <w:ind w:leftChars="0"/>
            </w:pPr>
            <w:r>
              <w:t>Nexus 4</w:t>
            </w:r>
            <w:r w:rsidR="008E412F">
              <w:t xml:space="preserve"> (5.1</w:t>
            </w:r>
            <w:r>
              <w:t>.1</w:t>
            </w:r>
            <w:r w:rsidR="008E412F">
              <w:t>)</w:t>
            </w:r>
          </w:p>
          <w:p w:rsidR="004C2999" w:rsidRDefault="00341161" w:rsidP="00F02C61">
            <w:r>
              <w:t>iOS</w:t>
            </w:r>
          </w:p>
          <w:p w:rsidR="00455D32" w:rsidRDefault="000C4082" w:rsidP="000C4082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iPhone 6 (8.3</w:t>
            </w:r>
            <w:r w:rsidR="00341161">
              <w:t>)</w:t>
            </w:r>
          </w:p>
          <w:p w:rsidR="00341161" w:rsidRDefault="00341161" w:rsidP="00455D32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iPhone 5s (8.1.2)</w:t>
            </w:r>
          </w:p>
          <w:p w:rsidR="00341161" w:rsidRDefault="000C4082" w:rsidP="00455D32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iPhone 5</w:t>
            </w:r>
            <w:r w:rsidR="00341161">
              <w:t xml:space="preserve"> (7.1)</w:t>
            </w:r>
          </w:p>
          <w:p w:rsidR="000C4082" w:rsidRDefault="00590E1F" w:rsidP="00455D32">
            <w:pPr>
              <w:pStyle w:val="a7"/>
              <w:numPr>
                <w:ilvl w:val="0"/>
                <w:numId w:val="8"/>
              </w:numPr>
              <w:ind w:leftChars="0"/>
            </w:pPr>
            <w:r>
              <w:t xml:space="preserve">iPhone 5 </w:t>
            </w:r>
            <w:r w:rsidR="000C4082">
              <w:t>(</w:t>
            </w:r>
            <w:r>
              <w:t>6.1.4)</w:t>
            </w:r>
          </w:p>
          <w:p w:rsidR="000C4082" w:rsidRDefault="000C4082" w:rsidP="00455D32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iPad3 (7.0.2)</w:t>
            </w:r>
          </w:p>
          <w:p w:rsidR="005A1025" w:rsidRDefault="008D627C" w:rsidP="005A1025">
            <w:r>
              <w:rPr>
                <w:rFonts w:hint="eastAsia"/>
              </w:rPr>
              <w:t>Windows</w:t>
            </w:r>
          </w:p>
          <w:p w:rsidR="006A396F" w:rsidRDefault="00730FAE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Windows 2000</w:t>
            </w:r>
            <w:r w:rsidR="002364BE">
              <w:t xml:space="preserve"> (32bit)</w:t>
            </w:r>
          </w:p>
          <w:p w:rsidR="008D627C" w:rsidRDefault="008D627C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Windows XP (32bit) SP3</w:t>
            </w:r>
          </w:p>
          <w:p w:rsidR="008D627C" w:rsidRDefault="008D627C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Windows </w:t>
            </w:r>
            <w:r>
              <w:t>2003 server</w:t>
            </w:r>
            <w:r w:rsidR="00C53BA4">
              <w:rPr>
                <w:rFonts w:hint="eastAsia"/>
              </w:rPr>
              <w:t xml:space="preserve"> (32bit) </w:t>
            </w:r>
            <w:r w:rsidR="00730FAE">
              <w:rPr>
                <w:rFonts w:hint="eastAsia"/>
              </w:rPr>
              <w:t>SP1</w:t>
            </w:r>
          </w:p>
          <w:p w:rsidR="008D627C" w:rsidRDefault="008D627C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Windows </w:t>
            </w:r>
            <w:r>
              <w:t>2003 server</w:t>
            </w:r>
            <w:r>
              <w:rPr>
                <w:rFonts w:hint="eastAsia"/>
              </w:rPr>
              <w:t xml:space="preserve"> (</w:t>
            </w:r>
            <w:r>
              <w:t>64</w:t>
            </w:r>
            <w:r>
              <w:rPr>
                <w:rFonts w:hint="eastAsia"/>
              </w:rPr>
              <w:t>bit) SP2</w:t>
            </w:r>
          </w:p>
          <w:p w:rsidR="008D627C" w:rsidRDefault="008D627C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Windows Vista</w:t>
            </w:r>
            <w:r w:rsidR="00C53BA4">
              <w:t xml:space="preserve"> (64bit) SP2</w:t>
            </w:r>
          </w:p>
          <w:p w:rsidR="008D627C" w:rsidRDefault="002364BE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Windows 2008 server (64bit) SP1</w:t>
            </w:r>
          </w:p>
          <w:p w:rsidR="008D627C" w:rsidRDefault="008B010F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Windows 7 (32bit) SP1</w:t>
            </w:r>
          </w:p>
          <w:p w:rsidR="008B010F" w:rsidRDefault="00C53BA4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Windows 8 (32bit) SP1</w:t>
            </w:r>
          </w:p>
          <w:p w:rsidR="00C53BA4" w:rsidRDefault="00C53BA4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Windows 8 (64bit) SP1</w:t>
            </w:r>
          </w:p>
          <w:p w:rsidR="00C53BA4" w:rsidRDefault="002364BE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Windows 8.1 (64bit)</w:t>
            </w:r>
          </w:p>
          <w:p w:rsidR="00C53BA4" w:rsidRDefault="00C53BA4" w:rsidP="008D627C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Windows 2012 server (64bit) R2 SP1</w:t>
            </w:r>
          </w:p>
          <w:p w:rsidR="008D627C" w:rsidRDefault="00C53BA4" w:rsidP="00C53BA4">
            <w:r>
              <w:rPr>
                <w:rFonts w:hint="eastAsia"/>
              </w:rPr>
              <w:t>Mac</w:t>
            </w:r>
            <w:r w:rsidR="00730FAE">
              <w:t xml:space="preserve"> OS X</w:t>
            </w:r>
          </w:p>
          <w:p w:rsidR="00C53BA4" w:rsidRDefault="00161A57" w:rsidP="00730FAE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10.6 ~ 10.10</w:t>
            </w:r>
          </w:p>
          <w:p w:rsidR="00C53BA4" w:rsidRDefault="00C53BA4" w:rsidP="00C53BA4">
            <w:r>
              <w:rPr>
                <w:rFonts w:hint="eastAsia"/>
              </w:rPr>
              <w:t>Browser</w:t>
            </w:r>
          </w:p>
          <w:p w:rsidR="00C53BA4" w:rsidRDefault="00730FAE" w:rsidP="00C53BA4">
            <w:pPr>
              <w:pStyle w:val="a7"/>
              <w:numPr>
                <w:ilvl w:val="0"/>
                <w:numId w:val="13"/>
              </w:numPr>
              <w:ind w:leftChars="0"/>
            </w:pPr>
            <w:r>
              <w:t xml:space="preserve">IE </w:t>
            </w:r>
            <w:r w:rsidR="00C53BA4">
              <w:t>7,8,9,10,11</w:t>
            </w:r>
          </w:p>
          <w:p w:rsidR="00C53BA4" w:rsidRDefault="00C53BA4" w:rsidP="00C53BA4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Firefox</w:t>
            </w:r>
          </w:p>
          <w:p w:rsidR="00C53BA4" w:rsidRDefault="00C53BA4" w:rsidP="00C53BA4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Chrome</w:t>
            </w:r>
          </w:p>
          <w:p w:rsidR="00C53BA4" w:rsidRDefault="00C53BA4" w:rsidP="00C53BA4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Safari</w:t>
            </w:r>
          </w:p>
          <w:p w:rsidR="00C53BA4" w:rsidRDefault="00C53BA4" w:rsidP="00C53BA4">
            <w:pPr>
              <w:pStyle w:val="a7"/>
              <w:numPr>
                <w:ilvl w:val="0"/>
                <w:numId w:val="13"/>
              </w:numPr>
              <w:ind w:leftChars="0"/>
            </w:pPr>
            <w:r>
              <w:t>Opera</w:t>
            </w:r>
          </w:p>
        </w:tc>
      </w:tr>
      <w:tr w:rsidR="00F83BA9" w:rsidTr="00952F58">
        <w:tc>
          <w:tcPr>
            <w:tcW w:w="2972" w:type="dxa"/>
          </w:tcPr>
          <w:p w:rsidR="00F02C61" w:rsidRDefault="00931533" w:rsidP="00F02C61">
            <w:r>
              <w:rPr>
                <w:rFonts w:hint="eastAsia"/>
              </w:rPr>
              <w:lastRenderedPageBreak/>
              <w:t>Assumptions and Limitations</w:t>
            </w:r>
          </w:p>
        </w:tc>
        <w:tc>
          <w:tcPr>
            <w:tcW w:w="5477" w:type="dxa"/>
          </w:tcPr>
          <w:p w:rsidR="00557B23" w:rsidRDefault="00557B23" w:rsidP="00D02E38"/>
        </w:tc>
      </w:tr>
    </w:tbl>
    <w:p w:rsidR="00F02C61" w:rsidRPr="009600D6" w:rsidRDefault="00F02C61" w:rsidP="00F02C61">
      <w:pPr>
        <w:ind w:left="567"/>
      </w:pPr>
    </w:p>
    <w:p w:rsidR="00D8631A" w:rsidRDefault="00D8631A" w:rsidP="00D8631A">
      <w:pPr>
        <w:pStyle w:val="2"/>
        <w:numPr>
          <w:ilvl w:val="1"/>
          <w:numId w:val="2"/>
        </w:numPr>
      </w:pPr>
      <w:bookmarkStart w:id="7" w:name="_Toc369769796"/>
      <w:bookmarkStart w:id="8" w:name="_Toc376174354"/>
      <w:r>
        <w:t>References</w:t>
      </w:r>
      <w:bookmarkEnd w:id="7"/>
      <w:bookmarkEnd w:id="8"/>
    </w:p>
    <w:p w:rsidR="001D6FB6" w:rsidRDefault="00F80BC8" w:rsidP="00D110D7">
      <w:pPr>
        <w:pStyle w:val="a7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 </w:t>
      </w:r>
      <w:r w:rsidR="00D110D7">
        <w:t>RV</w:t>
      </w:r>
      <w:r w:rsidR="001D6FB6">
        <w:t xml:space="preserve">6.0 </w:t>
      </w:r>
      <w:r>
        <w:rPr>
          <w:rFonts w:hint="eastAsia"/>
        </w:rPr>
        <w:t>레드마인</w:t>
      </w:r>
      <w:r w:rsidR="00401C33">
        <w:rPr>
          <w:rFonts w:hint="eastAsia"/>
        </w:rPr>
        <w:t>:</w:t>
      </w:r>
      <w:r w:rsidR="00AB5E4A">
        <w:t xml:space="preserve"> </w:t>
      </w:r>
      <w:bookmarkStart w:id="9" w:name="_Toc369769797"/>
      <w:bookmarkStart w:id="10" w:name="_Toc376174355"/>
      <w:r w:rsidR="00D110D7">
        <w:fldChar w:fldCharType="begin"/>
      </w:r>
      <w:r w:rsidR="00D110D7">
        <w:instrText xml:space="preserve"> HYPERLINK "https://projects.rsupport.com/projects/rv5x?jump=welcome" </w:instrText>
      </w:r>
      <w:r w:rsidR="00D110D7">
        <w:fldChar w:fldCharType="separate"/>
      </w:r>
      <w:r w:rsidR="00D110D7" w:rsidRPr="00D110D7">
        <w:rPr>
          <w:rStyle w:val="a3"/>
        </w:rPr>
        <w:t>https://projects.rsupport.com/projects/rv5x?jump=welcome</w:t>
      </w:r>
      <w:r w:rsidR="00D110D7">
        <w:fldChar w:fldCharType="end"/>
      </w:r>
    </w:p>
    <w:p w:rsidR="001D6FB6" w:rsidRPr="00D110D7" w:rsidRDefault="001D6FB6" w:rsidP="001D6FB6">
      <w:pPr>
        <w:pStyle w:val="a7"/>
        <w:ind w:leftChars="0"/>
        <w:jc w:val="left"/>
      </w:pPr>
    </w:p>
    <w:p w:rsidR="00D8631A" w:rsidRDefault="00D8631A" w:rsidP="00D8631A">
      <w:pPr>
        <w:pStyle w:val="1"/>
        <w:numPr>
          <w:ilvl w:val="0"/>
          <w:numId w:val="1"/>
        </w:numPr>
      </w:pPr>
      <w:r>
        <w:lastRenderedPageBreak/>
        <w:t>Details</w:t>
      </w:r>
      <w:bookmarkEnd w:id="9"/>
      <w:bookmarkEnd w:id="10"/>
    </w:p>
    <w:p w:rsidR="009676C2" w:rsidRDefault="00D8631A" w:rsidP="009676C2">
      <w:pPr>
        <w:pStyle w:val="2"/>
        <w:numPr>
          <w:ilvl w:val="1"/>
          <w:numId w:val="1"/>
        </w:numPr>
      </w:pPr>
      <w:bookmarkStart w:id="11" w:name="_Toc369769798"/>
      <w:bookmarkStart w:id="12" w:name="_Toc376174356"/>
      <w:r>
        <w:t xml:space="preserve">Overview of </w:t>
      </w:r>
      <w:r w:rsidR="00A27AF3">
        <w:t>Test Result</w:t>
      </w:r>
      <w:bookmarkEnd w:id="11"/>
      <w:bookmarkEnd w:id="12"/>
    </w:p>
    <w:p w:rsidR="00661DD8" w:rsidRDefault="00102A38" w:rsidP="009676C2">
      <w:pPr>
        <w:ind w:left="567"/>
      </w:pPr>
      <w:r>
        <w:rPr>
          <w:rFonts w:hint="eastAsia"/>
        </w:rPr>
        <w:t>프로젝트 기간 동안</w:t>
      </w:r>
      <w:r w:rsidR="005C0DD8">
        <w:rPr>
          <w:rFonts w:hint="eastAsia"/>
        </w:rPr>
        <w:t xml:space="preserve"> </w:t>
      </w:r>
      <w:r w:rsidR="0043174E" w:rsidRPr="00B80946">
        <w:rPr>
          <w:b/>
          <w:color w:val="00B050"/>
        </w:rPr>
        <w:t>235</w:t>
      </w:r>
      <w:r w:rsidR="00B15C64" w:rsidRPr="00B80946">
        <w:rPr>
          <w:rFonts w:hint="eastAsia"/>
          <w:b/>
          <w:color w:val="00B050"/>
        </w:rPr>
        <w:t>건</w:t>
      </w:r>
      <w:r w:rsidR="00B15C64">
        <w:rPr>
          <w:rFonts w:hint="eastAsia"/>
        </w:rPr>
        <w:t xml:space="preserve">의 이슈가 등록되었으며 </w:t>
      </w:r>
      <w:r w:rsidR="00ED44E7">
        <w:rPr>
          <w:b/>
          <w:color w:val="00B050"/>
        </w:rPr>
        <w:t>21</w:t>
      </w:r>
      <w:r w:rsidR="00661DD8" w:rsidRPr="00661DD8">
        <w:rPr>
          <w:b/>
          <w:color w:val="00B050"/>
        </w:rPr>
        <w:t>1</w:t>
      </w:r>
      <w:r w:rsidR="00B15C64" w:rsidRPr="00661DD8">
        <w:rPr>
          <w:rFonts w:hint="eastAsia"/>
          <w:b/>
          <w:color w:val="00B050"/>
        </w:rPr>
        <w:t>건</w:t>
      </w:r>
      <w:r w:rsidR="00B15C64">
        <w:rPr>
          <w:rFonts w:hint="eastAsia"/>
        </w:rPr>
        <w:t xml:space="preserve">의 이슈가 </w:t>
      </w:r>
      <w:r w:rsidR="00661DD8">
        <w:rPr>
          <w:rFonts w:hint="eastAsia"/>
        </w:rPr>
        <w:t>수정되었</w:t>
      </w:r>
      <w:r w:rsidR="00661DD8">
        <w:t>으며</w:t>
      </w:r>
      <w:r w:rsidR="00661DD8">
        <w:rPr>
          <w:rFonts w:hint="eastAsia"/>
        </w:rPr>
        <w:t xml:space="preserve"> </w:t>
      </w:r>
      <w:r w:rsidR="00661DD8" w:rsidRPr="00661DD8">
        <w:rPr>
          <w:color w:val="FF0000"/>
        </w:rPr>
        <w:t>24</w:t>
      </w:r>
      <w:r w:rsidR="00661DD8" w:rsidRPr="00661DD8">
        <w:rPr>
          <w:rFonts w:hint="eastAsia"/>
          <w:color w:val="FF0000"/>
        </w:rPr>
        <w:t>건</w:t>
      </w:r>
      <w:r w:rsidR="00661DD8">
        <w:rPr>
          <w:rFonts w:hint="eastAsia"/>
        </w:rPr>
        <w:t>의 잔여 이슈가 남아 있습니다.</w:t>
      </w:r>
      <w:r w:rsidR="00661DD8">
        <w:t xml:space="preserve"> </w:t>
      </w:r>
    </w:p>
    <w:p w:rsidR="00661DD8" w:rsidRDefault="00661DD8" w:rsidP="009676C2">
      <w:pPr>
        <w:ind w:left="567"/>
      </w:pPr>
      <w:r>
        <w:rPr>
          <w:rFonts w:hint="eastAsia"/>
        </w:rPr>
        <w:t xml:space="preserve">Major 이상 이슈는 </w:t>
      </w:r>
      <w:r w:rsidRPr="00661DD8">
        <w:rPr>
          <w:b/>
          <w:color w:val="FF0000"/>
          <w:u w:val="single"/>
        </w:rPr>
        <w:t>6</w:t>
      </w:r>
      <w:r w:rsidRPr="00661DD8">
        <w:rPr>
          <w:rFonts w:hint="eastAsia"/>
          <w:b/>
          <w:color w:val="FF0000"/>
          <w:u w:val="single"/>
        </w:rPr>
        <w:t>건</w:t>
      </w:r>
      <w:r>
        <w:rPr>
          <w:rFonts w:hint="eastAsia"/>
        </w:rPr>
        <w:t xml:space="preserve">으로 통과 기준에 </w:t>
      </w:r>
      <w:r w:rsidRPr="00661DD8">
        <w:rPr>
          <w:rFonts w:hint="eastAsia"/>
          <w:color w:val="FF0000"/>
          <w:u w:val="single"/>
        </w:rPr>
        <w:t>만족하지 못합니다</w:t>
      </w:r>
      <w:r>
        <w:rPr>
          <w:rFonts w:hint="eastAsia"/>
        </w:rPr>
        <w:t>.</w:t>
      </w:r>
    </w:p>
    <w:p w:rsidR="009676C2" w:rsidRPr="009676C2" w:rsidRDefault="00B15C64" w:rsidP="009676C2">
      <w:pPr>
        <w:ind w:left="567"/>
      </w:pPr>
      <w:r>
        <w:t>QA</w:t>
      </w:r>
      <w:r>
        <w:rPr>
          <w:rFonts w:hint="eastAsia"/>
        </w:rPr>
        <w:t xml:space="preserve">결과는 </w:t>
      </w:r>
      <w:r w:rsidR="00661DD8" w:rsidRPr="00661DD8">
        <w:rPr>
          <w:rFonts w:hint="eastAsia"/>
          <w:b/>
          <w:color w:val="FF0000"/>
          <w:sz w:val="24"/>
          <w:szCs w:val="24"/>
          <w:u w:val="single"/>
        </w:rPr>
        <w:t>Fail</w:t>
      </w:r>
      <w:r>
        <w:rPr>
          <w:rFonts w:hint="eastAsia"/>
        </w:rPr>
        <w:t>입니다.</w:t>
      </w:r>
    </w:p>
    <w:p w:rsidR="00D8631A" w:rsidRDefault="00D8631A" w:rsidP="00D8631A">
      <w:pPr>
        <w:pStyle w:val="2"/>
        <w:numPr>
          <w:ilvl w:val="1"/>
          <w:numId w:val="1"/>
        </w:numPr>
      </w:pPr>
      <w:bookmarkStart w:id="13" w:name="_Toc369769799"/>
      <w:bookmarkStart w:id="14" w:name="_Toc376174357"/>
      <w:r>
        <w:t xml:space="preserve">Detailed </w:t>
      </w:r>
      <w:r w:rsidR="00A27AF3">
        <w:t>Test Results</w:t>
      </w:r>
      <w:bookmarkEnd w:id="13"/>
      <w:bookmarkEnd w:id="14"/>
    </w:p>
    <w:p w:rsidR="00102A38" w:rsidRDefault="00AB5E4A" w:rsidP="00AB5E4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잔여 이슈 현황</w:t>
      </w:r>
    </w:p>
    <w:p w:rsidR="00AB5E4A" w:rsidRDefault="00AB5E4A" w:rsidP="00C8522A">
      <w:pPr>
        <w:pStyle w:val="a7"/>
        <w:ind w:leftChars="0"/>
      </w:pPr>
      <w:r>
        <w:rPr>
          <w:rFonts w:hint="eastAsia"/>
        </w:rPr>
        <w:t>이하는 프로젝트 기간 동안 발생한 이슈와 해결한 이슈입니다.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993"/>
        <w:gridCol w:w="2268"/>
        <w:gridCol w:w="992"/>
        <w:gridCol w:w="1701"/>
        <w:gridCol w:w="1366"/>
      </w:tblGrid>
      <w:tr w:rsidR="00F80BC8" w:rsidTr="00F80BC8">
        <w:tc>
          <w:tcPr>
            <w:tcW w:w="896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rPr>
                <w:rFonts w:hint="eastAsia"/>
              </w:rPr>
              <w:t>전체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F80BC8" w:rsidRDefault="00F80BC8" w:rsidP="00F80BC8">
            <w:pPr>
              <w:pStyle w:val="a7"/>
              <w:ind w:leftChars="0" w:left="0"/>
            </w:pPr>
            <w:r>
              <w:rPr>
                <w:rFonts w:hint="eastAsia"/>
              </w:rPr>
              <w:t>B</w:t>
            </w:r>
            <w:r>
              <w:t>lock, Crash(Critical)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t>Major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rPr>
                <w:rFonts w:hint="eastAsia"/>
              </w:rPr>
              <w:t>Normal, Minor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rPr>
                <w:rFonts w:hint="eastAsia"/>
              </w:rPr>
              <w:t>Trivial 이하</w:t>
            </w:r>
          </w:p>
        </w:tc>
      </w:tr>
      <w:tr w:rsidR="00F80BC8" w:rsidTr="00F80BC8">
        <w:tc>
          <w:tcPr>
            <w:tcW w:w="896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rPr>
                <w:rFonts w:hint="eastAsia"/>
              </w:rPr>
              <w:t>전체</w:t>
            </w:r>
          </w:p>
        </w:tc>
        <w:tc>
          <w:tcPr>
            <w:tcW w:w="993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t>235</w:t>
            </w:r>
          </w:p>
        </w:tc>
        <w:tc>
          <w:tcPr>
            <w:tcW w:w="2268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t>5</w:t>
            </w:r>
          </w:p>
        </w:tc>
        <w:tc>
          <w:tcPr>
            <w:tcW w:w="992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t>52</w:t>
            </w:r>
          </w:p>
        </w:tc>
        <w:tc>
          <w:tcPr>
            <w:tcW w:w="1701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rPr>
                <w:rFonts w:hint="eastAsia"/>
              </w:rPr>
              <w:t>178</w:t>
            </w:r>
          </w:p>
        </w:tc>
        <w:tc>
          <w:tcPr>
            <w:tcW w:w="1366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t>0</w:t>
            </w:r>
          </w:p>
        </w:tc>
      </w:tr>
      <w:tr w:rsidR="00F80BC8" w:rsidTr="00F80BC8">
        <w:tc>
          <w:tcPr>
            <w:tcW w:w="896" w:type="dxa"/>
            <w:shd w:val="clear" w:color="auto" w:fill="BDD6EE" w:themeFill="accent1" w:themeFillTint="66"/>
          </w:tcPr>
          <w:p w:rsidR="00F80BC8" w:rsidRDefault="00F80BC8" w:rsidP="00AB5E4A">
            <w:pPr>
              <w:pStyle w:val="a7"/>
              <w:ind w:leftChars="0" w:left="0"/>
            </w:pPr>
            <w:r>
              <w:rPr>
                <w:rFonts w:hint="eastAsia"/>
              </w:rPr>
              <w:t>해결</w:t>
            </w:r>
          </w:p>
        </w:tc>
        <w:tc>
          <w:tcPr>
            <w:tcW w:w="993" w:type="dxa"/>
          </w:tcPr>
          <w:p w:rsidR="00F80BC8" w:rsidRDefault="00ED44E7" w:rsidP="00AB5E4A">
            <w:pPr>
              <w:pStyle w:val="a7"/>
              <w:ind w:leftChars="0" w:left="0"/>
            </w:pPr>
            <w:r>
              <w:t>21</w:t>
            </w:r>
            <w:r w:rsidR="00B80946">
              <w:t>1</w:t>
            </w:r>
          </w:p>
        </w:tc>
        <w:tc>
          <w:tcPr>
            <w:tcW w:w="2268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t>5</w:t>
            </w:r>
          </w:p>
        </w:tc>
        <w:tc>
          <w:tcPr>
            <w:tcW w:w="992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rPr>
                <w:rFonts w:hint="eastAsia"/>
              </w:rPr>
              <w:t>46</w:t>
            </w:r>
          </w:p>
        </w:tc>
        <w:tc>
          <w:tcPr>
            <w:tcW w:w="1701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rPr>
                <w:rFonts w:hint="eastAsia"/>
              </w:rPr>
              <w:t>160</w:t>
            </w:r>
          </w:p>
        </w:tc>
        <w:tc>
          <w:tcPr>
            <w:tcW w:w="1366" w:type="dxa"/>
          </w:tcPr>
          <w:p w:rsidR="00F80BC8" w:rsidRDefault="00B80946" w:rsidP="00AB5E4A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F80BC8" w:rsidTr="00F80BC8">
        <w:tc>
          <w:tcPr>
            <w:tcW w:w="896" w:type="dxa"/>
            <w:shd w:val="clear" w:color="auto" w:fill="BDD6EE" w:themeFill="accent1" w:themeFillTint="66"/>
          </w:tcPr>
          <w:p w:rsidR="00F80BC8" w:rsidRPr="00D21E8E" w:rsidRDefault="00F80BC8" w:rsidP="00AB5E4A">
            <w:pPr>
              <w:pStyle w:val="a7"/>
              <w:ind w:leftChars="0" w:left="0"/>
              <w:rPr>
                <w:sz w:val="21"/>
              </w:rPr>
            </w:pPr>
            <w:r w:rsidRPr="00D21E8E">
              <w:rPr>
                <w:rFonts w:hint="eastAsia"/>
                <w:sz w:val="21"/>
              </w:rPr>
              <w:t>잔여</w:t>
            </w:r>
          </w:p>
        </w:tc>
        <w:tc>
          <w:tcPr>
            <w:tcW w:w="993" w:type="dxa"/>
          </w:tcPr>
          <w:p w:rsidR="00F80BC8" w:rsidRPr="00D21E8E" w:rsidRDefault="00B80946" w:rsidP="00AB5E4A">
            <w:pPr>
              <w:pStyle w:val="a7"/>
              <w:ind w:leftChars="0" w:left="0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268" w:type="dxa"/>
          </w:tcPr>
          <w:p w:rsidR="00F80BC8" w:rsidRPr="00D21E8E" w:rsidRDefault="00F80BC8" w:rsidP="00AB5E4A">
            <w:pPr>
              <w:pStyle w:val="a7"/>
              <w:ind w:leftChars="0" w:left="0"/>
              <w:rPr>
                <w:sz w:val="21"/>
              </w:rPr>
            </w:pPr>
            <w:r w:rsidRPr="0037541F">
              <w:rPr>
                <w:sz w:val="21"/>
              </w:rPr>
              <w:t>0</w:t>
            </w:r>
          </w:p>
        </w:tc>
        <w:tc>
          <w:tcPr>
            <w:tcW w:w="992" w:type="dxa"/>
          </w:tcPr>
          <w:p w:rsidR="00F80BC8" w:rsidRPr="00D21E8E" w:rsidRDefault="00B80946" w:rsidP="00AB5E4A">
            <w:pPr>
              <w:pStyle w:val="a7"/>
              <w:ind w:leftChars="0" w:left="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01" w:type="dxa"/>
          </w:tcPr>
          <w:p w:rsidR="00F80BC8" w:rsidRPr="00D21E8E" w:rsidRDefault="00B80946" w:rsidP="00AB5E4A">
            <w:pPr>
              <w:pStyle w:val="a7"/>
              <w:ind w:leftChars="0" w:left="0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366" w:type="dxa"/>
          </w:tcPr>
          <w:p w:rsidR="00F80BC8" w:rsidRPr="00D21E8E" w:rsidRDefault="0037541F" w:rsidP="00AB5E4A">
            <w:pPr>
              <w:pStyle w:val="a7"/>
              <w:ind w:leftChars="0" w:left="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 w:rsidR="00234C39" w:rsidRDefault="00234C39" w:rsidP="00234C39">
      <w:pPr>
        <w:pStyle w:val="a7"/>
        <w:ind w:leftChars="0"/>
      </w:pPr>
    </w:p>
    <w:p w:rsidR="00AB5E4A" w:rsidRDefault="00AB5E4A" w:rsidP="00AB5E4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Pass</w:t>
      </w:r>
      <w:r>
        <w:t xml:space="preserve"> </w:t>
      </w:r>
      <w:r>
        <w:rPr>
          <w:rFonts w:hint="eastAsia"/>
        </w:rPr>
        <w:t>rate</w:t>
      </w:r>
    </w:p>
    <w:p w:rsidR="00C8522A" w:rsidRPr="00102A38" w:rsidRDefault="00F248DD" w:rsidP="002B6B64">
      <w:pPr>
        <w:pStyle w:val="a7"/>
        <w:ind w:leftChars="0"/>
      </w:pPr>
      <w:r>
        <w:rPr>
          <w:rFonts w:hint="eastAsia"/>
        </w:rPr>
        <w:t>수행</w:t>
      </w:r>
      <w:r w:rsidR="00735C51">
        <w:rPr>
          <w:rFonts w:hint="eastAsia"/>
        </w:rPr>
        <w:t xml:space="preserve"> 테스트 케이스는 </w:t>
      </w:r>
      <w:r w:rsidR="00735C51">
        <w:t>‘</w:t>
      </w:r>
      <w:r w:rsidR="008C4EBD">
        <w:t>RemoteView_v6.0.1.1_testcase</w:t>
      </w:r>
      <w:r>
        <w:t>.</w:t>
      </w:r>
      <w:r w:rsidR="00735C51" w:rsidRPr="00735C51">
        <w:t>xlsx</w:t>
      </w:r>
      <w:r w:rsidR="00735C51">
        <w:t xml:space="preserve">’ </w:t>
      </w:r>
      <w:r w:rsidR="00735C51">
        <w:rPr>
          <w:rFonts w:hint="eastAsia"/>
        </w:rPr>
        <w:t>문서이며,</w:t>
      </w:r>
      <w:r w:rsidR="00735C51">
        <w:t xml:space="preserve"> </w:t>
      </w:r>
      <w:r w:rsidR="00735C51">
        <w:rPr>
          <w:rFonts w:hint="eastAsia"/>
        </w:rPr>
        <w:t xml:space="preserve">해당 문서에 따른 </w:t>
      </w:r>
      <w:r w:rsidR="00735C51">
        <w:t>p</w:t>
      </w:r>
      <w:r w:rsidR="00C8522A">
        <w:rPr>
          <w:rFonts w:hint="eastAsia"/>
        </w:rPr>
        <w:t>ass rate</w:t>
      </w:r>
      <w:r w:rsidR="00735C51">
        <w:rPr>
          <w:rFonts w:hint="eastAsia"/>
        </w:rPr>
        <w:t>는</w:t>
      </w:r>
      <w:r w:rsidR="00C8522A">
        <w:rPr>
          <w:rFonts w:hint="eastAsia"/>
        </w:rPr>
        <w:t xml:space="preserve"> </w:t>
      </w:r>
      <w:r>
        <w:rPr>
          <w:color w:val="FF0000"/>
        </w:rPr>
        <w:t>99.1</w:t>
      </w:r>
      <w:r w:rsidR="00C8522A" w:rsidRPr="002B6B64">
        <w:rPr>
          <w:rFonts w:hint="eastAsia"/>
          <w:color w:val="FF0000"/>
        </w:rPr>
        <w:t>%</w:t>
      </w:r>
      <w:r w:rsidR="00735C51">
        <w:rPr>
          <w:rFonts w:hint="eastAsia"/>
        </w:rPr>
        <w:t xml:space="preserve"> 입니다.</w:t>
      </w:r>
      <w:r w:rsidR="00F8569C">
        <w:t xml:space="preserve"> </w:t>
      </w:r>
      <w:r w:rsidR="00F8569C">
        <w:rPr>
          <w:rFonts w:hint="eastAsia"/>
        </w:rPr>
        <w:t>테스트 케이스는 별도로 첨부합니다.</w:t>
      </w:r>
    </w:p>
    <w:p w:rsidR="00D8631A" w:rsidRDefault="00D8631A" w:rsidP="00D8631A">
      <w:pPr>
        <w:pStyle w:val="2"/>
        <w:numPr>
          <w:ilvl w:val="1"/>
          <w:numId w:val="1"/>
        </w:numPr>
      </w:pPr>
      <w:bookmarkStart w:id="15" w:name="_Toc369769800"/>
      <w:bookmarkStart w:id="16" w:name="_Toc376174358"/>
      <w:r>
        <w:t xml:space="preserve">Rationale for </w:t>
      </w:r>
      <w:r w:rsidR="00A27AF3">
        <w:t>D</w:t>
      </w:r>
      <w:r>
        <w:t>ecisions</w:t>
      </w:r>
      <w:bookmarkEnd w:id="15"/>
      <w:bookmarkEnd w:id="16"/>
    </w:p>
    <w:p w:rsidR="003C4099" w:rsidRDefault="0037541F" w:rsidP="003C4099">
      <w:pPr>
        <w:pStyle w:val="a7"/>
        <w:numPr>
          <w:ilvl w:val="0"/>
          <w:numId w:val="10"/>
        </w:numPr>
        <w:ind w:leftChars="0"/>
      </w:pPr>
      <w:r>
        <w:t>정</w:t>
      </w:r>
      <w:r>
        <w:rPr>
          <w:rFonts w:hint="eastAsia"/>
        </w:rPr>
        <w:t>기 업데이트</w:t>
      </w:r>
      <w:r w:rsidR="000B04E3">
        <w:rPr>
          <w:rFonts w:hint="eastAsia"/>
        </w:rPr>
        <w:t xml:space="preserve">는 </w:t>
      </w:r>
      <w:r>
        <w:t>RC</w:t>
      </w:r>
      <w:r w:rsidR="000B04E3">
        <w:t xml:space="preserve"> </w:t>
      </w:r>
      <w:r w:rsidR="000B04E3">
        <w:rPr>
          <w:rFonts w:hint="eastAsia"/>
        </w:rPr>
        <w:t>T</w:t>
      </w:r>
      <w:r w:rsidR="000B04E3">
        <w:t>est</w:t>
      </w:r>
      <w:r w:rsidR="000B04E3">
        <w:rPr>
          <w:rFonts w:hint="eastAsia"/>
        </w:rPr>
        <w:t>의 통과 기준을 따르며,</w:t>
      </w:r>
      <w:r w:rsidR="000B04E3">
        <w:t xml:space="preserve"> </w:t>
      </w:r>
      <w:r w:rsidR="00347231">
        <w:rPr>
          <w:rFonts w:hint="eastAsia"/>
        </w:rPr>
        <w:t xml:space="preserve">통과 기준은 </w:t>
      </w:r>
      <w:r>
        <w:rPr>
          <w:rFonts w:hint="eastAsia"/>
        </w:rPr>
        <w:t xml:space="preserve">결함 수준이 </w:t>
      </w:r>
      <w:r>
        <w:t xml:space="preserve">Minor </w:t>
      </w:r>
      <w:r>
        <w:rPr>
          <w:rFonts w:hint="eastAsia"/>
        </w:rPr>
        <w:t xml:space="preserve">이하이면서 </w:t>
      </w:r>
      <w:r>
        <w:t>PassRate</w:t>
      </w:r>
      <w:r>
        <w:rPr>
          <w:rFonts w:hint="eastAsia"/>
        </w:rPr>
        <w:t xml:space="preserve">가 </w:t>
      </w:r>
      <w:r>
        <w:t xml:space="preserve">95% </w:t>
      </w:r>
      <w:r>
        <w:rPr>
          <w:rFonts w:hint="eastAsia"/>
        </w:rPr>
        <w:t>이상일 경우입니다.</w:t>
      </w:r>
    </w:p>
    <w:p w:rsidR="000B04E3" w:rsidRDefault="00557B23" w:rsidP="003C409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잔여 결함이 없으며,</w:t>
      </w:r>
      <w:r>
        <w:t xml:space="preserve"> Passrate 95% </w:t>
      </w:r>
      <w:r>
        <w:rPr>
          <w:rFonts w:hint="eastAsia"/>
        </w:rPr>
        <w:t>이상을 달성하므로 통과 기준에 만족합니다.</w:t>
      </w:r>
    </w:p>
    <w:p w:rsidR="00D8631A" w:rsidRDefault="00A27AF3" w:rsidP="00D8631A">
      <w:pPr>
        <w:pStyle w:val="2"/>
        <w:numPr>
          <w:ilvl w:val="1"/>
          <w:numId w:val="1"/>
        </w:numPr>
      </w:pPr>
      <w:bookmarkStart w:id="17" w:name="_Toc369769801"/>
      <w:bookmarkStart w:id="18" w:name="_Toc376174359"/>
      <w:r>
        <w:t>Conclusions and R</w:t>
      </w:r>
      <w:r w:rsidR="00D8631A">
        <w:t>ecommendations</w:t>
      </w:r>
      <w:bookmarkEnd w:id="17"/>
      <w:bookmarkEnd w:id="18"/>
    </w:p>
    <w:p w:rsidR="00735C51" w:rsidRDefault="002333EE" w:rsidP="00735C51">
      <w:pPr>
        <w:pStyle w:val="a7"/>
        <w:numPr>
          <w:ilvl w:val="0"/>
          <w:numId w:val="10"/>
        </w:numPr>
        <w:ind w:leftChars="0"/>
      </w:pPr>
      <w:r>
        <w:t xml:space="preserve">QA </w:t>
      </w:r>
      <w:r>
        <w:rPr>
          <w:rFonts w:hint="eastAsia"/>
        </w:rPr>
        <w:t xml:space="preserve">통과 기준을 </w:t>
      </w:r>
      <w:r w:rsidR="007811F9">
        <w:rPr>
          <w:rFonts w:hint="eastAsia"/>
        </w:rPr>
        <w:t xml:space="preserve">만족하므로 결과는 </w:t>
      </w:r>
      <w:r w:rsidR="007811F9">
        <w:t>Pass</w:t>
      </w:r>
      <w:r w:rsidR="007811F9">
        <w:rPr>
          <w:rFonts w:hint="eastAsia"/>
        </w:rPr>
        <w:t>입니다</w:t>
      </w:r>
      <w:r>
        <w:rPr>
          <w:rFonts w:hint="eastAsia"/>
        </w:rPr>
        <w:t>.</w:t>
      </w:r>
    </w:p>
    <w:p w:rsidR="007811F9" w:rsidRDefault="007811F9" w:rsidP="00735C51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예정대로 </w:t>
      </w:r>
      <w:r w:rsidR="0037541F">
        <w:rPr>
          <w:rFonts w:hint="eastAsia"/>
        </w:rPr>
        <w:t>정기 업데이트</w:t>
      </w:r>
      <w:r>
        <w:rPr>
          <w:rFonts w:hint="eastAsia"/>
        </w:rPr>
        <w:t>를 진행하셔도 됩니다.</w:t>
      </w:r>
    </w:p>
    <w:p w:rsidR="00D8631A" w:rsidRDefault="00D8631A" w:rsidP="00D8631A">
      <w:pPr>
        <w:pStyle w:val="1"/>
        <w:numPr>
          <w:ilvl w:val="0"/>
          <w:numId w:val="1"/>
        </w:numPr>
      </w:pPr>
      <w:bookmarkStart w:id="19" w:name="_Toc369769802"/>
      <w:bookmarkStart w:id="20" w:name="_Toc376174360"/>
      <w:r>
        <w:lastRenderedPageBreak/>
        <w:t>General</w:t>
      </w:r>
      <w:bookmarkEnd w:id="19"/>
      <w:bookmarkEnd w:id="20"/>
    </w:p>
    <w:p w:rsidR="00D8631A" w:rsidRDefault="00D8631A" w:rsidP="00D8631A">
      <w:pPr>
        <w:pStyle w:val="2"/>
        <w:numPr>
          <w:ilvl w:val="1"/>
          <w:numId w:val="1"/>
        </w:numPr>
      </w:pPr>
      <w:bookmarkStart w:id="21" w:name="_Toc369769803"/>
      <w:bookmarkStart w:id="22" w:name="_Toc376174361"/>
      <w:r>
        <w:t>Glossary</w:t>
      </w:r>
      <w:bookmarkEnd w:id="21"/>
      <w:bookmarkEnd w:id="22"/>
    </w:p>
    <w:p w:rsidR="004C31D3" w:rsidRDefault="004C31D3" w:rsidP="004C31D3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Pass rate: 전체 테스트 케이스 중 테스트를 통과한 테스트 케이스의 비율</w:t>
      </w:r>
    </w:p>
    <w:p w:rsidR="004C31D3" w:rsidRPr="004C31D3" w:rsidRDefault="004C31D3" w:rsidP="004C31D3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테스트 성공 조건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3555"/>
        <w:gridCol w:w="3631"/>
      </w:tblGrid>
      <w:tr w:rsidR="004C31D3" w:rsidTr="005568F9">
        <w:tc>
          <w:tcPr>
            <w:tcW w:w="184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Milestone</w:t>
            </w:r>
          </w:p>
        </w:tc>
        <w:tc>
          <w:tcPr>
            <w:tcW w:w="3651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Pass Criteria</w:t>
            </w:r>
          </w:p>
        </w:tc>
        <w:tc>
          <w:tcPr>
            <w:tcW w:w="3729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Fail Criteria</w:t>
            </w:r>
          </w:p>
        </w:tc>
      </w:tr>
      <w:tr w:rsidR="004C31D3" w:rsidTr="005568F9">
        <w:tc>
          <w:tcPr>
            <w:tcW w:w="184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Alpha Test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Major 이하의 항목이 1개 이상 포함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Block, Critical 중 1개 이상 포함</w:t>
            </w:r>
          </w:p>
        </w:tc>
      </w:tr>
      <w:tr w:rsidR="004C31D3" w:rsidTr="005568F9">
        <w:tc>
          <w:tcPr>
            <w:tcW w:w="184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Beta Test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Minor 이하의 항목이 1개 이상 포함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Major를 포함</w:t>
            </w:r>
          </w:p>
        </w:tc>
      </w:tr>
      <w:tr w:rsidR="004C31D3" w:rsidTr="005568F9">
        <w:tc>
          <w:tcPr>
            <w:tcW w:w="184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RC Test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Minor 이하이면서 Pass Rate가 95% 이상일 경우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31D3" w:rsidRDefault="004C31D3" w:rsidP="005568F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결함수준이 Minor 이하이면서 Pass Rate가 95% 미만일 경우</w:t>
            </w:r>
          </w:p>
        </w:tc>
      </w:tr>
    </w:tbl>
    <w:p w:rsidR="004C31D3" w:rsidRPr="004C31D3" w:rsidRDefault="004C31D3" w:rsidP="004C31D3"/>
    <w:p w:rsidR="00A27AF3" w:rsidRPr="00031849" w:rsidRDefault="00A27AF3" w:rsidP="00A27AF3">
      <w:pPr>
        <w:pStyle w:val="2"/>
        <w:numPr>
          <w:ilvl w:val="1"/>
          <w:numId w:val="1"/>
        </w:numPr>
      </w:pPr>
      <w:bookmarkStart w:id="23" w:name="_Toc369769393"/>
      <w:bookmarkStart w:id="24" w:name="_Toc376173632"/>
      <w:bookmarkStart w:id="25" w:name="_Toc376174362"/>
      <w:r>
        <w:t>Document Change Procedures and History</w:t>
      </w:r>
      <w:bookmarkEnd w:id="23"/>
      <w:bookmarkEnd w:id="24"/>
      <w:bookmarkEnd w:id="25"/>
    </w:p>
    <w:tbl>
      <w:tblPr>
        <w:tblStyle w:val="6"/>
        <w:tblW w:w="0" w:type="auto"/>
        <w:tblLook w:val="0420" w:firstRow="1" w:lastRow="0" w:firstColumn="0" w:lastColumn="0" w:noHBand="0" w:noVBand="1"/>
      </w:tblPr>
      <w:tblGrid>
        <w:gridCol w:w="1780"/>
        <w:gridCol w:w="1784"/>
        <w:gridCol w:w="1007"/>
        <w:gridCol w:w="4445"/>
      </w:tblGrid>
      <w:tr w:rsidR="00A27AF3" w:rsidTr="00140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0" w:type="dxa"/>
            <w:vAlign w:val="center"/>
          </w:tcPr>
          <w:p w:rsidR="00A27AF3" w:rsidRDefault="00A27AF3" w:rsidP="001408FA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84" w:type="dxa"/>
            <w:vAlign w:val="center"/>
          </w:tcPr>
          <w:p w:rsidR="00A27AF3" w:rsidRDefault="00A27AF3" w:rsidP="001408FA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007" w:type="dxa"/>
            <w:vAlign w:val="center"/>
          </w:tcPr>
          <w:p w:rsidR="00A27AF3" w:rsidRDefault="00A27AF3" w:rsidP="001408FA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445" w:type="dxa"/>
            <w:vAlign w:val="center"/>
          </w:tcPr>
          <w:p w:rsidR="00A27AF3" w:rsidRDefault="00A27AF3" w:rsidP="001408FA">
            <w:pPr>
              <w:jc w:val="center"/>
            </w:pPr>
            <w:r>
              <w:rPr>
                <w:rFonts w:hint="eastAsia"/>
              </w:rPr>
              <w:t>H</w:t>
            </w:r>
            <w:r>
              <w:t>istory</w:t>
            </w:r>
          </w:p>
        </w:tc>
      </w:tr>
      <w:tr w:rsidR="00A27AF3" w:rsidTr="00140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Date"/>
            <w:tag w:val="Date"/>
            <w:id w:val="1543248828"/>
            <w:lock w:val="sdtLocked"/>
            <w:placeholder>
              <w:docPart w:val="658D29FD4B8C4BBEAC3FF3838000CCE8"/>
            </w:placeholder>
            <w:date w:fullDate="2015-08-21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1780" w:type="dxa"/>
                <w:vAlign w:val="center"/>
              </w:tcPr>
              <w:p w:rsidR="00A27AF3" w:rsidRDefault="00E3227F" w:rsidP="001408FA">
                <w:pPr>
                  <w:jc w:val="center"/>
                </w:pPr>
                <w:r>
                  <w:rPr>
                    <w:rFonts w:hint="eastAsia"/>
                  </w:rPr>
                  <w:t>2015-08-21</w:t>
                </w:r>
              </w:p>
            </w:tc>
          </w:sdtContent>
        </w:sdt>
        <w:tc>
          <w:tcPr>
            <w:tcW w:w="1784" w:type="dxa"/>
            <w:vAlign w:val="center"/>
          </w:tcPr>
          <w:p w:rsidR="00A27AF3" w:rsidRDefault="00E3227F" w:rsidP="001408FA">
            <w:pPr>
              <w:jc w:val="center"/>
            </w:pPr>
            <w:r>
              <w:rPr>
                <w:rFonts w:hint="eastAsia"/>
              </w:rPr>
              <w:t>문은정</w:t>
            </w:r>
          </w:p>
        </w:tc>
        <w:tc>
          <w:tcPr>
            <w:tcW w:w="1007" w:type="dxa"/>
            <w:vAlign w:val="center"/>
          </w:tcPr>
          <w:p w:rsidR="00A27AF3" w:rsidRDefault="004C31D3" w:rsidP="001408F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445" w:type="dxa"/>
            <w:vAlign w:val="center"/>
          </w:tcPr>
          <w:p w:rsidR="00A27AF3" w:rsidRPr="009022FD" w:rsidRDefault="004C31D3" w:rsidP="001408FA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최초 작성</w:t>
            </w:r>
          </w:p>
        </w:tc>
      </w:tr>
      <w:tr w:rsidR="00A27AF3" w:rsidTr="001408FA">
        <w:sdt>
          <w:sdtPr>
            <w:alias w:val="Date"/>
            <w:tag w:val="Date"/>
            <w:id w:val="1086419732"/>
            <w:lock w:val="sdtLocked"/>
            <w:placeholder>
              <w:docPart w:val="29185FF8678D4DDEA8F87F36405005D7"/>
            </w:placeholder>
            <w:showingPlcHdr/>
            <w:date w:fullDate="2015-05-13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1780" w:type="dxa"/>
                <w:vAlign w:val="center"/>
              </w:tcPr>
              <w:p w:rsidR="00A27AF3" w:rsidRDefault="00704EC4" w:rsidP="00704EC4">
                <w:r w:rsidRPr="005611F3">
                  <w:rPr>
                    <w:rStyle w:val="ac"/>
                  </w:rPr>
                  <w:t>날짜를 입력하려면 여기를 클릭하세요.</w:t>
                </w:r>
              </w:p>
            </w:tc>
          </w:sdtContent>
        </w:sdt>
        <w:tc>
          <w:tcPr>
            <w:tcW w:w="1784" w:type="dxa"/>
            <w:vAlign w:val="center"/>
          </w:tcPr>
          <w:p w:rsidR="00A27AF3" w:rsidRDefault="00A27AF3" w:rsidP="001408FA">
            <w:pPr>
              <w:jc w:val="center"/>
            </w:pPr>
          </w:p>
        </w:tc>
        <w:tc>
          <w:tcPr>
            <w:tcW w:w="1007" w:type="dxa"/>
            <w:vAlign w:val="center"/>
          </w:tcPr>
          <w:p w:rsidR="00A27AF3" w:rsidRDefault="00A27AF3" w:rsidP="001408FA">
            <w:pPr>
              <w:jc w:val="center"/>
            </w:pPr>
          </w:p>
        </w:tc>
        <w:tc>
          <w:tcPr>
            <w:tcW w:w="4445" w:type="dxa"/>
            <w:vAlign w:val="center"/>
          </w:tcPr>
          <w:p w:rsidR="00A27AF3" w:rsidRPr="009022FD" w:rsidRDefault="00A27AF3" w:rsidP="001408FA">
            <w:pPr>
              <w:pStyle w:val="a7"/>
              <w:numPr>
                <w:ilvl w:val="0"/>
                <w:numId w:val="4"/>
              </w:numPr>
              <w:ind w:leftChars="0"/>
            </w:pPr>
          </w:p>
        </w:tc>
      </w:tr>
      <w:tr w:rsidR="00A27AF3" w:rsidTr="00140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Date"/>
            <w:tag w:val="Date"/>
            <w:id w:val="-1514598298"/>
            <w:lock w:val="sdtLocked"/>
            <w:placeholder>
              <w:docPart w:val="5449E50D69A64E20B7A0B9B48116E8E6"/>
            </w:placeholder>
            <w:showingPlcHdr/>
            <w:date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1780" w:type="dxa"/>
                <w:vAlign w:val="center"/>
              </w:tcPr>
              <w:p w:rsidR="00A27AF3" w:rsidRDefault="00A27AF3" w:rsidP="001408FA">
                <w:pPr>
                  <w:jc w:val="center"/>
                </w:pPr>
                <w:r w:rsidRPr="005611F3">
                  <w:rPr>
                    <w:rStyle w:val="ac"/>
                  </w:rPr>
                  <w:t>날짜를 입력하려면 여기를 클릭하세요.</w:t>
                </w:r>
              </w:p>
            </w:tc>
          </w:sdtContent>
        </w:sdt>
        <w:tc>
          <w:tcPr>
            <w:tcW w:w="1784" w:type="dxa"/>
            <w:vAlign w:val="center"/>
          </w:tcPr>
          <w:p w:rsidR="00A27AF3" w:rsidRDefault="00A27AF3" w:rsidP="001408FA">
            <w:pPr>
              <w:jc w:val="center"/>
            </w:pPr>
          </w:p>
        </w:tc>
        <w:tc>
          <w:tcPr>
            <w:tcW w:w="1007" w:type="dxa"/>
            <w:vAlign w:val="center"/>
          </w:tcPr>
          <w:p w:rsidR="00A27AF3" w:rsidRDefault="00A27AF3" w:rsidP="001408FA">
            <w:pPr>
              <w:jc w:val="center"/>
            </w:pPr>
          </w:p>
        </w:tc>
        <w:tc>
          <w:tcPr>
            <w:tcW w:w="4445" w:type="dxa"/>
            <w:vAlign w:val="center"/>
          </w:tcPr>
          <w:p w:rsidR="00A27AF3" w:rsidRPr="009022FD" w:rsidRDefault="00A27AF3" w:rsidP="001408FA">
            <w:pPr>
              <w:pStyle w:val="a7"/>
              <w:numPr>
                <w:ilvl w:val="0"/>
                <w:numId w:val="4"/>
              </w:numPr>
              <w:ind w:leftChars="0"/>
            </w:pPr>
          </w:p>
        </w:tc>
      </w:tr>
    </w:tbl>
    <w:p w:rsidR="008C6FEC" w:rsidRPr="008C6FEC" w:rsidRDefault="008C6FEC" w:rsidP="008C6FEC"/>
    <w:sectPr w:rsidR="008C6FEC" w:rsidRPr="008C6FEC" w:rsidSect="00E7367F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99" w:rsidRDefault="00586999" w:rsidP="00EC4DCB">
      <w:pPr>
        <w:spacing w:after="0" w:line="240" w:lineRule="auto"/>
      </w:pPr>
      <w:r>
        <w:separator/>
      </w:r>
    </w:p>
  </w:endnote>
  <w:endnote w:type="continuationSeparator" w:id="0">
    <w:p w:rsidR="00586999" w:rsidRDefault="00586999" w:rsidP="00EC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DCB" w:rsidRDefault="00C75FDA">
    <w:pPr>
      <w:pStyle w:val="a5"/>
      <w:rPr>
        <w:noProof/>
      </w:rPr>
    </w:pPr>
    <w:fldSimple w:instr=" FILENAME   \* MERGEFORMAT ">
      <w:r w:rsidR="00D8631A">
        <w:rPr>
          <w:noProof/>
        </w:rPr>
        <w:t>[</w:t>
      </w:r>
      <w:r w:rsidR="003A2860">
        <w:rPr>
          <w:rFonts w:hint="eastAsia"/>
          <w:noProof/>
        </w:rPr>
        <w:t>R</w:t>
      </w:r>
      <w:r w:rsidR="003A2860">
        <w:rPr>
          <w:noProof/>
        </w:rPr>
        <w:t>C6.0]Lev</w:t>
      </w:r>
      <w:r w:rsidR="00D8631A">
        <w:rPr>
          <w:noProof/>
        </w:rPr>
        <w:t>el Test Report</w:t>
      </w:r>
      <w:r w:rsidR="005D35D6">
        <w:rPr>
          <w:noProof/>
        </w:rPr>
        <w:t>_20150</w:t>
      </w:r>
      <w:r w:rsidR="003A2860">
        <w:rPr>
          <w:noProof/>
        </w:rPr>
        <w:t>710</w:t>
      </w:r>
      <w:r w:rsidR="00D8631A">
        <w:rPr>
          <w:noProof/>
        </w:rPr>
        <w:t>.docx</w:t>
      </w:r>
    </w:fldSimple>
    <w:r w:rsidR="00EC4DCB">
      <w:tab/>
    </w:r>
    <w:r w:rsidR="00EC4DCB">
      <w:fldChar w:fldCharType="begin"/>
    </w:r>
    <w:r w:rsidR="00EC4DCB">
      <w:instrText>PAGE   \* MERGEFORMAT</w:instrText>
    </w:r>
    <w:r w:rsidR="00EC4DCB">
      <w:fldChar w:fldCharType="separate"/>
    </w:r>
    <w:r w:rsidR="00D371DC" w:rsidRPr="00D371DC">
      <w:rPr>
        <w:b/>
        <w:bCs/>
        <w:noProof/>
        <w:lang w:val="ko-KR"/>
      </w:rPr>
      <w:t>1</w:t>
    </w:r>
    <w:r w:rsidR="00EC4DCB">
      <w:rPr>
        <w:b/>
        <w:bCs/>
      </w:rPr>
      <w:fldChar w:fldCharType="end"/>
    </w:r>
    <w:r w:rsidR="00EC4DCB">
      <w:rPr>
        <w:b/>
        <w:bCs/>
        <w:lang w:val="ko-KR"/>
      </w:rPr>
      <w:t xml:space="preserve"> </w:t>
    </w:r>
    <w:r w:rsidR="00EC4DCB">
      <w:rPr>
        <w:lang w:val="ko-KR"/>
      </w:rPr>
      <w:t>|</w:t>
    </w:r>
    <w:r w:rsidR="00EC4DCB">
      <w:rPr>
        <w:b/>
        <w:bCs/>
        <w:lang w:val="ko-KR"/>
      </w:rPr>
      <w:t xml:space="preserve"> </w:t>
    </w:r>
    <w:r w:rsidR="00EC4DCB">
      <w:rPr>
        <w:color w:val="7F7F7F" w:themeColor="background1" w:themeShade="7F"/>
        <w:spacing w:val="60"/>
        <w:lang w:val="ko-KR"/>
      </w:rPr>
      <w:t>페이지</w:t>
    </w:r>
    <w:r w:rsidR="00EC4DCB">
      <w:rPr>
        <w:color w:val="7F7F7F" w:themeColor="background1" w:themeShade="7F"/>
        <w:spacing w:val="60"/>
        <w:lang w:val="ko-KR"/>
      </w:rPr>
      <w:tab/>
    </w:r>
    <w:r w:rsidR="00B62A15">
      <w:rPr>
        <w:color w:val="7F7F7F" w:themeColor="background1" w:themeShade="7F"/>
        <w:spacing w:val="60"/>
        <w:lang w:val="ko-KR"/>
      </w:rPr>
      <w:fldChar w:fldCharType="begin"/>
    </w:r>
    <w:r w:rsidR="00B62A15">
      <w:rPr>
        <w:color w:val="7F7F7F" w:themeColor="background1" w:themeShade="7F"/>
        <w:spacing w:val="60"/>
        <w:lang w:val="ko-KR"/>
      </w:rPr>
      <w:instrText xml:space="preserve"> </w:instrText>
    </w:r>
    <w:r w:rsidR="00B62A15">
      <w:rPr>
        <w:rFonts w:hint="eastAsia"/>
        <w:color w:val="7F7F7F" w:themeColor="background1" w:themeShade="7F"/>
        <w:spacing w:val="60"/>
        <w:lang w:val="ko-KR"/>
      </w:rPr>
      <w:instrText>TIME \@ "yyyy-MM-dd"</w:instrText>
    </w:r>
    <w:r w:rsidR="00B62A15">
      <w:rPr>
        <w:color w:val="7F7F7F" w:themeColor="background1" w:themeShade="7F"/>
        <w:spacing w:val="60"/>
        <w:lang w:val="ko-KR"/>
      </w:rPr>
      <w:instrText xml:space="preserve"> </w:instrText>
    </w:r>
    <w:r w:rsidR="00B62A15">
      <w:rPr>
        <w:color w:val="7F7F7F" w:themeColor="background1" w:themeShade="7F"/>
        <w:spacing w:val="60"/>
        <w:lang w:val="ko-KR"/>
      </w:rPr>
      <w:fldChar w:fldCharType="separate"/>
    </w:r>
    <w:r w:rsidR="00D371DC">
      <w:rPr>
        <w:noProof/>
        <w:color w:val="7F7F7F" w:themeColor="background1" w:themeShade="7F"/>
        <w:spacing w:val="60"/>
        <w:lang w:val="ko-KR"/>
      </w:rPr>
      <w:t>2015-11-12</w:t>
    </w:r>
    <w:r w:rsidR="00B62A15">
      <w:rPr>
        <w:color w:val="7F7F7F" w:themeColor="background1" w:themeShade="7F"/>
        <w:spacing w:val="60"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99" w:rsidRDefault="00586999" w:rsidP="00EC4DCB">
      <w:pPr>
        <w:spacing w:after="0" w:line="240" w:lineRule="auto"/>
      </w:pPr>
      <w:r>
        <w:separator/>
      </w:r>
    </w:p>
  </w:footnote>
  <w:footnote w:type="continuationSeparator" w:id="0">
    <w:p w:rsidR="00586999" w:rsidRDefault="00586999" w:rsidP="00EC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Look w:val="04A0" w:firstRow="1" w:lastRow="0" w:firstColumn="1" w:lastColumn="0" w:noHBand="0" w:noVBand="1"/>
    </w:tblPr>
    <w:tblGrid>
      <w:gridCol w:w="1802"/>
      <w:gridCol w:w="1802"/>
      <w:gridCol w:w="1804"/>
      <w:gridCol w:w="1804"/>
      <w:gridCol w:w="1804"/>
    </w:tblGrid>
    <w:tr w:rsidR="002E6256" w:rsidTr="00565934">
      <w:tc>
        <w:tcPr>
          <w:tcW w:w="1802" w:type="dxa"/>
          <w:vMerge w:val="restart"/>
          <w:vAlign w:val="center"/>
        </w:tcPr>
        <w:p w:rsidR="00565934" w:rsidRDefault="002E6256" w:rsidP="00565934">
          <w:pPr>
            <w:pStyle w:val="a4"/>
            <w:jc w:val="center"/>
          </w:pPr>
          <w:r>
            <w:rPr>
              <w:noProof/>
            </w:rPr>
            <w:drawing>
              <wp:inline distT="0" distB="0" distL="0" distR="0">
                <wp:extent cx="979927" cy="224083"/>
                <wp:effectExtent l="0" t="0" r="0" b="508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i_slogan_defaul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31" cy="317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0" w:type="dxa"/>
          <w:gridSpan w:val="3"/>
          <w:vAlign w:val="center"/>
        </w:tcPr>
        <w:p w:rsidR="00565934" w:rsidRPr="00565934" w:rsidRDefault="00565934" w:rsidP="00565934">
          <w:pPr>
            <w:pStyle w:val="a4"/>
            <w:jc w:val="center"/>
            <w:rPr>
              <w:b/>
            </w:rPr>
          </w:pPr>
          <w:r w:rsidRPr="00565934">
            <w:rPr>
              <w:rFonts w:hint="eastAsia"/>
              <w:b/>
            </w:rPr>
            <w:t>Rsupport Co., Ltd.</w:t>
          </w:r>
        </w:p>
      </w:tc>
      <w:tc>
        <w:tcPr>
          <w:tcW w:w="1804" w:type="dxa"/>
          <w:vMerge w:val="restart"/>
          <w:vAlign w:val="center"/>
        </w:tcPr>
        <w:p w:rsidR="00565934" w:rsidRDefault="00565934" w:rsidP="00565934">
          <w:pPr>
            <w:pStyle w:val="a4"/>
            <w:jc w:val="center"/>
          </w:pPr>
          <w:r>
            <w:rPr>
              <w:rFonts w:hint="eastAsia"/>
            </w:rPr>
            <w:t>QI Team</w:t>
          </w:r>
        </w:p>
      </w:tc>
    </w:tr>
    <w:tr w:rsidR="002E6256" w:rsidTr="00565934">
      <w:tc>
        <w:tcPr>
          <w:tcW w:w="1802" w:type="dxa"/>
          <w:vMerge/>
        </w:tcPr>
        <w:p w:rsidR="00565934" w:rsidRDefault="00565934" w:rsidP="00565934">
          <w:pPr>
            <w:pStyle w:val="a4"/>
            <w:jc w:val="center"/>
          </w:pPr>
        </w:p>
      </w:tc>
      <w:tc>
        <w:tcPr>
          <w:tcW w:w="1802" w:type="dxa"/>
          <w:vAlign w:val="center"/>
        </w:tcPr>
        <w:p w:rsidR="00565934" w:rsidRPr="00565934" w:rsidRDefault="00565934" w:rsidP="00565934">
          <w:pPr>
            <w:pStyle w:val="a4"/>
            <w:jc w:val="center"/>
            <w:rPr>
              <w:b/>
            </w:rPr>
          </w:pPr>
          <w:r>
            <w:rPr>
              <w:rFonts w:hint="eastAsia"/>
              <w:b/>
            </w:rPr>
            <w:t>Security Level</w:t>
          </w:r>
        </w:p>
      </w:tc>
      <w:tc>
        <w:tcPr>
          <w:tcW w:w="1804" w:type="dxa"/>
          <w:vAlign w:val="center"/>
        </w:tcPr>
        <w:p w:rsidR="00565934" w:rsidRPr="00565934" w:rsidRDefault="00565934" w:rsidP="00565934">
          <w:pPr>
            <w:pStyle w:val="a4"/>
            <w:jc w:val="center"/>
            <w:rPr>
              <w:b/>
            </w:rPr>
          </w:pPr>
          <w:r w:rsidRPr="00565934">
            <w:rPr>
              <w:rFonts w:hint="eastAsia"/>
              <w:b/>
            </w:rPr>
            <w:t>Revision</w:t>
          </w:r>
        </w:p>
      </w:tc>
      <w:tc>
        <w:tcPr>
          <w:tcW w:w="1804" w:type="dxa"/>
          <w:vAlign w:val="center"/>
        </w:tcPr>
        <w:p w:rsidR="00565934" w:rsidRPr="00565934" w:rsidRDefault="00565934" w:rsidP="00565934">
          <w:pPr>
            <w:pStyle w:val="a4"/>
            <w:jc w:val="center"/>
            <w:rPr>
              <w:b/>
            </w:rPr>
          </w:pPr>
          <w:r w:rsidRPr="00565934">
            <w:rPr>
              <w:rFonts w:hint="eastAsia"/>
              <w:b/>
            </w:rPr>
            <w:t>Issue Date</w:t>
          </w:r>
        </w:p>
      </w:tc>
      <w:tc>
        <w:tcPr>
          <w:tcW w:w="1804" w:type="dxa"/>
          <w:vMerge/>
        </w:tcPr>
        <w:p w:rsidR="00565934" w:rsidRDefault="00565934" w:rsidP="00565934">
          <w:pPr>
            <w:pStyle w:val="a4"/>
            <w:jc w:val="center"/>
          </w:pPr>
        </w:p>
      </w:tc>
    </w:tr>
    <w:tr w:rsidR="002E6256" w:rsidTr="00565934">
      <w:tc>
        <w:tcPr>
          <w:tcW w:w="1802" w:type="dxa"/>
          <w:vMerge/>
        </w:tcPr>
        <w:p w:rsidR="00565934" w:rsidRDefault="00565934" w:rsidP="00565934">
          <w:pPr>
            <w:pStyle w:val="a4"/>
            <w:jc w:val="center"/>
          </w:pPr>
        </w:p>
      </w:tc>
      <w:tc>
        <w:tcPr>
          <w:tcW w:w="1802" w:type="dxa"/>
          <w:vAlign w:val="center"/>
        </w:tcPr>
        <w:p w:rsidR="00565934" w:rsidRDefault="00565934" w:rsidP="00565934">
          <w:pPr>
            <w:pStyle w:val="a4"/>
            <w:jc w:val="center"/>
          </w:pPr>
          <w:r>
            <w:rPr>
              <w:rFonts w:hint="eastAsia"/>
            </w:rPr>
            <w:t>Confidential</w:t>
          </w:r>
        </w:p>
      </w:tc>
      <w:tc>
        <w:tcPr>
          <w:tcW w:w="1804" w:type="dxa"/>
          <w:vAlign w:val="center"/>
        </w:tcPr>
        <w:p w:rsidR="00532211" w:rsidRDefault="00BE0CA7" w:rsidP="00532211">
          <w:pPr>
            <w:pStyle w:val="a4"/>
            <w:jc w:val="center"/>
          </w:pPr>
          <w:r>
            <w:rPr>
              <w:rFonts w:hint="eastAsia"/>
            </w:rPr>
            <w:t>1.0</w:t>
          </w:r>
        </w:p>
      </w:tc>
      <w:sdt>
        <w:sdtPr>
          <w:alias w:val="Issue Date"/>
          <w:tag w:val="Issue Date"/>
          <w:id w:val="594370771"/>
          <w:lock w:val="sdtLocked"/>
          <w:placeholder>
            <w:docPart w:val="DefaultPlaceholder_1081868576"/>
          </w:placeholder>
          <w:date w:fullDate="2015-08-21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1804" w:type="dxa"/>
              <w:vAlign w:val="center"/>
            </w:tcPr>
            <w:p w:rsidR="00565934" w:rsidRDefault="000075F9" w:rsidP="003A2860">
              <w:pPr>
                <w:pStyle w:val="a4"/>
                <w:jc w:val="center"/>
              </w:pPr>
              <w:r>
                <w:rPr>
                  <w:rFonts w:hint="eastAsia"/>
                </w:rPr>
                <w:t>2015-08-21</w:t>
              </w:r>
            </w:p>
          </w:tc>
        </w:sdtContent>
      </w:sdt>
      <w:tc>
        <w:tcPr>
          <w:tcW w:w="1804" w:type="dxa"/>
          <w:vMerge/>
        </w:tcPr>
        <w:p w:rsidR="00565934" w:rsidRDefault="00565934" w:rsidP="00565934">
          <w:pPr>
            <w:pStyle w:val="a4"/>
            <w:jc w:val="center"/>
          </w:pPr>
        </w:p>
      </w:tc>
    </w:tr>
  </w:tbl>
  <w:p w:rsidR="00EC4DCB" w:rsidRPr="00565934" w:rsidRDefault="00565934" w:rsidP="0056593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137160</wp:posOffset>
              </wp:positionV>
              <wp:extent cx="5819775" cy="9525"/>
              <wp:effectExtent l="0" t="0" r="28575" b="28575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7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C3E86F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0.8pt" to="45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72FF"/>
    <w:multiLevelType w:val="hybridMultilevel"/>
    <w:tmpl w:val="C0A4DD3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D37E63"/>
    <w:multiLevelType w:val="hybridMultilevel"/>
    <w:tmpl w:val="D968F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FCE5BBB"/>
    <w:multiLevelType w:val="hybridMultilevel"/>
    <w:tmpl w:val="4B1021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81444E"/>
    <w:multiLevelType w:val="hybridMultilevel"/>
    <w:tmpl w:val="8AF418EA"/>
    <w:lvl w:ilvl="0" w:tplc="B824DBD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75E087D"/>
    <w:multiLevelType w:val="hybridMultilevel"/>
    <w:tmpl w:val="9CC232D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CE7C68"/>
    <w:multiLevelType w:val="hybridMultilevel"/>
    <w:tmpl w:val="F47836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085C44"/>
    <w:multiLevelType w:val="hybridMultilevel"/>
    <w:tmpl w:val="DDBC2B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B26257"/>
    <w:multiLevelType w:val="hybridMultilevel"/>
    <w:tmpl w:val="E3188E8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6757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543A7"/>
    <w:multiLevelType w:val="hybridMultilevel"/>
    <w:tmpl w:val="355C96F8"/>
    <w:lvl w:ilvl="0" w:tplc="348093D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AB41CB"/>
    <w:multiLevelType w:val="hybridMultilevel"/>
    <w:tmpl w:val="A7D4F8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265A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823143"/>
    <w:multiLevelType w:val="hybridMultilevel"/>
    <w:tmpl w:val="9F5614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B824DB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400BF9"/>
    <w:multiLevelType w:val="hybridMultilevel"/>
    <w:tmpl w:val="784687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12"/>
  </w:num>
  <w:num w:numId="11">
    <w:abstractNumId w:val="10"/>
  </w:num>
  <w:num w:numId="12">
    <w:abstractNumId w:val="7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C0"/>
    <w:rsid w:val="000075F9"/>
    <w:rsid w:val="00007EC6"/>
    <w:rsid w:val="0001299B"/>
    <w:rsid w:val="00031849"/>
    <w:rsid w:val="00040AC7"/>
    <w:rsid w:val="00046F05"/>
    <w:rsid w:val="00091CA6"/>
    <w:rsid w:val="00095E9F"/>
    <w:rsid w:val="00096076"/>
    <w:rsid w:val="000A1C97"/>
    <w:rsid w:val="000B04E3"/>
    <w:rsid w:val="000C4082"/>
    <w:rsid w:val="00102A38"/>
    <w:rsid w:val="00132A8C"/>
    <w:rsid w:val="00137909"/>
    <w:rsid w:val="001412A9"/>
    <w:rsid w:val="001419D7"/>
    <w:rsid w:val="00144151"/>
    <w:rsid w:val="00161A57"/>
    <w:rsid w:val="00180A1E"/>
    <w:rsid w:val="00190D52"/>
    <w:rsid w:val="001A4F6A"/>
    <w:rsid w:val="001B3DFE"/>
    <w:rsid w:val="001D6FB6"/>
    <w:rsid w:val="00222DBD"/>
    <w:rsid w:val="002333EE"/>
    <w:rsid w:val="00234C39"/>
    <w:rsid w:val="002364BE"/>
    <w:rsid w:val="00290CF2"/>
    <w:rsid w:val="00293037"/>
    <w:rsid w:val="002A2468"/>
    <w:rsid w:val="002B6B64"/>
    <w:rsid w:val="002C4653"/>
    <w:rsid w:val="002E6256"/>
    <w:rsid w:val="00304039"/>
    <w:rsid w:val="0034023F"/>
    <w:rsid w:val="00341161"/>
    <w:rsid w:val="0034590F"/>
    <w:rsid w:val="00347231"/>
    <w:rsid w:val="0035285B"/>
    <w:rsid w:val="0037501D"/>
    <w:rsid w:val="0037541F"/>
    <w:rsid w:val="00387A2F"/>
    <w:rsid w:val="0039127B"/>
    <w:rsid w:val="00394F15"/>
    <w:rsid w:val="003A2860"/>
    <w:rsid w:val="003B01B8"/>
    <w:rsid w:val="003C1934"/>
    <w:rsid w:val="003C4099"/>
    <w:rsid w:val="00401C33"/>
    <w:rsid w:val="00421860"/>
    <w:rsid w:val="00423F01"/>
    <w:rsid w:val="0043174E"/>
    <w:rsid w:val="00455D32"/>
    <w:rsid w:val="004C2999"/>
    <w:rsid w:val="004C31D3"/>
    <w:rsid w:val="00532211"/>
    <w:rsid w:val="00557B23"/>
    <w:rsid w:val="00565934"/>
    <w:rsid w:val="005660B8"/>
    <w:rsid w:val="00581751"/>
    <w:rsid w:val="00586999"/>
    <w:rsid w:val="00590E1F"/>
    <w:rsid w:val="005A1025"/>
    <w:rsid w:val="005C0DD8"/>
    <w:rsid w:val="005C1B00"/>
    <w:rsid w:val="005D35D6"/>
    <w:rsid w:val="005E0095"/>
    <w:rsid w:val="005E1AE7"/>
    <w:rsid w:val="00613138"/>
    <w:rsid w:val="006138D1"/>
    <w:rsid w:val="00661DD8"/>
    <w:rsid w:val="00665C51"/>
    <w:rsid w:val="006A396F"/>
    <w:rsid w:val="006A5358"/>
    <w:rsid w:val="006A615D"/>
    <w:rsid w:val="006B429B"/>
    <w:rsid w:val="006B4B9E"/>
    <w:rsid w:val="006D213D"/>
    <w:rsid w:val="00704EC4"/>
    <w:rsid w:val="00723D0F"/>
    <w:rsid w:val="00723F7E"/>
    <w:rsid w:val="00730C13"/>
    <w:rsid w:val="00730FAE"/>
    <w:rsid w:val="007320AA"/>
    <w:rsid w:val="00735C51"/>
    <w:rsid w:val="00750BC5"/>
    <w:rsid w:val="00751E91"/>
    <w:rsid w:val="007811F9"/>
    <w:rsid w:val="008027DE"/>
    <w:rsid w:val="0080746B"/>
    <w:rsid w:val="008120A5"/>
    <w:rsid w:val="008130E4"/>
    <w:rsid w:val="00821CA1"/>
    <w:rsid w:val="00823B6E"/>
    <w:rsid w:val="00850518"/>
    <w:rsid w:val="008B010F"/>
    <w:rsid w:val="008B12DF"/>
    <w:rsid w:val="008C4EBD"/>
    <w:rsid w:val="008C693C"/>
    <w:rsid w:val="008C6FEC"/>
    <w:rsid w:val="008D627C"/>
    <w:rsid w:val="008E412F"/>
    <w:rsid w:val="009022FD"/>
    <w:rsid w:val="00931533"/>
    <w:rsid w:val="00936EBE"/>
    <w:rsid w:val="00952F58"/>
    <w:rsid w:val="009600D6"/>
    <w:rsid w:val="00966AED"/>
    <w:rsid w:val="009676C2"/>
    <w:rsid w:val="009757DF"/>
    <w:rsid w:val="00981636"/>
    <w:rsid w:val="00A06191"/>
    <w:rsid w:val="00A07DFC"/>
    <w:rsid w:val="00A27AF3"/>
    <w:rsid w:val="00A47189"/>
    <w:rsid w:val="00A7599C"/>
    <w:rsid w:val="00AB2389"/>
    <w:rsid w:val="00AB5E4A"/>
    <w:rsid w:val="00AE5185"/>
    <w:rsid w:val="00B125E8"/>
    <w:rsid w:val="00B15C64"/>
    <w:rsid w:val="00B37C75"/>
    <w:rsid w:val="00B62A15"/>
    <w:rsid w:val="00B6778F"/>
    <w:rsid w:val="00B80946"/>
    <w:rsid w:val="00B84323"/>
    <w:rsid w:val="00B8587A"/>
    <w:rsid w:val="00BB4CF5"/>
    <w:rsid w:val="00BE0CA7"/>
    <w:rsid w:val="00C342CA"/>
    <w:rsid w:val="00C447DE"/>
    <w:rsid w:val="00C470C0"/>
    <w:rsid w:val="00C50B35"/>
    <w:rsid w:val="00C53BA4"/>
    <w:rsid w:val="00C75FDA"/>
    <w:rsid w:val="00C8522A"/>
    <w:rsid w:val="00CB78DB"/>
    <w:rsid w:val="00D02E38"/>
    <w:rsid w:val="00D03977"/>
    <w:rsid w:val="00D110D7"/>
    <w:rsid w:val="00D149A2"/>
    <w:rsid w:val="00D151F7"/>
    <w:rsid w:val="00D21E8E"/>
    <w:rsid w:val="00D22F82"/>
    <w:rsid w:val="00D357CC"/>
    <w:rsid w:val="00D371DC"/>
    <w:rsid w:val="00D8631A"/>
    <w:rsid w:val="00DA21E4"/>
    <w:rsid w:val="00DA4A17"/>
    <w:rsid w:val="00DF1AAF"/>
    <w:rsid w:val="00DF4F61"/>
    <w:rsid w:val="00E04959"/>
    <w:rsid w:val="00E064ED"/>
    <w:rsid w:val="00E132AC"/>
    <w:rsid w:val="00E15D52"/>
    <w:rsid w:val="00E227FE"/>
    <w:rsid w:val="00E3227F"/>
    <w:rsid w:val="00E7367F"/>
    <w:rsid w:val="00E8257C"/>
    <w:rsid w:val="00E9308A"/>
    <w:rsid w:val="00E932BA"/>
    <w:rsid w:val="00EC4DCB"/>
    <w:rsid w:val="00EC7D74"/>
    <w:rsid w:val="00ED44E7"/>
    <w:rsid w:val="00EE5036"/>
    <w:rsid w:val="00F02C61"/>
    <w:rsid w:val="00F04B67"/>
    <w:rsid w:val="00F248DD"/>
    <w:rsid w:val="00F33C26"/>
    <w:rsid w:val="00F555FA"/>
    <w:rsid w:val="00F80BC8"/>
    <w:rsid w:val="00F83BA9"/>
    <w:rsid w:val="00F8569C"/>
    <w:rsid w:val="00F96B78"/>
    <w:rsid w:val="00FA4348"/>
    <w:rsid w:val="00FB553B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A160D-53F1-4B7C-9DB2-0EAE2CE9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70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0C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F7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B0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70C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470C0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F96B7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6B78"/>
  </w:style>
  <w:style w:type="paragraph" w:styleId="20">
    <w:name w:val="toc 2"/>
    <w:basedOn w:val="a"/>
    <w:next w:val="a"/>
    <w:autoRedefine/>
    <w:uiPriority w:val="39"/>
    <w:unhideWhenUsed/>
    <w:rsid w:val="00F96B78"/>
    <w:pPr>
      <w:ind w:leftChars="200" w:left="425"/>
    </w:pPr>
  </w:style>
  <w:style w:type="character" w:styleId="a3">
    <w:name w:val="Hyperlink"/>
    <w:basedOn w:val="a0"/>
    <w:uiPriority w:val="99"/>
    <w:unhideWhenUsed/>
    <w:rsid w:val="00F96B7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C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4DCB"/>
  </w:style>
  <w:style w:type="paragraph" w:styleId="a5">
    <w:name w:val="footer"/>
    <w:basedOn w:val="a"/>
    <w:link w:val="Char0"/>
    <w:uiPriority w:val="99"/>
    <w:unhideWhenUsed/>
    <w:rsid w:val="00EC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4DCB"/>
  </w:style>
  <w:style w:type="table" w:styleId="a6">
    <w:name w:val="Table Grid"/>
    <w:basedOn w:val="a1"/>
    <w:uiPriority w:val="39"/>
    <w:rsid w:val="00565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8C693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8C69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8C69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List Paragraph"/>
    <w:basedOn w:val="a"/>
    <w:uiPriority w:val="34"/>
    <w:qFormat/>
    <w:rsid w:val="009022F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23F7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23F7E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5C1B00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2E62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E6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2E62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2E6256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2E6256"/>
    <w:rPr>
      <w:b/>
      <w:bCs/>
    </w:rPr>
  </w:style>
  <w:style w:type="paragraph" w:styleId="ab">
    <w:name w:val="Quote"/>
    <w:basedOn w:val="a"/>
    <w:next w:val="a"/>
    <w:link w:val="Char3"/>
    <w:uiPriority w:val="29"/>
    <w:qFormat/>
    <w:rsid w:val="008074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80746B"/>
    <w:rPr>
      <w:i/>
      <w:iCs/>
      <w:color w:val="404040" w:themeColor="text1" w:themeTint="BF"/>
    </w:rPr>
  </w:style>
  <w:style w:type="character" w:styleId="ac">
    <w:name w:val="Placeholder Text"/>
    <w:basedOn w:val="a0"/>
    <w:uiPriority w:val="99"/>
    <w:semiHidden/>
    <w:rsid w:val="00A27AF3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D11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FF3D68-51A0-4845-A919-D7B0DAD8C16E}"/>
      </w:docPartPr>
      <w:docPartBody>
        <w:p w:rsidR="000865A0" w:rsidRDefault="001F4811">
          <w:r w:rsidRPr="001C13EA">
            <w:rPr>
              <w:rStyle w:val="a3"/>
            </w:rPr>
            <w:t>날짜를 입력하려면 여기를 클릭하세요.</w:t>
          </w:r>
        </w:p>
      </w:docPartBody>
    </w:docPart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B53B5A-2156-4902-9CA4-000ED1F596E7}"/>
      </w:docPartPr>
      <w:docPartBody>
        <w:p w:rsidR="000865A0" w:rsidRDefault="001F4811">
          <w:r w:rsidRPr="001C13EA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658D29FD4B8C4BBEAC3FF3838000CC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E6D01B-CC42-4059-98BE-22DC6C3B049B}"/>
      </w:docPartPr>
      <w:docPartBody>
        <w:p w:rsidR="000865A0" w:rsidRDefault="001F4811" w:rsidP="001F4811">
          <w:pPr>
            <w:pStyle w:val="658D29FD4B8C4BBEAC3FF3838000CCE8"/>
          </w:pPr>
          <w:r w:rsidRPr="005611F3">
            <w:rPr>
              <w:rStyle w:val="a3"/>
            </w:rPr>
            <w:t>날짜를 입력하려면 여기를 클릭하세요.</w:t>
          </w:r>
        </w:p>
      </w:docPartBody>
    </w:docPart>
    <w:docPart>
      <w:docPartPr>
        <w:name w:val="29185FF8678D4DDEA8F87F36405005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9FFFC1-CC2E-4CC7-802B-6B265D2C6CEE}"/>
      </w:docPartPr>
      <w:docPartBody>
        <w:p w:rsidR="000865A0" w:rsidRDefault="001F4811" w:rsidP="001F4811">
          <w:pPr>
            <w:pStyle w:val="29185FF8678D4DDEA8F87F36405005D7"/>
          </w:pPr>
          <w:r w:rsidRPr="005611F3">
            <w:rPr>
              <w:rStyle w:val="a3"/>
            </w:rPr>
            <w:t>날짜를 입력하려면 여기를 클릭하세요.</w:t>
          </w:r>
        </w:p>
      </w:docPartBody>
    </w:docPart>
    <w:docPart>
      <w:docPartPr>
        <w:name w:val="5449E50D69A64E20B7A0B9B48116E8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059785-6702-448E-9329-F3ED5257ADC9}"/>
      </w:docPartPr>
      <w:docPartBody>
        <w:p w:rsidR="000865A0" w:rsidRDefault="001F4811" w:rsidP="001F4811">
          <w:pPr>
            <w:pStyle w:val="5449E50D69A64E20B7A0B9B48116E8E6"/>
          </w:pPr>
          <w:r w:rsidRPr="005611F3">
            <w:rPr>
              <w:rStyle w:val="a3"/>
            </w:rPr>
            <w:t>날짜를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11"/>
    <w:rsid w:val="000865A0"/>
    <w:rsid w:val="00102100"/>
    <w:rsid w:val="00163EA6"/>
    <w:rsid w:val="0018286B"/>
    <w:rsid w:val="001E70B9"/>
    <w:rsid w:val="001F4811"/>
    <w:rsid w:val="00222CE6"/>
    <w:rsid w:val="002B23D5"/>
    <w:rsid w:val="003F218E"/>
    <w:rsid w:val="006559D3"/>
    <w:rsid w:val="006723A6"/>
    <w:rsid w:val="007C5C43"/>
    <w:rsid w:val="008C681A"/>
    <w:rsid w:val="008F536C"/>
    <w:rsid w:val="00C6225C"/>
    <w:rsid w:val="00E1429D"/>
    <w:rsid w:val="00F04503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811"/>
    <w:rPr>
      <w:color w:val="808080"/>
    </w:rPr>
  </w:style>
  <w:style w:type="paragraph" w:customStyle="1" w:styleId="658D29FD4B8C4BBEAC3FF3838000CCE8">
    <w:name w:val="658D29FD4B8C4BBEAC3FF3838000CCE8"/>
    <w:rsid w:val="001F4811"/>
    <w:pPr>
      <w:widowControl w:val="0"/>
      <w:wordWrap w:val="0"/>
      <w:autoSpaceDE w:val="0"/>
      <w:autoSpaceDN w:val="0"/>
    </w:pPr>
  </w:style>
  <w:style w:type="paragraph" w:customStyle="1" w:styleId="B1EC98FEBA3C452FAB947BEAB9F072FA">
    <w:name w:val="B1EC98FEBA3C452FAB947BEAB9F072FA"/>
    <w:rsid w:val="001F4811"/>
    <w:pPr>
      <w:widowControl w:val="0"/>
      <w:wordWrap w:val="0"/>
      <w:autoSpaceDE w:val="0"/>
      <w:autoSpaceDN w:val="0"/>
    </w:pPr>
  </w:style>
  <w:style w:type="paragraph" w:customStyle="1" w:styleId="29185FF8678D4DDEA8F87F36405005D7">
    <w:name w:val="29185FF8678D4DDEA8F87F36405005D7"/>
    <w:rsid w:val="001F4811"/>
    <w:pPr>
      <w:widowControl w:val="0"/>
      <w:wordWrap w:val="0"/>
      <w:autoSpaceDE w:val="0"/>
      <w:autoSpaceDN w:val="0"/>
    </w:pPr>
  </w:style>
  <w:style w:type="paragraph" w:customStyle="1" w:styleId="FF4822591C6C495397E5F4335D8C11F1">
    <w:name w:val="FF4822591C6C495397E5F4335D8C11F1"/>
    <w:rsid w:val="001F4811"/>
    <w:pPr>
      <w:widowControl w:val="0"/>
      <w:wordWrap w:val="0"/>
      <w:autoSpaceDE w:val="0"/>
      <w:autoSpaceDN w:val="0"/>
    </w:pPr>
  </w:style>
  <w:style w:type="paragraph" w:customStyle="1" w:styleId="5449E50D69A64E20B7A0B9B48116E8E6">
    <w:name w:val="5449E50D69A64E20B7A0B9B48116E8E6"/>
    <w:rsid w:val="001F4811"/>
    <w:pPr>
      <w:widowControl w:val="0"/>
      <w:wordWrap w:val="0"/>
      <w:autoSpaceDE w:val="0"/>
      <w:autoSpaceDN w:val="0"/>
    </w:pPr>
  </w:style>
  <w:style w:type="paragraph" w:customStyle="1" w:styleId="32B69FCC5F9949BEA9AB7F6B560884A8">
    <w:name w:val="32B69FCC5F9949BEA9AB7F6B560884A8"/>
    <w:rsid w:val="001F481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60D4-2652-4035-89DD-91A67430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kadena</dc:creator>
  <cp:keywords/>
  <dc:description/>
  <cp:lastModifiedBy>sinhye</cp:lastModifiedBy>
  <cp:revision>2</cp:revision>
  <dcterms:created xsi:type="dcterms:W3CDTF">2015-11-12T07:44:00Z</dcterms:created>
  <dcterms:modified xsi:type="dcterms:W3CDTF">2015-11-12T07:44:00Z</dcterms:modified>
</cp:coreProperties>
</file>