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8CE5D" w14:textId="77777777" w:rsidR="003B6213" w:rsidRPr="003B6213" w:rsidRDefault="003B6213" w:rsidP="003B6213">
      <w:pPr>
        <w:autoSpaceDE w:val="0"/>
        <w:autoSpaceDN w:val="0"/>
        <w:adjustRightInd w:val="0"/>
        <w:jc w:val="center"/>
        <w:rPr>
          <w:rFonts w:cs="CMBX12"/>
        </w:rPr>
      </w:pPr>
      <w:r w:rsidRPr="003B6213">
        <w:rPr>
          <w:noProof/>
        </w:rPr>
        <mc:AlternateContent>
          <mc:Choice Requires="wps">
            <w:drawing>
              <wp:anchor distT="0" distB="0" distL="114300" distR="114300" simplePos="0" relativeHeight="251658240"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238C0F"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" strokeweight="2.25pt"/>
            </w:pict>
          </mc:Fallback>
        </mc:AlternateContent>
      </w:r>
    </w:p>
    <w:p w14:paraId="4FD8F8A8" w14:textId="3B509F38" w:rsidR="003B6213" w:rsidRPr="003B6213" w:rsidRDefault="00B953D6" w:rsidP="00FC1B40">
      <w:pPr>
        <w:autoSpaceDE w:val="0"/>
        <w:autoSpaceDN w:val="0"/>
        <w:adjustRightInd w:val="0"/>
        <w:jc w:val="center"/>
        <w:rPr>
          <w:rFonts w:cs="CMBX12"/>
          <w:sz w:val="30"/>
          <w:szCs w:val="30"/>
        </w:rPr>
      </w:pPr>
      <w:r w:rsidRPr="003B6213">
        <w:rPr>
          <w:rFonts w:cs="CMBX12"/>
          <w:sz w:val="30"/>
          <w:szCs w:val="30"/>
        </w:rPr>
        <w:t>ISYE</w:t>
      </w:r>
      <w:r w:rsidR="003B6213" w:rsidRPr="003B6213">
        <w:rPr>
          <w:rFonts w:cs="CMBX12"/>
          <w:sz w:val="30"/>
          <w:szCs w:val="30"/>
        </w:rPr>
        <w:t xml:space="preserve"> </w:t>
      </w:r>
      <w:r w:rsidR="00110727">
        <w:rPr>
          <w:rFonts w:cs="CMBX12"/>
          <w:sz w:val="30"/>
          <w:szCs w:val="30"/>
        </w:rPr>
        <w:t>6740</w:t>
      </w:r>
      <w:r w:rsidR="00E60948">
        <w:rPr>
          <w:rFonts w:cs="CMBX12"/>
          <w:sz w:val="30"/>
          <w:szCs w:val="30"/>
        </w:rPr>
        <w:t xml:space="preserve"> </w:t>
      </w:r>
      <w:r w:rsidR="00832567">
        <w:rPr>
          <w:rFonts w:cs="CMBX12"/>
          <w:sz w:val="30"/>
          <w:szCs w:val="30"/>
        </w:rPr>
        <w:t>–</w:t>
      </w:r>
      <w:r w:rsidR="003B6213" w:rsidRPr="003B6213">
        <w:rPr>
          <w:rFonts w:cs="CMBX12"/>
          <w:sz w:val="30"/>
          <w:szCs w:val="30"/>
        </w:rPr>
        <w:t xml:space="preserve"> </w:t>
      </w:r>
      <w:r w:rsidR="004954E5">
        <w:rPr>
          <w:rFonts w:cs="CMBX12"/>
          <w:sz w:val="30"/>
          <w:szCs w:val="30"/>
        </w:rPr>
        <w:t>Fall</w:t>
      </w:r>
      <w:r w:rsidR="00832567">
        <w:rPr>
          <w:rFonts w:cs="CMBX12"/>
          <w:sz w:val="30"/>
          <w:szCs w:val="30"/>
        </w:rPr>
        <w:t xml:space="preserve"> </w:t>
      </w:r>
      <w:r w:rsidR="008236FE">
        <w:rPr>
          <w:rFonts w:cs="CMBX12"/>
          <w:sz w:val="30"/>
          <w:szCs w:val="30"/>
        </w:rPr>
        <w:t>202</w:t>
      </w:r>
      <w:r w:rsidR="00731144">
        <w:rPr>
          <w:rFonts w:cs="CMBX12"/>
          <w:sz w:val="30"/>
          <w:szCs w:val="30"/>
        </w:rPr>
        <w:t>3</w:t>
      </w:r>
    </w:p>
    <w:p w14:paraId="646E7922" w14:textId="38C84E98" w:rsidR="00FC1B40" w:rsidRPr="003B6213" w:rsidRDefault="00836482" w:rsidP="003B6213">
      <w:pPr>
        <w:autoSpaceDE w:val="0"/>
        <w:autoSpaceDN w:val="0"/>
        <w:adjustRightInd w:val="0"/>
        <w:jc w:val="center"/>
        <w:rPr>
          <w:rFonts w:cs="CMBX12~c"/>
          <w:sz w:val="30"/>
          <w:szCs w:val="30"/>
        </w:rPr>
      </w:pPr>
      <w:r>
        <w:rPr>
          <w:rFonts w:cs="CMBX12"/>
          <w:sz w:val="30"/>
          <w:szCs w:val="30"/>
        </w:rPr>
        <w:t xml:space="preserve">Project </w:t>
      </w:r>
      <w:r w:rsidR="006F11F5">
        <w:rPr>
          <w:rFonts w:cs="CMBX12"/>
          <w:sz w:val="30"/>
          <w:szCs w:val="30"/>
        </w:rPr>
        <w:t>Final Report</w:t>
      </w:r>
    </w:p>
    <w:p w14:paraId="6DA04F3C" w14:textId="77777777" w:rsidR="003B6213" w:rsidRPr="003B6213" w:rsidRDefault="003B6213" w:rsidP="003B6213">
      <w:pPr>
        <w:autoSpaceDE w:val="0"/>
        <w:autoSpaceDN w:val="0"/>
        <w:adjustRightInd w:val="0"/>
        <w:ind w:left="-360"/>
        <w:jc w:val="center"/>
        <w:rPr>
          <w:rFonts w:cs="CMBX12~c"/>
        </w:rPr>
      </w:pPr>
      <w:r w:rsidRPr="003B6213">
        <w:rPr>
          <w:noProof/>
        </w:rPr>
        <mc:AlternateContent>
          <mc:Choice Requires="wps">
            <w:drawing>
              <wp:anchor distT="0" distB="0" distL="114300" distR="114300" simplePos="0" relativeHeight="251658241"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CB4E8" id="Straight Connector 1" o:spid="_x0000_s1026" style="position:absolute;left:0;text-align:lef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" strokeweight="2.25pt"/>
            </w:pict>
          </mc:Fallback>
        </mc:AlternateContent>
      </w:r>
    </w:p>
    <w:p w14:paraId="15DE8B89" w14:textId="77777777" w:rsidR="00190E34" w:rsidRPr="003B6213" w:rsidRDefault="00190E34" w:rsidP="008701BF">
      <w:pPr>
        <w:jc w:val="center"/>
      </w:pPr>
    </w:p>
    <w:p w14:paraId="274C024A" w14:textId="2045C0F4" w:rsidR="00B06E77" w:rsidRDefault="002B493F" w:rsidP="008701BF">
      <w:r w:rsidRPr="005800F6">
        <w:rPr>
          <w:b/>
          <w:bCs/>
        </w:rPr>
        <w:t>Team Member Names</w:t>
      </w:r>
      <w:r w:rsidR="0081131D" w:rsidRPr="005800F6">
        <w:rPr>
          <w:b/>
          <w:bCs/>
        </w:rPr>
        <w:t>:</w:t>
      </w:r>
      <w:r w:rsidR="00783B90">
        <w:t xml:space="preserve"> </w:t>
      </w:r>
      <w:r w:rsidR="00E36A68" w:rsidRPr="00E36A68">
        <w:t>Wenyu Sui</w:t>
      </w:r>
      <w:r w:rsidR="008241C2">
        <w:t xml:space="preserve"> (</w:t>
      </w:r>
      <w:r w:rsidR="00736F6F">
        <w:t>last 4 digit</w:t>
      </w:r>
      <w:r w:rsidR="00305628">
        <w:t>s</w:t>
      </w:r>
      <w:r w:rsidR="00736F6F">
        <w:t xml:space="preserve"> of </w:t>
      </w:r>
      <w:r w:rsidR="008241C2">
        <w:t>GTID:</w:t>
      </w:r>
      <w:r w:rsidR="008241C2" w:rsidRPr="008241C2">
        <w:t xml:space="preserve"> 4094</w:t>
      </w:r>
      <w:r w:rsidR="008241C2">
        <w:t>)</w:t>
      </w:r>
    </w:p>
    <w:p w14:paraId="2D7EE194" w14:textId="77777777" w:rsidR="00C609D0" w:rsidRDefault="00C609D0" w:rsidP="008701BF"/>
    <w:p w14:paraId="041EAC86" w14:textId="41B9D435" w:rsidR="0081131D" w:rsidRDefault="002B493F" w:rsidP="008701BF">
      <w:r w:rsidRPr="005800F6">
        <w:rPr>
          <w:b/>
          <w:bCs/>
        </w:rPr>
        <w:t xml:space="preserve">Project </w:t>
      </w:r>
      <w:r w:rsidR="0081131D" w:rsidRPr="005800F6">
        <w:rPr>
          <w:b/>
          <w:bCs/>
        </w:rPr>
        <w:t>Title:</w:t>
      </w:r>
      <w:r w:rsidR="005800F6">
        <w:t xml:space="preserve"> </w:t>
      </w:r>
      <w:r w:rsidR="005800F6" w:rsidRPr="005800F6">
        <w:t>Telecom Customer Churn Prediction</w:t>
      </w:r>
    </w:p>
    <w:p w14:paraId="0E753288" w14:textId="77777777" w:rsidR="0081131D" w:rsidRDefault="0081131D" w:rsidP="008701BF"/>
    <w:p w14:paraId="2ADAAD5A" w14:textId="18B41CAD" w:rsidR="0081131D" w:rsidRDefault="005800F6" w:rsidP="00B86A1F">
      <w:pPr>
        <w:pStyle w:val="Heading1"/>
        <w:numPr>
          <w:ilvl w:val="0"/>
          <w:numId w:val="5"/>
        </w:numPr>
        <w:rPr>
          <w:b w:val="0"/>
        </w:rPr>
      </w:pPr>
      <w:r w:rsidRPr="005800F6">
        <w:t>P</w:t>
      </w:r>
      <w:r w:rsidR="0081131D" w:rsidRPr="005800F6">
        <w:t>roblem Statement</w:t>
      </w:r>
    </w:p>
    <w:p w14:paraId="1BBE4F5A" w14:textId="77777777" w:rsidR="00641490" w:rsidRDefault="00641490" w:rsidP="005800F6">
      <w:pPr>
        <w:rPr>
          <w:b/>
          <w:bCs/>
        </w:rPr>
      </w:pPr>
    </w:p>
    <w:p w14:paraId="06F3C1A2" w14:textId="44249F77" w:rsidR="00641490" w:rsidRDefault="00641490" w:rsidP="00110AC1">
      <w:r w:rsidRPr="00641490">
        <w:t xml:space="preserve">The industry of telecommunications is competitive. In this industry, customers are able to make their selections between different service providers. They may actively switch from one phone carrier to another because of price differences, service qualities and other factors. Typically, phone carriers experience an average annual customer churn rate of 15-25%. </w:t>
      </w:r>
      <w:sdt>
        <w:sdtPr>
          <w:id w:val="-1076126777"/>
          <w:citation/>
        </w:sdtPr>
        <w:sdtEndPr/>
        <w:sdtContent>
          <w:r w:rsidR="00E04AB3">
            <w:fldChar w:fldCharType="begin"/>
          </w:r>
          <w:r w:rsidR="00E04AB3">
            <w:instrText xml:space="preserve"> CITATION Upg23 \l 1033 </w:instrText>
          </w:r>
          <w:r w:rsidR="00E04AB3">
            <w:fldChar w:fldCharType="separate"/>
          </w:r>
          <w:r w:rsidR="003D5CE3">
            <w:rPr>
              <w:noProof/>
            </w:rPr>
            <w:t>[1]</w:t>
          </w:r>
          <w:r w:rsidR="00E04AB3">
            <w:fldChar w:fldCharType="end"/>
          </w:r>
        </w:sdtContent>
      </w:sdt>
      <w:r w:rsidRPr="00641490">
        <w:t xml:space="preserve"> In 2020, this number was 21%. </w:t>
      </w:r>
      <w:sdt>
        <w:sdtPr>
          <w:id w:val="-1963721776"/>
          <w:citation/>
        </w:sdtPr>
        <w:sdtEndPr/>
        <w:sdtContent>
          <w:r w:rsidR="003E27BD">
            <w:fldChar w:fldCharType="begin"/>
          </w:r>
          <w:r w:rsidR="003E27BD">
            <w:instrText xml:space="preserve"> CITATION Sta22 \l 1033 </w:instrText>
          </w:r>
          <w:r w:rsidR="003E27BD">
            <w:fldChar w:fldCharType="separate"/>
          </w:r>
          <w:r w:rsidR="003D5CE3">
            <w:rPr>
              <w:noProof/>
            </w:rPr>
            <w:t>[2]</w:t>
          </w:r>
          <w:r w:rsidR="003E27BD">
            <w:fldChar w:fldCharType="end"/>
          </w:r>
        </w:sdtContent>
      </w:sdt>
      <w:r w:rsidRPr="00641490">
        <w:t xml:space="preserve"> Since acquiring a new customer normally costs 5-10 times more than retaining an existing customer </w:t>
      </w:r>
      <w:sdt>
        <w:sdtPr>
          <w:id w:val="-322438903"/>
          <w:citation/>
        </w:sdtPr>
        <w:sdtEndPr/>
        <w:sdtContent>
          <w:r w:rsidR="003E27BD">
            <w:fldChar w:fldCharType="begin"/>
          </w:r>
          <w:r w:rsidR="003E27BD">
            <w:instrText xml:space="preserve"> CITATION Upg23 \l 1033 </w:instrText>
          </w:r>
          <w:r w:rsidR="003E27BD">
            <w:fldChar w:fldCharType="separate"/>
          </w:r>
          <w:r w:rsidR="003D5CE3">
            <w:rPr>
              <w:noProof/>
            </w:rPr>
            <w:t>[1]</w:t>
          </w:r>
          <w:r w:rsidR="003E27BD">
            <w:fldChar w:fldCharType="end"/>
          </w:r>
        </w:sdtContent>
      </w:sdt>
      <w:r w:rsidRPr="00641490">
        <w:t xml:space="preserve">, it is extremely important for phone carriers to improve their client retention rate. </w:t>
      </w:r>
    </w:p>
    <w:p w14:paraId="7A544445" w14:textId="77777777" w:rsidR="000E689D" w:rsidRPr="00641490" w:rsidRDefault="000E689D" w:rsidP="00110AC1"/>
    <w:p w14:paraId="50581A53" w14:textId="7DBB1721" w:rsidR="00641490" w:rsidRDefault="00641490" w:rsidP="00110AC1">
      <w:r w:rsidRPr="00641490">
        <w:t xml:space="preserve">One important issue involved in </w:t>
      </w:r>
      <w:r w:rsidR="00A81DE0">
        <w:t>retaining the customers</w:t>
      </w:r>
      <w:r w:rsidRPr="00641490">
        <w:t xml:space="preserve"> is to detect those customers who are likely to change service providers</w:t>
      </w:r>
      <w:r w:rsidR="00442C18">
        <w:t xml:space="preserve"> in </w:t>
      </w:r>
      <w:r w:rsidR="00B565F0">
        <w:t>the near</w:t>
      </w:r>
      <w:r w:rsidR="00442C18">
        <w:t xml:space="preserve"> future</w:t>
      </w:r>
      <w:r w:rsidRPr="00641490">
        <w:t xml:space="preserve">. The phone carriers could reach out to these customers and retain them by offering special discounts or improving services based on their </w:t>
      </w:r>
      <w:r w:rsidR="002D2DB5" w:rsidRPr="00641490">
        <w:t>feedback</w:t>
      </w:r>
      <w:r w:rsidRPr="00641490">
        <w:t xml:space="preserve">, if the phone carriers could predict that these customers would churn. </w:t>
      </w:r>
    </w:p>
    <w:p w14:paraId="68F89AE1" w14:textId="77777777" w:rsidR="000E689D" w:rsidRPr="00641490" w:rsidRDefault="000E689D" w:rsidP="00110AC1"/>
    <w:p w14:paraId="05F3CDE7" w14:textId="3C1F5EA1" w:rsidR="005800F6" w:rsidRDefault="00641490" w:rsidP="00110AC1">
      <w:r w:rsidRPr="00641490">
        <w:t>The task of this project is to develop a machine learning model which help</w:t>
      </w:r>
      <w:r w:rsidR="00292BAC">
        <w:t>s</w:t>
      </w:r>
      <w:r w:rsidRPr="00641490">
        <w:t xml:space="preserve"> phone carriers to predict their customer churns. The model will take each customer’s temporal behavioral data as input and predict if the customer will churn in the future. We will develop a few models using different algorithms, use cross validations to measure their performance, and select one model that performs best.</w:t>
      </w:r>
    </w:p>
    <w:p w14:paraId="1EECE8FE" w14:textId="77777777" w:rsidR="00641490" w:rsidRPr="005800F6" w:rsidRDefault="00641490" w:rsidP="00641490"/>
    <w:p w14:paraId="01A8C895" w14:textId="423964DC" w:rsidR="0081131D" w:rsidRPr="00110AC1" w:rsidRDefault="0081131D" w:rsidP="00B86A1F">
      <w:pPr>
        <w:pStyle w:val="Heading1"/>
        <w:numPr>
          <w:ilvl w:val="0"/>
          <w:numId w:val="5"/>
        </w:numPr>
      </w:pPr>
      <w:r w:rsidRPr="00110AC1">
        <w:t>Data Source</w:t>
      </w:r>
    </w:p>
    <w:p w14:paraId="47FA78E6" w14:textId="77777777" w:rsidR="00110AC1" w:rsidRDefault="00110AC1" w:rsidP="00641490"/>
    <w:p w14:paraId="092F1A5C" w14:textId="77777777" w:rsidR="00110AC1" w:rsidRPr="00110AC1" w:rsidRDefault="00110AC1" w:rsidP="00110AC1">
      <w:r w:rsidRPr="00110AC1">
        <w:t>The dataset used in this project is obtained from the following Kaggle competition:</w:t>
      </w:r>
    </w:p>
    <w:p w14:paraId="6F12E681" w14:textId="77777777" w:rsidR="00110AC1" w:rsidRPr="00945609" w:rsidRDefault="00110AC1" w:rsidP="00110AC1">
      <w:pPr>
        <w:rPr>
          <w:rStyle w:val="Hyperlink"/>
        </w:rPr>
      </w:pPr>
      <w:r w:rsidRPr="00945609">
        <w:rPr>
          <w:rStyle w:val="Hyperlink"/>
        </w:rPr>
        <w:t>https://www.kaggle.com/competitions/telecom-churn-case-study-hackathon-c52/overview</w:t>
      </w:r>
    </w:p>
    <w:p w14:paraId="4321CDB6" w14:textId="6F489758" w:rsidR="00110AC1" w:rsidRPr="00945609" w:rsidRDefault="00110AC1" w:rsidP="00110AC1">
      <w:pPr>
        <w:rPr>
          <w:rStyle w:val="Hyperlink"/>
        </w:rPr>
      </w:pPr>
      <w:r w:rsidRPr="00945609">
        <w:rPr>
          <w:rStyle w:val="Hyperlink"/>
        </w:rPr>
        <w:t>We are going to use the train.csv dataset to perform our analysis.</w:t>
      </w:r>
      <w:r w:rsidR="005D5595" w:rsidRPr="00945609">
        <w:rPr>
          <w:rStyle w:val="Hyperlink"/>
        </w:rPr>
        <w:t xml:space="preserve"> </w:t>
      </w:r>
      <w:sdt>
        <w:sdtPr>
          <w:rPr>
            <w:rStyle w:val="Hyperlink"/>
          </w:rPr>
          <w:id w:val="457609465"/>
          <w:citation/>
        </w:sdtPr>
        <w:sdtEndPr>
          <w:rPr>
            <w:rStyle w:val="Hyperlink"/>
          </w:rPr>
        </w:sdtEndPr>
        <w:sdtContent>
          <w:r w:rsidR="005D5595" w:rsidRPr="00945609">
            <w:rPr>
              <w:rStyle w:val="Hyperlink"/>
            </w:rPr>
            <w:fldChar w:fldCharType="begin"/>
          </w:r>
          <w:r w:rsidR="005D5595" w:rsidRPr="00945609">
            <w:rPr>
              <w:rStyle w:val="Hyperlink"/>
            </w:rPr>
            <w:instrText xml:space="preserve"> </w:instrText>
          </w:r>
          <w:r w:rsidR="005D5595" w:rsidRPr="00945609">
            <w:rPr>
              <w:rStyle w:val="Hyperlink"/>
              <w:rFonts w:hint="eastAsia"/>
            </w:rPr>
            <w:instrText>CITATION Upg23 \l 2052</w:instrText>
          </w:r>
          <w:r w:rsidR="005D5595" w:rsidRPr="00945609">
            <w:rPr>
              <w:rStyle w:val="Hyperlink"/>
            </w:rPr>
            <w:instrText xml:space="preserve"> </w:instrText>
          </w:r>
          <w:r w:rsidR="005D5595" w:rsidRPr="00945609">
            <w:rPr>
              <w:rStyle w:val="Hyperlink"/>
            </w:rPr>
            <w:fldChar w:fldCharType="separate"/>
          </w:r>
          <w:r w:rsidR="003D5CE3" w:rsidRPr="003D5CE3">
            <w:rPr>
              <w:noProof/>
              <w:color w:val="0000FF" w:themeColor="hyperlink"/>
            </w:rPr>
            <w:t>[1]</w:t>
          </w:r>
          <w:r w:rsidR="005D5595" w:rsidRPr="00945609">
            <w:rPr>
              <w:rStyle w:val="Hyperlink"/>
            </w:rPr>
            <w:fldChar w:fldCharType="end"/>
          </w:r>
        </w:sdtContent>
      </w:sdt>
    </w:p>
    <w:p w14:paraId="41EC1A1E" w14:textId="77777777" w:rsidR="000E689D" w:rsidRPr="00110AC1" w:rsidRDefault="000E689D" w:rsidP="00110AC1"/>
    <w:p w14:paraId="02DD99DC" w14:textId="463A002F" w:rsidR="00110AC1" w:rsidRDefault="00110AC1" w:rsidP="00110AC1">
      <w:r w:rsidRPr="00110AC1">
        <w:t xml:space="preserve">This dataset contains </w:t>
      </w:r>
      <w:r w:rsidR="00D36101">
        <w:t xml:space="preserve">172 variables </w:t>
      </w:r>
      <w:r w:rsidR="001C75AF">
        <w:t>collected from 69</w:t>
      </w:r>
      <w:r w:rsidR="00C94992">
        <w:t>,</w:t>
      </w:r>
      <w:r w:rsidR="001C75AF">
        <w:t>99</w:t>
      </w:r>
      <w:r w:rsidR="003C4269">
        <w:t>9</w:t>
      </w:r>
      <w:r w:rsidRPr="00110AC1">
        <w:t xml:space="preserve"> telecom customers</w:t>
      </w:r>
      <w:r w:rsidR="004245D9">
        <w:t xml:space="preserve"> from June to August</w:t>
      </w:r>
      <w:r w:rsidR="00F66231">
        <w:t xml:space="preserve"> in</w:t>
      </w:r>
      <w:r w:rsidR="004245D9">
        <w:t xml:space="preserve"> 2014</w:t>
      </w:r>
      <w:r w:rsidR="008A6B45">
        <w:t>.</w:t>
      </w:r>
      <w:r w:rsidRPr="00110AC1">
        <w:t xml:space="preserve"> The target variable </w:t>
      </w:r>
      <m:oMath>
        <m:r>
          <w:rPr>
            <w:rFonts w:ascii="Cambria Math" w:hAnsi="Cambria Math"/>
          </w:rPr>
          <m:t>churn_probability</m:t>
        </m:r>
      </m:oMath>
      <w:r w:rsidR="00C57D37">
        <w:rPr>
          <w:rFonts w:hint="eastAsia"/>
          <w:iCs/>
        </w:rPr>
        <w:t xml:space="preserve"> </w:t>
      </w:r>
      <w:r w:rsidRPr="00110AC1">
        <w:t>contains a value of 0 or 1, where 0 represents “not churn” and 1 represents “churn” – this value is what our machine learning model needs to predict.</w:t>
      </w:r>
      <w:r w:rsidR="00F00200">
        <w:t xml:space="preserve"> Th</w:t>
      </w:r>
      <w:r w:rsidR="00A26F1D">
        <w:t>e other 171 variables</w:t>
      </w:r>
      <w:r w:rsidR="004B39D2">
        <w:t xml:space="preserve"> </w:t>
      </w:r>
      <w:r w:rsidR="00294921">
        <w:t>contain</w:t>
      </w:r>
      <w:r w:rsidR="00294921" w:rsidRPr="00110AC1">
        <w:t xml:space="preserve"> temporal behavioral data</w:t>
      </w:r>
      <w:r w:rsidR="00294921">
        <w:t xml:space="preserve"> of the telecom customers. </w:t>
      </w:r>
      <w:r w:rsidR="006B380E">
        <w:t>The</w:t>
      </w:r>
      <w:r w:rsidR="002D49D7">
        <w:t xml:space="preserve">se </w:t>
      </w:r>
      <w:r w:rsidR="003C479A">
        <w:t>variables can</w:t>
      </w:r>
      <w:r w:rsidR="00294921">
        <w:t xml:space="preserve"> be used as predict</w:t>
      </w:r>
      <w:r w:rsidR="006B380E">
        <w:t>ing variables in our machine learning model.</w:t>
      </w:r>
    </w:p>
    <w:p w14:paraId="7A9C6446" w14:textId="77777777" w:rsidR="00CC63EE" w:rsidRPr="00110AC1" w:rsidRDefault="00CC63EE" w:rsidP="00110AC1"/>
    <w:p w14:paraId="7A55B98C" w14:textId="422AFC4B" w:rsidR="00110AC1" w:rsidRDefault="00110AC1" w:rsidP="00110AC1">
      <w:r w:rsidRPr="00110AC1">
        <w:t xml:space="preserve">The table </w:t>
      </w:r>
      <w:r w:rsidR="005708EE">
        <w:t xml:space="preserve">in  </w:t>
      </w:r>
      <w:hyperlink w:anchor="_Appendix_I_–" w:history="1">
        <w:r w:rsidR="005708EE" w:rsidRPr="005708EE">
          <w:rPr>
            <w:rStyle w:val="Hyperlink"/>
          </w:rPr>
          <w:t>Appendix I – Abbreviations of Column Definitions</w:t>
        </w:r>
      </w:hyperlink>
      <w:r w:rsidR="005708EE">
        <w:t xml:space="preserve"> </w:t>
      </w:r>
      <w:r w:rsidRPr="00110AC1">
        <w:t xml:space="preserve">contains the various abbreviations that </w:t>
      </w:r>
      <w:r w:rsidR="006A1CB7">
        <w:t>help us</w:t>
      </w:r>
      <w:r w:rsidR="00BB2B82">
        <w:t xml:space="preserve"> </w:t>
      </w:r>
      <w:r w:rsidRPr="00110AC1">
        <w:t xml:space="preserve">understand the meaning of each variable. For example, the column </w:t>
      </w:r>
      <m:oMath>
        <m:r>
          <w:rPr>
            <w:rFonts w:ascii="Cambria Math" w:hAnsi="Cambria Math"/>
          </w:rPr>
          <m:t>onnet_mou_8</m:t>
        </m:r>
      </m:oMath>
      <w:r w:rsidR="00072A71">
        <w:rPr>
          <w:rFonts w:hint="eastAsia"/>
        </w:rPr>
        <w:t xml:space="preserve"> </w:t>
      </w:r>
      <w:r w:rsidRPr="00110AC1">
        <w:lastRenderedPageBreak/>
        <w:t>contains “</w:t>
      </w:r>
      <w:r w:rsidRPr="00072A71">
        <w:rPr>
          <w:i/>
          <w:iCs/>
        </w:rPr>
        <w:t>onnet</w:t>
      </w:r>
      <w:r w:rsidRPr="00110AC1">
        <w:t>”, “</w:t>
      </w:r>
      <w:r w:rsidRPr="00072A71">
        <w:rPr>
          <w:i/>
          <w:iCs/>
        </w:rPr>
        <w:t>mou</w:t>
      </w:r>
      <w:r w:rsidRPr="00110AC1">
        <w:t>” and “</w:t>
      </w:r>
      <w:r w:rsidRPr="00072A71">
        <w:rPr>
          <w:i/>
          <w:iCs/>
        </w:rPr>
        <w:t>8</w:t>
      </w:r>
      <w:r w:rsidRPr="00110AC1">
        <w:t>”</w:t>
      </w:r>
      <w:r w:rsidR="00C81FA1">
        <w:t xml:space="preserve"> in the column name</w:t>
      </w:r>
      <w:r w:rsidRPr="00110AC1">
        <w:t>. Therefore, it represents the minutes of usage of voice calls within the same operator network in August.</w:t>
      </w:r>
    </w:p>
    <w:p w14:paraId="358A2298" w14:textId="77777777" w:rsidR="00BE0942" w:rsidRDefault="00BE0942" w:rsidP="00110AC1"/>
    <w:p w14:paraId="479B92E2" w14:textId="0E3DDFE0" w:rsidR="000B609C" w:rsidRDefault="00AF1FDC" w:rsidP="00B86A1F">
      <w:pPr>
        <w:pStyle w:val="Heading1"/>
        <w:numPr>
          <w:ilvl w:val="0"/>
          <w:numId w:val="5"/>
        </w:numPr>
      </w:pPr>
      <w:r>
        <w:t>Research</w:t>
      </w:r>
      <w:r w:rsidR="000B609C" w:rsidRPr="000B609C">
        <w:t xml:space="preserve"> </w:t>
      </w:r>
      <w:r w:rsidR="000B609C" w:rsidRPr="000B609C">
        <w:rPr>
          <w:rFonts w:hint="eastAsia"/>
        </w:rPr>
        <w:t>M</w:t>
      </w:r>
      <w:r w:rsidR="000B609C" w:rsidRPr="000B609C">
        <w:t>ethodology</w:t>
      </w:r>
    </w:p>
    <w:p w14:paraId="7AE11D00" w14:textId="77777777" w:rsidR="00D52C95" w:rsidRDefault="00D52C95" w:rsidP="00D52C95"/>
    <w:p w14:paraId="6789BCA6" w14:textId="183CB967" w:rsidR="00D52C95" w:rsidRPr="003C4FC7" w:rsidRDefault="00D52C95" w:rsidP="00D52C95">
      <w:r>
        <w:rPr>
          <w:rFonts w:hint="eastAsia"/>
        </w:rPr>
        <w:t>T</w:t>
      </w:r>
      <w:r>
        <w:t xml:space="preserve">his section will discuss </w:t>
      </w:r>
      <w:r w:rsidR="00F51029">
        <w:t xml:space="preserve">our </w:t>
      </w:r>
      <w:r>
        <w:t>methodologies to develop</w:t>
      </w:r>
      <w:r w:rsidR="009909C5">
        <w:t xml:space="preserve"> and select</w:t>
      </w:r>
      <w:r>
        <w:t xml:space="preserve"> </w:t>
      </w:r>
      <w:r w:rsidR="00F51029">
        <w:t xml:space="preserve">the </w:t>
      </w:r>
      <w:r w:rsidR="00865840">
        <w:t xml:space="preserve">model </w:t>
      </w:r>
      <w:r w:rsidR="00F51029">
        <w:t>that</w:t>
      </w:r>
      <w:r w:rsidR="00865840">
        <w:t xml:space="preserve"> </w:t>
      </w:r>
      <w:r w:rsidR="00F51029">
        <w:t>predicts</w:t>
      </w:r>
      <w:r w:rsidR="00865840">
        <w:t xml:space="preserve"> </w:t>
      </w:r>
      <w:r>
        <w:t>telecom customer churn</w:t>
      </w:r>
      <w:r w:rsidR="00295474">
        <w:t>s</w:t>
      </w:r>
      <w:r>
        <w:t xml:space="preserve">. </w:t>
      </w:r>
      <w:r w:rsidR="003662A6">
        <w:t>It contains</w:t>
      </w:r>
      <w:r>
        <w:t xml:space="preserve"> </w:t>
      </w:r>
      <w:r w:rsidR="00123A27">
        <w:t>three</w:t>
      </w:r>
      <w:r>
        <w:t xml:space="preserve"> subsections: </w:t>
      </w:r>
      <w:hyperlink w:anchor="_Data_Preprocessing" w:history="1">
        <w:r w:rsidR="001C5634" w:rsidRPr="001C5634">
          <w:rPr>
            <w:rStyle w:val="Hyperlink"/>
          </w:rPr>
          <w:t xml:space="preserve">III.1 </w:t>
        </w:r>
        <w:r w:rsidRPr="001C5634">
          <w:rPr>
            <w:rStyle w:val="Hyperlink"/>
          </w:rPr>
          <w:t>Data Preprocessing</w:t>
        </w:r>
      </w:hyperlink>
      <w:r w:rsidR="00123A27">
        <w:t>,</w:t>
      </w:r>
      <w:r>
        <w:t xml:space="preserve"> </w:t>
      </w:r>
      <w:hyperlink w:anchor="_III.2_Classification_Algorithms" w:history="1">
        <w:r w:rsidR="00CD62D2" w:rsidRPr="003C4FC7">
          <w:rPr>
            <w:rStyle w:val="Hyperlink"/>
          </w:rPr>
          <w:t xml:space="preserve">III.2 </w:t>
        </w:r>
        <w:r w:rsidRPr="003C4FC7">
          <w:rPr>
            <w:rStyle w:val="Hyperlink"/>
          </w:rPr>
          <w:t>Classification Algorithms</w:t>
        </w:r>
      </w:hyperlink>
      <w:r w:rsidR="003C4FC7" w:rsidRPr="003C4FC7">
        <w:t xml:space="preserve"> and </w:t>
      </w:r>
      <w:hyperlink w:anchor="_III.3_Key_Performance" w:history="1">
        <w:r w:rsidR="003C4FC7" w:rsidRPr="003C4FC7">
          <w:rPr>
            <w:rStyle w:val="Hyperlink"/>
          </w:rPr>
          <w:t>III.3 Key Performance Metrics</w:t>
        </w:r>
      </w:hyperlink>
      <w:r w:rsidR="003C4FC7">
        <w:t>.</w:t>
      </w:r>
    </w:p>
    <w:p w14:paraId="3B528374" w14:textId="47AC7C54" w:rsidR="00D52C95" w:rsidRPr="00D52C95" w:rsidRDefault="003C4FC7" w:rsidP="00D52C95">
      <w:r>
        <w:t xml:space="preserve"> </w:t>
      </w:r>
    </w:p>
    <w:p w14:paraId="79955934" w14:textId="6F8C1CD2" w:rsidR="001D788C" w:rsidRDefault="001C5634" w:rsidP="0007638E">
      <w:pPr>
        <w:pStyle w:val="Heading2"/>
      </w:pPr>
      <w:bookmarkStart w:id="0" w:name="_III.1_Preprocessing"/>
      <w:bookmarkStart w:id="1" w:name="_Data_Preprocessing"/>
      <w:bookmarkEnd w:id="0"/>
      <w:bookmarkEnd w:id="1"/>
      <w:r>
        <w:t xml:space="preserve">III.1 </w:t>
      </w:r>
      <w:r w:rsidR="00873588">
        <w:t xml:space="preserve">Data </w:t>
      </w:r>
      <w:r w:rsidR="002552D0">
        <w:t>Preprocessing</w:t>
      </w:r>
    </w:p>
    <w:p w14:paraId="3A965B12" w14:textId="2987F3F6" w:rsidR="009C5315" w:rsidRDefault="009C5315" w:rsidP="009C5315">
      <w:r>
        <w:rPr>
          <w:rFonts w:hint="eastAsia"/>
        </w:rPr>
        <w:t>H</w:t>
      </w:r>
      <w:r>
        <w:t>ere are the key steps we take to preprocess the data:</w:t>
      </w:r>
    </w:p>
    <w:p w14:paraId="03D6E66E" w14:textId="77777777" w:rsidR="00C44D2B" w:rsidRDefault="00C44D2B" w:rsidP="009C5315"/>
    <w:p w14:paraId="21ACACE6" w14:textId="18C3480D" w:rsidR="009C5315" w:rsidRDefault="00C44D2B" w:rsidP="000B7CDB">
      <w:pPr>
        <w:pStyle w:val="ListParagraph"/>
        <w:numPr>
          <w:ilvl w:val="0"/>
          <w:numId w:val="7"/>
        </w:numPr>
      </w:pPr>
      <w:r w:rsidRPr="004342ED">
        <w:rPr>
          <w:rFonts w:hint="eastAsia"/>
          <w:b/>
          <w:bCs/>
        </w:rPr>
        <w:t>S</w:t>
      </w:r>
      <w:r w:rsidRPr="004342ED">
        <w:rPr>
          <w:b/>
          <w:bCs/>
        </w:rPr>
        <w:t>plit training and testing data.</w:t>
      </w:r>
      <w:r>
        <w:t xml:space="preserve"> Since the test dataset provided by the original data source </w:t>
      </w:r>
      <w:sdt>
        <w:sdtPr>
          <w:id w:val="-1109652094"/>
          <w:citation/>
        </w:sdtPr>
        <w:sdtEndPr/>
        <w:sdtContent>
          <w:r>
            <w:fldChar w:fldCharType="begin"/>
          </w:r>
          <w:r>
            <w:instrText xml:space="preserve"> CITATION Upg23 \l 1033 </w:instrText>
          </w:r>
          <w:r>
            <w:fldChar w:fldCharType="separate"/>
          </w:r>
          <w:r w:rsidR="003D5CE3">
            <w:rPr>
              <w:noProof/>
            </w:rPr>
            <w:t>[1]</w:t>
          </w:r>
          <w:r>
            <w:fldChar w:fldCharType="end"/>
          </w:r>
        </w:sdtContent>
      </w:sdt>
      <w:r>
        <w:t xml:space="preserve"> doesn’t include the target variable </w:t>
      </w:r>
      <m:oMath>
        <m:r>
          <w:rPr>
            <w:rFonts w:ascii="Cambria Math" w:hAnsi="Cambria Math"/>
          </w:rPr>
          <m:t>churn_probability</m:t>
        </m:r>
      </m:oMath>
      <w:r>
        <w:rPr>
          <w:rFonts w:hint="eastAsia"/>
        </w:rPr>
        <w:t>,</w:t>
      </w:r>
      <w:r>
        <w:t xml:space="preserve"> we need to create our own test dataset.</w:t>
      </w:r>
      <w:r w:rsidR="00EA2A03">
        <w:t xml:space="preserve"> W</w:t>
      </w:r>
      <w:r>
        <w:t xml:space="preserve">e are going to use 80% of the train data </w:t>
      </w:r>
      <w:r w:rsidR="009A4C07">
        <w:t>(5</w:t>
      </w:r>
      <w:r w:rsidR="001F1EE3">
        <w:t>5,999 samples</w:t>
      </w:r>
      <w:r w:rsidR="009A4C07">
        <w:t xml:space="preserve">) </w:t>
      </w:r>
      <w:r>
        <w:t xml:space="preserve">provided by the original data source as our training dataset, and the rest 20% </w:t>
      </w:r>
      <w:r w:rsidR="00D5693B">
        <w:t xml:space="preserve">(14,000 samples) </w:t>
      </w:r>
      <w:r>
        <w:t xml:space="preserve">as our testing dataset. </w:t>
      </w:r>
      <w:r w:rsidR="00416677">
        <w:t xml:space="preserve"> The data is shuffled before being split.</w:t>
      </w:r>
    </w:p>
    <w:p w14:paraId="22790FB5" w14:textId="77777777" w:rsidR="004342ED" w:rsidRPr="009C5315" w:rsidRDefault="004342ED" w:rsidP="004342ED">
      <w:pPr>
        <w:pStyle w:val="ListParagraph"/>
        <w:ind w:left="785"/>
      </w:pPr>
    </w:p>
    <w:p w14:paraId="0B50C385" w14:textId="20DAF36E" w:rsidR="00D6604B" w:rsidRDefault="00DE1E59" w:rsidP="00B86A1F">
      <w:pPr>
        <w:pStyle w:val="ListParagraph"/>
        <w:numPr>
          <w:ilvl w:val="0"/>
          <w:numId w:val="7"/>
        </w:numPr>
      </w:pPr>
      <w:r w:rsidRPr="00DE1E59">
        <w:rPr>
          <w:b/>
          <w:bCs/>
        </w:rPr>
        <w:t>Exclude useless columns.</w:t>
      </w:r>
      <w:r>
        <w:t xml:space="preserve"> </w:t>
      </w:r>
      <w:r w:rsidR="005B2CE1">
        <w:t>S</w:t>
      </w:r>
      <w:r w:rsidR="00E12360">
        <w:t xml:space="preserve">ome </w:t>
      </w:r>
      <w:r w:rsidR="001A326A">
        <w:t>columns are meaningless for analysis</w:t>
      </w:r>
      <w:r w:rsidR="007C305C">
        <w:t xml:space="preserve"> and need</w:t>
      </w:r>
      <w:r w:rsidR="001A326A">
        <w:t xml:space="preserve"> </w:t>
      </w:r>
      <w:r w:rsidR="00D6604B">
        <w:t>to be</w:t>
      </w:r>
      <w:r w:rsidR="001A326A">
        <w:t xml:space="preserve"> removed</w:t>
      </w:r>
      <w:r w:rsidR="005B2CE1">
        <w:t xml:space="preserve"> from the training data</w:t>
      </w:r>
      <w:r w:rsidR="001A326A">
        <w:t>.</w:t>
      </w:r>
      <w:r w:rsidR="00E83CD7">
        <w:t xml:space="preserve"> These columns are typically </w:t>
      </w:r>
      <w:r w:rsidR="00043EE0">
        <w:t xml:space="preserve">calendar </w:t>
      </w:r>
      <w:r w:rsidR="00FB3207">
        <w:t xml:space="preserve">dates </w:t>
      </w:r>
      <w:r w:rsidR="00D6210E">
        <w:t>of the last day in each month,</w:t>
      </w:r>
      <w:r w:rsidR="00976856">
        <w:t xml:space="preserve"> </w:t>
      </w:r>
      <w:r w:rsidR="00D6210E">
        <w:t xml:space="preserve">columns </w:t>
      </w:r>
      <w:r w:rsidR="002C1B38">
        <w:t xml:space="preserve">with one single value </w:t>
      </w:r>
      <w:r w:rsidR="00D6210E">
        <w:t>that do</w:t>
      </w:r>
      <w:r w:rsidR="00794203">
        <w:t>esn</w:t>
      </w:r>
      <w:r w:rsidR="00D6210E">
        <w:t>’t have any variation</w:t>
      </w:r>
      <w:r w:rsidR="002C1B38">
        <w:t xml:space="preserve">s, </w:t>
      </w:r>
      <w:r w:rsidR="00012C30">
        <w:t>or columns with too many missing values. (</w:t>
      </w:r>
      <w:r w:rsidR="00252646">
        <w:t xml:space="preserve">number of </w:t>
      </w:r>
      <w:r w:rsidR="00012C30">
        <w:t xml:space="preserve">missing values </w:t>
      </w:r>
      <w:r w:rsidR="00252646">
        <w:t>greater than</w:t>
      </w:r>
      <w:r w:rsidR="00012C30">
        <w:t xml:space="preserve"> 15% o</w:t>
      </w:r>
      <w:r w:rsidR="00252646">
        <w:t>f</w:t>
      </w:r>
      <w:r w:rsidR="00012C30">
        <w:t xml:space="preserve"> the sample size in training dataset)</w:t>
      </w:r>
    </w:p>
    <w:p w14:paraId="3469830F" w14:textId="77777777" w:rsidR="00D6604B" w:rsidRDefault="00D6604B" w:rsidP="00D6604B">
      <w:pPr>
        <w:pStyle w:val="ListParagraph"/>
      </w:pPr>
    </w:p>
    <w:p w14:paraId="1688C7E2" w14:textId="02235C49" w:rsidR="00B86A1F" w:rsidRDefault="00976856" w:rsidP="00D6604B">
      <w:pPr>
        <w:pStyle w:val="ListParagraph"/>
        <w:ind w:left="785"/>
      </w:pPr>
      <w:r>
        <w:t xml:space="preserve">For example, the columns </w:t>
      </w:r>
      <m:oMath>
        <m:r>
          <w:rPr>
            <w:rFonts w:ascii="Cambria Math" w:hAnsi="Cambria Math"/>
          </w:rPr>
          <m:t>date_of_last_rech_6</m:t>
        </m:r>
      </m:oMath>
      <w:r>
        <w:t xml:space="preserve">, </w:t>
      </w:r>
      <m:oMath>
        <m:r>
          <w:rPr>
            <w:rFonts w:ascii="Cambria Math" w:hAnsi="Cambria Math"/>
          </w:rPr>
          <m:t>date_of_last_rech_7</m:t>
        </m:r>
      </m:oMath>
      <w:r>
        <w:t xml:space="preserve"> and </w:t>
      </w:r>
      <m:oMath>
        <m:r>
          <w:rPr>
            <w:rFonts w:ascii="Cambria Math" w:hAnsi="Cambria Math"/>
          </w:rPr>
          <m:t>date_of_last_rech_8</m:t>
        </m:r>
      </m:oMath>
      <w:r w:rsidR="00527CA4">
        <w:rPr>
          <w:rFonts w:hint="eastAsia"/>
        </w:rPr>
        <w:t xml:space="preserve"> </w:t>
      </w:r>
      <w:r w:rsidR="003027D8">
        <w:t>simply</w:t>
      </w:r>
      <w:r w:rsidR="00527CA4">
        <w:t xml:space="preserve"> </w:t>
      </w:r>
      <w:r w:rsidR="001F3EE7">
        <w:t>show</w:t>
      </w:r>
      <w:r w:rsidR="00527CA4">
        <w:t xml:space="preserve"> the date of </w:t>
      </w:r>
      <w:r w:rsidR="00080B81">
        <w:t xml:space="preserve">the </w:t>
      </w:r>
      <w:r w:rsidR="00527CA4">
        <w:t xml:space="preserve">last day in </w:t>
      </w:r>
      <w:r w:rsidR="00174831">
        <w:t>June, July and August</w:t>
      </w:r>
      <w:r w:rsidR="003D6CD1">
        <w:t xml:space="preserve"> of 2014</w:t>
      </w:r>
      <w:r w:rsidR="00004189">
        <w:t xml:space="preserve">. These columns need to be removed since they don’t provide any useful information </w:t>
      </w:r>
      <w:r w:rsidR="0063083B">
        <w:t>for our</w:t>
      </w:r>
      <w:r w:rsidR="00B65C25">
        <w:t xml:space="preserve"> </w:t>
      </w:r>
      <w:r w:rsidR="0063083B">
        <w:t>analysis</w:t>
      </w:r>
      <w:r w:rsidR="00160A55">
        <w:t>.</w:t>
      </w:r>
    </w:p>
    <w:p w14:paraId="115FFEC2" w14:textId="77777777" w:rsidR="007E65B9" w:rsidRDefault="007E65B9" w:rsidP="00D6604B">
      <w:pPr>
        <w:pStyle w:val="ListParagraph"/>
        <w:ind w:left="785"/>
      </w:pPr>
    </w:p>
    <w:p w14:paraId="272D3BBD" w14:textId="1C44C205" w:rsidR="00030AE5" w:rsidRDefault="00AC75CE" w:rsidP="00D6604B">
      <w:pPr>
        <w:pStyle w:val="ListParagraph"/>
        <w:ind w:left="785"/>
      </w:pPr>
      <w:r>
        <w:t xml:space="preserve">In this step, </w:t>
      </w:r>
      <w:r w:rsidR="00C5521E">
        <w:t>4</w:t>
      </w:r>
      <w:r w:rsidR="007A276C">
        <w:t>7</w:t>
      </w:r>
      <w:r>
        <w:t xml:space="preserve"> columns are removed from the training datasets. </w:t>
      </w:r>
      <w:r w:rsidR="00036EFB">
        <w:t xml:space="preserve">Please refer to </w:t>
      </w:r>
      <w:hyperlink w:anchor="_Appendix_I_–" w:history="1">
        <w:r w:rsidR="00F5778A" w:rsidRPr="00F5778A">
          <w:rPr>
            <w:rStyle w:val="Hyperlink"/>
          </w:rPr>
          <w:t>Appendix I</w:t>
        </w:r>
        <w:r w:rsidR="00A8448D">
          <w:rPr>
            <w:rStyle w:val="Hyperlink"/>
          </w:rPr>
          <w:t>I</w:t>
        </w:r>
        <w:r w:rsidR="00F5778A" w:rsidRPr="00F5778A">
          <w:rPr>
            <w:rStyle w:val="Hyperlink"/>
          </w:rPr>
          <w:t xml:space="preserve"> – Column Removed from Original Dataset</w:t>
        </w:r>
      </w:hyperlink>
      <w:r w:rsidR="00F5778A">
        <w:t xml:space="preserve"> to see the names of th</w:t>
      </w:r>
      <w:r w:rsidR="00970005">
        <w:t>e</w:t>
      </w:r>
      <w:r w:rsidR="00F5778A">
        <w:t xml:space="preserve"> </w:t>
      </w:r>
      <w:r w:rsidR="00970005">
        <w:t xml:space="preserve">removed </w:t>
      </w:r>
      <w:r w:rsidR="00F5778A">
        <w:t>columns</w:t>
      </w:r>
      <w:r w:rsidR="003E600F">
        <w:t>.</w:t>
      </w:r>
    </w:p>
    <w:p w14:paraId="70596C34" w14:textId="77777777" w:rsidR="00DC324D" w:rsidRDefault="00DC324D" w:rsidP="00DC324D"/>
    <w:p w14:paraId="1318E4F4" w14:textId="4A694735" w:rsidR="00134BE2" w:rsidRDefault="00B1366A" w:rsidP="005E7E1E">
      <w:pPr>
        <w:pStyle w:val="ListParagraph"/>
        <w:numPr>
          <w:ilvl w:val="0"/>
          <w:numId w:val="7"/>
        </w:numPr>
      </w:pPr>
      <w:r w:rsidRPr="00C62DA6">
        <w:rPr>
          <w:b/>
          <w:bCs/>
        </w:rPr>
        <w:t>I</w:t>
      </w:r>
      <w:r w:rsidR="00D71833" w:rsidRPr="00C62DA6">
        <w:rPr>
          <w:b/>
          <w:bCs/>
        </w:rPr>
        <w:t xml:space="preserve">mpute </w:t>
      </w:r>
      <w:r w:rsidR="00423D41" w:rsidRPr="00C62DA6">
        <w:rPr>
          <w:b/>
          <w:bCs/>
        </w:rPr>
        <w:t>missing values</w:t>
      </w:r>
      <w:r w:rsidR="00946988" w:rsidRPr="00C62DA6">
        <w:rPr>
          <w:b/>
          <w:bCs/>
        </w:rPr>
        <w:t>.</w:t>
      </w:r>
      <w:r w:rsidR="00946988">
        <w:t xml:space="preserve"> </w:t>
      </w:r>
      <w:r w:rsidR="00290330">
        <w:t>For</w:t>
      </w:r>
      <w:r w:rsidR="002B7738">
        <w:t xml:space="preserve"> each column</w:t>
      </w:r>
      <w:r w:rsidR="004D3A37">
        <w:t xml:space="preserve"> </w:t>
      </w:r>
      <w:r w:rsidR="0051639F">
        <w:t>in</w:t>
      </w:r>
      <w:r w:rsidR="004D3A37">
        <w:t xml:space="preserve"> the training dataset</w:t>
      </w:r>
      <w:r w:rsidR="002B7738">
        <w:t xml:space="preserve">, if the number of missing values is smaller </w:t>
      </w:r>
      <w:r w:rsidR="00C216BC">
        <w:t>than 15% of the sample size</w:t>
      </w:r>
      <w:r w:rsidR="008E11C9">
        <w:t xml:space="preserve">, then we will impute the missing values </w:t>
      </w:r>
      <w:r w:rsidR="00F941BC">
        <w:t xml:space="preserve">by </w:t>
      </w:r>
      <w:r w:rsidR="008D2E0E">
        <w:t>s</w:t>
      </w:r>
      <w:r w:rsidR="009A6821">
        <w:t>e</w:t>
      </w:r>
      <w:r w:rsidR="008D2E0E">
        <w:t xml:space="preserve">tting </w:t>
      </w:r>
      <w:r w:rsidR="001F3D8A">
        <w:t>them</w:t>
      </w:r>
      <w:r w:rsidR="008D2E0E">
        <w:t xml:space="preserve"> equal</w:t>
      </w:r>
      <w:r w:rsidR="00F941BC">
        <w:t xml:space="preserve"> </w:t>
      </w:r>
      <w:r w:rsidR="00585C94">
        <w:t xml:space="preserve">to the </w:t>
      </w:r>
      <w:r w:rsidR="00F941BC">
        <w:t>mean value of the rest of the data</w:t>
      </w:r>
      <w:r w:rsidR="00C97719">
        <w:t xml:space="preserve"> in the same column</w:t>
      </w:r>
      <w:r w:rsidR="00F941BC">
        <w:t>.</w:t>
      </w:r>
    </w:p>
    <w:p w14:paraId="3DDD5DD5" w14:textId="77777777" w:rsidR="0032204A" w:rsidRDefault="0032204A" w:rsidP="0032204A"/>
    <w:p w14:paraId="0BF10A38" w14:textId="2ACBE862" w:rsidR="0032204A" w:rsidRDefault="0032204A" w:rsidP="0032204A">
      <w:pPr>
        <w:pStyle w:val="ListParagraph"/>
        <w:numPr>
          <w:ilvl w:val="0"/>
          <w:numId w:val="7"/>
        </w:numPr>
      </w:pPr>
      <w:r w:rsidRPr="0032204A">
        <w:rPr>
          <w:rFonts w:hint="eastAsia"/>
          <w:b/>
          <w:bCs/>
        </w:rPr>
        <w:t>S</w:t>
      </w:r>
      <w:r w:rsidRPr="0032204A">
        <w:rPr>
          <w:b/>
          <w:bCs/>
        </w:rPr>
        <w:t>tandardize the data.</w:t>
      </w:r>
      <w:r w:rsidR="00B01953">
        <w:rPr>
          <w:b/>
          <w:bCs/>
        </w:rPr>
        <w:t xml:space="preserve"> </w:t>
      </w:r>
      <w:r w:rsidR="005E54A1" w:rsidRPr="005E54A1">
        <w:t>Sinc</w:t>
      </w:r>
      <w:r w:rsidR="005E54A1">
        <w:t>e the variables are measured in different scales</w:t>
      </w:r>
      <w:r w:rsidR="00314B02">
        <w:t xml:space="preserve">, we </w:t>
      </w:r>
      <w:r w:rsidR="00817C26">
        <w:t xml:space="preserve">need to </w:t>
      </w:r>
      <w:r w:rsidR="00FB79DF">
        <w:t xml:space="preserve">standardize each variable </w:t>
      </w:r>
      <w:r w:rsidR="004E52F1">
        <w:t xml:space="preserve">in the training dataset </w:t>
      </w:r>
      <w:r w:rsidR="00FB79DF">
        <w:t>by subtracting it</w:t>
      </w:r>
      <w:r w:rsidR="00125B31">
        <w:t>s sample mean and div</w:t>
      </w:r>
      <w:r w:rsidR="00785C24">
        <w:t>iding</w:t>
      </w:r>
      <w:r w:rsidR="00AA5874">
        <w:t xml:space="preserve"> </w:t>
      </w:r>
      <w:r w:rsidR="00785C24">
        <w:t>by its sample standard deviation.</w:t>
      </w:r>
    </w:p>
    <w:p w14:paraId="5F445A69" w14:textId="77777777" w:rsidR="000574E7" w:rsidRDefault="000574E7" w:rsidP="000574E7">
      <w:pPr>
        <w:pStyle w:val="ListParagraph"/>
      </w:pPr>
    </w:p>
    <w:p w14:paraId="5675F9A6" w14:textId="4F47EDA4" w:rsidR="000574E7" w:rsidRDefault="000574E7" w:rsidP="000574E7">
      <w:pPr>
        <w:pStyle w:val="ListParagraph"/>
        <w:numPr>
          <w:ilvl w:val="0"/>
          <w:numId w:val="7"/>
        </w:numPr>
      </w:pPr>
      <w:r w:rsidRPr="00D33478">
        <w:rPr>
          <w:rFonts w:hint="eastAsia"/>
          <w:b/>
          <w:bCs/>
        </w:rPr>
        <w:t>P</w:t>
      </w:r>
      <w:r w:rsidRPr="00D33478">
        <w:rPr>
          <w:b/>
          <w:bCs/>
        </w:rPr>
        <w:t>rincipal component analysis.</w:t>
      </w:r>
      <w:r w:rsidR="009860A5">
        <w:rPr>
          <w:b/>
          <w:bCs/>
        </w:rPr>
        <w:t xml:space="preserve"> (PCA)</w:t>
      </w:r>
      <w:r>
        <w:t xml:space="preserve"> The </w:t>
      </w:r>
      <w:r w:rsidR="00D33478">
        <w:t xml:space="preserve">processed training </w:t>
      </w:r>
      <w:r>
        <w:t>dataset contains 1</w:t>
      </w:r>
      <w:r w:rsidR="0017411B">
        <w:t>24</w:t>
      </w:r>
      <w:r>
        <w:t xml:space="preserve"> </w:t>
      </w:r>
      <w:r w:rsidR="0017411B">
        <w:t>predicting variables</w:t>
      </w:r>
      <w:r>
        <w:t xml:space="preserve"> in total, and many </w:t>
      </w:r>
      <w:r w:rsidR="006C30EF">
        <w:t xml:space="preserve">of these variables </w:t>
      </w:r>
      <w:r>
        <w:t>are correlated to each other</w:t>
      </w:r>
      <w:r w:rsidR="006C30EF">
        <w:t xml:space="preserve"> as displayed in the heatmap below</w:t>
      </w:r>
      <w:r>
        <w:t xml:space="preserve">. Therefore, we use </w:t>
      </w:r>
      <w:r w:rsidR="001B366A">
        <w:t>PCA</w:t>
      </w:r>
      <w:r>
        <w:t xml:space="preserve"> to reduce dimensions of the data and eliminate collinearity.</w:t>
      </w:r>
    </w:p>
    <w:p w14:paraId="555807A4" w14:textId="77777777" w:rsidR="0070132F" w:rsidRDefault="00C2428B" w:rsidP="0070132F">
      <w:pPr>
        <w:keepNext/>
        <w:jc w:val="center"/>
      </w:pPr>
      <w:r>
        <w:rPr>
          <w:noProof/>
        </w:rPr>
        <w:lastRenderedPageBreak/>
        <w:drawing>
          <wp:inline distT="0" distB="0" distL="0" distR="0" wp14:anchorId="2589D9C4" wp14:editId="08F9F389">
            <wp:extent cx="5334000" cy="4267200"/>
            <wp:effectExtent l="0" t="0" r="0" b="0"/>
            <wp:docPr id="2029785279" name="Picture 1" descr="A heat map of a heat-exchang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85279" name="Picture 1" descr="A heat map of a heat-exchanger&#10;&#10;Description automatically generated with medium confidence"/>
                    <pic:cNvPicPr/>
                  </pic:nvPicPr>
                  <pic:blipFill>
                    <a:blip r:embed="rId8"/>
                    <a:stretch>
                      <a:fillRect/>
                    </a:stretch>
                  </pic:blipFill>
                  <pic:spPr>
                    <a:xfrm>
                      <a:off x="0" y="0"/>
                      <a:ext cx="5347229" cy="4277783"/>
                    </a:xfrm>
                    <a:prstGeom prst="rect">
                      <a:avLst/>
                    </a:prstGeom>
                  </pic:spPr>
                </pic:pic>
              </a:graphicData>
            </a:graphic>
          </wp:inline>
        </w:drawing>
      </w:r>
    </w:p>
    <w:p w14:paraId="6B585B19" w14:textId="151985DE" w:rsidR="00573F16" w:rsidRPr="00B92916" w:rsidRDefault="0070132F" w:rsidP="0070132F">
      <w:pPr>
        <w:pStyle w:val="Caption"/>
        <w:jc w:val="center"/>
        <w:rPr>
          <w:i/>
          <w:iCs/>
        </w:rPr>
      </w:pPr>
      <w:r w:rsidRPr="00B92916">
        <w:rPr>
          <w:i/>
          <w:iCs/>
        </w:rPr>
        <w:t xml:space="preserve">Figure </w:t>
      </w:r>
      <w:r w:rsidRPr="00B92916">
        <w:rPr>
          <w:i/>
          <w:iCs/>
        </w:rPr>
        <w:fldChar w:fldCharType="begin"/>
      </w:r>
      <w:r w:rsidRPr="00B92916">
        <w:rPr>
          <w:i/>
          <w:iCs/>
        </w:rPr>
        <w:instrText xml:space="preserve"> SEQ Figure \* ARABIC </w:instrText>
      </w:r>
      <w:r w:rsidRPr="00B92916">
        <w:rPr>
          <w:i/>
          <w:iCs/>
        </w:rPr>
        <w:fldChar w:fldCharType="separate"/>
      </w:r>
      <w:r w:rsidR="008853FB">
        <w:rPr>
          <w:i/>
          <w:iCs/>
          <w:noProof/>
        </w:rPr>
        <w:t>1</w:t>
      </w:r>
      <w:r w:rsidRPr="00B92916">
        <w:rPr>
          <w:i/>
          <w:iCs/>
          <w:noProof/>
        </w:rPr>
        <w:fldChar w:fldCharType="end"/>
      </w:r>
      <w:r w:rsidRPr="00B92916">
        <w:rPr>
          <w:i/>
          <w:iCs/>
        </w:rPr>
        <w:t xml:space="preserve"> </w:t>
      </w:r>
      <w:r w:rsidR="00FB298D" w:rsidRPr="00B92916">
        <w:rPr>
          <w:i/>
          <w:iCs/>
        </w:rPr>
        <w:t xml:space="preserve"> </w:t>
      </w:r>
      <w:r w:rsidRPr="00B92916">
        <w:rPr>
          <w:i/>
          <w:iCs/>
        </w:rPr>
        <w:t>Correlation Heatmap of Original Variables</w:t>
      </w:r>
    </w:p>
    <w:p w14:paraId="39EE7435" w14:textId="77777777" w:rsidR="00CE32A7" w:rsidRPr="00CE32A7" w:rsidRDefault="00CE32A7" w:rsidP="00CE32A7"/>
    <w:p w14:paraId="2CA1D0BA" w14:textId="7280BB53" w:rsidR="00097C59" w:rsidRDefault="003F45C6" w:rsidP="001D58CC">
      <w:pPr>
        <w:ind w:leftChars="386" w:left="849"/>
      </w:pPr>
      <w:r>
        <w:t>Here, we choose</w:t>
      </w:r>
      <w:r w:rsidR="002E5679">
        <w:t xml:space="preserve"> to</w:t>
      </w:r>
      <w:r>
        <w:t xml:space="preserve"> </w:t>
      </w:r>
      <w:r w:rsidR="00C50F24">
        <w:t>use</w:t>
      </w:r>
      <w:r>
        <w:t xml:space="preserve"> the first 70 </w:t>
      </w:r>
      <w:r w:rsidR="00644D4E">
        <w:t xml:space="preserve">PCA </w:t>
      </w:r>
      <w:r>
        <w:t xml:space="preserve">variables </w:t>
      </w:r>
      <w:r w:rsidR="008B5A71">
        <w:t xml:space="preserve">returned by </w:t>
      </w:r>
      <m:oMath>
        <m:r>
          <w:rPr>
            <w:rFonts w:ascii="Cambria Math" w:hAnsi="Cambria Math"/>
          </w:rPr>
          <m:t>sklearn.decomposition.PCA</m:t>
        </m:r>
      </m:oMath>
      <w:sdt>
        <w:sdtPr>
          <w:rPr>
            <w:rFonts w:hint="eastAsia"/>
          </w:rPr>
          <w:id w:val="-1726519249"/>
          <w:citation/>
        </w:sdtPr>
        <w:sdtEndPr/>
        <w:sdtContent>
          <w:r w:rsidR="004F7A4B">
            <w:fldChar w:fldCharType="begin"/>
          </w:r>
          <w:r w:rsidR="003D5CE3">
            <w:rPr>
              <w:rFonts w:eastAsia="宋体"/>
              <w:lang w:eastAsia="zh-CN"/>
            </w:rPr>
            <w:instrText xml:space="preserve">CITATION Sci23 \l 2052 </w:instrText>
          </w:r>
          <w:r w:rsidR="004F7A4B">
            <w:fldChar w:fldCharType="separate"/>
          </w:r>
          <w:r w:rsidR="003D5CE3">
            <w:rPr>
              <w:rFonts w:eastAsia="宋体"/>
              <w:noProof/>
              <w:lang w:eastAsia="zh-CN"/>
            </w:rPr>
            <w:t xml:space="preserve"> </w:t>
          </w:r>
          <w:r w:rsidR="003D5CE3" w:rsidRPr="003D5CE3">
            <w:rPr>
              <w:rFonts w:eastAsia="宋体"/>
              <w:noProof/>
              <w:lang w:eastAsia="zh-CN"/>
            </w:rPr>
            <w:t>[3]</w:t>
          </w:r>
          <w:r w:rsidR="004F7A4B">
            <w:fldChar w:fldCharType="end"/>
          </w:r>
        </w:sdtContent>
      </w:sdt>
      <w:r w:rsidR="003A27DB">
        <w:t xml:space="preserve">, which explain </w:t>
      </w:r>
      <w:r w:rsidR="00481216">
        <w:t>95.67% of variance in the original dataset.</w:t>
      </w:r>
      <w:r w:rsidR="004F7A4B">
        <w:t xml:space="preserve"> </w:t>
      </w:r>
      <w:r w:rsidR="00CE32A7">
        <w:rPr>
          <w:rFonts w:hint="eastAsia"/>
        </w:rPr>
        <w:t>T</w:t>
      </w:r>
      <w:r w:rsidR="00CE32A7">
        <w:t xml:space="preserve">he variables processed by PCA may not be used in every classification model </w:t>
      </w:r>
      <w:r w:rsidR="000424E3">
        <w:t>in this project</w:t>
      </w:r>
      <w:r w:rsidR="00CE32A7">
        <w:t xml:space="preserve">. </w:t>
      </w:r>
      <w:r w:rsidR="0019511E">
        <w:t>They</w:t>
      </w:r>
      <w:r w:rsidR="004918BA">
        <w:t xml:space="preserve"> will only be used in </w:t>
      </w:r>
      <w:r w:rsidR="00514C6B">
        <w:t xml:space="preserve">the </w:t>
      </w:r>
      <w:r w:rsidR="004918BA">
        <w:t xml:space="preserve">models that </w:t>
      </w:r>
      <w:r w:rsidR="00055E59">
        <w:t>are easily influenced by multicollinearity such as logistic regression</w:t>
      </w:r>
      <w:r w:rsidR="00CA7A5E">
        <w:t xml:space="preserve"> and</w:t>
      </w:r>
      <w:r w:rsidR="00055E59">
        <w:t xml:space="preserve"> linear </w:t>
      </w:r>
      <w:r w:rsidR="00CA7A5E">
        <w:t>SVM</w:t>
      </w:r>
      <w:r w:rsidR="00F84B59">
        <w:t>.</w:t>
      </w:r>
    </w:p>
    <w:p w14:paraId="0EDC147A" w14:textId="77777777" w:rsidR="001D58CC" w:rsidRDefault="001D58CC" w:rsidP="00097C59"/>
    <w:p w14:paraId="1F585121" w14:textId="3D2419D5" w:rsidR="001D58CC" w:rsidRPr="00D92FC6" w:rsidRDefault="001D58CC" w:rsidP="001D58CC">
      <w:pPr>
        <w:pStyle w:val="ListParagraph"/>
        <w:numPr>
          <w:ilvl w:val="0"/>
          <w:numId w:val="7"/>
        </w:numPr>
        <w:ind w:left="851"/>
        <w:rPr>
          <w:b/>
          <w:bCs/>
        </w:rPr>
      </w:pPr>
      <w:r w:rsidRPr="003105EE">
        <w:rPr>
          <w:rFonts w:hint="eastAsia"/>
          <w:b/>
          <w:bCs/>
        </w:rPr>
        <w:t>A</w:t>
      </w:r>
      <w:r w:rsidRPr="003105EE">
        <w:rPr>
          <w:b/>
          <w:bCs/>
        </w:rPr>
        <w:t>pply step</w:t>
      </w:r>
      <w:r w:rsidR="00DE46CF">
        <w:rPr>
          <w:b/>
          <w:bCs/>
        </w:rPr>
        <w:t>s</w:t>
      </w:r>
      <w:r w:rsidR="003105EE" w:rsidRPr="003105EE">
        <w:rPr>
          <w:b/>
          <w:bCs/>
        </w:rPr>
        <w:t xml:space="preserve"> 2-5 to </w:t>
      </w:r>
      <w:r w:rsidR="00C605FF">
        <w:rPr>
          <w:b/>
          <w:bCs/>
        </w:rPr>
        <w:t xml:space="preserve">the </w:t>
      </w:r>
      <w:r w:rsidR="003105EE" w:rsidRPr="003105EE">
        <w:rPr>
          <w:b/>
          <w:bCs/>
        </w:rPr>
        <w:t>test dataset.</w:t>
      </w:r>
      <w:r w:rsidR="004C6881">
        <w:rPr>
          <w:b/>
          <w:bCs/>
        </w:rPr>
        <w:t xml:space="preserve"> </w:t>
      </w:r>
      <w:r w:rsidR="004C6881" w:rsidRPr="004C6881">
        <w:t>T</w:t>
      </w:r>
      <w:r w:rsidR="003105EE">
        <w:t xml:space="preserve">o make sure that the test dataset can be used </w:t>
      </w:r>
      <w:r w:rsidR="002B7342">
        <w:t xml:space="preserve">as input to our models in </w:t>
      </w:r>
      <w:r w:rsidR="00D76F8F">
        <w:t>later</w:t>
      </w:r>
      <w:r w:rsidR="002B7342">
        <w:t xml:space="preserve"> steps, we need to apply steps 2-5 to </w:t>
      </w:r>
      <w:r w:rsidR="00253FB9">
        <w:t xml:space="preserve">the test </w:t>
      </w:r>
      <w:r w:rsidR="00FD2F31">
        <w:t>dataset in exactly the same order and scale as what we did to the training dataset.</w:t>
      </w:r>
    </w:p>
    <w:p w14:paraId="026A6224" w14:textId="77777777" w:rsidR="00D92FC6" w:rsidRDefault="00D92FC6" w:rsidP="00D92FC6">
      <w:pPr>
        <w:rPr>
          <w:b/>
          <w:bCs/>
        </w:rPr>
      </w:pPr>
    </w:p>
    <w:p w14:paraId="6FBA82F1" w14:textId="7E806363" w:rsidR="00F23159" w:rsidRDefault="005605FA" w:rsidP="00DE305C">
      <w:pPr>
        <w:pStyle w:val="ListParagraph"/>
        <w:numPr>
          <w:ilvl w:val="0"/>
          <w:numId w:val="7"/>
        </w:numPr>
        <w:jc w:val="left"/>
      </w:pPr>
      <w:r w:rsidRPr="00E041CE">
        <w:rPr>
          <w:b/>
          <w:bCs/>
        </w:rPr>
        <w:t xml:space="preserve">Divide the training dataset for </w:t>
      </w:r>
      <w:r w:rsidR="00286F65" w:rsidRPr="00E041CE">
        <w:rPr>
          <w:b/>
          <w:bCs/>
        </w:rPr>
        <w:t xml:space="preserve">5-fold </w:t>
      </w:r>
      <w:r w:rsidRPr="00E041CE">
        <w:rPr>
          <w:b/>
          <w:bCs/>
        </w:rPr>
        <w:t>cross validation.</w:t>
      </w:r>
      <w:r w:rsidR="007E20F7" w:rsidRPr="00E041CE">
        <w:rPr>
          <w:b/>
          <w:bCs/>
        </w:rPr>
        <w:t xml:space="preserve"> </w:t>
      </w:r>
      <w:r w:rsidR="007E20F7" w:rsidRPr="007E20F7">
        <w:t xml:space="preserve">We </w:t>
      </w:r>
      <w:r w:rsidR="00E041CE">
        <w:t xml:space="preserve">shuffle and </w:t>
      </w:r>
      <w:r w:rsidR="007E20F7" w:rsidRPr="007E20F7">
        <w:t>divide</w:t>
      </w:r>
      <w:r w:rsidR="007E20F7">
        <w:t xml:space="preserve"> the training dataset into five subsets with equal sample size. These five subsets</w:t>
      </w:r>
      <w:r w:rsidR="008D664E">
        <w:t xml:space="preserve"> </w:t>
      </w:r>
      <w:r w:rsidR="00C503FD">
        <w:t xml:space="preserve">of data </w:t>
      </w:r>
      <w:r w:rsidR="008D664E">
        <w:t xml:space="preserve">will later be used </w:t>
      </w:r>
      <w:r w:rsidR="00240B4E">
        <w:t>for</w:t>
      </w:r>
      <w:r w:rsidR="008D664E">
        <w:t xml:space="preserve"> </w:t>
      </w:r>
      <w:r w:rsidR="0064720D">
        <w:t xml:space="preserve">the </w:t>
      </w:r>
      <w:r w:rsidR="008D664E">
        <w:t>5-fold cross validation.</w:t>
      </w:r>
      <w:r w:rsidR="00D464E9">
        <w:t xml:space="preserve"> </w:t>
      </w:r>
      <w:r w:rsidR="00F23159">
        <w:br w:type="page"/>
      </w:r>
    </w:p>
    <w:p w14:paraId="7F9D40A4" w14:textId="16EBD00B" w:rsidR="00E53AAA" w:rsidRDefault="00893DBA" w:rsidP="0007638E">
      <w:pPr>
        <w:pStyle w:val="Heading2"/>
      </w:pPr>
      <w:bookmarkStart w:id="2" w:name="_III.2_Classification_Algorithms"/>
      <w:bookmarkEnd w:id="2"/>
      <w:r>
        <w:t xml:space="preserve">III.2 </w:t>
      </w:r>
      <w:r w:rsidR="00573F16">
        <w:t>Classification Algorithm</w:t>
      </w:r>
      <w:r w:rsidR="00E53AAA">
        <w:t>s</w:t>
      </w:r>
    </w:p>
    <w:p w14:paraId="3D448948" w14:textId="0E819B0C" w:rsidR="00A26BA1" w:rsidRDefault="00F147E4" w:rsidP="00440C74">
      <w:r>
        <w:rPr>
          <w:rFonts w:hint="eastAsia"/>
        </w:rPr>
        <w:t>T</w:t>
      </w:r>
      <w:r>
        <w:t>his project tries to</w:t>
      </w:r>
      <w:r w:rsidR="00A67E8F">
        <w:t xml:space="preserve"> predict whether the telecom customers will churn or not, which is a typical classification problem in machine learning</w:t>
      </w:r>
      <w:r>
        <w:t xml:space="preserve">. Therefore, we are going to </w:t>
      </w:r>
      <w:r w:rsidR="008B3AB7">
        <w:t>develop</w:t>
      </w:r>
      <w:r>
        <w:t xml:space="preserve"> the following</w:t>
      </w:r>
      <w:r w:rsidR="00535D32">
        <w:t xml:space="preserve"> classification </w:t>
      </w:r>
      <w:r w:rsidR="0093008F">
        <w:t>model</w:t>
      </w:r>
      <w:r>
        <w:t>s</w:t>
      </w:r>
      <w:r w:rsidR="00DA288E">
        <w:t xml:space="preserve"> and compare the</w:t>
      </w:r>
      <w:r w:rsidR="00D00BD6">
        <w:t>ir</w:t>
      </w:r>
      <w:r w:rsidR="00DA288E">
        <w:t xml:space="preserve"> performance</w:t>
      </w:r>
      <w:r w:rsidR="005457B4">
        <w:t xml:space="preserve"> using Python package </w:t>
      </w:r>
      <w:r w:rsidR="005457B4" w:rsidRPr="00755D59">
        <w:rPr>
          <w:i/>
          <w:iCs/>
        </w:rPr>
        <w:t>scikit-learn</w:t>
      </w:r>
      <w:sdt>
        <w:sdtPr>
          <w:id w:val="-81833787"/>
          <w:citation/>
        </w:sdtPr>
        <w:sdtEndPr/>
        <w:sdtContent>
          <w:r w:rsidR="003D5CE3">
            <w:fldChar w:fldCharType="begin"/>
          </w:r>
          <w:r w:rsidR="003D5CE3">
            <w:instrText xml:space="preserve">CITATION sci231 \l 1033 </w:instrText>
          </w:r>
          <w:r w:rsidR="003D5CE3">
            <w:fldChar w:fldCharType="separate"/>
          </w:r>
          <w:r w:rsidR="003D5CE3">
            <w:rPr>
              <w:noProof/>
            </w:rPr>
            <w:t xml:space="preserve"> [4]</w:t>
          </w:r>
          <w:r w:rsidR="003D5CE3">
            <w:fldChar w:fldCharType="end"/>
          </w:r>
        </w:sdtContent>
      </w:sdt>
      <w:r w:rsidR="00DA288E">
        <w:t>:</w:t>
      </w:r>
      <w:r w:rsidR="008E6A05">
        <w:t xml:space="preserve"> </w:t>
      </w:r>
    </w:p>
    <w:p w14:paraId="5F1862EC" w14:textId="77777777" w:rsidR="003B7E48" w:rsidRDefault="003B7E48" w:rsidP="00440C74"/>
    <w:p w14:paraId="19B3C720" w14:textId="4B9564B0" w:rsidR="00440C74" w:rsidRPr="001F7838" w:rsidRDefault="008E6A05" w:rsidP="001F7838">
      <w:pPr>
        <w:ind w:leftChars="193" w:left="425"/>
        <w:rPr>
          <w:i/>
          <w:iCs/>
        </w:rPr>
      </w:pPr>
      <w:r w:rsidRPr="001F7838">
        <w:rPr>
          <w:i/>
          <w:iCs/>
        </w:rPr>
        <w:t xml:space="preserve">Logistic Regression, </w:t>
      </w:r>
      <w:r w:rsidR="00A22511" w:rsidRPr="001F7838">
        <w:rPr>
          <w:i/>
          <w:iCs/>
        </w:rPr>
        <w:t xml:space="preserve">K-nearest </w:t>
      </w:r>
      <w:r w:rsidR="00095EE6" w:rsidRPr="001F7838">
        <w:rPr>
          <w:i/>
          <w:iCs/>
        </w:rPr>
        <w:t>N</w:t>
      </w:r>
      <w:r w:rsidR="00A22511" w:rsidRPr="001F7838">
        <w:rPr>
          <w:i/>
          <w:iCs/>
        </w:rPr>
        <w:t xml:space="preserve">eighbors (KNN), </w:t>
      </w:r>
      <w:r w:rsidR="005A5D7A" w:rsidRPr="001F7838">
        <w:rPr>
          <w:i/>
          <w:iCs/>
        </w:rPr>
        <w:t xml:space="preserve">Neural Network, </w:t>
      </w:r>
      <w:r w:rsidRPr="001F7838">
        <w:rPr>
          <w:i/>
          <w:iCs/>
        </w:rPr>
        <w:t>Random Forest</w:t>
      </w:r>
      <w:r w:rsidR="00A22511" w:rsidRPr="001F7838">
        <w:rPr>
          <w:i/>
          <w:iCs/>
        </w:rPr>
        <w:t>, AdaBoost and</w:t>
      </w:r>
      <w:r w:rsidRPr="001F7838">
        <w:rPr>
          <w:i/>
          <w:iCs/>
        </w:rPr>
        <w:t xml:space="preserve"> </w:t>
      </w:r>
      <w:r w:rsidR="00710E79" w:rsidRPr="001F7838">
        <w:rPr>
          <w:i/>
          <w:iCs/>
        </w:rPr>
        <w:t>Support Vector Machine</w:t>
      </w:r>
      <w:r w:rsidR="004C3C23" w:rsidRPr="001F7838">
        <w:rPr>
          <w:i/>
          <w:iCs/>
        </w:rPr>
        <w:t xml:space="preserve"> (SVM)</w:t>
      </w:r>
    </w:p>
    <w:p w14:paraId="506E17EC" w14:textId="77777777" w:rsidR="003840C4" w:rsidRDefault="003840C4" w:rsidP="00440C74"/>
    <w:p w14:paraId="7104A505" w14:textId="2DB7B210" w:rsidR="00A26BA1" w:rsidRDefault="00A26BA1" w:rsidP="00440C74">
      <w:r>
        <w:rPr>
          <w:rFonts w:hint="eastAsia"/>
        </w:rPr>
        <w:t>T</w:t>
      </w:r>
      <w:r>
        <w:t xml:space="preserve">he model that achieves the best performance in the 5-fold cross validation will be selected as our final model </w:t>
      </w:r>
      <w:r w:rsidR="00A5581F">
        <w:t>and used for further analysis.</w:t>
      </w:r>
    </w:p>
    <w:p w14:paraId="5F4BF7AE" w14:textId="77777777" w:rsidR="00A26BA1" w:rsidRDefault="00A26BA1" w:rsidP="00440C74"/>
    <w:p w14:paraId="66519D17" w14:textId="35259FB6" w:rsidR="0013067F" w:rsidRDefault="00071DD9" w:rsidP="00B65044">
      <w:r>
        <w:rPr>
          <w:rFonts w:hint="eastAsia"/>
        </w:rPr>
        <w:t>O</w:t>
      </w:r>
      <w:r>
        <w:t xml:space="preserve">ne challenge is that </w:t>
      </w:r>
      <w:r w:rsidR="00AC2446">
        <w:t>our</w:t>
      </w:r>
      <w:r>
        <w:t xml:space="preserve"> </w:t>
      </w:r>
      <w:r w:rsidR="00977A32">
        <w:t xml:space="preserve">original dataset is very </w:t>
      </w:r>
      <w:r w:rsidR="00DF7816">
        <w:t>imbalanced</w:t>
      </w:r>
      <w:r w:rsidR="00977A32">
        <w:t xml:space="preserve">. </w:t>
      </w:r>
      <w:r w:rsidR="005B66A0">
        <w:t>O</w:t>
      </w:r>
      <w:r w:rsidR="00BE428A">
        <w:t xml:space="preserve">nly 7,132 </w:t>
      </w:r>
      <w:r w:rsidR="00EA0A1C">
        <w:t xml:space="preserve">out of 69,999 samples </w:t>
      </w:r>
      <w:r w:rsidR="00BE428A">
        <w:t xml:space="preserve">have 1 in column </w:t>
      </w:r>
      <m:oMath>
        <m:r>
          <w:rPr>
            <w:rFonts w:ascii="Cambria Math" w:hAnsi="Cambria Math"/>
          </w:rPr>
          <m:t>churn_probability</m:t>
        </m:r>
      </m:oMath>
      <w:r w:rsidR="00810386">
        <w:rPr>
          <w:rFonts w:hint="eastAsia"/>
        </w:rPr>
        <w:t xml:space="preserve"> </w:t>
      </w:r>
      <w:r w:rsidR="00213AEB">
        <w:t>while</w:t>
      </w:r>
      <w:r w:rsidR="00810386">
        <w:t xml:space="preserve"> all the other</w:t>
      </w:r>
      <w:r w:rsidR="00213AEB">
        <w:t xml:space="preserve"> samples</w:t>
      </w:r>
      <w:r w:rsidR="00810386">
        <w:t xml:space="preserve"> </w:t>
      </w:r>
      <w:r w:rsidR="00F91B4E">
        <w:t>have</w:t>
      </w:r>
      <w:r w:rsidR="00810386">
        <w:t xml:space="preserve"> 0.</w:t>
      </w:r>
      <w:r w:rsidR="00DF7816">
        <w:t xml:space="preserve"> </w:t>
      </w:r>
      <w:r w:rsidR="005706AC">
        <w:t>To avoid any influence caused by the imbalanced weights of 0 and 1, we need to tweak some hyp</w:t>
      </w:r>
      <w:r w:rsidR="00674A6F">
        <w:t>erparameters of certain models.</w:t>
      </w:r>
      <w:r w:rsidR="00553033">
        <w:t xml:space="preserve"> Here are the details of each model:</w:t>
      </w:r>
    </w:p>
    <w:p w14:paraId="446616F3" w14:textId="77777777" w:rsidR="0036678C" w:rsidRDefault="0036678C" w:rsidP="00B65044"/>
    <w:p w14:paraId="7DAE4D0C" w14:textId="4D9F4E50" w:rsidR="0013067F" w:rsidRDefault="000471B5" w:rsidP="0013067F">
      <w:pPr>
        <w:pStyle w:val="ListParagraph"/>
        <w:numPr>
          <w:ilvl w:val="3"/>
          <w:numId w:val="5"/>
        </w:numPr>
        <w:ind w:left="709"/>
        <w:rPr>
          <w:b/>
          <w:bCs/>
        </w:rPr>
      </w:pPr>
      <w:r w:rsidRPr="00607497">
        <w:rPr>
          <w:rFonts w:hint="eastAsia"/>
          <w:b/>
          <w:bCs/>
        </w:rPr>
        <w:t>L</w:t>
      </w:r>
      <w:r w:rsidRPr="00607497">
        <w:rPr>
          <w:b/>
          <w:bCs/>
        </w:rPr>
        <w:t>ogistic Regression</w:t>
      </w:r>
    </w:p>
    <w:p w14:paraId="4630386F" w14:textId="77777777" w:rsidR="00485FC0" w:rsidRDefault="00485FC0" w:rsidP="00485FC0">
      <w:pPr>
        <w:pStyle w:val="ListParagraph"/>
        <w:ind w:left="709"/>
        <w:rPr>
          <w:b/>
          <w:bCs/>
        </w:rPr>
      </w:pPr>
    </w:p>
    <w:p w14:paraId="0C2B4960" w14:textId="6FED6D40" w:rsidR="005D3D58" w:rsidRDefault="00B6032A" w:rsidP="005D3D58">
      <w:pPr>
        <w:pStyle w:val="ListParagraph"/>
        <w:ind w:left="709"/>
      </w:pPr>
      <w:r w:rsidRPr="00B6032A">
        <w:t>In statistics, the logistic model (or logit model) is a statistical model that models the probability of an event taking place by having the log-odds for the event be a linear combination of one or more independent variables.</w:t>
      </w:r>
      <w:r w:rsidR="00CD325A">
        <w:t xml:space="preserve"> </w:t>
      </w:r>
      <w:sdt>
        <w:sdtPr>
          <w:id w:val="-343395905"/>
          <w:citation/>
        </w:sdtPr>
        <w:sdtEndPr/>
        <w:sdtContent>
          <w:r w:rsidR="00CD325A">
            <w:fldChar w:fldCharType="begin"/>
          </w:r>
          <w:r w:rsidR="00CD325A">
            <w:instrText xml:space="preserve"> CITATION Wik23 \l 1033 </w:instrText>
          </w:r>
          <w:r w:rsidR="00CD325A">
            <w:fldChar w:fldCharType="separate"/>
          </w:r>
          <w:r w:rsidR="003D5CE3">
            <w:rPr>
              <w:noProof/>
            </w:rPr>
            <w:t>[5]</w:t>
          </w:r>
          <w:r w:rsidR="00CD325A">
            <w:fldChar w:fldCharType="end"/>
          </w:r>
        </w:sdtContent>
      </w:sdt>
    </w:p>
    <w:p w14:paraId="7601620A" w14:textId="77777777" w:rsidR="00753F7A" w:rsidRDefault="00753F7A" w:rsidP="005D3D58">
      <w:pPr>
        <w:pStyle w:val="ListParagraph"/>
        <w:ind w:left="709"/>
      </w:pPr>
    </w:p>
    <w:p w14:paraId="16980466" w14:textId="744186D3" w:rsidR="00753F7A" w:rsidRDefault="00753F7A" w:rsidP="005D3D58">
      <w:pPr>
        <w:pStyle w:val="ListParagraph"/>
        <w:ind w:left="709"/>
      </w:pPr>
      <w:r>
        <w:rPr>
          <w:rFonts w:hint="eastAsia"/>
        </w:rPr>
        <w:t>H</w:t>
      </w:r>
      <w:r>
        <w:t xml:space="preserve">ere, we fit a logistic regression model using the 70 PCA variables created previously as </w:t>
      </w:r>
      <w:r w:rsidR="00AA02BC">
        <w:t>the</w:t>
      </w:r>
      <w:r w:rsidR="00A01CA5">
        <w:t xml:space="preserve"> </w:t>
      </w:r>
      <w:r w:rsidR="00402683">
        <w:t xml:space="preserve">independent variables and </w:t>
      </w:r>
      <m:oMath>
        <m:r>
          <w:rPr>
            <w:rFonts w:ascii="Cambria Math" w:hAnsi="Cambria Math"/>
          </w:rPr>
          <m:t>churn_probability</m:t>
        </m:r>
      </m:oMath>
      <w:r w:rsidR="00402683">
        <w:rPr>
          <w:rFonts w:hint="eastAsia"/>
        </w:rPr>
        <w:t xml:space="preserve"> </w:t>
      </w:r>
      <w:r w:rsidR="00402683">
        <w:t>as the dependent variable.</w:t>
      </w:r>
      <w:r w:rsidR="00536AE2">
        <w:t xml:space="preserve"> To avoid </w:t>
      </w:r>
      <w:r w:rsidR="005A71CF">
        <w:t>any</w:t>
      </w:r>
      <w:r w:rsidR="00536AE2">
        <w:t xml:space="preserve"> influence caused by the imbalanced weights of 0 and </w:t>
      </w:r>
      <w:r w:rsidR="00CC7E88">
        <w:t>1</w:t>
      </w:r>
      <w:r w:rsidR="00536AE2">
        <w:t xml:space="preserve"> in </w:t>
      </w:r>
      <m:oMath>
        <m:r>
          <w:rPr>
            <w:rFonts w:ascii="Cambria Math" w:hAnsi="Cambria Math"/>
          </w:rPr>
          <m:t>churn_probability</m:t>
        </m:r>
      </m:oMath>
      <w:r w:rsidR="006A61C8">
        <w:rPr>
          <w:rFonts w:hint="eastAsia"/>
        </w:rPr>
        <w:t>,</w:t>
      </w:r>
      <w:r w:rsidR="006A61C8">
        <w:t xml:space="preserve"> we </w:t>
      </w:r>
      <w:r w:rsidR="006A61C8" w:rsidRPr="006A61C8">
        <w:t>adjust</w:t>
      </w:r>
      <w:r w:rsidR="00F74E6D">
        <w:t xml:space="preserve"> the</w:t>
      </w:r>
      <w:r w:rsidR="006A61C8" w:rsidRPr="006A61C8">
        <w:t xml:space="preserve"> weights </w:t>
      </w:r>
      <w:r w:rsidR="001C1646">
        <w:t xml:space="preserve">of each class (0 and 1) </w:t>
      </w:r>
      <w:r w:rsidR="006A61C8" w:rsidRPr="006A61C8">
        <w:t xml:space="preserve">inversely proportional to </w:t>
      </w:r>
      <w:r w:rsidR="007D5A1C">
        <w:t xml:space="preserve">their </w:t>
      </w:r>
      <w:r w:rsidR="006A61C8" w:rsidRPr="006A61C8">
        <w:t>class frequencies in the input data</w:t>
      </w:r>
      <w:r w:rsidR="00555941">
        <w:t>.</w:t>
      </w:r>
      <w:r w:rsidR="00717C21">
        <w:t xml:space="preserve"> </w:t>
      </w:r>
      <w:r w:rsidR="00B0238E">
        <w:t>Since</w:t>
      </w:r>
      <w:r w:rsidR="00717C21">
        <w:t xml:space="preserve"> </w:t>
      </w:r>
      <w:r w:rsidR="00F925A5">
        <w:t>there are</w:t>
      </w:r>
      <w:r w:rsidR="008557D3">
        <w:t xml:space="preserve"> </w:t>
      </w:r>
      <w:r w:rsidR="00CE2D45">
        <w:t xml:space="preserve">about </w:t>
      </w:r>
      <w:r w:rsidR="00717C21">
        <w:t>10</w:t>
      </w:r>
      <w:r w:rsidR="00C07015">
        <w:t>.19</w:t>
      </w:r>
      <w:r w:rsidR="00717C21">
        <w:t xml:space="preserve">% samples </w:t>
      </w:r>
      <w:r w:rsidR="00B735B6">
        <w:t>having</w:t>
      </w:r>
      <w:r w:rsidR="00717C21">
        <w:t xml:space="preserve"> 0 and</w:t>
      </w:r>
      <w:r w:rsidR="008557D3">
        <w:t xml:space="preserve"> </w:t>
      </w:r>
      <w:r w:rsidR="007C462B">
        <w:t xml:space="preserve">about </w:t>
      </w:r>
      <w:r w:rsidR="00AF2B8B">
        <w:t>89.81</w:t>
      </w:r>
      <w:r w:rsidR="00717C21">
        <w:t xml:space="preserve">% samples </w:t>
      </w:r>
      <w:r w:rsidR="00C1072C">
        <w:t>having</w:t>
      </w:r>
      <w:r w:rsidR="00717C21">
        <w:t xml:space="preserve"> 1</w:t>
      </w:r>
      <w:r w:rsidR="00856372">
        <w:t>,</w:t>
      </w:r>
      <w:r w:rsidR="00717C21">
        <w:t xml:space="preserve"> </w:t>
      </w:r>
      <w:r w:rsidR="00856372">
        <w:t>w</w:t>
      </w:r>
      <w:r w:rsidR="00717C21">
        <w:t>e assign</w:t>
      </w:r>
      <w:r w:rsidR="00C04110">
        <w:t xml:space="preserve"> a weight </w:t>
      </w:r>
      <w:r w:rsidR="002D3DE2">
        <w:t>of 9.81</w:t>
      </w:r>
      <w:r w:rsidR="00592B62">
        <w:rPr>
          <w:rStyle w:val="FootnoteReference"/>
        </w:rPr>
        <w:footnoteReference w:id="1"/>
      </w:r>
      <w:r w:rsidR="00C04110">
        <w:t xml:space="preserve"> to each sample </w:t>
      </w:r>
      <w:r w:rsidR="009F5A36">
        <w:t>having</w:t>
      </w:r>
      <w:r w:rsidR="00C04110">
        <w:t xml:space="preserve"> </w:t>
      </w:r>
      <w:r w:rsidR="00DC6E84">
        <w:t>0 and</w:t>
      </w:r>
      <w:r w:rsidR="00C04110">
        <w:t xml:space="preserve"> </w:t>
      </w:r>
      <w:r w:rsidR="00B73F1F">
        <w:t xml:space="preserve">a weight </w:t>
      </w:r>
      <w:r w:rsidR="00CD70D6">
        <w:t>of</w:t>
      </w:r>
      <w:r w:rsidR="006B177E">
        <w:t xml:space="preserve"> 1.11</w:t>
      </w:r>
      <w:r w:rsidR="00A456F6">
        <w:rPr>
          <w:rStyle w:val="FootnoteReference"/>
        </w:rPr>
        <w:footnoteReference w:id="2"/>
      </w:r>
      <w:r w:rsidR="006B177E">
        <w:t xml:space="preserve"> to each sample </w:t>
      </w:r>
      <w:r w:rsidR="00F4426B">
        <w:t>ha</w:t>
      </w:r>
      <w:r w:rsidR="007349E0">
        <w:t>v</w:t>
      </w:r>
      <w:r w:rsidR="00F4426B">
        <w:t>ing</w:t>
      </w:r>
      <w:r w:rsidR="006B177E">
        <w:t xml:space="preserve"> 1</w:t>
      </w:r>
      <w:r w:rsidR="00DB410A">
        <w:t xml:space="preserve"> when we fit the logistic regression model.</w:t>
      </w:r>
    </w:p>
    <w:p w14:paraId="5649193A" w14:textId="77777777" w:rsidR="00CC7A61" w:rsidRDefault="00CC7A61" w:rsidP="00CC7A61"/>
    <w:p w14:paraId="0F4221C2" w14:textId="64D11ADE" w:rsidR="00EF0070" w:rsidRDefault="00C9432F" w:rsidP="00AC0F15">
      <w:pPr>
        <w:pStyle w:val="ListParagraph"/>
        <w:numPr>
          <w:ilvl w:val="3"/>
          <w:numId w:val="5"/>
        </w:numPr>
        <w:ind w:left="709"/>
        <w:rPr>
          <w:b/>
          <w:bCs/>
        </w:rPr>
      </w:pPr>
      <w:r w:rsidRPr="00AB4278">
        <w:rPr>
          <w:rFonts w:hint="eastAsia"/>
          <w:b/>
          <w:bCs/>
        </w:rPr>
        <w:t>K</w:t>
      </w:r>
      <w:r w:rsidRPr="00AB4278">
        <w:rPr>
          <w:b/>
          <w:bCs/>
        </w:rPr>
        <w:t>-nearest Neighbor</w:t>
      </w:r>
      <w:r w:rsidR="00EF0070">
        <w:rPr>
          <w:b/>
          <w:bCs/>
        </w:rPr>
        <w:t xml:space="preserve"> (KNN)</w:t>
      </w:r>
    </w:p>
    <w:p w14:paraId="5322D865" w14:textId="77777777" w:rsidR="00485FC0" w:rsidRPr="00AC0F15" w:rsidRDefault="00485FC0" w:rsidP="00485FC0">
      <w:pPr>
        <w:pStyle w:val="ListParagraph"/>
        <w:ind w:left="709"/>
        <w:rPr>
          <w:b/>
          <w:bCs/>
        </w:rPr>
      </w:pPr>
    </w:p>
    <w:p w14:paraId="199CD40A" w14:textId="285C78DB" w:rsidR="00EF0070" w:rsidRDefault="00AE482D" w:rsidP="00EF0070">
      <w:pPr>
        <w:pStyle w:val="ListParagraph"/>
        <w:ind w:left="709"/>
      </w:pPr>
      <w:r>
        <w:t>The KNN</w:t>
      </w:r>
      <w:r w:rsidR="00F60117">
        <w:t xml:space="preserve"> algorithm</w:t>
      </w:r>
      <w:r w:rsidRPr="00AE482D">
        <w:t xml:space="preserve"> is a non-parametric supervised learning method</w:t>
      </w:r>
      <w:r w:rsidR="007663D2">
        <w:t xml:space="preserve"> used for classification.</w:t>
      </w:r>
      <w:r w:rsidR="00F4478D">
        <w:t xml:space="preserve"> For each data point</w:t>
      </w:r>
      <w:r w:rsidR="00652871">
        <w:t xml:space="preserve"> in the test data</w:t>
      </w:r>
      <w:r w:rsidR="00AD1840">
        <w:t>set</w:t>
      </w:r>
      <w:r w:rsidR="00F4478D">
        <w:t xml:space="preserve">, </w:t>
      </w:r>
      <w:r w:rsidR="00B954BE">
        <w:t>its</w:t>
      </w:r>
      <w:r w:rsidR="00F4478D">
        <w:t xml:space="preserve"> </w:t>
      </w:r>
      <w:r w:rsidR="00276794">
        <w:t xml:space="preserve">predicted </w:t>
      </w:r>
      <w:r w:rsidR="00F4478D">
        <w:t>class is determined by the majority</w:t>
      </w:r>
      <w:r w:rsidR="00120F5A">
        <w:t xml:space="preserve"> </w:t>
      </w:r>
      <w:r w:rsidR="00AE7010">
        <w:t xml:space="preserve">class </w:t>
      </w:r>
      <w:r w:rsidR="00120F5A">
        <w:t xml:space="preserve">of </w:t>
      </w:r>
      <w:r w:rsidR="008F2513">
        <w:t>other</w:t>
      </w:r>
      <w:r w:rsidR="00120F5A">
        <w:t xml:space="preserve"> </w:t>
      </w:r>
      <m:oMath>
        <m:r>
          <w:rPr>
            <w:rFonts w:ascii="Cambria Math" w:hAnsi="Cambria Math"/>
          </w:rPr>
          <m:t>k</m:t>
        </m:r>
      </m:oMath>
      <w:r w:rsidR="00120F5A">
        <w:t xml:space="preserve"> </w:t>
      </w:r>
      <w:r w:rsidR="00446E0B">
        <w:t>“</w:t>
      </w:r>
      <w:r w:rsidR="00120F5A">
        <w:t>n</w:t>
      </w:r>
      <w:r w:rsidR="00446E0B">
        <w:t>earest”</w:t>
      </w:r>
      <w:r w:rsidR="008F2513">
        <w:t xml:space="preserve"> </w:t>
      </w:r>
      <w:r w:rsidR="00446E0B">
        <w:t>data points</w:t>
      </w:r>
      <w:r w:rsidR="002A3974">
        <w:t xml:space="preserve"> from the training data</w:t>
      </w:r>
      <w:r w:rsidR="00446E0B">
        <w:t>.</w:t>
      </w:r>
      <w:r w:rsidR="00F4478D">
        <w:t xml:space="preserve"> </w:t>
      </w:r>
    </w:p>
    <w:p w14:paraId="68806A0C" w14:textId="77777777" w:rsidR="00791FDE" w:rsidRDefault="00791FDE" w:rsidP="00EF0070">
      <w:pPr>
        <w:pStyle w:val="ListParagraph"/>
        <w:ind w:left="709"/>
      </w:pPr>
    </w:p>
    <w:p w14:paraId="61269601" w14:textId="3080DD7D" w:rsidR="00B65044" w:rsidRDefault="003568FF" w:rsidP="00A53DBE">
      <w:pPr>
        <w:pStyle w:val="ListParagraph"/>
        <w:ind w:left="709"/>
      </w:pPr>
      <w:r>
        <w:t>In this project</w:t>
      </w:r>
      <w:r w:rsidR="00791FDE">
        <w:t xml:space="preserve">, we fit a KNN model using Euclidian distance </w:t>
      </w:r>
      <w:r w:rsidR="00B11940">
        <w:t xml:space="preserve">(l2 norm) </w:t>
      </w:r>
      <w:r w:rsidR="00791FDE">
        <w:t>to mea</w:t>
      </w:r>
      <w:r w:rsidR="00B11940">
        <w:t>sure the distance between data points</w:t>
      </w:r>
      <w:r w:rsidR="00673405">
        <w:t xml:space="preserve"> in a 70-dimensioanl space</w:t>
      </w:r>
      <w:r w:rsidR="00B11940">
        <w:t>.</w:t>
      </w:r>
      <w:r w:rsidR="00B441B5">
        <w:t xml:space="preserve"> </w:t>
      </w:r>
      <w:r w:rsidR="00061A8E">
        <w:t xml:space="preserve">The </w:t>
      </w:r>
      <w:r w:rsidR="00FB465B">
        <w:t>dimensions are measured by</w:t>
      </w:r>
      <w:r w:rsidR="00B441B5">
        <w:t xml:space="preserve"> the 70 PCA variable</w:t>
      </w:r>
      <w:r w:rsidR="00061A8E">
        <w:t>s created previously</w:t>
      </w:r>
      <w:r w:rsidR="008E41B5">
        <w:t>.</w:t>
      </w:r>
      <w:r w:rsidR="00A53DBE">
        <w:t xml:space="preserve"> The weights of </w:t>
      </w:r>
      <w:r w:rsidR="00BA46E3">
        <w:t>the training data</w:t>
      </w:r>
      <w:r w:rsidR="00A53DBE" w:rsidRPr="00A53DBE">
        <w:t xml:space="preserve"> points </w:t>
      </w:r>
      <w:r w:rsidR="00BA46E3">
        <w:t xml:space="preserve">are assigned </w:t>
      </w:r>
      <w:r w:rsidR="00A53DBE" w:rsidRPr="00A53DBE">
        <w:t>inverse</w:t>
      </w:r>
      <w:r w:rsidR="00BA46E3">
        <w:t>ly</w:t>
      </w:r>
      <w:r w:rsidR="00A53DBE" w:rsidRPr="00A53DBE">
        <w:t xml:space="preserve"> of their distance.</w:t>
      </w:r>
      <w:r w:rsidR="002E0D08">
        <w:t xml:space="preserve"> In other words</w:t>
      </w:r>
      <w:r w:rsidR="00A53DBE" w:rsidRPr="00A53DBE">
        <w:t xml:space="preserve">, closer neighbors of a </w:t>
      </w:r>
      <w:r w:rsidR="002E0D08">
        <w:t>test data</w:t>
      </w:r>
      <w:r w:rsidR="00A53DBE" w:rsidRPr="00A53DBE">
        <w:t xml:space="preserve"> point will have a greater influence</w:t>
      </w:r>
      <w:r w:rsidR="00F163C0">
        <w:t xml:space="preserve"> on the prediction </w:t>
      </w:r>
      <w:r w:rsidR="002B4F0A">
        <w:t>made by the model</w:t>
      </w:r>
      <w:r w:rsidR="0005093A">
        <w:t>.</w:t>
      </w:r>
    </w:p>
    <w:p w14:paraId="781FEF73" w14:textId="77777777" w:rsidR="008B3C7B" w:rsidRDefault="008B3C7B" w:rsidP="00A53DBE">
      <w:pPr>
        <w:pStyle w:val="ListParagraph"/>
        <w:ind w:left="709"/>
      </w:pPr>
    </w:p>
    <w:p w14:paraId="37D2644A" w14:textId="49750644" w:rsidR="006537F0" w:rsidRDefault="008B3C7B" w:rsidP="00C9235C">
      <w:pPr>
        <w:pStyle w:val="ListParagraph"/>
        <w:ind w:left="709"/>
      </w:pPr>
      <w:r>
        <w:t xml:space="preserve">We also try </w:t>
      </w:r>
      <w:r w:rsidR="00845D71">
        <w:t xml:space="preserve">each value </w:t>
      </w:r>
      <w:r w:rsidR="00EE0412">
        <w:t xml:space="preserve">of </w:t>
      </w:r>
      <m:oMath>
        <m:r>
          <w:rPr>
            <w:rFonts w:ascii="Cambria Math" w:hAnsi="Cambria Math"/>
          </w:rPr>
          <m:t>k=5, 6, 7, 8, 9, 10</m:t>
        </m:r>
      </m:oMath>
      <w:r w:rsidR="00632D26">
        <w:t xml:space="preserve"> to see if the model performs differently</w:t>
      </w:r>
      <w:r w:rsidR="008E7B3F">
        <w:t xml:space="preserve"> as the </w:t>
      </w:r>
      <m:oMath>
        <m:r>
          <w:rPr>
            <w:rFonts w:ascii="Cambria Math" w:hAnsi="Cambria Math"/>
          </w:rPr>
          <m:t>k</m:t>
        </m:r>
      </m:oMath>
      <w:r w:rsidR="008E7B3F">
        <w:rPr>
          <w:rFonts w:hint="eastAsia"/>
        </w:rPr>
        <w:t xml:space="preserve"> </w:t>
      </w:r>
      <w:r w:rsidR="008E7B3F">
        <w:t>value changes</w:t>
      </w:r>
      <w:r w:rsidR="001C765E">
        <w:t xml:space="preserve">. </w:t>
      </w:r>
    </w:p>
    <w:p w14:paraId="41886105" w14:textId="26D56503" w:rsidR="006537F0" w:rsidRDefault="006537F0" w:rsidP="006537F0">
      <w:pPr>
        <w:pStyle w:val="ListParagraph"/>
        <w:numPr>
          <w:ilvl w:val="3"/>
          <w:numId w:val="5"/>
        </w:numPr>
        <w:ind w:left="709"/>
        <w:rPr>
          <w:b/>
          <w:bCs/>
        </w:rPr>
      </w:pPr>
      <w:r w:rsidRPr="006537F0">
        <w:rPr>
          <w:rFonts w:hint="eastAsia"/>
          <w:b/>
          <w:bCs/>
        </w:rPr>
        <w:t>N</w:t>
      </w:r>
      <w:r w:rsidRPr="006537F0">
        <w:rPr>
          <w:b/>
          <w:bCs/>
        </w:rPr>
        <w:t>eural Network</w:t>
      </w:r>
    </w:p>
    <w:p w14:paraId="42F1DDCE" w14:textId="77777777" w:rsidR="00485FC0" w:rsidRDefault="00485FC0" w:rsidP="00485FC0">
      <w:pPr>
        <w:pStyle w:val="ListParagraph"/>
        <w:ind w:left="709"/>
        <w:rPr>
          <w:b/>
          <w:bCs/>
        </w:rPr>
      </w:pPr>
    </w:p>
    <w:p w14:paraId="534D235F" w14:textId="43AAC0A6" w:rsidR="0017019B" w:rsidRDefault="00EA2F3A" w:rsidP="0017019B">
      <w:pPr>
        <w:pStyle w:val="ListParagraph"/>
        <w:ind w:left="709"/>
      </w:pPr>
      <w:r w:rsidRPr="00EA2F3A">
        <w:t xml:space="preserve">Artificial </w:t>
      </w:r>
      <w:r w:rsidR="00D37E0F">
        <w:t>n</w:t>
      </w:r>
      <w:r w:rsidRPr="00EA2F3A">
        <w:t xml:space="preserve">eural networks </w:t>
      </w:r>
      <w:r w:rsidR="00244F23">
        <w:t xml:space="preserve">(or neural network) </w:t>
      </w:r>
      <w:r w:rsidRPr="00EA2F3A">
        <w:t>are a branch of machine learning models that are built using principles of neuronal organization discovered by connectionism in the biological neural networks constituting animal brains</w:t>
      </w:r>
      <w:r w:rsidR="0017019B">
        <w:t>.</w:t>
      </w:r>
      <w:r w:rsidR="00A01ECC">
        <w:t xml:space="preserve"> </w:t>
      </w:r>
      <w:sdt>
        <w:sdtPr>
          <w:id w:val="67777921"/>
          <w:citation/>
        </w:sdtPr>
        <w:sdtEndPr/>
        <w:sdtContent>
          <w:r w:rsidR="00A01ECC">
            <w:fldChar w:fldCharType="begin"/>
          </w:r>
          <w:r w:rsidR="00A01ECC">
            <w:instrText xml:space="preserve"> CITATION Wik231 \l 1033 </w:instrText>
          </w:r>
          <w:r w:rsidR="00A01ECC">
            <w:fldChar w:fldCharType="separate"/>
          </w:r>
          <w:r w:rsidR="003D5CE3">
            <w:rPr>
              <w:noProof/>
            </w:rPr>
            <w:t>[6]</w:t>
          </w:r>
          <w:r w:rsidR="00A01ECC">
            <w:fldChar w:fldCharType="end"/>
          </w:r>
        </w:sdtContent>
      </w:sdt>
    </w:p>
    <w:p w14:paraId="060CC475" w14:textId="77777777" w:rsidR="00E71BBD" w:rsidRDefault="00E71BBD" w:rsidP="0017019B">
      <w:pPr>
        <w:pStyle w:val="ListParagraph"/>
        <w:ind w:left="709"/>
      </w:pPr>
    </w:p>
    <w:p w14:paraId="31C0854C" w14:textId="43BE271F" w:rsidR="00830B03" w:rsidRDefault="003568FF" w:rsidP="00852104">
      <w:pPr>
        <w:pStyle w:val="ListParagraph"/>
        <w:ind w:left="709"/>
      </w:pPr>
      <w:r>
        <w:t>In this project</w:t>
      </w:r>
      <w:r w:rsidR="00E71BBD">
        <w:t xml:space="preserve">, we train a </w:t>
      </w:r>
      <w:r w:rsidR="005C50C3">
        <w:t>fully</w:t>
      </w:r>
      <w:r w:rsidR="00E71BBD">
        <w:t xml:space="preserve"> connected neural network model</w:t>
      </w:r>
      <w:r w:rsidR="005C50C3">
        <w:t xml:space="preserve"> with 6 hidden layers. There are </w:t>
      </w:r>
      <w:r w:rsidR="005C50C3" w:rsidRPr="005C50C3">
        <w:t>(200, 100, 50, 30, 30, 30)</w:t>
      </w:r>
      <w:r w:rsidR="005C50C3">
        <w:t xml:space="preserve"> </w:t>
      </w:r>
      <w:r w:rsidR="0053139B">
        <w:t>nodes</w:t>
      </w:r>
      <w:r w:rsidR="005C50C3">
        <w:t xml:space="preserve"> in</w:t>
      </w:r>
      <w:r w:rsidR="0053139B">
        <w:t xml:space="preserve"> each layer. </w:t>
      </w:r>
      <w:r w:rsidR="005C50C3">
        <w:t xml:space="preserve"> </w:t>
      </w:r>
      <w:r w:rsidR="00B90F9B">
        <w:t>The model is trained with the predicting variables in their original scale</w:t>
      </w:r>
      <w:r w:rsidR="000503CC">
        <w:t>s</w:t>
      </w:r>
      <w:r w:rsidR="00B90F9B">
        <w:t xml:space="preserve">. </w:t>
      </w:r>
      <w:r w:rsidR="00E4474E">
        <w:t>It</w:t>
      </w:r>
      <w:r w:rsidR="00FE735C">
        <w:t xml:space="preserve"> uses the adaptive learning rate and </w:t>
      </w:r>
      <w:r w:rsidR="0017289D">
        <w:t>takes</w:t>
      </w:r>
      <w:r w:rsidR="00684CD4">
        <w:t xml:space="preserve"> </w:t>
      </w:r>
      <w:r w:rsidR="006B1AF9" w:rsidRPr="006B1AF9">
        <w:t>the rectified linear unit function</w:t>
      </w:r>
      <w:r w:rsidR="006B1AF9">
        <w:t xml:space="preserve"> as the activation function.</w:t>
      </w:r>
      <w:r w:rsidR="00CD2130">
        <w:t xml:space="preserve"> It will also </w:t>
      </w:r>
      <w:r w:rsidR="00CD2130" w:rsidRPr="00CD2130">
        <w:t xml:space="preserve">terminate training </w:t>
      </w:r>
      <w:r w:rsidR="00CD2130">
        <w:t xml:space="preserve">early to avoid overfitting </w:t>
      </w:r>
      <w:r w:rsidR="00CD2130" w:rsidRPr="00CD2130">
        <w:t>when</w:t>
      </w:r>
      <w:r w:rsidR="00D9159F">
        <w:t xml:space="preserve"> the</w:t>
      </w:r>
      <w:r w:rsidR="00CD2130" w:rsidRPr="00CD2130">
        <w:t xml:space="preserve"> validation score is not improvin</w:t>
      </w:r>
      <w:r w:rsidR="00CD2130">
        <w:t>g.</w:t>
      </w:r>
      <w:r w:rsidR="00E3192D">
        <w:t xml:space="preserve"> </w:t>
      </w:r>
    </w:p>
    <w:p w14:paraId="496B5B3C" w14:textId="77777777" w:rsidR="00966818" w:rsidRPr="00DA3F99" w:rsidRDefault="00966818" w:rsidP="00966818">
      <w:pPr>
        <w:pStyle w:val="ListParagraph"/>
        <w:ind w:left="709"/>
        <w:rPr>
          <w:b/>
          <w:bCs/>
        </w:rPr>
      </w:pPr>
    </w:p>
    <w:p w14:paraId="66FD9211" w14:textId="551B4BB2" w:rsidR="001F614E" w:rsidRDefault="0019324C" w:rsidP="00085B60">
      <w:pPr>
        <w:pStyle w:val="ListParagraph"/>
        <w:numPr>
          <w:ilvl w:val="3"/>
          <w:numId w:val="5"/>
        </w:numPr>
        <w:ind w:left="709"/>
        <w:rPr>
          <w:b/>
          <w:bCs/>
        </w:rPr>
      </w:pPr>
      <w:r w:rsidRPr="00085B60">
        <w:rPr>
          <w:b/>
          <w:bCs/>
        </w:rPr>
        <w:t>Random Forest</w:t>
      </w:r>
    </w:p>
    <w:p w14:paraId="5DDC4578" w14:textId="77777777" w:rsidR="00830B03" w:rsidRDefault="00830B03" w:rsidP="00830B03">
      <w:pPr>
        <w:pStyle w:val="ListParagraph"/>
        <w:ind w:left="709"/>
      </w:pPr>
    </w:p>
    <w:p w14:paraId="4EFA3C56" w14:textId="313D0250" w:rsidR="00830B03" w:rsidRDefault="00830B03" w:rsidP="00830B03">
      <w:pPr>
        <w:pStyle w:val="ListParagraph"/>
        <w:ind w:left="709"/>
      </w:pPr>
      <w:r w:rsidRPr="00830B03">
        <w:t>Random forest is an ensemble learning method for classification, regression and other tasks that operates by constructing a multitude of decision trees at training time. For classification tasks, the output of the random forest is the class selected by most trees.</w:t>
      </w:r>
      <w:sdt>
        <w:sdtPr>
          <w:id w:val="-2825214"/>
          <w:citation/>
        </w:sdtPr>
        <w:sdtEndPr/>
        <w:sdtContent>
          <w:r w:rsidR="005C4C22">
            <w:fldChar w:fldCharType="begin"/>
          </w:r>
          <w:r w:rsidR="005C4C22">
            <w:instrText xml:space="preserve"> CITATION Wik232 \l 1033 </w:instrText>
          </w:r>
          <w:r w:rsidR="005C4C22">
            <w:fldChar w:fldCharType="separate"/>
          </w:r>
          <w:r w:rsidR="003D5CE3">
            <w:rPr>
              <w:noProof/>
            </w:rPr>
            <w:t xml:space="preserve"> [7]</w:t>
          </w:r>
          <w:r w:rsidR="005C4C22">
            <w:fldChar w:fldCharType="end"/>
          </w:r>
        </w:sdtContent>
      </w:sdt>
    </w:p>
    <w:p w14:paraId="416507D1" w14:textId="77777777" w:rsidR="00AA3416" w:rsidRDefault="00AA3416" w:rsidP="00830B03">
      <w:pPr>
        <w:pStyle w:val="ListParagraph"/>
        <w:ind w:left="709"/>
      </w:pPr>
    </w:p>
    <w:p w14:paraId="2E26E51F" w14:textId="0C9677CF" w:rsidR="00AA3416" w:rsidRPr="00830B03" w:rsidRDefault="00AA3416" w:rsidP="00830B03">
      <w:pPr>
        <w:pStyle w:val="ListParagraph"/>
        <w:ind w:left="709"/>
      </w:pPr>
      <w:r>
        <w:rPr>
          <w:rFonts w:hint="eastAsia"/>
        </w:rPr>
        <w:t>I</w:t>
      </w:r>
      <w:r>
        <w:t xml:space="preserve">n this project, </w:t>
      </w:r>
      <w:r w:rsidR="00F61DD0">
        <w:t>we construct multiple random forest models</w:t>
      </w:r>
      <w:r w:rsidR="007A5C5F">
        <w:t xml:space="preserve"> with different number of decision trees and compare their performance.</w:t>
      </w:r>
      <w:r w:rsidR="00246003">
        <w:t xml:space="preserve"> </w:t>
      </w:r>
      <w:r w:rsidR="00730517">
        <w:t>We</w:t>
      </w:r>
      <w:r w:rsidR="00246003">
        <w:t xml:space="preserve"> </w:t>
      </w:r>
      <w:r w:rsidR="0066351D">
        <w:t xml:space="preserve">construct random </w:t>
      </w:r>
      <w:r w:rsidR="00083BF3">
        <w:t>forests</w:t>
      </w:r>
      <w:r w:rsidR="0066351D">
        <w:t xml:space="preserve"> with</w:t>
      </w:r>
      <w:r w:rsidR="00246003">
        <w:t xml:space="preserve"> 50, 100, 150 and 200 trees </w:t>
      </w:r>
      <w:r w:rsidR="00650074">
        <w:t>respectively</w:t>
      </w:r>
      <w:r w:rsidR="00246003">
        <w:t>.</w:t>
      </w:r>
      <w:r w:rsidR="00F61DD0">
        <w:t xml:space="preserve"> </w:t>
      </w:r>
      <w:r w:rsidR="004E0087">
        <w:t xml:space="preserve">The random forest models are fitted with the </w:t>
      </w:r>
      <w:r w:rsidR="00B72E0C">
        <w:t>predicting variables in their original scale</w:t>
      </w:r>
      <w:r w:rsidR="005E34CB">
        <w:t>.</w:t>
      </w:r>
    </w:p>
    <w:p w14:paraId="3D430E11" w14:textId="77777777" w:rsidR="0019324C" w:rsidRPr="00830B03" w:rsidRDefault="0019324C" w:rsidP="00085B60">
      <w:pPr>
        <w:pStyle w:val="ListParagraph"/>
        <w:ind w:left="709"/>
      </w:pPr>
    </w:p>
    <w:p w14:paraId="1ADD77A1" w14:textId="1944CF26" w:rsidR="0019324C" w:rsidRDefault="0019324C" w:rsidP="00085B60">
      <w:pPr>
        <w:pStyle w:val="ListParagraph"/>
        <w:numPr>
          <w:ilvl w:val="3"/>
          <w:numId w:val="5"/>
        </w:numPr>
        <w:ind w:left="709"/>
        <w:rPr>
          <w:b/>
          <w:bCs/>
        </w:rPr>
      </w:pPr>
      <w:r w:rsidRPr="00085B60">
        <w:rPr>
          <w:rFonts w:hint="eastAsia"/>
          <w:b/>
          <w:bCs/>
        </w:rPr>
        <w:t>A</w:t>
      </w:r>
      <w:r w:rsidRPr="00085B60">
        <w:rPr>
          <w:b/>
          <w:bCs/>
        </w:rPr>
        <w:t>daBoost</w:t>
      </w:r>
    </w:p>
    <w:p w14:paraId="4346E187" w14:textId="77777777" w:rsidR="00FD3A1A" w:rsidRDefault="00FD3A1A" w:rsidP="00FD3A1A">
      <w:pPr>
        <w:pStyle w:val="ListParagraph"/>
        <w:ind w:left="709"/>
        <w:rPr>
          <w:b/>
          <w:bCs/>
        </w:rPr>
      </w:pPr>
    </w:p>
    <w:p w14:paraId="6348F61F" w14:textId="691C1733" w:rsidR="00944934" w:rsidRDefault="00E37F2E" w:rsidP="00085B60">
      <w:pPr>
        <w:pStyle w:val="ListParagraph"/>
        <w:ind w:left="709"/>
      </w:pPr>
      <w:r w:rsidRPr="003B4AAE">
        <w:t xml:space="preserve">AdaBoost is </w:t>
      </w:r>
      <w:r w:rsidR="003B4AAE">
        <w:t>a</w:t>
      </w:r>
      <w:r w:rsidR="004D60E6" w:rsidRPr="004D60E6">
        <w:t xml:space="preserve"> statistical classification meta-algorithm</w:t>
      </w:r>
      <w:r w:rsidR="003B4AAE">
        <w:t xml:space="preserve"> for binary classification</w:t>
      </w:r>
      <w:r w:rsidR="00BB504A">
        <w:t xml:space="preserve">. </w:t>
      </w:r>
      <w:r w:rsidR="00581938">
        <w:t xml:space="preserve">It is </w:t>
      </w:r>
      <w:r w:rsidRPr="003B4AAE">
        <w:t>adaptive in the sense that subsequent weak learners are tweaked in favor of those instances misclassified by previous classifiers.</w:t>
      </w:r>
      <w:r w:rsidR="00BB504A">
        <w:t xml:space="preserve"> </w:t>
      </w:r>
      <w:r w:rsidR="00BB504A" w:rsidRPr="00BB504A">
        <w:t>The output of the weak learners</w:t>
      </w:r>
      <w:r w:rsidR="0024608D">
        <w:t xml:space="preserve"> </w:t>
      </w:r>
      <w:r w:rsidR="00BB504A" w:rsidRPr="00BB504A">
        <w:t>is combined into a weighted sum that represents the final output of the boosted classifier</w:t>
      </w:r>
      <w:r w:rsidR="0024608D">
        <w:t xml:space="preserve">. </w:t>
      </w:r>
      <w:sdt>
        <w:sdtPr>
          <w:id w:val="586429870"/>
          <w:citation/>
        </w:sdtPr>
        <w:sdtEndPr/>
        <w:sdtContent>
          <w:r w:rsidR="00C866B8">
            <w:fldChar w:fldCharType="begin"/>
          </w:r>
          <w:r w:rsidR="00C866B8">
            <w:instrText xml:space="preserve"> CITATION Wik233 \l 1033 </w:instrText>
          </w:r>
          <w:r w:rsidR="00C866B8">
            <w:fldChar w:fldCharType="separate"/>
          </w:r>
          <w:r w:rsidR="003D5CE3">
            <w:rPr>
              <w:noProof/>
            </w:rPr>
            <w:t>[8]</w:t>
          </w:r>
          <w:r w:rsidR="00C866B8">
            <w:fldChar w:fldCharType="end"/>
          </w:r>
        </w:sdtContent>
      </w:sdt>
    </w:p>
    <w:p w14:paraId="45BF4C6F" w14:textId="77777777" w:rsidR="00FD712D" w:rsidRDefault="00FD712D" w:rsidP="00085B60">
      <w:pPr>
        <w:pStyle w:val="ListParagraph"/>
        <w:ind w:left="709"/>
      </w:pPr>
    </w:p>
    <w:p w14:paraId="7EDB7E0E" w14:textId="26CB2BA1" w:rsidR="00FD712D" w:rsidRDefault="007C60A1" w:rsidP="00085B60">
      <w:pPr>
        <w:pStyle w:val="ListParagraph"/>
        <w:ind w:left="709"/>
      </w:pPr>
      <w:r>
        <w:t>In this project</w:t>
      </w:r>
      <w:r w:rsidR="002964A2">
        <w:t>, we use decision stump as the “weaker learner” of AdaBoost</w:t>
      </w:r>
      <w:r w:rsidR="00275592">
        <w:t xml:space="preserve"> algorithm</w:t>
      </w:r>
      <w:r w:rsidR="002964A2">
        <w:t xml:space="preserve">. </w:t>
      </w:r>
      <w:r w:rsidR="00730517">
        <w:t>We con</w:t>
      </w:r>
      <w:r w:rsidR="00083BF3">
        <w:t>struct AdaBoost models with 50, 100, 150 and 200 decision stumps respectively.</w:t>
      </w:r>
      <w:r w:rsidR="00AE49E1">
        <w:t xml:space="preserve"> All the AdaBoost models are trained with the predicting variables in their origina</w:t>
      </w:r>
      <w:r w:rsidR="00CB3C57">
        <w:t>l</w:t>
      </w:r>
      <w:r w:rsidR="00AE49E1">
        <w:t xml:space="preserve"> scale.</w:t>
      </w:r>
    </w:p>
    <w:p w14:paraId="1EB6CBA0" w14:textId="77777777" w:rsidR="00BB504A" w:rsidRPr="00BB504A" w:rsidRDefault="00BB504A" w:rsidP="00085B60">
      <w:pPr>
        <w:pStyle w:val="ListParagraph"/>
        <w:ind w:left="709"/>
      </w:pPr>
    </w:p>
    <w:p w14:paraId="2B07BF77" w14:textId="13BA3C89" w:rsidR="00944934" w:rsidRDefault="00944934" w:rsidP="00085B60">
      <w:pPr>
        <w:pStyle w:val="ListParagraph"/>
        <w:numPr>
          <w:ilvl w:val="3"/>
          <w:numId w:val="5"/>
        </w:numPr>
        <w:ind w:left="709"/>
        <w:rPr>
          <w:b/>
          <w:bCs/>
        </w:rPr>
      </w:pPr>
      <w:r w:rsidRPr="00085B60">
        <w:rPr>
          <w:rFonts w:hint="eastAsia"/>
          <w:b/>
          <w:bCs/>
        </w:rPr>
        <w:t>S</w:t>
      </w:r>
      <w:r w:rsidRPr="00085B60">
        <w:rPr>
          <w:b/>
          <w:bCs/>
        </w:rPr>
        <w:t>upport Vector Machine (SVM)</w:t>
      </w:r>
    </w:p>
    <w:p w14:paraId="2A2E3189" w14:textId="77777777" w:rsidR="00FD3A1A" w:rsidRDefault="00FD3A1A" w:rsidP="00FD3A1A">
      <w:pPr>
        <w:pStyle w:val="ListParagraph"/>
        <w:ind w:left="709"/>
        <w:rPr>
          <w:b/>
          <w:bCs/>
        </w:rPr>
      </w:pPr>
    </w:p>
    <w:p w14:paraId="6C92394A" w14:textId="7510694D" w:rsidR="00536F88" w:rsidRDefault="00F02BCC" w:rsidP="00D70700">
      <w:pPr>
        <w:pStyle w:val="ListParagraph"/>
        <w:ind w:left="709"/>
      </w:pPr>
      <w:r>
        <w:t>S</w:t>
      </w:r>
      <w:r w:rsidRPr="00F02BCC">
        <w:t>upport</w:t>
      </w:r>
      <w:r w:rsidR="00505AB6">
        <w:t xml:space="preserve"> V</w:t>
      </w:r>
      <w:r w:rsidRPr="00F02BCC">
        <w:t xml:space="preserve">ector </w:t>
      </w:r>
      <w:r w:rsidR="00505AB6">
        <w:t>M</w:t>
      </w:r>
      <w:r w:rsidRPr="00F02BCC">
        <w:t>achines (SVMs) are supervised learning models with associated learning algorithms that analyze data for classification and regression analysis</w:t>
      </w:r>
      <w:r w:rsidR="00EA5B8B">
        <w:t xml:space="preserve">. </w:t>
      </w:r>
      <w:sdt>
        <w:sdtPr>
          <w:id w:val="1776740061"/>
          <w:citation/>
        </w:sdtPr>
        <w:sdtEndPr/>
        <w:sdtContent>
          <w:r w:rsidR="00B06CE7">
            <w:fldChar w:fldCharType="begin"/>
          </w:r>
          <w:r w:rsidR="00B06CE7">
            <w:instrText xml:space="preserve"> CITATION Wik234 \l 1033 </w:instrText>
          </w:r>
          <w:r w:rsidR="00B06CE7">
            <w:fldChar w:fldCharType="separate"/>
          </w:r>
          <w:r w:rsidR="003D5CE3">
            <w:rPr>
              <w:noProof/>
            </w:rPr>
            <w:t>[9]</w:t>
          </w:r>
          <w:r w:rsidR="00B06CE7">
            <w:fldChar w:fldCharType="end"/>
          </w:r>
        </w:sdtContent>
      </w:sdt>
      <w:r w:rsidR="00B06CE7">
        <w:t xml:space="preserve"> </w:t>
      </w:r>
      <w:r w:rsidR="007101F2">
        <w:t>The linear</w:t>
      </w:r>
      <w:r w:rsidR="00B06CE7">
        <w:t xml:space="preserve"> SVM model </w:t>
      </w:r>
      <w:r w:rsidR="00CF6BD8">
        <w:t>searches for hyperplane</w:t>
      </w:r>
      <w:r w:rsidR="006D4868">
        <w:t>s</w:t>
      </w:r>
      <w:r w:rsidR="00CF6BD8">
        <w:t xml:space="preserve"> in high-dimensional data</w:t>
      </w:r>
      <w:r w:rsidR="00F67A77">
        <w:t xml:space="preserve">, which </w:t>
      </w:r>
      <w:r w:rsidR="006D4868">
        <w:t>divide the training dataset into multiple classes.</w:t>
      </w:r>
    </w:p>
    <w:p w14:paraId="3F6C01C2" w14:textId="77777777" w:rsidR="00536F88" w:rsidRPr="00F02BCC" w:rsidRDefault="00536F88" w:rsidP="00FD3A1A">
      <w:pPr>
        <w:pStyle w:val="ListParagraph"/>
        <w:ind w:left="709"/>
      </w:pPr>
    </w:p>
    <w:p w14:paraId="1A1F9BC9" w14:textId="77777777" w:rsidR="00092077" w:rsidRDefault="004B254E" w:rsidP="004778DB">
      <w:pPr>
        <w:pStyle w:val="ListParagraph"/>
      </w:pPr>
      <w:r>
        <w:t xml:space="preserve">In this project, we fit two SVM models. </w:t>
      </w:r>
      <w:r w:rsidR="00FF1B9D">
        <w:t xml:space="preserve">The first </w:t>
      </w:r>
      <w:r w:rsidR="00967705">
        <w:t>SVM model uses the linear kernel</w:t>
      </w:r>
      <w:r w:rsidR="006D14FF">
        <w:t>. The regularization parameter (C value) is set equal to 1.</w:t>
      </w:r>
      <w:r w:rsidR="004778DB">
        <w:t xml:space="preserve"> </w:t>
      </w:r>
    </w:p>
    <w:p w14:paraId="5452FD33" w14:textId="77777777" w:rsidR="00092077" w:rsidRDefault="00092077" w:rsidP="004778DB">
      <w:pPr>
        <w:pStyle w:val="ListParagraph"/>
      </w:pPr>
    </w:p>
    <w:p w14:paraId="0377A5BC" w14:textId="180A303C" w:rsidR="0056124A" w:rsidRDefault="004778DB" w:rsidP="0053048A">
      <w:pPr>
        <w:pStyle w:val="ListParagraph"/>
      </w:pPr>
      <w:r>
        <w:t xml:space="preserve">The second SVM model uses </w:t>
      </w:r>
      <w:r w:rsidR="00650F3E">
        <w:t xml:space="preserve">the </w:t>
      </w:r>
      <w:r w:rsidR="00650F3E" w:rsidRPr="00650F3E">
        <w:t xml:space="preserve">Radial </w:t>
      </w:r>
      <w:r w:rsidR="00092077">
        <w:t>B</w:t>
      </w:r>
      <w:r w:rsidR="00650F3E" w:rsidRPr="00650F3E">
        <w:t xml:space="preserve">asis </w:t>
      </w:r>
      <w:r w:rsidR="00092077">
        <w:t>F</w:t>
      </w:r>
      <w:r w:rsidR="00650F3E" w:rsidRPr="00650F3E">
        <w:t xml:space="preserve">unction </w:t>
      </w:r>
      <w:r w:rsidR="00092077">
        <w:t xml:space="preserve">(RBF) </w:t>
      </w:r>
      <w:r w:rsidR="00650F3E" w:rsidRPr="00650F3E">
        <w:t>kernel</w:t>
      </w:r>
      <w:r w:rsidR="00460E26">
        <w:t xml:space="preserve">, which converts the </w:t>
      </w:r>
      <w:r w:rsidR="00525E22">
        <w:t xml:space="preserve">model’s </w:t>
      </w:r>
      <w:r w:rsidR="00E76407">
        <w:t xml:space="preserve">decision boundary </w:t>
      </w:r>
      <w:r w:rsidR="00460E26">
        <w:t xml:space="preserve">from linear to non-linear. </w:t>
      </w:r>
      <w:r w:rsidR="001A3E1A">
        <w:t xml:space="preserve">The regularization parameter (C value) is set equal to </w:t>
      </w:r>
      <w:r w:rsidR="00D13450">
        <w:t>0.7</w:t>
      </w:r>
      <w:r w:rsidR="001A3E1A">
        <w:t xml:space="preserve">. </w:t>
      </w:r>
      <w:r w:rsidR="00E359B2">
        <w:t xml:space="preserve"> The kernel coefficient (gamma value) is set </w:t>
      </w:r>
      <w:r w:rsidR="00193282">
        <w:t>to be 0.5.</w:t>
      </w:r>
    </w:p>
    <w:p w14:paraId="0D24042E" w14:textId="77777777" w:rsidR="0053048A" w:rsidRDefault="0053048A" w:rsidP="0053048A">
      <w:pPr>
        <w:pStyle w:val="ListParagraph"/>
      </w:pPr>
    </w:p>
    <w:p w14:paraId="2B034DF8" w14:textId="64BEE158" w:rsidR="00D83378" w:rsidRDefault="00751225" w:rsidP="00C73A34">
      <w:pPr>
        <w:pStyle w:val="ListParagraph"/>
      </w:pPr>
      <w:r>
        <w:rPr>
          <w:rFonts w:hint="eastAsia"/>
        </w:rPr>
        <w:t>I</w:t>
      </w:r>
      <w:r>
        <w:t xml:space="preserve">n both the SVM models, we </w:t>
      </w:r>
      <w:r w:rsidRPr="006A61C8">
        <w:t xml:space="preserve">adjust weights </w:t>
      </w:r>
      <w:r>
        <w:t xml:space="preserve">of each class (0 and 1) </w:t>
      </w:r>
      <w:r w:rsidRPr="006A61C8">
        <w:t xml:space="preserve">inversely proportional to </w:t>
      </w:r>
      <w:r w:rsidR="00240D09">
        <w:t xml:space="preserve">their </w:t>
      </w:r>
      <w:r w:rsidRPr="006A61C8">
        <w:t>class frequencies in the input data</w:t>
      </w:r>
      <w:r w:rsidR="00AA3FAD">
        <w:t>.</w:t>
      </w:r>
      <w:r w:rsidR="00624D89">
        <w:t xml:space="preserve"> </w:t>
      </w:r>
      <w:r w:rsidR="00AA3FAD">
        <w:t>This step</w:t>
      </w:r>
      <w:r w:rsidR="00311D7B">
        <w:t xml:space="preserve"> is</w:t>
      </w:r>
      <w:r>
        <w:t xml:space="preserve"> to avoid</w:t>
      </w:r>
      <w:r w:rsidR="00CD624C">
        <w:t xml:space="preserve"> </w:t>
      </w:r>
      <w:r w:rsidR="00F04C0E">
        <w:t>any</w:t>
      </w:r>
      <w:r w:rsidR="00CD624C">
        <w:t xml:space="preserve"> issues caused by </w:t>
      </w:r>
      <w:r w:rsidR="0051530A">
        <w:t xml:space="preserve">the </w:t>
      </w:r>
      <w:r w:rsidR="00CD624C">
        <w:t>imbalanced class</w:t>
      </w:r>
      <w:r w:rsidR="00477A2B">
        <w:t xml:space="preserve"> weights</w:t>
      </w:r>
      <w:r w:rsidR="006575B6">
        <w:t xml:space="preserve"> in the column </w:t>
      </w:r>
      <m:oMath>
        <m:r>
          <w:rPr>
            <w:rFonts w:ascii="Cambria Math" w:hAnsi="Cambria Math"/>
          </w:rPr>
          <m:t>churn_probability</m:t>
        </m:r>
      </m:oMath>
      <w:r w:rsidR="00CD624C">
        <w:t>.</w:t>
      </w:r>
      <w:r w:rsidR="007F61A6">
        <w:t xml:space="preserve"> Both the SVM models are fitted with the 70 PCA variables</w:t>
      </w:r>
      <w:r w:rsidR="00690D7B">
        <w:t xml:space="preserve"> create</w:t>
      </w:r>
      <w:r w:rsidR="00AF4973">
        <w:t>d</w:t>
      </w:r>
      <w:r w:rsidR="00690D7B">
        <w:t xml:space="preserve"> previously</w:t>
      </w:r>
      <w:r w:rsidR="0097300F">
        <w:t>.</w:t>
      </w:r>
      <w:bookmarkStart w:id="3" w:name="_III.3_Key_Performance"/>
      <w:bookmarkEnd w:id="3"/>
    </w:p>
    <w:p w14:paraId="3917A0A9" w14:textId="77777777" w:rsidR="0087230C" w:rsidRPr="00C73A34" w:rsidRDefault="0087230C" w:rsidP="00C73A34">
      <w:pPr>
        <w:pStyle w:val="ListParagraph"/>
        <w:rPr>
          <w:b/>
          <w:bCs/>
        </w:rPr>
      </w:pPr>
    </w:p>
    <w:p w14:paraId="315EE520" w14:textId="7F2970AB" w:rsidR="0038382C" w:rsidRDefault="0038382C" w:rsidP="0007638E">
      <w:pPr>
        <w:pStyle w:val="Heading2"/>
      </w:pPr>
      <w:r>
        <w:t>I</w:t>
      </w:r>
      <w:r w:rsidR="007D2F01">
        <w:t>II</w:t>
      </w:r>
      <w:r>
        <w:t>.</w:t>
      </w:r>
      <w:r w:rsidR="007D2F01">
        <w:t>3</w:t>
      </w:r>
      <w:r>
        <w:t xml:space="preserve"> Key </w:t>
      </w:r>
      <w:r w:rsidR="007D2F01">
        <w:t xml:space="preserve">Performance </w:t>
      </w:r>
      <w:r>
        <w:t>Metrics</w:t>
      </w:r>
    </w:p>
    <w:p w14:paraId="0CEE6029" w14:textId="511FB2EE" w:rsidR="00D83378" w:rsidRDefault="00DF6845" w:rsidP="00D83378">
      <w:pPr>
        <w:pStyle w:val="ListParagraph"/>
        <w:ind w:left="360"/>
      </w:pPr>
      <w:r>
        <w:t xml:space="preserve">To avoid </w:t>
      </w:r>
      <w:r w:rsidR="00B972EE">
        <w:t>any</w:t>
      </w:r>
      <w:r>
        <w:t xml:space="preserve"> issue caused by overfitting, we use </w:t>
      </w:r>
      <w:r w:rsidR="00990897">
        <w:t>5</w:t>
      </w:r>
      <w:r>
        <w:t>-fold cross validation</w:t>
      </w:r>
      <w:r w:rsidR="00723DD9">
        <w:t xml:space="preserve"> </w:t>
      </w:r>
      <w:r w:rsidR="00FF5682">
        <w:t>to compare the performance of the models</w:t>
      </w:r>
      <w:r w:rsidR="0046096A">
        <w:t>.</w:t>
      </w:r>
      <w:r>
        <w:t xml:space="preserve"> </w:t>
      </w:r>
      <w:r w:rsidR="0046096A">
        <w:t>W</w:t>
      </w:r>
      <w:r w:rsidR="00366B27" w:rsidRPr="00366B27">
        <w:t xml:space="preserve">e will use </w:t>
      </w:r>
      <w:r w:rsidR="004C1D16">
        <w:t xml:space="preserve">Classification Accuracy as the </w:t>
      </w:r>
      <w:r w:rsidR="0023328B">
        <w:t xml:space="preserve">most </w:t>
      </w:r>
      <w:r w:rsidR="002779E2">
        <w:t>important</w:t>
      </w:r>
      <w:r w:rsidR="004C1D16">
        <w:t xml:space="preserve"> </w:t>
      </w:r>
      <w:r w:rsidR="002779E2">
        <w:t xml:space="preserve">performance </w:t>
      </w:r>
      <w:r w:rsidR="00945260">
        <w:t>metric</w:t>
      </w:r>
      <w:r w:rsidR="0057702B">
        <w:t>, which is defined as b</w:t>
      </w:r>
      <w:r w:rsidR="00F16135">
        <w:t>e</w:t>
      </w:r>
      <w:r w:rsidR="0057702B">
        <w:t>low</w:t>
      </w:r>
      <w:r w:rsidR="003A1E11">
        <w:t>:</w:t>
      </w:r>
    </w:p>
    <w:p w14:paraId="47AB3E0F" w14:textId="77777777" w:rsidR="001C26C7" w:rsidRDefault="001C26C7" w:rsidP="00D83378">
      <w:pPr>
        <w:pStyle w:val="ListParagraph"/>
        <w:ind w:left="360"/>
      </w:pPr>
    </w:p>
    <w:p w14:paraId="08D9501F" w14:textId="6DA6D1D8" w:rsidR="003A1E11" w:rsidRPr="006465CF" w:rsidRDefault="008A6A9C" w:rsidP="00D83378">
      <w:pPr>
        <w:pStyle w:val="ListParagraph"/>
        <w:ind w:left="360"/>
      </w:pPr>
      <m:oMathPara>
        <m:oMath>
          <m:r>
            <w:rPr>
              <w:rFonts w:ascii="Cambria Math" w:hAnsi="Cambria Math"/>
            </w:rPr>
            <m:t xml:space="preserve">Classification Accuracy= </m:t>
          </m:r>
          <m:f>
            <m:fPr>
              <m:ctrlPr>
                <w:rPr>
                  <w:rFonts w:ascii="Cambria Math" w:hAnsi="Cambria Math"/>
                  <w:i/>
                </w:rPr>
              </m:ctrlPr>
            </m:fPr>
            <m:num>
              <m:r>
                <w:rPr>
                  <w:rFonts w:ascii="Cambria Math" w:hAnsi="Cambria Math"/>
                </w:rPr>
                <m:t>True Positive+True Negative</m:t>
              </m:r>
            </m:num>
            <m:den>
              <m:r>
                <w:rPr>
                  <w:rFonts w:ascii="Cambria Math" w:hAnsi="Cambria Math"/>
                </w:rPr>
                <m:t xml:space="preserve">True Positive+True Negative+False Positive+False Negative </m:t>
              </m:r>
            </m:den>
          </m:f>
        </m:oMath>
      </m:oMathPara>
    </w:p>
    <w:p w14:paraId="20363A8F" w14:textId="77777777" w:rsidR="001C26C7" w:rsidRDefault="001C26C7" w:rsidP="00D83378">
      <w:pPr>
        <w:pStyle w:val="ListParagraph"/>
        <w:ind w:left="360"/>
      </w:pPr>
    </w:p>
    <w:p w14:paraId="6D582355" w14:textId="4A68E1D0" w:rsidR="003E0EFB" w:rsidRDefault="00F72311" w:rsidP="00D83378">
      <w:pPr>
        <w:pStyle w:val="ListParagraph"/>
        <w:ind w:left="360"/>
      </w:pPr>
      <w:r>
        <w:t>In the formula above, “positive” means that the customer has churned</w:t>
      </w:r>
      <w:r w:rsidR="001D7280">
        <w:t xml:space="preserve"> (</w:t>
      </w:r>
      <m:oMath>
        <m:r>
          <w:rPr>
            <w:rFonts w:ascii="Cambria Math" w:hAnsi="Cambria Math"/>
          </w:rPr>
          <m:t>churn_probability</m:t>
        </m:r>
      </m:oMath>
      <w:r w:rsidR="000050EB">
        <w:rPr>
          <w:rFonts w:hint="eastAsia"/>
        </w:rPr>
        <w:t xml:space="preserve"> </w:t>
      </w:r>
      <w:r w:rsidR="000050EB">
        <w:t>= 1</w:t>
      </w:r>
      <w:r w:rsidR="001D7280">
        <w:t>)</w:t>
      </w:r>
      <w:r w:rsidR="000E64B8">
        <w:t>, and “negative” mean that the customer has not churned</w:t>
      </w:r>
      <w:r w:rsidR="003971C8">
        <w:t xml:space="preserve"> (</w:t>
      </w:r>
      <m:oMath>
        <m:r>
          <w:rPr>
            <w:rFonts w:ascii="Cambria Math" w:hAnsi="Cambria Math"/>
          </w:rPr>
          <m:t>churn_probability</m:t>
        </m:r>
      </m:oMath>
      <w:r w:rsidR="003971C8">
        <w:rPr>
          <w:rFonts w:hint="eastAsia"/>
        </w:rPr>
        <w:t xml:space="preserve"> </w:t>
      </w:r>
      <w:r w:rsidR="000050EB">
        <w:t>= 0</w:t>
      </w:r>
      <w:r w:rsidR="003971C8">
        <w:t>)</w:t>
      </w:r>
      <w:r w:rsidR="000E64B8">
        <w:t>.</w:t>
      </w:r>
      <w:r w:rsidR="003E0EFB">
        <w:t xml:space="preserve"> </w:t>
      </w:r>
    </w:p>
    <w:p w14:paraId="186C2F8F" w14:textId="77777777" w:rsidR="00B85E31" w:rsidRDefault="00B85E31" w:rsidP="00D83378">
      <w:pPr>
        <w:pStyle w:val="ListParagraph"/>
        <w:ind w:left="360"/>
      </w:pPr>
    </w:p>
    <w:p w14:paraId="62536B37" w14:textId="57A8447C" w:rsidR="0023328B" w:rsidRDefault="0077137C" w:rsidP="00D83378">
      <w:pPr>
        <w:pStyle w:val="ListParagraph"/>
        <w:ind w:left="360"/>
      </w:pPr>
      <w:r>
        <w:rPr>
          <w:rFonts w:hint="eastAsia"/>
        </w:rPr>
        <w:t>A</w:t>
      </w:r>
      <w:r>
        <w:t>nother metric that we may consider is Sensitivity, which is defined below</w:t>
      </w:r>
      <w:r w:rsidR="0006356A">
        <w:t>:</w:t>
      </w:r>
    </w:p>
    <w:p w14:paraId="723205A6" w14:textId="77777777" w:rsidR="00FE2C7B" w:rsidRDefault="00FE2C7B" w:rsidP="00D83378">
      <w:pPr>
        <w:pStyle w:val="ListParagraph"/>
        <w:ind w:left="360"/>
      </w:pPr>
    </w:p>
    <w:p w14:paraId="66425AC4" w14:textId="549C6AD0" w:rsidR="00FE2C7B" w:rsidRDefault="009A49CB" w:rsidP="00D83378">
      <w:pPr>
        <w:pStyle w:val="ListParagraph"/>
        <w:ind w:left="360"/>
      </w:pPr>
      <m:oMathPara>
        <m:oMath>
          <m:r>
            <w:rPr>
              <w:rFonts w:ascii="Cambria Math" w:hAnsi="Cambria Math"/>
            </w:rPr>
            <m:t xml:space="preserve">Sensitivity= </m:t>
          </m:r>
          <m:f>
            <m:fPr>
              <m:ctrlPr>
                <w:rPr>
                  <w:rFonts w:ascii="Cambria Math" w:hAnsi="Cambria Math"/>
                  <w:i/>
                </w:rPr>
              </m:ctrlPr>
            </m:fPr>
            <m:num>
              <m:r>
                <w:rPr>
                  <w:rFonts w:ascii="Cambria Math" w:hAnsi="Cambria Math"/>
                </w:rPr>
                <m:t>True Positive</m:t>
              </m:r>
            </m:num>
            <m:den>
              <m:r>
                <w:rPr>
                  <w:rFonts w:ascii="Cambria Math" w:hAnsi="Cambria Math"/>
                </w:rPr>
                <m:t>True Positive+False Negative</m:t>
              </m:r>
            </m:den>
          </m:f>
        </m:oMath>
      </m:oMathPara>
    </w:p>
    <w:p w14:paraId="4B6BB258" w14:textId="77777777" w:rsidR="00FE58E5" w:rsidRDefault="00FE58E5" w:rsidP="00D83378">
      <w:pPr>
        <w:pStyle w:val="ListParagraph"/>
        <w:ind w:left="360"/>
      </w:pPr>
    </w:p>
    <w:p w14:paraId="614E7F75" w14:textId="6FDA947D" w:rsidR="0006356A" w:rsidRDefault="00CA2B2D" w:rsidP="00D83378">
      <w:pPr>
        <w:pStyle w:val="ListParagraph"/>
        <w:ind w:left="360"/>
      </w:pPr>
      <w:r>
        <w:t xml:space="preserve">There are two reasons why we </w:t>
      </w:r>
      <w:r w:rsidR="00080430">
        <w:t xml:space="preserve">are interested in the Sensitivity of the model. First, </w:t>
      </w:r>
      <w:r w:rsidR="009F2757">
        <w:t>i</w:t>
      </w:r>
      <w:r w:rsidR="00FE58E5">
        <w:t xml:space="preserve">n this problem, we are more concerned about </w:t>
      </w:r>
      <w:r w:rsidR="00436BC1">
        <w:t>identifying</w:t>
      </w:r>
      <w:r w:rsidR="00A84722">
        <w:t xml:space="preserve"> the customers who will churn</w:t>
      </w:r>
      <w:r w:rsidR="00436BC1">
        <w:t xml:space="preserve"> in the future than </w:t>
      </w:r>
      <w:r w:rsidR="00FB37AA">
        <w:t>identifying the customers who will not churn</w:t>
      </w:r>
      <w:r w:rsidR="00EA3E7E">
        <w:t>.</w:t>
      </w:r>
      <w:r w:rsidR="00A01594">
        <w:t xml:space="preserve"> </w:t>
      </w:r>
      <w:r w:rsidR="00EA3E7E">
        <w:t>Therefore,</w:t>
      </w:r>
      <w:r w:rsidR="00A84722">
        <w:t xml:space="preserve"> </w:t>
      </w:r>
      <w:r w:rsidR="00A01594">
        <w:t>w</w:t>
      </w:r>
      <w:r w:rsidR="006610E5">
        <w:t xml:space="preserve">e would like the model to </w:t>
      </w:r>
      <w:r w:rsidR="00D45518">
        <w:t>correctly identify as many churned customer</w:t>
      </w:r>
      <w:r w:rsidR="00A01594">
        <w:t>s</w:t>
      </w:r>
      <w:r w:rsidR="00D45518">
        <w:t xml:space="preserve"> as possible</w:t>
      </w:r>
      <w:r w:rsidR="00FB40DD">
        <w:t>.</w:t>
      </w:r>
      <w:r w:rsidR="00364280">
        <w:t xml:space="preserve"> </w:t>
      </w:r>
      <w:r w:rsidR="00C643E3">
        <w:t xml:space="preserve">Second, </w:t>
      </w:r>
      <w:r w:rsidR="00364280">
        <w:t xml:space="preserve">our dataset is </w:t>
      </w:r>
      <w:r w:rsidR="00732212">
        <w:t>imbalanced</w:t>
      </w:r>
      <w:r w:rsidR="00D0242A">
        <w:t>.</w:t>
      </w:r>
      <w:r w:rsidR="00732212">
        <w:t xml:space="preserve"> </w:t>
      </w:r>
      <w:r w:rsidR="00D13725">
        <w:t xml:space="preserve"> </w:t>
      </w:r>
      <w:r w:rsidR="00A644D3">
        <w:t>It contains</w:t>
      </w:r>
      <w:r w:rsidR="00732212">
        <w:t xml:space="preserve"> too many </w:t>
      </w:r>
      <w:r w:rsidR="005236A0">
        <w:t>un</w:t>
      </w:r>
      <w:r w:rsidR="00FB122E">
        <w:t>churn</w:t>
      </w:r>
      <w:r w:rsidR="001D1E49">
        <w:t>ed</w:t>
      </w:r>
      <w:r w:rsidR="00732212">
        <w:t xml:space="preserve"> </w:t>
      </w:r>
      <w:r w:rsidR="005236A0">
        <w:t>customers</w:t>
      </w:r>
      <w:r w:rsidR="00732212">
        <w:t xml:space="preserve"> and too few</w:t>
      </w:r>
      <w:r w:rsidR="00F703BA">
        <w:t xml:space="preserve"> churned customers</w:t>
      </w:r>
      <w:r w:rsidR="00732212">
        <w:t>. In this situation, a model can easi</w:t>
      </w:r>
      <w:r w:rsidR="001C64F4">
        <w:t xml:space="preserve">ly achieve a very high Classification Accuracy </w:t>
      </w:r>
      <w:r w:rsidR="00EC1427">
        <w:t>(</w:t>
      </w:r>
      <w:r w:rsidR="00292B82">
        <w:t xml:space="preserve">but very </w:t>
      </w:r>
      <w:r w:rsidR="007B3BA6">
        <w:t>low Sensitivity</w:t>
      </w:r>
      <w:r w:rsidR="00EC1427">
        <w:t>)</w:t>
      </w:r>
      <w:r w:rsidR="003B7E9D">
        <w:t xml:space="preserve"> </w:t>
      </w:r>
      <w:r w:rsidR="00320C26">
        <w:t xml:space="preserve">in cross validation </w:t>
      </w:r>
      <w:r w:rsidR="00961BEA">
        <w:t xml:space="preserve">by predicting all the input datapoints to be </w:t>
      </w:r>
      <w:r w:rsidR="007E656C">
        <w:t>unchurned</w:t>
      </w:r>
      <w:r w:rsidR="00961BEA">
        <w:t>.</w:t>
      </w:r>
      <w:r w:rsidR="001C64F4">
        <w:t xml:space="preserve"> </w:t>
      </w:r>
    </w:p>
    <w:p w14:paraId="31D786CC" w14:textId="77777777" w:rsidR="0023328B" w:rsidRDefault="0023328B" w:rsidP="001A61DF"/>
    <w:p w14:paraId="3EF75344" w14:textId="2FAA6723" w:rsidR="00B615C5" w:rsidRDefault="003721BB" w:rsidP="002D3168">
      <w:pPr>
        <w:pStyle w:val="ListParagraph"/>
        <w:ind w:left="360"/>
      </w:pPr>
      <w:r>
        <w:t>In the end</w:t>
      </w:r>
      <w:r w:rsidR="001116A7">
        <w:t>, t</w:t>
      </w:r>
      <w:r w:rsidR="006E09EE">
        <w:t>he model that achieves the highest classification accuracy</w:t>
      </w:r>
      <w:r w:rsidR="00E034DA">
        <w:t xml:space="preserve"> and a reasonably high sensitivity</w:t>
      </w:r>
      <w:r w:rsidR="006E09EE">
        <w:t xml:space="preserve"> </w:t>
      </w:r>
      <w:r w:rsidR="00C91D27">
        <w:t xml:space="preserve">in the </w:t>
      </w:r>
      <w:r w:rsidR="00F8460E">
        <w:t>5</w:t>
      </w:r>
      <w:r w:rsidR="00C91D27">
        <w:t>-</w:t>
      </w:r>
      <w:r w:rsidR="00E35746">
        <w:t xml:space="preserve">fold </w:t>
      </w:r>
      <w:r w:rsidR="00B453EA">
        <w:t xml:space="preserve">cross </w:t>
      </w:r>
      <w:r w:rsidR="00E35746">
        <w:t xml:space="preserve">validation </w:t>
      </w:r>
      <w:r w:rsidR="006E09EE">
        <w:t>will be selected as our final model.</w:t>
      </w:r>
      <w:r w:rsidR="00F76641">
        <w:t xml:space="preserve"> </w:t>
      </w:r>
    </w:p>
    <w:p w14:paraId="4B6BC708" w14:textId="77777777" w:rsidR="002D3168" w:rsidRDefault="002D3168" w:rsidP="002D3168">
      <w:pPr>
        <w:pStyle w:val="ListParagraph"/>
        <w:ind w:left="360"/>
      </w:pPr>
    </w:p>
    <w:p w14:paraId="10564F69" w14:textId="610F88A7" w:rsidR="000803C1" w:rsidRDefault="00390D54" w:rsidP="00CD41E0">
      <w:pPr>
        <w:pStyle w:val="Heading1"/>
        <w:numPr>
          <w:ilvl w:val="0"/>
          <w:numId w:val="5"/>
        </w:numPr>
      </w:pPr>
      <w:r>
        <w:t>Model Selection</w:t>
      </w:r>
    </w:p>
    <w:p w14:paraId="5EA21406" w14:textId="77777777" w:rsidR="00CD41E0" w:rsidRPr="00CD41E0" w:rsidRDefault="00CD41E0" w:rsidP="00CD41E0">
      <w:pPr>
        <w:pStyle w:val="ListParagraph"/>
      </w:pPr>
    </w:p>
    <w:p w14:paraId="44A83D33" w14:textId="1C932BBD" w:rsidR="00923D36" w:rsidRDefault="00644344" w:rsidP="00914CFC">
      <w:r>
        <w:rPr>
          <w:rFonts w:hint="eastAsia"/>
        </w:rPr>
        <w:t>T</w:t>
      </w:r>
      <w:r>
        <w:t xml:space="preserve">he following table summarizes </w:t>
      </w:r>
      <w:r w:rsidR="00CB0D74">
        <w:t xml:space="preserve">and compares </w:t>
      </w:r>
      <w:r>
        <w:t>the performance of each model</w:t>
      </w:r>
      <w:r w:rsidR="00003124">
        <w:t xml:space="preserve"> in the 5-fold cross</w:t>
      </w:r>
      <w:r w:rsidR="00FE5378">
        <w:t xml:space="preserve"> </w:t>
      </w:r>
      <w:r w:rsidR="00003124">
        <w:t>valid</w:t>
      </w:r>
      <w:r w:rsidR="00FE5378">
        <w:t>a</w:t>
      </w:r>
      <w:r w:rsidR="00003124">
        <w:t>tion.</w:t>
      </w:r>
      <w:r w:rsidR="00ED6F2E">
        <w:rPr>
          <w:rStyle w:val="FootnoteReference"/>
        </w:rPr>
        <w:footnoteReference w:id="3"/>
      </w:r>
      <w:r w:rsidR="000F0690">
        <w:t xml:space="preserve"> </w:t>
      </w:r>
      <w:r w:rsidR="00003124">
        <w:t xml:space="preserve"> </w:t>
      </w:r>
      <w:r w:rsidR="0061438B">
        <w:t>The values of True Positive, True Negative, False P</w:t>
      </w:r>
      <w:r w:rsidR="00884AFD">
        <w:t>o</w:t>
      </w:r>
      <w:r w:rsidR="0061438B">
        <w:t>sitive and False Negative</w:t>
      </w:r>
      <w:r w:rsidR="00DC5020">
        <w:t xml:space="preserve"> are </w:t>
      </w:r>
      <w:r w:rsidR="00DA27B8">
        <w:t xml:space="preserve">the </w:t>
      </w:r>
      <w:r w:rsidR="00DC5020">
        <w:t>number</w:t>
      </w:r>
      <w:r w:rsidR="00DA0A60">
        <w:t>s</w:t>
      </w:r>
      <w:r w:rsidR="00DC5020">
        <w:t xml:space="preserve"> of predictions </w:t>
      </w:r>
      <w:r w:rsidR="00805ABA">
        <w:t xml:space="preserve">aggregated </w:t>
      </w:r>
      <w:r w:rsidR="00DC5020">
        <w:t>from all the five folds of test data.</w:t>
      </w:r>
    </w:p>
    <w:p w14:paraId="6601BE1F" w14:textId="77777777" w:rsidR="00284F54" w:rsidRDefault="00284F54" w:rsidP="00914CFC"/>
    <w:p w14:paraId="20BB0F63" w14:textId="77777777" w:rsidR="00284F54" w:rsidRDefault="00284F54" w:rsidP="00284F54">
      <w:pPr>
        <w:pStyle w:val="Caption"/>
        <w:jc w:val="center"/>
      </w:pPr>
      <w:r w:rsidRPr="008C39A8">
        <w:rPr>
          <w:noProof/>
        </w:rPr>
        <w:drawing>
          <wp:inline distT="0" distB="0" distL="0" distR="0" wp14:anchorId="39401D09" wp14:editId="6BA6BA02">
            <wp:extent cx="6858000" cy="2807970"/>
            <wp:effectExtent l="0" t="0" r="0" b="0"/>
            <wp:docPr id="9390840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807970"/>
                    </a:xfrm>
                    <a:prstGeom prst="rect">
                      <a:avLst/>
                    </a:prstGeom>
                    <a:noFill/>
                    <a:ln>
                      <a:noFill/>
                    </a:ln>
                  </pic:spPr>
                </pic:pic>
              </a:graphicData>
            </a:graphic>
          </wp:inline>
        </w:drawing>
      </w:r>
    </w:p>
    <w:p w14:paraId="434A1D09" w14:textId="77777777" w:rsidR="00284F54" w:rsidRDefault="00284F54" w:rsidP="00284F54">
      <w:pPr>
        <w:pStyle w:val="Caption"/>
        <w:jc w:val="center"/>
        <w:rPr>
          <w:i/>
          <w:iCs/>
        </w:rPr>
      </w:pPr>
    </w:p>
    <w:p w14:paraId="0D48B478" w14:textId="65DB647F" w:rsidR="00284F54" w:rsidRPr="00B92916" w:rsidRDefault="00284F54" w:rsidP="00284F54">
      <w:pPr>
        <w:pStyle w:val="Caption"/>
        <w:jc w:val="center"/>
        <w:rPr>
          <w:i/>
          <w:iCs/>
        </w:rPr>
      </w:pPr>
      <w:r w:rsidRPr="00B92916">
        <w:rPr>
          <w:i/>
          <w:iCs/>
        </w:rPr>
        <w:t xml:space="preserve">Table </w:t>
      </w:r>
      <w:r>
        <w:rPr>
          <w:i/>
          <w:iCs/>
        </w:rPr>
        <w:fldChar w:fldCharType="begin"/>
      </w:r>
      <w:r>
        <w:rPr>
          <w:i/>
          <w:iCs/>
        </w:rPr>
        <w:instrText xml:space="preserve"> SEQ Table \* ARABIC </w:instrText>
      </w:r>
      <w:r>
        <w:rPr>
          <w:i/>
          <w:iCs/>
        </w:rPr>
        <w:fldChar w:fldCharType="separate"/>
      </w:r>
      <w:r w:rsidR="008853FB">
        <w:rPr>
          <w:i/>
          <w:iCs/>
          <w:noProof/>
        </w:rPr>
        <w:t>1</w:t>
      </w:r>
      <w:r>
        <w:rPr>
          <w:i/>
          <w:iCs/>
        </w:rPr>
        <w:fldChar w:fldCharType="end"/>
      </w:r>
      <w:r w:rsidRPr="00B92916">
        <w:rPr>
          <w:i/>
          <w:iCs/>
        </w:rPr>
        <w:t xml:space="preserve">  Model Performance Comparison</w:t>
      </w:r>
      <w:r w:rsidRPr="00B92916">
        <w:rPr>
          <w:i/>
          <w:iCs/>
          <w:noProof/>
        </w:rPr>
        <w:t xml:space="preserve"> using 5-Fold Cross Validation</w:t>
      </w:r>
    </w:p>
    <w:p w14:paraId="06EB7C54" w14:textId="77777777" w:rsidR="003F4454" w:rsidRDefault="003F4454" w:rsidP="00914CFC"/>
    <w:p w14:paraId="7F641D11" w14:textId="1D7B1D36" w:rsidR="003F4454" w:rsidRDefault="006E316E" w:rsidP="00914CFC">
      <w:r>
        <w:rPr>
          <w:rFonts w:hint="eastAsia"/>
        </w:rPr>
        <w:t>I</w:t>
      </w:r>
      <w:r>
        <w:t xml:space="preserve">t can be observed that </w:t>
      </w:r>
      <w:r w:rsidR="006D634E">
        <w:t xml:space="preserve">the Random Forest model with </w:t>
      </w:r>
      <w:r w:rsidR="00C31212">
        <w:t>150</w:t>
      </w:r>
      <w:r w:rsidR="00463B04">
        <w:t xml:space="preserve"> </w:t>
      </w:r>
      <w:r w:rsidR="00144B3C">
        <w:t xml:space="preserve">decision trees </w:t>
      </w:r>
      <w:r w:rsidR="007B2B5C">
        <w:t>performs best among all the models</w:t>
      </w:r>
      <w:r w:rsidR="00544932">
        <w:t xml:space="preserve"> in the </w:t>
      </w:r>
      <w:r w:rsidR="006B0A05">
        <w:t>cross validation</w:t>
      </w:r>
      <w:r w:rsidR="007B2B5C">
        <w:t>.</w:t>
      </w:r>
      <w:r w:rsidR="00544932">
        <w:t xml:space="preserve"> It achieves an overa</w:t>
      </w:r>
      <w:r w:rsidR="00B50DEC">
        <w:t>ll classification accuracy of 94.18%</w:t>
      </w:r>
      <w:r w:rsidR="009E4869">
        <w:t>, and it</w:t>
      </w:r>
      <w:r w:rsidR="00F05D94">
        <w:t xml:space="preserve"> also achieves </w:t>
      </w:r>
      <w:r w:rsidR="00C52168">
        <w:t>59.94% sensitivity.</w:t>
      </w:r>
      <w:r w:rsidR="004144F8">
        <w:t xml:space="preserve"> Therefore, we would like to choose this model as our </w:t>
      </w:r>
      <w:r w:rsidR="00C41AB5">
        <w:t>final model and further measure its performance on the test dataset.</w:t>
      </w:r>
    </w:p>
    <w:p w14:paraId="55C5E260" w14:textId="77777777" w:rsidR="008D39D4" w:rsidRDefault="008D39D4" w:rsidP="00284F54">
      <w:pPr>
        <w:jc w:val="left"/>
      </w:pPr>
    </w:p>
    <w:p w14:paraId="12B995AF" w14:textId="5F4D4F00" w:rsidR="001E621F" w:rsidRDefault="000B0B99" w:rsidP="00CD41E0">
      <w:pPr>
        <w:pStyle w:val="Heading1"/>
        <w:numPr>
          <w:ilvl w:val="0"/>
          <w:numId w:val="5"/>
        </w:numPr>
      </w:pPr>
      <w:bookmarkStart w:id="4" w:name="_Model_Performance_on"/>
      <w:bookmarkEnd w:id="4"/>
      <w:r>
        <w:t>Evaluate</w:t>
      </w:r>
      <w:r w:rsidR="003526A2">
        <w:t xml:space="preserve"> </w:t>
      </w:r>
      <w:r w:rsidR="008D39D4">
        <w:t xml:space="preserve">Model Performance on </w:t>
      </w:r>
      <w:r w:rsidR="00517473">
        <w:t xml:space="preserve">the </w:t>
      </w:r>
      <w:r w:rsidR="008D39D4">
        <w:t>Test Data</w:t>
      </w:r>
      <w:r w:rsidR="00950023">
        <w:t>set</w:t>
      </w:r>
    </w:p>
    <w:p w14:paraId="32C3C214" w14:textId="77777777" w:rsidR="00CD41E0" w:rsidRPr="00CD41E0" w:rsidRDefault="00CD41E0" w:rsidP="00CD41E0">
      <w:pPr>
        <w:pStyle w:val="ListParagraph"/>
      </w:pPr>
    </w:p>
    <w:p w14:paraId="63EC58C4" w14:textId="43CBAEAA" w:rsidR="007165D3" w:rsidRDefault="0020664D" w:rsidP="001E621F">
      <w:r>
        <w:rPr>
          <w:rFonts w:hint="eastAsia"/>
        </w:rPr>
        <w:t>I</w:t>
      </w:r>
      <w:r>
        <w:t xml:space="preserve">n this section, we use the test dataset to measure the performance of the model selected in the previous </w:t>
      </w:r>
      <w:r w:rsidR="00A14BBF">
        <w:t>section</w:t>
      </w:r>
      <w:r>
        <w:t>.</w:t>
      </w:r>
      <w:r w:rsidR="00747A0C">
        <w:t xml:space="preserve"> The test dataset contains 12</w:t>
      </w:r>
      <w:r w:rsidR="00A758E7">
        <w:t>4 predicting</w:t>
      </w:r>
      <w:r w:rsidR="00747A0C">
        <w:t xml:space="preserve"> variables</w:t>
      </w:r>
      <w:r w:rsidR="00560AFF">
        <w:t>,</w:t>
      </w:r>
      <w:r w:rsidR="00747A0C">
        <w:t xml:space="preserve"> </w:t>
      </w:r>
      <w:r w:rsidR="00560AFF">
        <w:t>along with</w:t>
      </w:r>
      <w:r w:rsidR="00370670">
        <w:t xml:space="preserve"> the target variable</w:t>
      </w:r>
      <w:r w:rsidR="00756AD1">
        <w:t xml:space="preserve"> </w:t>
      </w:r>
      <m:oMath>
        <m:r>
          <w:rPr>
            <w:rFonts w:ascii="Cambria Math" w:hAnsi="Cambria Math"/>
          </w:rPr>
          <m:t>churn_probability</m:t>
        </m:r>
      </m:oMath>
      <w:r w:rsidR="00560AFF">
        <w:rPr>
          <w:rFonts w:hint="eastAsia"/>
        </w:rPr>
        <w:t>,</w:t>
      </w:r>
      <w:r w:rsidR="005E7F2C">
        <w:t xml:space="preserve"> </w:t>
      </w:r>
      <w:r w:rsidR="007073D9">
        <w:t>of</w:t>
      </w:r>
      <w:r w:rsidR="00686AB9">
        <w:t xml:space="preserve"> 14,000</w:t>
      </w:r>
      <w:r w:rsidR="00681111">
        <w:t xml:space="preserve"> </w:t>
      </w:r>
      <w:r w:rsidR="00A758E7">
        <w:t>samples</w:t>
      </w:r>
      <w:r w:rsidR="00681111">
        <w:t>.</w:t>
      </w:r>
    </w:p>
    <w:p w14:paraId="59D128BB" w14:textId="77777777" w:rsidR="007165D3" w:rsidRDefault="007165D3" w:rsidP="001E621F"/>
    <w:p w14:paraId="5531136A" w14:textId="3DEDBCF4" w:rsidR="00803CED" w:rsidRDefault="007165D3" w:rsidP="001E621F">
      <w:r>
        <w:rPr>
          <w:rFonts w:hint="eastAsia"/>
        </w:rPr>
        <w:t>F</w:t>
      </w:r>
      <w:r>
        <w:t>irst, we use all the samples in the training dataset to fit a random forest model with 150 decision tre</w:t>
      </w:r>
      <w:r w:rsidR="008B1C19">
        <w:t>e</w:t>
      </w:r>
      <w:r>
        <w:t>s.</w:t>
      </w:r>
      <w:r w:rsidR="00A26B05">
        <w:t xml:space="preserve"> Then, we feed the model with predicting variables from the test dataset</w:t>
      </w:r>
      <w:r w:rsidR="00B90D2A">
        <w:t xml:space="preserve"> </w:t>
      </w:r>
      <w:r w:rsidR="00DE57A7">
        <w:t>to</w:t>
      </w:r>
      <w:r w:rsidR="006E3C86">
        <w:t xml:space="preserve"> predict the value</w:t>
      </w:r>
      <w:r w:rsidR="00A93EAB">
        <w:t>s</w:t>
      </w:r>
      <w:r w:rsidR="006E3C86">
        <w:t xml:space="preserve"> of </w:t>
      </w:r>
      <m:oMath>
        <m:r>
          <w:rPr>
            <w:rFonts w:ascii="Cambria Math" w:hAnsi="Cambria Math"/>
          </w:rPr>
          <m:t>churn_probability</m:t>
        </m:r>
      </m:oMath>
      <w:r w:rsidR="00A26B05">
        <w:t>.</w:t>
      </w:r>
      <w:r w:rsidR="00D213D9">
        <w:t xml:space="preserve"> Finally, we compare the pre</w:t>
      </w:r>
      <w:r w:rsidR="00571A59">
        <w:t xml:space="preserve">dictions made by the model and the true values of </w:t>
      </w:r>
      <m:oMath>
        <m:r>
          <w:rPr>
            <w:rFonts w:ascii="Cambria Math" w:hAnsi="Cambria Math"/>
          </w:rPr>
          <m:t>churn_probability</m:t>
        </m:r>
      </m:oMath>
      <w:r w:rsidR="006B14D3">
        <w:rPr>
          <w:rFonts w:hint="eastAsia"/>
        </w:rPr>
        <w:t xml:space="preserve"> </w:t>
      </w:r>
      <w:r w:rsidR="006B14D3">
        <w:t>in the test dataset</w:t>
      </w:r>
      <w:r w:rsidR="005C08DE">
        <w:rPr>
          <w:rFonts w:hint="eastAsia"/>
        </w:rPr>
        <w:t>.</w:t>
      </w:r>
      <w:r w:rsidR="005C08DE">
        <w:t xml:space="preserve"> The </w:t>
      </w:r>
      <w:r w:rsidR="007A4C23">
        <w:t>confusion matrix, classification accuracy and sensit</w:t>
      </w:r>
      <w:r w:rsidR="00627C5D">
        <w:t>ivity</w:t>
      </w:r>
      <w:r w:rsidR="005C08DE">
        <w:t xml:space="preserve"> of the model </w:t>
      </w:r>
      <w:r w:rsidR="00526C18">
        <w:t>are</w:t>
      </w:r>
      <w:r w:rsidR="005C08DE">
        <w:t xml:space="preserve"> </w:t>
      </w:r>
      <w:r w:rsidR="003C4B91">
        <w:t>displayed</w:t>
      </w:r>
      <w:r w:rsidR="005C08DE">
        <w:t xml:space="preserve"> as below:</w:t>
      </w:r>
      <w:r w:rsidR="00571A59">
        <w:t xml:space="preserve"> </w:t>
      </w:r>
    </w:p>
    <w:p w14:paraId="3E72526B" w14:textId="77777777" w:rsidR="00803CED" w:rsidRDefault="00803CED" w:rsidP="001E621F"/>
    <w:p w14:paraId="686805A0" w14:textId="5B931FB1" w:rsidR="001C4108" w:rsidRDefault="00030FB0" w:rsidP="001C4108">
      <w:pPr>
        <w:keepNext/>
        <w:jc w:val="center"/>
      </w:pPr>
      <w:r w:rsidRPr="00030FB0">
        <w:rPr>
          <w:noProof/>
        </w:rPr>
        <w:drawing>
          <wp:inline distT="0" distB="0" distL="0" distR="0" wp14:anchorId="02315F44" wp14:editId="799B72E1">
            <wp:extent cx="4777740" cy="708660"/>
            <wp:effectExtent l="0" t="0" r="3810" b="0"/>
            <wp:docPr id="4582846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7740" cy="708660"/>
                    </a:xfrm>
                    <a:prstGeom prst="rect">
                      <a:avLst/>
                    </a:prstGeom>
                    <a:noFill/>
                    <a:ln>
                      <a:noFill/>
                    </a:ln>
                  </pic:spPr>
                </pic:pic>
              </a:graphicData>
            </a:graphic>
          </wp:inline>
        </w:drawing>
      </w:r>
    </w:p>
    <w:p w14:paraId="5FA3554F" w14:textId="77777777" w:rsidR="00DB27C3" w:rsidRDefault="00DB27C3" w:rsidP="001C4108">
      <w:pPr>
        <w:pStyle w:val="Caption"/>
        <w:jc w:val="center"/>
        <w:rPr>
          <w:i/>
          <w:iCs/>
        </w:rPr>
      </w:pPr>
    </w:p>
    <w:p w14:paraId="756A1D70" w14:textId="5ED7846E" w:rsidR="00EE46F7" w:rsidRDefault="001C4108" w:rsidP="001C4108">
      <w:pPr>
        <w:pStyle w:val="Caption"/>
        <w:jc w:val="center"/>
        <w:rPr>
          <w:i/>
          <w:iCs/>
        </w:rPr>
      </w:pPr>
      <w:r w:rsidRPr="00DB27C3">
        <w:rPr>
          <w:i/>
          <w:iCs/>
        </w:rPr>
        <w:t xml:space="preserve">Table </w:t>
      </w:r>
      <w:r w:rsidRPr="00DB27C3">
        <w:rPr>
          <w:i/>
          <w:iCs/>
        </w:rPr>
        <w:fldChar w:fldCharType="begin"/>
      </w:r>
      <w:r w:rsidRPr="00DB27C3">
        <w:rPr>
          <w:i/>
          <w:iCs/>
        </w:rPr>
        <w:instrText xml:space="preserve"> SEQ Table \* ARABIC </w:instrText>
      </w:r>
      <w:r w:rsidRPr="00DB27C3">
        <w:rPr>
          <w:i/>
          <w:iCs/>
        </w:rPr>
        <w:fldChar w:fldCharType="separate"/>
      </w:r>
      <w:r w:rsidR="008853FB">
        <w:rPr>
          <w:i/>
          <w:iCs/>
          <w:noProof/>
        </w:rPr>
        <w:t>2</w:t>
      </w:r>
      <w:r w:rsidRPr="00DB27C3">
        <w:rPr>
          <w:i/>
          <w:iCs/>
        </w:rPr>
        <w:fldChar w:fldCharType="end"/>
      </w:r>
      <w:r w:rsidRPr="00DB27C3">
        <w:rPr>
          <w:i/>
          <w:iCs/>
        </w:rPr>
        <w:t xml:space="preserve">  Confusion Matrix, Accuracy and Sensitivity of Random Forest with 150 Decision Trees,</w:t>
      </w:r>
    </w:p>
    <w:p w14:paraId="083FEE1F" w14:textId="1C07E1B2" w:rsidR="00803CED" w:rsidRPr="00DB27C3" w:rsidRDefault="001C4108" w:rsidP="001C4108">
      <w:pPr>
        <w:pStyle w:val="Caption"/>
        <w:jc w:val="center"/>
        <w:rPr>
          <w:i/>
          <w:iCs/>
        </w:rPr>
      </w:pPr>
      <w:r w:rsidRPr="00DB27C3">
        <w:rPr>
          <w:i/>
          <w:iCs/>
        </w:rPr>
        <w:t xml:space="preserve"> Measured Using Test Dataset</w:t>
      </w:r>
    </w:p>
    <w:p w14:paraId="7A27CF51" w14:textId="77777777" w:rsidR="009C06A4" w:rsidRDefault="009C06A4" w:rsidP="009C06A4"/>
    <w:p w14:paraId="7F3858B4" w14:textId="42DA781E" w:rsidR="00F66EE9" w:rsidRDefault="005A3F2C" w:rsidP="00771CD5">
      <w:r>
        <w:rPr>
          <w:rFonts w:hint="eastAsia"/>
        </w:rPr>
        <w:t>I</w:t>
      </w:r>
      <w:r>
        <w:t xml:space="preserve">t can be observed that the </w:t>
      </w:r>
      <w:r w:rsidR="00375B83">
        <w:t xml:space="preserve">random forest model achieves an overall accuracy of 94.12% and </w:t>
      </w:r>
      <w:r w:rsidR="00F44DE4">
        <w:t>sensitivity of 57.92%</w:t>
      </w:r>
      <w:r w:rsidR="000B6E0E">
        <w:t xml:space="preserve">. Since the </w:t>
      </w:r>
      <w:r w:rsidR="004E6B81">
        <w:t>samples in the test dataset were not used to train the model</w:t>
      </w:r>
      <w:r w:rsidR="00F9479E">
        <w:t xml:space="preserve">, we except that the model will achieve similar performance </w:t>
      </w:r>
      <w:r w:rsidR="002052A9">
        <w:t>when it make</w:t>
      </w:r>
      <w:r w:rsidR="00F64C3F">
        <w:t>s</w:t>
      </w:r>
      <w:r w:rsidR="002052A9">
        <w:t xml:space="preserve"> predictions on the new</w:t>
      </w:r>
      <w:r w:rsidR="001D7DF1">
        <w:t xml:space="preserve"> unseen</w:t>
      </w:r>
      <w:r w:rsidR="002052A9">
        <w:t xml:space="preserve"> samples in the real world.</w:t>
      </w:r>
    </w:p>
    <w:p w14:paraId="533ED8FD" w14:textId="77777777" w:rsidR="00771CD5" w:rsidRDefault="00771CD5" w:rsidP="00771CD5"/>
    <w:p w14:paraId="74507CE6" w14:textId="6B1A6575" w:rsidR="004B0D4B" w:rsidRDefault="001B5D0C" w:rsidP="00BB3347">
      <w:pPr>
        <w:pStyle w:val="Heading1"/>
        <w:numPr>
          <w:ilvl w:val="0"/>
          <w:numId w:val="5"/>
        </w:numPr>
      </w:pPr>
      <w:r>
        <w:t>Variables</w:t>
      </w:r>
      <w:r w:rsidR="00BB3347">
        <w:t xml:space="preserve"> by Importance</w:t>
      </w:r>
    </w:p>
    <w:p w14:paraId="6AC590B8" w14:textId="77777777" w:rsidR="00F66EE9" w:rsidRDefault="00F66EE9" w:rsidP="00F66EE9"/>
    <w:p w14:paraId="282154C2" w14:textId="4F30C410" w:rsidR="008A0303" w:rsidRDefault="007309F9" w:rsidP="00F66EE9">
      <w:r>
        <w:rPr>
          <w:rFonts w:hint="eastAsia"/>
        </w:rPr>
        <w:t>O</w:t>
      </w:r>
      <w:r>
        <w:t>ne property of the random forest model is t</w:t>
      </w:r>
      <w:r w:rsidR="00691295">
        <w:t xml:space="preserve">hat </w:t>
      </w:r>
      <w:r w:rsidR="00E3074D">
        <w:t>it</w:t>
      </w:r>
      <w:r w:rsidR="00691295">
        <w:t xml:space="preserve"> </w:t>
      </w:r>
      <w:r w:rsidR="001E2184">
        <w:t>can</w:t>
      </w:r>
      <w:r w:rsidR="00691295">
        <w:t xml:space="preserve"> identify the </w:t>
      </w:r>
      <w:r w:rsidR="00AD1E84">
        <w:t xml:space="preserve">impurity-based </w:t>
      </w:r>
      <w:r w:rsidR="00691295">
        <w:t xml:space="preserve">importance of each </w:t>
      </w:r>
      <w:r w:rsidR="00BE5046">
        <w:t>variable</w:t>
      </w:r>
      <w:r w:rsidR="00691295">
        <w:t xml:space="preserve"> in the process of making a </w:t>
      </w:r>
      <w:r w:rsidR="004E77ED">
        <w:t xml:space="preserve">classification </w:t>
      </w:r>
      <w:r w:rsidR="007A0169">
        <w:t>prediction</w:t>
      </w:r>
      <w:r w:rsidR="004E77ED">
        <w:t>.</w:t>
      </w:r>
      <w:r w:rsidR="00BE5046">
        <w:t xml:space="preserve"> Here </w:t>
      </w:r>
      <w:r w:rsidR="0094500E">
        <w:t xml:space="preserve">are the </w:t>
      </w:r>
      <w:r w:rsidR="00313C37">
        <w:t xml:space="preserve">20 most important variables and their </w:t>
      </w:r>
      <w:r w:rsidR="00313C37" w:rsidRPr="00313C37">
        <w:t>impurity-based feature importance</w:t>
      </w:r>
      <w:r w:rsidR="009D0D02">
        <w:t xml:space="preserve"> </w:t>
      </w:r>
      <w:r w:rsidR="00736416">
        <w:t>for</w:t>
      </w:r>
      <w:r w:rsidR="009D0D02">
        <w:t xml:space="preserve"> the random forest model fitted in the previous section.</w:t>
      </w:r>
      <w:r w:rsidR="00AD65BF">
        <w:t xml:space="preserve"> The variables are ranked</w:t>
      </w:r>
      <w:r w:rsidR="00710663">
        <w:t xml:space="preserve"> by their importance from the highest to the lowest.</w:t>
      </w:r>
    </w:p>
    <w:p w14:paraId="71D192AC" w14:textId="77777777" w:rsidR="001065B3" w:rsidRDefault="001065B3" w:rsidP="00F66EE9"/>
    <w:p w14:paraId="2829D2EF" w14:textId="5270545F" w:rsidR="00C60C52" w:rsidRDefault="001065B3" w:rsidP="001065B3">
      <w:pPr>
        <w:jc w:val="center"/>
      </w:pPr>
      <w:r w:rsidRPr="001065B3">
        <w:rPr>
          <w:noProof/>
        </w:rPr>
        <w:drawing>
          <wp:inline distT="0" distB="0" distL="0" distR="0" wp14:anchorId="4F5E0FBB" wp14:editId="76F93B99">
            <wp:extent cx="3261360" cy="3931920"/>
            <wp:effectExtent l="0" t="0" r="0" b="0"/>
            <wp:docPr id="4810782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1360" cy="3931920"/>
                    </a:xfrm>
                    <a:prstGeom prst="rect">
                      <a:avLst/>
                    </a:prstGeom>
                    <a:noFill/>
                    <a:ln>
                      <a:noFill/>
                    </a:ln>
                  </pic:spPr>
                </pic:pic>
              </a:graphicData>
            </a:graphic>
          </wp:inline>
        </w:drawing>
      </w:r>
    </w:p>
    <w:p w14:paraId="1D0CB58F" w14:textId="77777777" w:rsidR="004A4FC1" w:rsidRDefault="004A4FC1" w:rsidP="001065B3">
      <w:pPr>
        <w:pStyle w:val="Caption"/>
        <w:rPr>
          <w:i/>
          <w:iCs/>
        </w:rPr>
      </w:pPr>
    </w:p>
    <w:p w14:paraId="3FD68C5B" w14:textId="35F23AC3" w:rsidR="00103E58" w:rsidRPr="004A4FC1" w:rsidRDefault="004A4FC1" w:rsidP="004A4FC1">
      <w:pPr>
        <w:pStyle w:val="Caption"/>
        <w:jc w:val="center"/>
        <w:rPr>
          <w:i/>
          <w:iCs/>
        </w:rPr>
      </w:pPr>
      <w:r w:rsidRPr="004A4FC1">
        <w:rPr>
          <w:i/>
          <w:iCs/>
        </w:rPr>
        <w:t xml:space="preserve">Table </w:t>
      </w:r>
      <w:r w:rsidRPr="004A4FC1">
        <w:rPr>
          <w:i/>
          <w:iCs/>
        </w:rPr>
        <w:fldChar w:fldCharType="begin"/>
      </w:r>
      <w:r w:rsidRPr="004A4FC1">
        <w:rPr>
          <w:i/>
          <w:iCs/>
        </w:rPr>
        <w:instrText xml:space="preserve"> SEQ Table \* ARABIC </w:instrText>
      </w:r>
      <w:r w:rsidRPr="004A4FC1">
        <w:rPr>
          <w:i/>
          <w:iCs/>
        </w:rPr>
        <w:fldChar w:fldCharType="separate"/>
      </w:r>
      <w:r w:rsidR="008853FB">
        <w:rPr>
          <w:i/>
          <w:iCs/>
          <w:noProof/>
        </w:rPr>
        <w:t>3</w:t>
      </w:r>
      <w:r w:rsidRPr="004A4FC1">
        <w:rPr>
          <w:i/>
          <w:iCs/>
        </w:rPr>
        <w:fldChar w:fldCharType="end"/>
      </w:r>
      <w:r w:rsidRPr="004A4FC1">
        <w:rPr>
          <w:i/>
          <w:iCs/>
        </w:rPr>
        <w:t xml:space="preserve">  The 20 Most Important Variables in Making Classification Decisions</w:t>
      </w:r>
    </w:p>
    <w:p w14:paraId="593B4859" w14:textId="77777777" w:rsidR="00F934BE" w:rsidRDefault="00F934BE">
      <w:pPr>
        <w:jc w:val="left"/>
      </w:pPr>
    </w:p>
    <w:p w14:paraId="188455D7" w14:textId="4BBA4263" w:rsidR="00FC7B45" w:rsidRDefault="00FC7B45" w:rsidP="005E7AA3">
      <w:r>
        <w:rPr>
          <w:rFonts w:hint="eastAsia"/>
        </w:rPr>
        <w:t>I</w:t>
      </w:r>
      <w:r>
        <w:t>t is not surp</w:t>
      </w:r>
      <w:r w:rsidR="00B32079">
        <w:t>rising</w:t>
      </w:r>
      <w:r w:rsidR="00664808">
        <w:t xml:space="preserve"> </w:t>
      </w:r>
      <w:r w:rsidR="00B32079">
        <w:t xml:space="preserve">that </w:t>
      </w:r>
      <w:r w:rsidR="003454EB">
        <w:t xml:space="preserve">the </w:t>
      </w:r>
      <w:r w:rsidR="00B97EE7" w:rsidRPr="00B97EE7">
        <w:rPr>
          <w:i/>
          <w:iCs/>
        </w:rPr>
        <w:t>“</w:t>
      </w:r>
      <w:r w:rsidR="003454EB" w:rsidRPr="00B97EE7">
        <w:rPr>
          <w:i/>
          <w:iCs/>
        </w:rPr>
        <w:t>tot</w:t>
      </w:r>
      <w:r w:rsidR="003454EB" w:rsidRPr="00450575">
        <w:rPr>
          <w:i/>
          <w:iCs/>
        </w:rPr>
        <w:t>al minutes of incom</w:t>
      </w:r>
      <w:r w:rsidR="00F36021">
        <w:rPr>
          <w:i/>
          <w:iCs/>
        </w:rPr>
        <w:t>ing</w:t>
      </w:r>
      <w:r w:rsidR="003454EB" w:rsidRPr="00450575">
        <w:rPr>
          <w:i/>
          <w:iCs/>
        </w:rPr>
        <w:t xml:space="preserve"> voice call</w:t>
      </w:r>
      <w:r w:rsidR="00664808" w:rsidRPr="00450575">
        <w:rPr>
          <w:i/>
          <w:iCs/>
        </w:rPr>
        <w:t>s</w:t>
      </w:r>
      <w:r w:rsidR="001C5E7E">
        <w:rPr>
          <w:i/>
          <w:iCs/>
        </w:rPr>
        <w:t xml:space="preserve"> in Aug</w:t>
      </w:r>
      <w:r w:rsidR="00B97EE7">
        <w:rPr>
          <w:i/>
          <w:iCs/>
        </w:rPr>
        <w:t>”</w:t>
      </w:r>
      <w:r w:rsidR="003454EB">
        <w:t xml:space="preserve"> and the</w:t>
      </w:r>
      <w:r w:rsidR="003454EB" w:rsidRPr="00450575">
        <w:rPr>
          <w:i/>
          <w:iCs/>
        </w:rPr>
        <w:t xml:space="preserve"> </w:t>
      </w:r>
      <w:r w:rsidR="00B97EE7">
        <w:rPr>
          <w:i/>
          <w:iCs/>
        </w:rPr>
        <w:t>“</w:t>
      </w:r>
      <w:r w:rsidR="003454EB" w:rsidRPr="00450575">
        <w:rPr>
          <w:i/>
          <w:iCs/>
        </w:rPr>
        <w:t>total minutes</w:t>
      </w:r>
      <w:r w:rsidRPr="00450575">
        <w:rPr>
          <w:i/>
          <w:iCs/>
        </w:rPr>
        <w:t xml:space="preserve"> </w:t>
      </w:r>
      <w:r w:rsidR="00664808" w:rsidRPr="00450575">
        <w:rPr>
          <w:i/>
          <w:iCs/>
        </w:rPr>
        <w:t xml:space="preserve">of outgoing </w:t>
      </w:r>
      <w:r w:rsidR="00475202" w:rsidRPr="00450575">
        <w:rPr>
          <w:i/>
          <w:iCs/>
        </w:rPr>
        <w:t>voice calls</w:t>
      </w:r>
      <w:r w:rsidR="001C5E7E">
        <w:rPr>
          <w:i/>
          <w:iCs/>
        </w:rPr>
        <w:t xml:space="preserve"> in Aug</w:t>
      </w:r>
      <w:r w:rsidR="00B97EE7">
        <w:rPr>
          <w:i/>
          <w:iCs/>
        </w:rPr>
        <w:t>”</w:t>
      </w:r>
      <w:r w:rsidR="00475202">
        <w:t xml:space="preserve"> are the most important </w:t>
      </w:r>
      <w:r w:rsidR="00EE12E8">
        <w:t xml:space="preserve">two </w:t>
      </w:r>
      <w:r w:rsidR="00562FBD">
        <w:t>variables</w:t>
      </w:r>
      <w:r w:rsidR="00B17B3D">
        <w:t xml:space="preserve"> in predicting whether a customer will churn or not.</w:t>
      </w:r>
      <w:r w:rsidR="00D504CF">
        <w:t xml:space="preserve"> This finding is intuitive, because a customer </w:t>
      </w:r>
      <w:r w:rsidR="00EC403E">
        <w:t>is</w:t>
      </w:r>
      <w:r w:rsidR="0038581A">
        <w:t xml:space="preserve"> not</w:t>
      </w:r>
      <w:r w:rsidR="00D504CF">
        <w:t xml:space="preserve"> likely </w:t>
      </w:r>
      <w:r w:rsidR="00E40F0B">
        <w:t xml:space="preserve">to </w:t>
      </w:r>
      <w:r w:rsidR="00513B05">
        <w:t xml:space="preserve">suddenly </w:t>
      </w:r>
      <w:r w:rsidR="00E40F0B">
        <w:t xml:space="preserve">change </w:t>
      </w:r>
      <w:r w:rsidR="00513B05">
        <w:t xml:space="preserve">their service </w:t>
      </w:r>
      <w:r w:rsidR="00790CB7">
        <w:t>carrier</w:t>
      </w:r>
      <w:r w:rsidR="00513B05">
        <w:t xml:space="preserve"> if they are heavily </w:t>
      </w:r>
      <w:r w:rsidR="00E5432C">
        <w:t xml:space="preserve">using </w:t>
      </w:r>
      <w:r w:rsidR="00790CB7">
        <w:t>their current service plan</w:t>
      </w:r>
      <w:r w:rsidR="00E5432C">
        <w:t>.</w:t>
      </w:r>
      <w:r w:rsidR="00F21EB2">
        <w:t xml:space="preserve"> </w:t>
      </w:r>
    </w:p>
    <w:p w14:paraId="44CFC62D" w14:textId="77777777" w:rsidR="006E55DA" w:rsidRDefault="006E55DA" w:rsidP="005E7AA3"/>
    <w:p w14:paraId="7EDC3F13" w14:textId="533C0593" w:rsidR="006E55DA" w:rsidRDefault="00511290" w:rsidP="005E7AA3">
      <w:r>
        <w:t>It can also be observed</w:t>
      </w:r>
      <w:r w:rsidR="00460EFB">
        <w:t xml:space="preserve"> that the </w:t>
      </w:r>
      <w:r w:rsidR="00B777DA">
        <w:t>dollar amount</w:t>
      </w:r>
      <w:r w:rsidR="00FB72A9">
        <w:t>s</w:t>
      </w:r>
      <w:r w:rsidR="00B777DA">
        <w:t xml:space="preserve"> spent by the customers </w:t>
      </w:r>
      <w:r w:rsidR="009B0B64">
        <w:t>play</w:t>
      </w:r>
      <w:r w:rsidR="00B777DA">
        <w:t xml:space="preserve"> a</w:t>
      </w:r>
      <w:r w:rsidR="009F5E9D">
        <w:t>n important</w:t>
      </w:r>
      <w:r w:rsidR="00B777DA">
        <w:t xml:space="preserve"> role in predicting </w:t>
      </w:r>
      <w:r w:rsidR="00402A8D">
        <w:t>customer churns</w:t>
      </w:r>
      <w:r w:rsidR="004D2E66">
        <w:t>.</w:t>
      </w:r>
      <w:r w:rsidR="00B22633">
        <w:t xml:space="preserve"> </w:t>
      </w:r>
      <w:r w:rsidR="00207484">
        <w:t>Variables</w:t>
      </w:r>
      <w:r w:rsidR="00B22633">
        <w:t xml:space="preserve"> such as </w:t>
      </w:r>
      <w:r w:rsidR="00B97EE7">
        <w:t>“</w:t>
      </w:r>
      <w:r w:rsidR="00B22633" w:rsidRPr="00450575">
        <w:rPr>
          <w:i/>
          <w:iCs/>
        </w:rPr>
        <w:t>total recharge amount</w:t>
      </w:r>
      <w:r w:rsidR="00D608A0">
        <w:rPr>
          <w:i/>
          <w:iCs/>
        </w:rPr>
        <w:t xml:space="preserve"> in Aug</w:t>
      </w:r>
      <w:r w:rsidR="00B97EE7">
        <w:rPr>
          <w:i/>
          <w:iCs/>
        </w:rPr>
        <w:t>”</w:t>
      </w:r>
      <w:r w:rsidR="00B22633">
        <w:t xml:space="preserve">, </w:t>
      </w:r>
      <w:r w:rsidR="00B97EE7">
        <w:t>“</w:t>
      </w:r>
      <w:r w:rsidR="00964D8F" w:rsidRPr="00450575">
        <w:rPr>
          <w:i/>
          <w:iCs/>
        </w:rPr>
        <w:t>maximum recharge amount</w:t>
      </w:r>
      <w:r w:rsidR="003C35C9">
        <w:rPr>
          <w:i/>
          <w:iCs/>
        </w:rPr>
        <w:t xml:space="preserve"> in Aug</w:t>
      </w:r>
      <w:r w:rsidR="00B97EE7">
        <w:rPr>
          <w:i/>
          <w:iCs/>
        </w:rPr>
        <w:t>”</w:t>
      </w:r>
      <w:r w:rsidR="00964D8F">
        <w:t xml:space="preserve"> and </w:t>
      </w:r>
      <w:r w:rsidR="00B97EE7">
        <w:t>“</w:t>
      </w:r>
      <w:r w:rsidR="006D1224" w:rsidRPr="00450575">
        <w:rPr>
          <w:i/>
          <w:iCs/>
        </w:rPr>
        <w:t>average revenue per use</w:t>
      </w:r>
      <w:r w:rsidR="004B425F" w:rsidRPr="00450575">
        <w:rPr>
          <w:i/>
          <w:iCs/>
        </w:rPr>
        <w:t>r</w:t>
      </w:r>
      <w:r w:rsidR="002345D4">
        <w:rPr>
          <w:i/>
          <w:iCs/>
        </w:rPr>
        <w:t xml:space="preserve"> in Aug</w:t>
      </w:r>
      <w:r w:rsidR="00B97EE7">
        <w:rPr>
          <w:i/>
          <w:iCs/>
        </w:rPr>
        <w:t>”</w:t>
      </w:r>
      <w:r w:rsidR="006D1224">
        <w:t xml:space="preserve"> are all ranked highly in </w:t>
      </w:r>
      <w:r w:rsidR="0097269B">
        <w:t>Table</w:t>
      </w:r>
      <w:r w:rsidR="006D1224">
        <w:t xml:space="preserve"> 3.</w:t>
      </w:r>
      <w:r w:rsidR="00984A93">
        <w:t xml:space="preserve"> However</w:t>
      </w:r>
      <w:r w:rsidR="000C7B64">
        <w:t>, we can</w:t>
      </w:r>
      <w:r w:rsidR="00CC10F4">
        <w:t>not</w:t>
      </w:r>
      <w:r w:rsidR="000C7B64">
        <w:t xml:space="preserve"> determine</w:t>
      </w:r>
      <w:r w:rsidR="00A61853">
        <w:t xml:space="preserve"> whether a customer spending more money is more likely</w:t>
      </w:r>
      <w:r w:rsidR="00206917">
        <w:t xml:space="preserve"> to churn or less likely to churn</w:t>
      </w:r>
      <w:r w:rsidR="007A5F36">
        <w:t>,</w:t>
      </w:r>
      <w:r w:rsidR="00434733">
        <w:t xml:space="preserve"> </w:t>
      </w:r>
      <w:r w:rsidR="000C175A">
        <w:t>compared</w:t>
      </w:r>
      <w:r w:rsidR="00434733">
        <w:t xml:space="preserve"> to customers spending less money</w:t>
      </w:r>
      <w:r w:rsidR="00206917">
        <w:t>.</w:t>
      </w:r>
      <w:r w:rsidR="00BA2AA1">
        <w:t xml:space="preserve"> One possible </w:t>
      </w:r>
      <w:r w:rsidR="00BA2AA1">
        <w:lastRenderedPageBreak/>
        <w:t xml:space="preserve">scenario is that </w:t>
      </w:r>
      <w:r w:rsidR="002D06C4">
        <w:t xml:space="preserve">customers </w:t>
      </w:r>
      <w:r w:rsidR="009158C4">
        <w:t>spending more money</w:t>
      </w:r>
      <w:r w:rsidR="00E45C07">
        <w:t xml:space="preserve"> </w:t>
      </w:r>
      <w:r w:rsidR="002D06C4">
        <w:t>are more likely to churn since their</w:t>
      </w:r>
      <w:r w:rsidR="00C64DF9">
        <w:t xml:space="preserve"> service</w:t>
      </w:r>
      <w:r w:rsidR="002D06C4">
        <w:t xml:space="preserve"> plans are </w:t>
      </w:r>
      <w:r w:rsidR="004002DF">
        <w:t xml:space="preserve">more </w:t>
      </w:r>
      <w:r w:rsidR="002D06C4">
        <w:t xml:space="preserve">expensive. Another possible </w:t>
      </w:r>
      <w:r w:rsidR="008779E6">
        <w:t>scenario</w:t>
      </w:r>
      <w:r w:rsidR="002D06C4">
        <w:t xml:space="preserve"> </w:t>
      </w:r>
      <w:r w:rsidR="008779E6">
        <w:t xml:space="preserve">is that these customers are not likely to churn since they like their </w:t>
      </w:r>
      <w:r w:rsidR="00FE79C3">
        <w:t xml:space="preserve">current </w:t>
      </w:r>
      <w:r w:rsidR="008779E6">
        <w:t>service plan</w:t>
      </w:r>
      <w:r w:rsidR="00613047">
        <w:t xml:space="preserve"> and </w:t>
      </w:r>
      <w:r w:rsidR="00A61957">
        <w:t xml:space="preserve">thus </w:t>
      </w:r>
      <w:r w:rsidR="00613047">
        <w:t xml:space="preserve">pay a lot for it. </w:t>
      </w:r>
      <w:r w:rsidR="00246B63">
        <w:t xml:space="preserve">In short, it may </w:t>
      </w:r>
      <w:r w:rsidR="0044247D">
        <w:t>take</w:t>
      </w:r>
      <w:r w:rsidR="00246B63">
        <w:t xml:space="preserve"> some additional investigation</w:t>
      </w:r>
      <w:r w:rsidR="00114A13">
        <w:t>s</w:t>
      </w:r>
      <w:r w:rsidR="00246B63">
        <w:t xml:space="preserve"> to </w:t>
      </w:r>
      <w:r w:rsidR="00114A13">
        <w:t xml:space="preserve">measure the </w:t>
      </w:r>
      <w:r w:rsidR="00F04AEE">
        <w:t xml:space="preserve">true </w:t>
      </w:r>
      <w:r w:rsidR="00114A13">
        <w:t xml:space="preserve">impact of these </w:t>
      </w:r>
      <w:r w:rsidR="001920FE">
        <w:t>variables</w:t>
      </w:r>
      <w:r w:rsidR="005B7E42">
        <w:t xml:space="preserve"> related to customer spending</w:t>
      </w:r>
      <w:r w:rsidR="008F7F98">
        <w:t>.</w:t>
      </w:r>
    </w:p>
    <w:p w14:paraId="70E7C860" w14:textId="77777777" w:rsidR="00E0083C" w:rsidRDefault="00E0083C" w:rsidP="005E7AA3"/>
    <w:p w14:paraId="7F25695B" w14:textId="0D1BA08B" w:rsidR="00E0083C" w:rsidRDefault="00E0083C" w:rsidP="005E7AA3">
      <w:r>
        <w:rPr>
          <w:rFonts w:hint="eastAsia"/>
        </w:rPr>
        <w:t>A</w:t>
      </w:r>
      <w:r>
        <w:t>nother finding is that the</w:t>
      </w:r>
      <w:r w:rsidR="00B11527">
        <w:t xml:space="preserve"> data of the most recent period </w:t>
      </w:r>
      <w:r w:rsidR="00C12027">
        <w:t>is more important</w:t>
      </w:r>
      <w:r w:rsidR="0020454F">
        <w:t xml:space="preserve"> than the data from earlier periods.</w:t>
      </w:r>
      <w:r>
        <w:t xml:space="preserve"> </w:t>
      </w:r>
      <w:r w:rsidR="00591081">
        <w:t xml:space="preserve">The original dataset contains variables </w:t>
      </w:r>
      <w:r w:rsidR="00651FE5">
        <w:t xml:space="preserve">of June, July and August. </w:t>
      </w:r>
      <w:r w:rsidR="001D7EA9">
        <w:t>I</w:t>
      </w:r>
      <w:r w:rsidR="005D15AD">
        <w:t>n Table 3, 16 o</w:t>
      </w:r>
      <w:r w:rsidR="00D814E1">
        <w:t xml:space="preserve">ut of </w:t>
      </w:r>
      <w:r w:rsidR="005D15AD">
        <w:t xml:space="preserve">20 </w:t>
      </w:r>
      <w:r w:rsidR="00D814E1">
        <w:t xml:space="preserve">most important </w:t>
      </w:r>
      <w:r w:rsidR="005D15AD">
        <w:t xml:space="preserve">variables are data </w:t>
      </w:r>
      <w:r w:rsidR="00717ACD">
        <w:t>of</w:t>
      </w:r>
      <w:r w:rsidR="005D15AD">
        <w:t xml:space="preserve"> August. </w:t>
      </w:r>
      <w:r w:rsidR="008F2B73">
        <w:t>Th</w:t>
      </w:r>
      <w:r w:rsidR="00394C6F">
        <w:t xml:space="preserve">ree </w:t>
      </w:r>
      <w:r w:rsidR="00B7645D">
        <w:t>variables</w:t>
      </w:r>
      <w:r w:rsidR="00394C6F">
        <w:t xml:space="preserve"> are data </w:t>
      </w:r>
      <w:r w:rsidR="00A92B29">
        <w:t>of</w:t>
      </w:r>
      <w:r w:rsidR="00394C6F">
        <w:t xml:space="preserve"> July. None of the most important 20 variables </w:t>
      </w:r>
      <w:r w:rsidR="00AD4A2A">
        <w:t>are</w:t>
      </w:r>
      <w:r w:rsidR="00394C6F">
        <w:t xml:space="preserve"> data </w:t>
      </w:r>
      <w:r w:rsidR="00A92B29">
        <w:t>of</w:t>
      </w:r>
      <w:r w:rsidR="00394C6F">
        <w:t xml:space="preserve"> June. </w:t>
      </w:r>
    </w:p>
    <w:p w14:paraId="43FE27D7" w14:textId="77777777" w:rsidR="0073025D" w:rsidRDefault="0073025D" w:rsidP="005E7AA3"/>
    <w:p w14:paraId="44268583" w14:textId="5DF7556F" w:rsidR="0053086E" w:rsidRDefault="005D445F" w:rsidP="00D30D41">
      <w:r>
        <w:rPr>
          <w:rFonts w:hint="eastAsia"/>
        </w:rPr>
        <w:t>T</w:t>
      </w:r>
      <w:r>
        <w:t xml:space="preserve">his section only provides a very brief discussion about </w:t>
      </w:r>
      <w:r w:rsidR="00E87E11">
        <w:t xml:space="preserve">the </w:t>
      </w:r>
      <w:r>
        <w:t>fi</w:t>
      </w:r>
      <w:r w:rsidR="00D57245">
        <w:t xml:space="preserve">ndings from the </w:t>
      </w:r>
      <w:r w:rsidR="00D55532">
        <w:t>variable</w:t>
      </w:r>
      <w:r w:rsidR="00D57245">
        <w:t xml:space="preserve"> importance of </w:t>
      </w:r>
      <w:r w:rsidR="009E4DF0">
        <w:t>the random forest model.</w:t>
      </w:r>
      <w:r w:rsidR="00612FFE">
        <w:t xml:space="preserve"> </w:t>
      </w:r>
      <w:r w:rsidR="00960610">
        <w:t xml:space="preserve">Our </w:t>
      </w:r>
      <w:r w:rsidR="00517BE4">
        <w:t xml:space="preserve">model achieves </w:t>
      </w:r>
      <w:r w:rsidR="00C5158C">
        <w:t>good</w:t>
      </w:r>
      <w:r w:rsidR="00517BE4">
        <w:t xml:space="preserve"> performance and </w:t>
      </w:r>
      <w:r w:rsidR="006E57E5">
        <w:t>identifie</w:t>
      </w:r>
      <w:r w:rsidR="00517BE4">
        <w:t>s the important</w:t>
      </w:r>
      <w:r w:rsidR="000B3B26">
        <w:t xml:space="preserve"> input</w:t>
      </w:r>
      <w:r w:rsidR="00517BE4">
        <w:t xml:space="preserve"> </w:t>
      </w:r>
      <w:r w:rsidR="003F264A">
        <w:t>variables</w:t>
      </w:r>
      <w:r w:rsidR="00517BE4">
        <w:t xml:space="preserve">, </w:t>
      </w:r>
      <w:r w:rsidR="001879E8">
        <w:t xml:space="preserve">but it </w:t>
      </w:r>
      <w:r w:rsidR="00E73CE4">
        <w:t>does not</w:t>
      </w:r>
      <w:r w:rsidR="001879E8">
        <w:t xml:space="preserve"> </w:t>
      </w:r>
      <w:r w:rsidR="005C611E">
        <w:t xml:space="preserve">clearly </w:t>
      </w:r>
      <w:r w:rsidR="001879E8">
        <w:t xml:space="preserve">explain why the customers </w:t>
      </w:r>
      <w:r w:rsidR="0013083A">
        <w:t>decide</w:t>
      </w:r>
      <w:r w:rsidR="001879E8">
        <w:t xml:space="preserve"> to churn. </w:t>
      </w:r>
      <w:r w:rsidR="00344F18">
        <w:t xml:space="preserve">In </w:t>
      </w:r>
      <w:r w:rsidR="00692F6A">
        <w:t>the real world</w:t>
      </w:r>
      <w:r w:rsidR="00344F18">
        <w:t xml:space="preserve">, it is worthwhile to further </w:t>
      </w:r>
      <w:r w:rsidR="00992BD1">
        <w:t>research</w:t>
      </w:r>
      <w:r w:rsidR="005D31CC">
        <w:t xml:space="preserve"> </w:t>
      </w:r>
      <w:r w:rsidR="00A86ECF">
        <w:t xml:space="preserve">and measure the </w:t>
      </w:r>
      <w:r w:rsidR="000B1BCD">
        <w:t xml:space="preserve">true </w:t>
      </w:r>
      <w:r w:rsidR="00A86ECF">
        <w:t>impact of th</w:t>
      </w:r>
      <w:r w:rsidR="00522E11">
        <w:t>e</w:t>
      </w:r>
      <w:r w:rsidR="00A86ECF">
        <w:t xml:space="preserve"> important variables</w:t>
      </w:r>
      <w:r w:rsidR="00341966">
        <w:t xml:space="preserve"> identified by the machine learning model</w:t>
      </w:r>
      <w:r w:rsidR="00A86ECF">
        <w:t xml:space="preserve">. </w:t>
      </w:r>
      <w:r w:rsidR="006B468D">
        <w:t>B</w:t>
      </w:r>
      <w:r w:rsidR="00876CBC">
        <w:t>usiness decision maker</w:t>
      </w:r>
      <w:r w:rsidR="006B468D">
        <w:t>s</w:t>
      </w:r>
      <w:r w:rsidR="00876CBC">
        <w:t xml:space="preserve"> would like to know </w:t>
      </w:r>
      <w:r w:rsidR="005D31CC">
        <w:t xml:space="preserve">whether </w:t>
      </w:r>
      <w:r w:rsidR="006C3057">
        <w:t>the change in a</w:t>
      </w:r>
      <w:r w:rsidR="00880D45">
        <w:t xml:space="preserve"> </w:t>
      </w:r>
      <w:r w:rsidR="00744FC4">
        <w:t>variable</w:t>
      </w:r>
      <w:r w:rsidR="009625F4">
        <w:t xml:space="preserve"> will urge the customers to churn or </w:t>
      </w:r>
      <w:r w:rsidR="002F5306">
        <w:t xml:space="preserve">hold </w:t>
      </w:r>
      <w:r w:rsidR="00D97608">
        <w:t>the customers</w:t>
      </w:r>
      <w:r w:rsidR="002F5306">
        <w:t xml:space="preserve"> back</w:t>
      </w:r>
      <w:r w:rsidR="00692F6A">
        <w:t>.</w:t>
      </w:r>
      <w:r w:rsidR="00506C02">
        <w:t xml:space="preserve"> </w:t>
      </w:r>
      <w:r w:rsidR="008010F1">
        <w:t>Th</w:t>
      </w:r>
      <w:r w:rsidR="00DC6B66">
        <w:t xml:space="preserve">is will help </w:t>
      </w:r>
      <w:r w:rsidR="008254B4">
        <w:t>them</w:t>
      </w:r>
      <w:r w:rsidR="00DC6B66">
        <w:t xml:space="preserve"> better understand</w:t>
      </w:r>
      <w:r w:rsidR="00506C02">
        <w:t xml:space="preserve"> why </w:t>
      </w:r>
      <w:r w:rsidR="00B8743B">
        <w:t>the</w:t>
      </w:r>
      <w:r w:rsidR="00506C02">
        <w:t xml:space="preserve"> customer</w:t>
      </w:r>
      <w:r w:rsidR="00B8743B">
        <w:t>s</w:t>
      </w:r>
      <w:r w:rsidR="00506C02">
        <w:t xml:space="preserve"> </w:t>
      </w:r>
      <w:r w:rsidR="0099404D">
        <w:t>choose</w:t>
      </w:r>
      <w:r w:rsidR="00506C02">
        <w:t xml:space="preserve"> to</w:t>
      </w:r>
      <w:r w:rsidR="005359A9">
        <w:t xml:space="preserve"> leave</w:t>
      </w:r>
      <w:r w:rsidR="00506C02">
        <w:t xml:space="preserve">, </w:t>
      </w:r>
      <w:r w:rsidR="004941BD">
        <w:t>and how they can improve their business</w:t>
      </w:r>
      <w:r w:rsidR="00105076">
        <w:t xml:space="preserve"> process</w:t>
      </w:r>
      <w:r w:rsidR="004941BD">
        <w:t>.</w:t>
      </w:r>
    </w:p>
    <w:p w14:paraId="681BEB34" w14:textId="77777777" w:rsidR="00D30D41" w:rsidRDefault="00D30D41" w:rsidP="00D30D41"/>
    <w:p w14:paraId="5EFFEF16" w14:textId="22BE2087" w:rsidR="0053086E" w:rsidRDefault="0053086E" w:rsidP="000F7D56">
      <w:pPr>
        <w:pStyle w:val="Heading1"/>
        <w:numPr>
          <w:ilvl w:val="0"/>
          <w:numId w:val="5"/>
        </w:numPr>
        <w:rPr>
          <w:bCs/>
        </w:rPr>
      </w:pPr>
      <w:r w:rsidRPr="0053086E">
        <w:rPr>
          <w:rFonts w:hint="eastAsia"/>
          <w:bCs/>
        </w:rPr>
        <w:t>C</w:t>
      </w:r>
      <w:r w:rsidRPr="0053086E">
        <w:rPr>
          <w:bCs/>
        </w:rPr>
        <w:t>onclusions</w:t>
      </w:r>
      <w:r w:rsidR="007A7788">
        <w:rPr>
          <w:bCs/>
        </w:rPr>
        <w:t xml:space="preserve"> and Future Work</w:t>
      </w:r>
    </w:p>
    <w:p w14:paraId="78C97ADA" w14:textId="77777777" w:rsidR="002A0750" w:rsidRDefault="002A0750" w:rsidP="002A0750"/>
    <w:p w14:paraId="574D9F78" w14:textId="77777777" w:rsidR="00784493" w:rsidRDefault="002A0750" w:rsidP="002A0750">
      <w:r>
        <w:rPr>
          <w:rFonts w:hint="eastAsia"/>
        </w:rPr>
        <w:t>I</w:t>
      </w:r>
      <w:r>
        <w:t>n this project, we develop</w:t>
      </w:r>
      <w:r w:rsidR="00655B09">
        <w:t>ed</w:t>
      </w:r>
      <w:r w:rsidR="00C41B3A">
        <w:t xml:space="preserve"> machine learning models </w:t>
      </w:r>
      <w:r w:rsidR="008979C2">
        <w:t>using classification algorithms</w:t>
      </w:r>
      <w:r w:rsidR="001A3AE2">
        <w:t xml:space="preserve"> </w:t>
      </w:r>
      <w:r w:rsidR="00C41B3A">
        <w:t xml:space="preserve">to help telecom service providers to </w:t>
      </w:r>
      <w:r w:rsidR="00F65964">
        <w:t>predict future customer churns.</w:t>
      </w:r>
      <w:r w:rsidR="00C6706B">
        <w:t xml:space="preserve"> </w:t>
      </w:r>
      <w:r w:rsidR="00676010">
        <w:t xml:space="preserve">The models take the </w:t>
      </w:r>
      <w:r w:rsidR="00676010" w:rsidRPr="00110AC1">
        <w:t>temporal behavioral data</w:t>
      </w:r>
      <w:r w:rsidR="00676010">
        <w:t xml:space="preserve"> of the telecom customers </w:t>
      </w:r>
      <w:r w:rsidR="001A75C7">
        <w:t xml:space="preserve">as input and predict whether the customers will churn in the future. </w:t>
      </w:r>
    </w:p>
    <w:p w14:paraId="0593FCDE" w14:textId="77777777" w:rsidR="00784493" w:rsidRDefault="00784493" w:rsidP="002A0750"/>
    <w:p w14:paraId="763B957D" w14:textId="0E305F80" w:rsidR="00784493" w:rsidRDefault="00B216BF" w:rsidP="002A0750">
      <w:r>
        <w:t xml:space="preserve">We developed </w:t>
      </w:r>
      <w:r w:rsidR="003D0A5E">
        <w:t xml:space="preserve">models including logistic regression, </w:t>
      </w:r>
      <w:r w:rsidR="002F2DCC">
        <w:t>k-nearest neighbors, neu</w:t>
      </w:r>
      <w:r w:rsidR="00185FDC">
        <w:t xml:space="preserve">ral network, random forest, AdaBoost and </w:t>
      </w:r>
      <w:r w:rsidR="00AE1AD4">
        <w:t>su</w:t>
      </w:r>
      <w:r w:rsidR="007020ED">
        <w:t>p</w:t>
      </w:r>
      <w:r w:rsidR="00AE1AD4">
        <w:t>por</w:t>
      </w:r>
      <w:r w:rsidR="005952B8">
        <w:t>t</w:t>
      </w:r>
      <w:r w:rsidR="00AE1AD4">
        <w:t xml:space="preserve"> vector machines.</w:t>
      </w:r>
      <w:r w:rsidR="00185FDC">
        <w:t xml:space="preserve"> </w:t>
      </w:r>
      <w:r w:rsidR="005268FB">
        <w:t>We compared the performance</w:t>
      </w:r>
      <w:r w:rsidR="00BC0354">
        <w:t xml:space="preserve"> (measured by classification accuracy and sensitivity)</w:t>
      </w:r>
      <w:r w:rsidR="005268FB">
        <w:t xml:space="preserve"> of these models using 5-fold cross validation and </w:t>
      </w:r>
      <w:r w:rsidR="0090465A">
        <w:t>found</w:t>
      </w:r>
      <w:r w:rsidR="005268FB">
        <w:t xml:space="preserve"> that the random forest model with 150 </w:t>
      </w:r>
      <w:r w:rsidR="00F11451">
        <w:t>decision trees</w:t>
      </w:r>
      <w:r w:rsidR="0034571C">
        <w:t xml:space="preserve"> perform</w:t>
      </w:r>
      <w:r w:rsidR="008921CB">
        <w:t>ed</w:t>
      </w:r>
      <w:r w:rsidR="0034571C">
        <w:t xml:space="preserve"> best among all the models</w:t>
      </w:r>
      <w:r w:rsidR="00C42AF7">
        <w:t>.</w:t>
      </w:r>
      <w:r w:rsidR="00FA60A7">
        <w:t xml:space="preserve"> Therefore, we sel</w:t>
      </w:r>
      <w:r w:rsidR="00F2223F">
        <w:t>e</w:t>
      </w:r>
      <w:r w:rsidR="00FA60A7">
        <w:t>ct</w:t>
      </w:r>
      <w:r w:rsidR="00F2223F">
        <w:t>ed</w:t>
      </w:r>
      <w:r w:rsidR="00FA60A7">
        <w:t xml:space="preserve"> </w:t>
      </w:r>
      <w:r w:rsidR="00F2223F">
        <w:t xml:space="preserve">this model as our final model and measured its performance </w:t>
      </w:r>
      <w:r w:rsidR="00BF5538">
        <w:t>using a different test dataset.</w:t>
      </w:r>
      <w:r w:rsidR="00B4148C">
        <w:t xml:space="preserve"> </w:t>
      </w:r>
      <w:r w:rsidR="00BF5538">
        <w:t xml:space="preserve"> </w:t>
      </w:r>
      <w:r w:rsidR="00DF3BAF">
        <w:t>The model achiev</w:t>
      </w:r>
      <w:r w:rsidR="00AB6250">
        <w:t>e</w:t>
      </w:r>
      <w:r w:rsidR="002F0820">
        <w:t>d</w:t>
      </w:r>
      <w:r w:rsidR="00DF3BAF">
        <w:t xml:space="preserve"> a</w:t>
      </w:r>
      <w:r w:rsidR="00463136">
        <w:t>n</w:t>
      </w:r>
      <w:r w:rsidR="00DF3BAF">
        <w:t xml:space="preserve"> overall classification accuracy o</w:t>
      </w:r>
      <w:r w:rsidR="009D26C7">
        <w:t>f</w:t>
      </w:r>
      <w:r w:rsidR="00DF3BAF">
        <w:t xml:space="preserve"> 94.12%</w:t>
      </w:r>
      <w:r w:rsidR="00F001C6">
        <w:t xml:space="preserve"> </w:t>
      </w:r>
      <w:r w:rsidR="0031293F">
        <w:t>and sensitivity of 57.92%</w:t>
      </w:r>
      <w:r w:rsidR="00E40B01">
        <w:t xml:space="preserve"> on the test dataset</w:t>
      </w:r>
      <w:r w:rsidR="00DF3BAF">
        <w:t xml:space="preserve">. </w:t>
      </w:r>
    </w:p>
    <w:p w14:paraId="27982BD2" w14:textId="77777777" w:rsidR="00784493" w:rsidRDefault="00784493" w:rsidP="002A0750"/>
    <w:p w14:paraId="5B8938B2" w14:textId="66E2D87D" w:rsidR="002A0750" w:rsidRDefault="009767EC" w:rsidP="002A0750">
      <w:r>
        <w:t xml:space="preserve">In the last section, </w:t>
      </w:r>
      <w:r w:rsidR="00A8424B">
        <w:t>w</w:t>
      </w:r>
      <w:r w:rsidR="000A020C">
        <w:t>e</w:t>
      </w:r>
      <w:r w:rsidR="00EA3D9A">
        <w:t xml:space="preserve"> also briefly discussed the </w:t>
      </w:r>
      <w:r w:rsidR="00FD468E">
        <w:t xml:space="preserve">implications of the </w:t>
      </w:r>
      <w:r w:rsidR="00EA3D9A">
        <w:t xml:space="preserve">impurity-based importance of </w:t>
      </w:r>
      <w:r w:rsidR="00C3512F">
        <w:t>the input</w:t>
      </w:r>
      <w:r w:rsidR="00EA3D9A">
        <w:t xml:space="preserve"> variable</w:t>
      </w:r>
      <w:r w:rsidR="00C3512F">
        <w:t>s</w:t>
      </w:r>
      <w:r w:rsidR="00EA3D9A">
        <w:t xml:space="preserve"> in the random forest model</w:t>
      </w:r>
      <w:r w:rsidR="006F0133">
        <w:t>.</w:t>
      </w:r>
    </w:p>
    <w:p w14:paraId="1C18FC16" w14:textId="77777777" w:rsidR="002B0668" w:rsidRDefault="002B0668" w:rsidP="002A0750"/>
    <w:p w14:paraId="5A013658" w14:textId="35F9149A" w:rsidR="00B86427" w:rsidRDefault="002B0668" w:rsidP="002A0750">
      <w:r>
        <w:rPr>
          <w:rFonts w:hint="eastAsia"/>
        </w:rPr>
        <w:t>T</w:t>
      </w:r>
      <w:r>
        <w:t xml:space="preserve">o further improve the performance of the machine learning model and create </w:t>
      </w:r>
      <w:r w:rsidR="008F1994">
        <w:t xml:space="preserve">more values for </w:t>
      </w:r>
      <w:r w:rsidR="0078044A">
        <w:t>its users</w:t>
      </w:r>
      <w:r w:rsidR="00547B7B">
        <w:t xml:space="preserve">, we believe </w:t>
      </w:r>
      <w:r w:rsidR="00470D07">
        <w:t xml:space="preserve">that </w:t>
      </w:r>
      <w:r w:rsidR="00B86427">
        <w:t>the</w:t>
      </w:r>
      <w:r w:rsidR="00971612">
        <w:t xml:space="preserve"> following</w:t>
      </w:r>
      <w:r w:rsidR="00B86427">
        <w:t xml:space="preserve"> steps </w:t>
      </w:r>
      <w:r w:rsidR="00952C9A">
        <w:t xml:space="preserve">will be </w:t>
      </w:r>
      <w:r w:rsidR="00AF0E2E">
        <w:t>beneficial to perform</w:t>
      </w:r>
      <w:r w:rsidR="00B86427">
        <w:t>:</w:t>
      </w:r>
    </w:p>
    <w:p w14:paraId="5878CB75" w14:textId="77777777" w:rsidR="00B86427" w:rsidRDefault="00B86427" w:rsidP="002A0750"/>
    <w:p w14:paraId="15FCE6BE" w14:textId="40C0A422" w:rsidR="004F24CC" w:rsidRDefault="00464B41" w:rsidP="00AD0A11">
      <w:pPr>
        <w:pStyle w:val="ListParagraph"/>
        <w:numPr>
          <w:ilvl w:val="3"/>
          <w:numId w:val="5"/>
        </w:numPr>
        <w:ind w:left="426"/>
      </w:pPr>
      <w:r>
        <w:t>Keep tuning</w:t>
      </w:r>
      <w:r w:rsidR="00A23CFB">
        <w:t xml:space="preserve"> the hyperparameters</w:t>
      </w:r>
      <w:r w:rsidR="00DD4DA0">
        <w:t xml:space="preserve"> </w:t>
      </w:r>
      <w:r w:rsidR="00674429">
        <w:t xml:space="preserve">of the </w:t>
      </w:r>
      <w:r w:rsidR="00AC5141">
        <w:t xml:space="preserve">machine learning models mentioned in this project. </w:t>
      </w:r>
      <w:r w:rsidR="00044E9F">
        <w:t>C</w:t>
      </w:r>
      <w:r>
        <w:t xml:space="preserve">ertain models could </w:t>
      </w:r>
      <w:r w:rsidR="00321AF0">
        <w:t xml:space="preserve">perform better </w:t>
      </w:r>
      <w:r w:rsidR="001A7B5B">
        <w:t xml:space="preserve">than before </w:t>
      </w:r>
      <w:r w:rsidR="00321AF0">
        <w:t>or even outperform the selected final model after tuning.</w:t>
      </w:r>
    </w:p>
    <w:p w14:paraId="058428EA" w14:textId="77777777" w:rsidR="004F24CC" w:rsidRDefault="004F24CC" w:rsidP="004F24CC"/>
    <w:p w14:paraId="12F58CAB" w14:textId="70DB91E5" w:rsidR="00B86427" w:rsidRDefault="00FC58E5" w:rsidP="004F24CC">
      <w:pPr>
        <w:pStyle w:val="ListParagraph"/>
        <w:numPr>
          <w:ilvl w:val="3"/>
          <w:numId w:val="5"/>
        </w:numPr>
        <w:ind w:left="426"/>
      </w:pPr>
      <w:r>
        <w:lastRenderedPageBreak/>
        <w:t xml:space="preserve">Collect more </w:t>
      </w:r>
      <w:r w:rsidR="00172FD8">
        <w:t xml:space="preserve">types of </w:t>
      </w:r>
      <w:r>
        <w:t>data from the customers</w:t>
      </w:r>
      <w:r w:rsidR="00606E4A">
        <w:t xml:space="preserve"> </w:t>
      </w:r>
      <w:r w:rsidR="00131CB0">
        <w:t>to train</w:t>
      </w:r>
      <w:r w:rsidR="00867821">
        <w:t xml:space="preserve"> the model</w:t>
      </w:r>
      <w:r w:rsidR="00606E4A">
        <w:t xml:space="preserve">. </w:t>
      </w:r>
      <w:r w:rsidR="00F57FB5">
        <w:t>For example, the tele</w:t>
      </w:r>
      <w:r w:rsidR="004E6990">
        <w:t>com service provider</w:t>
      </w:r>
      <w:r w:rsidR="00AE1287">
        <w:t>s</w:t>
      </w:r>
      <w:r w:rsidR="004E6990">
        <w:t xml:space="preserve"> can collect demographic data from their customers and </w:t>
      </w:r>
      <w:r w:rsidR="004F1B98">
        <w:t>include</w:t>
      </w:r>
      <w:r w:rsidR="00D2730F">
        <w:t xml:space="preserve"> </w:t>
      </w:r>
      <w:r w:rsidR="004E6990">
        <w:t>these data</w:t>
      </w:r>
      <w:r w:rsidR="00D2730F">
        <w:t xml:space="preserve"> as </w:t>
      </w:r>
      <w:r w:rsidR="00AD3845">
        <w:t>predict</w:t>
      </w:r>
      <w:r w:rsidR="00FC2AD0">
        <w:t>ing variables</w:t>
      </w:r>
      <w:r w:rsidR="00D2730F">
        <w:t xml:space="preserve"> </w:t>
      </w:r>
      <w:r w:rsidR="004741C4">
        <w:t>to train</w:t>
      </w:r>
      <w:r w:rsidR="00AD3845">
        <w:t xml:space="preserve"> </w:t>
      </w:r>
      <w:r w:rsidR="00D2730F">
        <w:t>the model.</w:t>
      </w:r>
      <w:r w:rsidR="004E6990">
        <w:t xml:space="preserve"> </w:t>
      </w:r>
    </w:p>
    <w:p w14:paraId="4810B3A8" w14:textId="77777777" w:rsidR="001E7891" w:rsidRDefault="001E7891" w:rsidP="001E7891">
      <w:pPr>
        <w:pStyle w:val="ListParagraph"/>
      </w:pPr>
    </w:p>
    <w:p w14:paraId="2F0759E7" w14:textId="1064FCE5" w:rsidR="001E7891" w:rsidRDefault="0049705B" w:rsidP="004F24CC">
      <w:pPr>
        <w:pStyle w:val="ListParagraph"/>
        <w:numPr>
          <w:ilvl w:val="3"/>
          <w:numId w:val="5"/>
        </w:numPr>
        <w:ind w:left="426"/>
      </w:pPr>
      <w:r>
        <w:rPr>
          <w:rFonts w:hint="eastAsia"/>
        </w:rPr>
        <w:t>F</w:t>
      </w:r>
      <w:r>
        <w:t xml:space="preserve">urther investigate the impact of the important variables </w:t>
      </w:r>
      <w:r w:rsidR="00D042D8">
        <w:t>identified</w:t>
      </w:r>
      <w:r w:rsidR="003E185B">
        <w:t xml:space="preserve"> by the classification model. </w:t>
      </w:r>
      <w:r w:rsidR="00035D38">
        <w:t>This helps the business decision makers to better understand</w:t>
      </w:r>
      <w:r w:rsidR="00735CB2">
        <w:t xml:space="preserve"> why the customers</w:t>
      </w:r>
      <w:r w:rsidR="00F37F90">
        <w:t xml:space="preserve"> </w:t>
      </w:r>
      <w:r w:rsidR="00342C2C">
        <w:t xml:space="preserve">choose to </w:t>
      </w:r>
      <w:r w:rsidR="00FC0C43">
        <w:t>churn and how to improve the business</w:t>
      </w:r>
      <w:r w:rsidR="00581C71">
        <w:t xml:space="preserve"> process</w:t>
      </w:r>
      <w:r w:rsidR="00FC0C43">
        <w:t>.</w:t>
      </w:r>
    </w:p>
    <w:p w14:paraId="13B9C477" w14:textId="77777777" w:rsidR="000E3CF4" w:rsidRDefault="000E3CF4" w:rsidP="000E3CF4">
      <w:pPr>
        <w:pStyle w:val="ListParagraph"/>
      </w:pPr>
    </w:p>
    <w:p w14:paraId="45E5C4DE" w14:textId="6CCAC88F" w:rsidR="00E0083C" w:rsidRDefault="000E3CF4" w:rsidP="005B743A">
      <w:pPr>
        <w:pStyle w:val="ListParagraph"/>
        <w:numPr>
          <w:ilvl w:val="3"/>
          <w:numId w:val="5"/>
        </w:numPr>
        <w:ind w:left="426"/>
        <w:jc w:val="left"/>
      </w:pPr>
      <w:r>
        <w:rPr>
          <w:rFonts w:hint="eastAsia"/>
        </w:rPr>
        <w:t>O</w:t>
      </w:r>
      <w:r>
        <w:t>perationalize t</w:t>
      </w:r>
      <w:r w:rsidR="002A50B7">
        <w:t>he machine learning</w:t>
      </w:r>
      <w:r>
        <w:t xml:space="preserve"> model by letting it </w:t>
      </w:r>
      <w:r w:rsidR="009D2AA5">
        <w:t xml:space="preserve">run on a schedule and </w:t>
      </w:r>
      <w:r w:rsidR="00575138">
        <w:t xml:space="preserve">always </w:t>
      </w:r>
      <w:r w:rsidR="009D2AA5">
        <w:t>make predictions with the latest data.</w:t>
      </w:r>
      <w:r w:rsidR="00F7291E">
        <w:br w:type="page"/>
      </w:r>
    </w:p>
    <w:p w14:paraId="78B262AE" w14:textId="1774872D" w:rsidR="00221E6A" w:rsidRDefault="00221E6A" w:rsidP="00221E6A">
      <w:pPr>
        <w:pStyle w:val="Heading1"/>
      </w:pPr>
      <w:bookmarkStart w:id="5" w:name="_Appendix_I_–"/>
      <w:bookmarkEnd w:id="5"/>
      <w:r>
        <w:lastRenderedPageBreak/>
        <w:t xml:space="preserve">Appendix I – </w:t>
      </w:r>
      <w:r w:rsidR="00EF2182">
        <w:t>Abbreviations of Column Definitions</w:t>
      </w:r>
    </w:p>
    <w:p w14:paraId="54247D89" w14:textId="77777777" w:rsidR="00221E6A" w:rsidRDefault="00221E6A" w:rsidP="006C4EE3"/>
    <w:tbl>
      <w:tblPr>
        <w:tblW w:w="11198" w:type="dxa"/>
        <w:tblInd w:w="-34" w:type="dxa"/>
        <w:tblLook w:val="04A0" w:firstRow="1" w:lastRow="0" w:firstColumn="1" w:lastColumn="0" w:noHBand="0" w:noVBand="1"/>
      </w:tblPr>
      <w:tblGrid>
        <w:gridCol w:w="1433"/>
        <w:gridCol w:w="9765"/>
      </w:tblGrid>
      <w:tr w:rsidR="00221E6A" w:rsidRPr="00F614F8" w14:paraId="58AD52C4" w14:textId="77777777" w:rsidTr="000B1845">
        <w:trPr>
          <w:trHeight w:val="288"/>
        </w:trPr>
        <w:tc>
          <w:tcPr>
            <w:tcW w:w="1433" w:type="dxa"/>
            <w:tcBorders>
              <w:top w:val="single" w:sz="4" w:space="0" w:color="auto"/>
              <w:left w:val="single" w:sz="4" w:space="0" w:color="auto"/>
              <w:bottom w:val="single" w:sz="8" w:space="0" w:color="auto"/>
              <w:right w:val="nil"/>
            </w:tcBorders>
            <w:shd w:val="clear" w:color="auto" w:fill="auto"/>
            <w:noWrap/>
            <w:vAlign w:val="center"/>
            <w:hideMark/>
          </w:tcPr>
          <w:p w14:paraId="2A8B0000" w14:textId="77777777" w:rsidR="00221E6A" w:rsidRPr="00F614F8" w:rsidRDefault="00221E6A" w:rsidP="000B1845">
            <w:r w:rsidRPr="00F614F8">
              <w:rPr>
                <w:rFonts w:hint="eastAsia"/>
              </w:rPr>
              <w:t>Acronyms</w:t>
            </w:r>
          </w:p>
        </w:tc>
        <w:tc>
          <w:tcPr>
            <w:tcW w:w="9765"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318BBBB8" w14:textId="77777777" w:rsidR="00221E6A" w:rsidRPr="00F614F8" w:rsidRDefault="00221E6A" w:rsidP="000B1845">
            <w:r w:rsidRPr="00F614F8">
              <w:rPr>
                <w:rFonts w:hint="eastAsia"/>
              </w:rPr>
              <w:t>Description</w:t>
            </w:r>
          </w:p>
        </w:tc>
      </w:tr>
      <w:tr w:rsidR="00221E6A" w:rsidRPr="00F614F8" w14:paraId="3DF475E4"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0C4D09A4" w14:textId="77777777" w:rsidR="00221E6A" w:rsidRPr="00F614F8" w:rsidRDefault="00221E6A" w:rsidP="000B1845">
            <w:r w:rsidRPr="00F614F8">
              <w:rPr>
                <w:rFonts w:hint="eastAsia"/>
              </w:rPr>
              <w:t>CIRCLE_ID</w:t>
            </w:r>
          </w:p>
        </w:tc>
        <w:tc>
          <w:tcPr>
            <w:tcW w:w="9765" w:type="dxa"/>
            <w:tcBorders>
              <w:top w:val="nil"/>
              <w:left w:val="single" w:sz="4" w:space="0" w:color="auto"/>
              <w:bottom w:val="nil"/>
              <w:right w:val="single" w:sz="4" w:space="0" w:color="auto"/>
            </w:tcBorders>
            <w:shd w:val="clear" w:color="auto" w:fill="auto"/>
            <w:noWrap/>
            <w:vAlign w:val="center"/>
            <w:hideMark/>
          </w:tcPr>
          <w:p w14:paraId="0277834B" w14:textId="77777777" w:rsidR="00221E6A" w:rsidRPr="00F614F8" w:rsidRDefault="00221E6A" w:rsidP="000B1845">
            <w:r w:rsidRPr="00F614F8">
              <w:rPr>
                <w:rFonts w:hint="eastAsia"/>
              </w:rPr>
              <w:t>Telecom circle area to which the customer belongs to</w:t>
            </w:r>
          </w:p>
        </w:tc>
      </w:tr>
      <w:tr w:rsidR="00221E6A" w:rsidRPr="00F614F8" w14:paraId="11F75241"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665B74A9" w14:textId="77777777" w:rsidR="00221E6A" w:rsidRPr="00F614F8" w:rsidRDefault="00221E6A" w:rsidP="000B1845">
            <w:r w:rsidRPr="00F614F8">
              <w:rPr>
                <w:rFonts w:hint="eastAsia"/>
              </w:rPr>
              <w:t>LOC</w:t>
            </w:r>
          </w:p>
        </w:tc>
        <w:tc>
          <w:tcPr>
            <w:tcW w:w="9765" w:type="dxa"/>
            <w:tcBorders>
              <w:top w:val="nil"/>
              <w:left w:val="single" w:sz="4" w:space="0" w:color="auto"/>
              <w:bottom w:val="nil"/>
              <w:right w:val="single" w:sz="4" w:space="0" w:color="auto"/>
            </w:tcBorders>
            <w:shd w:val="clear" w:color="auto" w:fill="auto"/>
            <w:noWrap/>
            <w:vAlign w:val="center"/>
            <w:hideMark/>
          </w:tcPr>
          <w:p w14:paraId="5D975727" w14:textId="77777777" w:rsidR="00221E6A" w:rsidRPr="00F614F8" w:rsidRDefault="00221E6A" w:rsidP="000B1845">
            <w:r w:rsidRPr="00F614F8">
              <w:rPr>
                <w:rFonts w:hint="eastAsia"/>
              </w:rPr>
              <w:t xml:space="preserve">Local calls </w:t>
            </w:r>
            <w:r w:rsidRPr="00F614F8">
              <w:t>-</w:t>
            </w:r>
            <w:r w:rsidRPr="00F614F8">
              <w:rPr>
                <w:rFonts w:hint="eastAsia"/>
              </w:rPr>
              <w:t xml:space="preserve"> within same telecom circle</w:t>
            </w:r>
          </w:p>
        </w:tc>
      </w:tr>
      <w:tr w:rsidR="00221E6A" w:rsidRPr="00F614F8" w14:paraId="5BAF3AD5"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581B4E58" w14:textId="77777777" w:rsidR="00221E6A" w:rsidRPr="00F614F8" w:rsidRDefault="00221E6A" w:rsidP="000B1845">
            <w:r w:rsidRPr="00F614F8">
              <w:rPr>
                <w:rFonts w:hint="eastAsia"/>
              </w:rPr>
              <w:t>STD</w:t>
            </w:r>
          </w:p>
        </w:tc>
        <w:tc>
          <w:tcPr>
            <w:tcW w:w="9765" w:type="dxa"/>
            <w:tcBorders>
              <w:top w:val="nil"/>
              <w:left w:val="single" w:sz="4" w:space="0" w:color="auto"/>
              <w:bottom w:val="nil"/>
              <w:right w:val="single" w:sz="4" w:space="0" w:color="auto"/>
            </w:tcBorders>
            <w:shd w:val="clear" w:color="auto" w:fill="auto"/>
            <w:noWrap/>
            <w:vAlign w:val="center"/>
            <w:hideMark/>
          </w:tcPr>
          <w:p w14:paraId="2A9971CB" w14:textId="77777777" w:rsidR="00221E6A" w:rsidRPr="00F614F8" w:rsidRDefault="00221E6A" w:rsidP="000B1845">
            <w:r w:rsidRPr="00F614F8">
              <w:rPr>
                <w:rFonts w:hint="eastAsia"/>
              </w:rPr>
              <w:t xml:space="preserve">STD calls </w:t>
            </w:r>
            <w:r w:rsidRPr="00F614F8">
              <w:t>-</w:t>
            </w:r>
            <w:r w:rsidRPr="00F614F8">
              <w:rPr>
                <w:rFonts w:hint="eastAsia"/>
              </w:rPr>
              <w:t xml:space="preserve"> outside the calling circle</w:t>
            </w:r>
          </w:p>
        </w:tc>
      </w:tr>
      <w:tr w:rsidR="00221E6A" w:rsidRPr="00F614F8" w14:paraId="1D41B841"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6C70DF28" w14:textId="77777777" w:rsidR="00221E6A" w:rsidRPr="00F614F8" w:rsidRDefault="00221E6A" w:rsidP="000B1845">
            <w:r w:rsidRPr="00F614F8">
              <w:rPr>
                <w:rFonts w:hint="eastAsia"/>
              </w:rPr>
              <w:t>IC</w:t>
            </w:r>
          </w:p>
        </w:tc>
        <w:tc>
          <w:tcPr>
            <w:tcW w:w="9765" w:type="dxa"/>
            <w:tcBorders>
              <w:top w:val="nil"/>
              <w:left w:val="single" w:sz="4" w:space="0" w:color="auto"/>
              <w:bottom w:val="nil"/>
              <w:right w:val="single" w:sz="4" w:space="0" w:color="auto"/>
            </w:tcBorders>
            <w:shd w:val="clear" w:color="auto" w:fill="auto"/>
            <w:noWrap/>
            <w:vAlign w:val="center"/>
            <w:hideMark/>
          </w:tcPr>
          <w:p w14:paraId="412E034F" w14:textId="77777777" w:rsidR="00221E6A" w:rsidRPr="00F614F8" w:rsidRDefault="00221E6A" w:rsidP="000B1845">
            <w:r w:rsidRPr="00F614F8">
              <w:rPr>
                <w:rFonts w:hint="eastAsia"/>
              </w:rPr>
              <w:t>Incoming calls</w:t>
            </w:r>
          </w:p>
        </w:tc>
      </w:tr>
      <w:tr w:rsidR="00221E6A" w:rsidRPr="00F614F8" w14:paraId="1A480802"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7D46652F" w14:textId="77777777" w:rsidR="00221E6A" w:rsidRPr="00F614F8" w:rsidRDefault="00221E6A" w:rsidP="000B1845">
            <w:r w:rsidRPr="00F614F8">
              <w:rPr>
                <w:rFonts w:hint="eastAsia"/>
              </w:rPr>
              <w:t>OG</w:t>
            </w:r>
          </w:p>
        </w:tc>
        <w:tc>
          <w:tcPr>
            <w:tcW w:w="9765" w:type="dxa"/>
            <w:tcBorders>
              <w:top w:val="nil"/>
              <w:left w:val="single" w:sz="4" w:space="0" w:color="auto"/>
              <w:bottom w:val="nil"/>
              <w:right w:val="single" w:sz="4" w:space="0" w:color="auto"/>
            </w:tcBorders>
            <w:shd w:val="clear" w:color="auto" w:fill="auto"/>
            <w:noWrap/>
            <w:vAlign w:val="center"/>
            <w:hideMark/>
          </w:tcPr>
          <w:p w14:paraId="10A4B889" w14:textId="77777777" w:rsidR="00221E6A" w:rsidRPr="00F614F8" w:rsidRDefault="00221E6A" w:rsidP="000B1845">
            <w:r w:rsidRPr="00F614F8">
              <w:rPr>
                <w:rFonts w:hint="eastAsia"/>
              </w:rPr>
              <w:t>Outgoing calls</w:t>
            </w:r>
          </w:p>
        </w:tc>
      </w:tr>
      <w:tr w:rsidR="00221E6A" w:rsidRPr="00F614F8" w14:paraId="0AD4D56B"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5867FCF5" w14:textId="77777777" w:rsidR="00221E6A" w:rsidRPr="00F614F8" w:rsidRDefault="00221E6A" w:rsidP="000B1845">
            <w:r w:rsidRPr="00F614F8">
              <w:rPr>
                <w:rFonts w:hint="eastAsia"/>
              </w:rPr>
              <w:t>T2T</w:t>
            </w:r>
          </w:p>
        </w:tc>
        <w:tc>
          <w:tcPr>
            <w:tcW w:w="9765" w:type="dxa"/>
            <w:tcBorders>
              <w:top w:val="nil"/>
              <w:left w:val="single" w:sz="4" w:space="0" w:color="auto"/>
              <w:bottom w:val="nil"/>
              <w:right w:val="single" w:sz="4" w:space="0" w:color="auto"/>
            </w:tcBorders>
            <w:shd w:val="clear" w:color="auto" w:fill="auto"/>
            <w:noWrap/>
            <w:vAlign w:val="center"/>
            <w:hideMark/>
          </w:tcPr>
          <w:p w14:paraId="286020BE" w14:textId="77777777" w:rsidR="00221E6A" w:rsidRPr="00F614F8" w:rsidRDefault="00221E6A" w:rsidP="000B1845">
            <w:r w:rsidRPr="00F614F8">
              <w:rPr>
                <w:rFonts w:hint="eastAsia"/>
              </w:rPr>
              <w:t>Operator T to T</w:t>
            </w:r>
            <w:r w:rsidRPr="00F614F8">
              <w:t>,</w:t>
            </w:r>
            <w:r w:rsidRPr="00F614F8">
              <w:rPr>
                <w:rFonts w:hint="eastAsia"/>
              </w:rPr>
              <w:t xml:space="preserve"> </w:t>
            </w:r>
            <w:r w:rsidRPr="00F614F8">
              <w:t>i.e.,</w:t>
            </w:r>
            <w:r w:rsidRPr="00F614F8">
              <w:rPr>
                <w:rFonts w:hint="eastAsia"/>
              </w:rPr>
              <w:t xml:space="preserve"> within same operator mobile to mobile</w:t>
            </w:r>
          </w:p>
        </w:tc>
      </w:tr>
      <w:tr w:rsidR="00221E6A" w:rsidRPr="00F614F8" w14:paraId="6212823A"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220C2CC9" w14:textId="77777777" w:rsidR="00221E6A" w:rsidRPr="00F614F8" w:rsidRDefault="00221E6A" w:rsidP="000B1845">
            <w:r w:rsidRPr="00F614F8">
              <w:rPr>
                <w:rFonts w:hint="eastAsia"/>
              </w:rPr>
              <w:t xml:space="preserve">T2M    </w:t>
            </w:r>
          </w:p>
        </w:tc>
        <w:tc>
          <w:tcPr>
            <w:tcW w:w="9765" w:type="dxa"/>
            <w:tcBorders>
              <w:top w:val="nil"/>
              <w:left w:val="single" w:sz="4" w:space="0" w:color="auto"/>
              <w:bottom w:val="nil"/>
              <w:right w:val="single" w:sz="4" w:space="0" w:color="auto"/>
            </w:tcBorders>
            <w:shd w:val="clear" w:color="auto" w:fill="auto"/>
            <w:noWrap/>
            <w:vAlign w:val="center"/>
            <w:hideMark/>
          </w:tcPr>
          <w:p w14:paraId="481ED65D" w14:textId="77777777" w:rsidR="00221E6A" w:rsidRPr="00F614F8" w:rsidRDefault="00221E6A" w:rsidP="000B1845">
            <w:r w:rsidRPr="00F614F8">
              <w:rPr>
                <w:rFonts w:hint="eastAsia"/>
              </w:rPr>
              <w:t>Operator T to other operator mobile</w:t>
            </w:r>
            <w:r w:rsidRPr="00F614F8">
              <w:t>s</w:t>
            </w:r>
          </w:p>
        </w:tc>
      </w:tr>
      <w:tr w:rsidR="00221E6A" w:rsidRPr="00F614F8" w14:paraId="15E85334"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7B1AE01B" w14:textId="77777777" w:rsidR="00221E6A" w:rsidRPr="00F614F8" w:rsidRDefault="00221E6A" w:rsidP="000B1845">
            <w:r w:rsidRPr="00F614F8">
              <w:rPr>
                <w:rFonts w:hint="eastAsia"/>
              </w:rPr>
              <w:t xml:space="preserve">T2O    </w:t>
            </w:r>
          </w:p>
        </w:tc>
        <w:tc>
          <w:tcPr>
            <w:tcW w:w="9765" w:type="dxa"/>
            <w:tcBorders>
              <w:top w:val="nil"/>
              <w:left w:val="single" w:sz="4" w:space="0" w:color="auto"/>
              <w:bottom w:val="nil"/>
              <w:right w:val="single" w:sz="4" w:space="0" w:color="auto"/>
            </w:tcBorders>
            <w:shd w:val="clear" w:color="auto" w:fill="auto"/>
            <w:noWrap/>
            <w:vAlign w:val="center"/>
            <w:hideMark/>
          </w:tcPr>
          <w:p w14:paraId="5114615F" w14:textId="77777777" w:rsidR="00221E6A" w:rsidRPr="00F614F8" w:rsidRDefault="00221E6A" w:rsidP="000B1845">
            <w:r w:rsidRPr="00F614F8">
              <w:rPr>
                <w:rFonts w:hint="eastAsia"/>
              </w:rPr>
              <w:t>Operator T to other operator fixed line</w:t>
            </w:r>
          </w:p>
        </w:tc>
      </w:tr>
      <w:tr w:rsidR="00221E6A" w:rsidRPr="00F614F8" w14:paraId="296A8BF4"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0CCCB5A1" w14:textId="77777777" w:rsidR="00221E6A" w:rsidRPr="00F614F8" w:rsidRDefault="00221E6A" w:rsidP="000B1845">
            <w:r w:rsidRPr="00F614F8">
              <w:rPr>
                <w:rFonts w:hint="eastAsia"/>
              </w:rPr>
              <w:t xml:space="preserve">T2F    </w:t>
            </w:r>
          </w:p>
        </w:tc>
        <w:tc>
          <w:tcPr>
            <w:tcW w:w="9765" w:type="dxa"/>
            <w:tcBorders>
              <w:top w:val="nil"/>
              <w:left w:val="single" w:sz="4" w:space="0" w:color="auto"/>
              <w:bottom w:val="nil"/>
              <w:right w:val="single" w:sz="4" w:space="0" w:color="auto"/>
            </w:tcBorders>
            <w:shd w:val="clear" w:color="auto" w:fill="auto"/>
            <w:noWrap/>
            <w:vAlign w:val="center"/>
            <w:hideMark/>
          </w:tcPr>
          <w:p w14:paraId="24609CC2" w14:textId="77777777" w:rsidR="00221E6A" w:rsidRPr="00F614F8" w:rsidRDefault="00221E6A" w:rsidP="000B1845">
            <w:r w:rsidRPr="00F614F8">
              <w:rPr>
                <w:rFonts w:hint="eastAsia"/>
              </w:rPr>
              <w:t>Operator T to fixed lines of T</w:t>
            </w:r>
          </w:p>
        </w:tc>
      </w:tr>
      <w:tr w:rsidR="00221E6A" w:rsidRPr="00F614F8" w14:paraId="22D4CBBA"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7787E26F" w14:textId="77777777" w:rsidR="00221E6A" w:rsidRPr="00F614F8" w:rsidRDefault="00221E6A" w:rsidP="000B1845">
            <w:r w:rsidRPr="00F614F8">
              <w:rPr>
                <w:rFonts w:hint="eastAsia"/>
              </w:rPr>
              <w:t xml:space="preserve">T2C    </w:t>
            </w:r>
          </w:p>
        </w:tc>
        <w:tc>
          <w:tcPr>
            <w:tcW w:w="9765" w:type="dxa"/>
            <w:tcBorders>
              <w:top w:val="nil"/>
              <w:left w:val="single" w:sz="4" w:space="0" w:color="auto"/>
              <w:bottom w:val="nil"/>
              <w:right w:val="single" w:sz="4" w:space="0" w:color="auto"/>
            </w:tcBorders>
            <w:shd w:val="clear" w:color="auto" w:fill="auto"/>
            <w:noWrap/>
            <w:vAlign w:val="center"/>
            <w:hideMark/>
          </w:tcPr>
          <w:p w14:paraId="3306B183" w14:textId="77777777" w:rsidR="00221E6A" w:rsidRPr="00F614F8" w:rsidRDefault="00221E6A" w:rsidP="000B1845">
            <w:r w:rsidRPr="00F614F8">
              <w:rPr>
                <w:rFonts w:hint="eastAsia"/>
              </w:rPr>
              <w:t>Operator T to its own call center</w:t>
            </w:r>
          </w:p>
        </w:tc>
      </w:tr>
      <w:tr w:rsidR="00221E6A" w:rsidRPr="00F614F8" w14:paraId="2CB2DEAC"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58986FF1" w14:textId="77777777" w:rsidR="00221E6A" w:rsidRPr="00F614F8" w:rsidRDefault="00221E6A" w:rsidP="000B1845">
            <w:r w:rsidRPr="00F614F8">
              <w:rPr>
                <w:rFonts w:hint="eastAsia"/>
              </w:rPr>
              <w:t xml:space="preserve">ARPU    </w:t>
            </w:r>
          </w:p>
        </w:tc>
        <w:tc>
          <w:tcPr>
            <w:tcW w:w="9765" w:type="dxa"/>
            <w:tcBorders>
              <w:top w:val="nil"/>
              <w:left w:val="single" w:sz="4" w:space="0" w:color="auto"/>
              <w:bottom w:val="nil"/>
              <w:right w:val="single" w:sz="4" w:space="0" w:color="auto"/>
            </w:tcBorders>
            <w:shd w:val="clear" w:color="auto" w:fill="auto"/>
            <w:noWrap/>
            <w:vAlign w:val="center"/>
            <w:hideMark/>
          </w:tcPr>
          <w:p w14:paraId="6B0B546E" w14:textId="77777777" w:rsidR="00221E6A" w:rsidRPr="00F614F8" w:rsidRDefault="00221E6A" w:rsidP="000B1845">
            <w:r w:rsidRPr="00F614F8">
              <w:rPr>
                <w:rFonts w:hint="eastAsia"/>
              </w:rPr>
              <w:t>Average revenue per user</w:t>
            </w:r>
          </w:p>
        </w:tc>
      </w:tr>
      <w:tr w:rsidR="00221E6A" w:rsidRPr="00F614F8" w14:paraId="662B01C8"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651536BD" w14:textId="77777777" w:rsidR="00221E6A" w:rsidRPr="00F614F8" w:rsidRDefault="00221E6A" w:rsidP="000B1845">
            <w:r w:rsidRPr="00F614F8">
              <w:rPr>
                <w:rFonts w:hint="eastAsia"/>
              </w:rPr>
              <w:t xml:space="preserve">MOU    </w:t>
            </w:r>
          </w:p>
        </w:tc>
        <w:tc>
          <w:tcPr>
            <w:tcW w:w="9765" w:type="dxa"/>
            <w:tcBorders>
              <w:top w:val="nil"/>
              <w:left w:val="single" w:sz="4" w:space="0" w:color="auto"/>
              <w:bottom w:val="nil"/>
              <w:right w:val="single" w:sz="4" w:space="0" w:color="auto"/>
            </w:tcBorders>
            <w:shd w:val="clear" w:color="auto" w:fill="auto"/>
            <w:noWrap/>
            <w:vAlign w:val="center"/>
            <w:hideMark/>
          </w:tcPr>
          <w:p w14:paraId="79E1CAB9" w14:textId="77777777" w:rsidR="00221E6A" w:rsidRPr="00F614F8" w:rsidRDefault="00221E6A" w:rsidP="000B1845">
            <w:r w:rsidRPr="00F614F8">
              <w:rPr>
                <w:rFonts w:hint="eastAsia"/>
              </w:rPr>
              <w:t>Minutes of usage</w:t>
            </w:r>
            <w:r w:rsidRPr="00F614F8">
              <w:t xml:space="preserve"> - </w:t>
            </w:r>
            <w:r w:rsidRPr="00F614F8">
              <w:rPr>
                <w:rFonts w:hint="eastAsia"/>
              </w:rPr>
              <w:t>voice calls</w:t>
            </w:r>
          </w:p>
        </w:tc>
      </w:tr>
      <w:tr w:rsidR="00221E6A" w:rsidRPr="00F614F8" w14:paraId="0C4D1133"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1AF04920" w14:textId="77777777" w:rsidR="00221E6A" w:rsidRPr="00F614F8" w:rsidRDefault="00221E6A" w:rsidP="000B1845">
            <w:r w:rsidRPr="00F614F8">
              <w:rPr>
                <w:rFonts w:hint="eastAsia"/>
              </w:rPr>
              <w:t xml:space="preserve">AON    </w:t>
            </w:r>
          </w:p>
        </w:tc>
        <w:tc>
          <w:tcPr>
            <w:tcW w:w="9765" w:type="dxa"/>
            <w:tcBorders>
              <w:top w:val="nil"/>
              <w:left w:val="single" w:sz="4" w:space="0" w:color="auto"/>
              <w:bottom w:val="nil"/>
              <w:right w:val="single" w:sz="4" w:space="0" w:color="auto"/>
            </w:tcBorders>
            <w:shd w:val="clear" w:color="auto" w:fill="auto"/>
            <w:noWrap/>
            <w:vAlign w:val="center"/>
            <w:hideMark/>
          </w:tcPr>
          <w:p w14:paraId="0F320095" w14:textId="77777777" w:rsidR="00221E6A" w:rsidRPr="00F614F8" w:rsidRDefault="00221E6A" w:rsidP="000B1845">
            <w:r w:rsidRPr="00F614F8">
              <w:rPr>
                <w:rFonts w:hint="eastAsia"/>
              </w:rPr>
              <w:t xml:space="preserve">Age on network </w:t>
            </w:r>
            <w:r w:rsidRPr="00F614F8">
              <w:t>-</w:t>
            </w:r>
            <w:r w:rsidRPr="00F614F8">
              <w:rPr>
                <w:rFonts w:hint="eastAsia"/>
              </w:rPr>
              <w:t xml:space="preserve"> number of days the customer is using the operator T network</w:t>
            </w:r>
          </w:p>
        </w:tc>
      </w:tr>
      <w:tr w:rsidR="00221E6A" w:rsidRPr="00F614F8" w14:paraId="70889394"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0399866E" w14:textId="77777777" w:rsidR="00221E6A" w:rsidRPr="00F614F8" w:rsidRDefault="00221E6A" w:rsidP="000B1845">
            <w:r w:rsidRPr="00F614F8">
              <w:rPr>
                <w:rFonts w:hint="eastAsia"/>
              </w:rPr>
              <w:t xml:space="preserve">ONNET   </w:t>
            </w:r>
          </w:p>
        </w:tc>
        <w:tc>
          <w:tcPr>
            <w:tcW w:w="9765" w:type="dxa"/>
            <w:tcBorders>
              <w:top w:val="nil"/>
              <w:left w:val="single" w:sz="4" w:space="0" w:color="auto"/>
              <w:bottom w:val="nil"/>
              <w:right w:val="single" w:sz="4" w:space="0" w:color="auto"/>
            </w:tcBorders>
            <w:shd w:val="clear" w:color="auto" w:fill="auto"/>
            <w:noWrap/>
            <w:vAlign w:val="center"/>
            <w:hideMark/>
          </w:tcPr>
          <w:p w14:paraId="33C6E694" w14:textId="77777777" w:rsidR="00221E6A" w:rsidRPr="00F614F8" w:rsidRDefault="00221E6A" w:rsidP="000B1845">
            <w:r w:rsidRPr="00F614F8">
              <w:rPr>
                <w:rFonts w:hint="eastAsia"/>
              </w:rPr>
              <w:t>All kind of calls within the same operator network</w:t>
            </w:r>
          </w:p>
        </w:tc>
      </w:tr>
      <w:tr w:rsidR="00221E6A" w:rsidRPr="00F614F8" w14:paraId="7770AA05"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42929079" w14:textId="77777777" w:rsidR="00221E6A" w:rsidRPr="00F614F8" w:rsidRDefault="00221E6A" w:rsidP="000B1845">
            <w:r w:rsidRPr="00F614F8">
              <w:rPr>
                <w:rFonts w:hint="eastAsia"/>
              </w:rPr>
              <w:t xml:space="preserve">OFFNET    </w:t>
            </w:r>
          </w:p>
        </w:tc>
        <w:tc>
          <w:tcPr>
            <w:tcW w:w="9765" w:type="dxa"/>
            <w:tcBorders>
              <w:top w:val="nil"/>
              <w:left w:val="single" w:sz="4" w:space="0" w:color="auto"/>
              <w:bottom w:val="nil"/>
              <w:right w:val="single" w:sz="4" w:space="0" w:color="auto"/>
            </w:tcBorders>
            <w:shd w:val="clear" w:color="auto" w:fill="auto"/>
            <w:noWrap/>
            <w:vAlign w:val="center"/>
            <w:hideMark/>
          </w:tcPr>
          <w:p w14:paraId="0BBD479B" w14:textId="77777777" w:rsidR="00221E6A" w:rsidRPr="00F614F8" w:rsidRDefault="00221E6A" w:rsidP="000B1845">
            <w:r w:rsidRPr="00F614F8">
              <w:rPr>
                <w:rFonts w:hint="eastAsia"/>
              </w:rPr>
              <w:t>All kind of calls outside the operator T network</w:t>
            </w:r>
          </w:p>
        </w:tc>
      </w:tr>
      <w:tr w:rsidR="00221E6A" w:rsidRPr="00F614F8" w14:paraId="6BB20773"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3837822B" w14:textId="77777777" w:rsidR="00221E6A" w:rsidRPr="00F614F8" w:rsidRDefault="00221E6A" w:rsidP="000B1845">
            <w:r w:rsidRPr="00F614F8">
              <w:rPr>
                <w:rFonts w:hint="eastAsia"/>
              </w:rPr>
              <w:t>ROAM</w:t>
            </w:r>
          </w:p>
        </w:tc>
        <w:tc>
          <w:tcPr>
            <w:tcW w:w="9765" w:type="dxa"/>
            <w:tcBorders>
              <w:top w:val="nil"/>
              <w:left w:val="single" w:sz="4" w:space="0" w:color="auto"/>
              <w:bottom w:val="nil"/>
              <w:right w:val="single" w:sz="4" w:space="0" w:color="auto"/>
            </w:tcBorders>
            <w:shd w:val="clear" w:color="auto" w:fill="auto"/>
            <w:noWrap/>
            <w:vAlign w:val="center"/>
            <w:hideMark/>
          </w:tcPr>
          <w:p w14:paraId="44898B4E" w14:textId="77777777" w:rsidR="00221E6A" w:rsidRPr="00F614F8" w:rsidRDefault="00221E6A" w:rsidP="000B1845">
            <w:r w:rsidRPr="00F614F8">
              <w:rPr>
                <w:rFonts w:hint="eastAsia"/>
              </w:rPr>
              <w:t>Indicates that customer is in roaming zone during the call</w:t>
            </w:r>
          </w:p>
        </w:tc>
      </w:tr>
      <w:tr w:rsidR="00221E6A" w:rsidRPr="00F614F8" w14:paraId="68113CAF"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27D4B7FF" w14:textId="77777777" w:rsidR="00221E6A" w:rsidRPr="00F614F8" w:rsidRDefault="00221E6A" w:rsidP="000B1845">
            <w:r w:rsidRPr="00F614F8">
              <w:rPr>
                <w:rFonts w:hint="eastAsia"/>
              </w:rPr>
              <w:t xml:space="preserve">SPL   </w:t>
            </w:r>
          </w:p>
        </w:tc>
        <w:tc>
          <w:tcPr>
            <w:tcW w:w="9765" w:type="dxa"/>
            <w:tcBorders>
              <w:top w:val="nil"/>
              <w:left w:val="single" w:sz="4" w:space="0" w:color="auto"/>
              <w:bottom w:val="nil"/>
              <w:right w:val="single" w:sz="4" w:space="0" w:color="auto"/>
            </w:tcBorders>
            <w:shd w:val="clear" w:color="auto" w:fill="auto"/>
            <w:noWrap/>
            <w:vAlign w:val="center"/>
            <w:hideMark/>
          </w:tcPr>
          <w:p w14:paraId="26A376CC" w14:textId="77777777" w:rsidR="00221E6A" w:rsidRPr="00F614F8" w:rsidRDefault="00221E6A" w:rsidP="000B1845">
            <w:r w:rsidRPr="00F614F8">
              <w:rPr>
                <w:rFonts w:hint="eastAsia"/>
              </w:rPr>
              <w:t>Special calls</w:t>
            </w:r>
          </w:p>
        </w:tc>
      </w:tr>
      <w:tr w:rsidR="00221E6A" w:rsidRPr="00F614F8" w14:paraId="6FCF1174"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7851F7D6" w14:textId="77777777" w:rsidR="00221E6A" w:rsidRPr="00F614F8" w:rsidRDefault="00221E6A" w:rsidP="000B1845">
            <w:r w:rsidRPr="00F614F8">
              <w:rPr>
                <w:rFonts w:hint="eastAsia"/>
              </w:rPr>
              <w:t xml:space="preserve">ISD    </w:t>
            </w:r>
          </w:p>
        </w:tc>
        <w:tc>
          <w:tcPr>
            <w:tcW w:w="9765" w:type="dxa"/>
            <w:tcBorders>
              <w:top w:val="nil"/>
              <w:left w:val="single" w:sz="4" w:space="0" w:color="auto"/>
              <w:bottom w:val="nil"/>
              <w:right w:val="single" w:sz="4" w:space="0" w:color="auto"/>
            </w:tcBorders>
            <w:shd w:val="clear" w:color="auto" w:fill="auto"/>
            <w:noWrap/>
            <w:vAlign w:val="center"/>
            <w:hideMark/>
          </w:tcPr>
          <w:p w14:paraId="7B9DCD04" w14:textId="77777777" w:rsidR="00221E6A" w:rsidRPr="00F614F8" w:rsidRDefault="00221E6A" w:rsidP="000B1845">
            <w:r w:rsidRPr="00F614F8">
              <w:rPr>
                <w:rFonts w:hint="eastAsia"/>
              </w:rPr>
              <w:t>ISD calls</w:t>
            </w:r>
          </w:p>
        </w:tc>
      </w:tr>
      <w:tr w:rsidR="00221E6A" w:rsidRPr="00F614F8" w14:paraId="45C81F79"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75DD8AD8" w14:textId="77777777" w:rsidR="00221E6A" w:rsidRPr="00F614F8" w:rsidRDefault="00221E6A" w:rsidP="000B1845">
            <w:r w:rsidRPr="00F614F8">
              <w:rPr>
                <w:rFonts w:hint="eastAsia"/>
              </w:rPr>
              <w:t xml:space="preserve">RECH    </w:t>
            </w:r>
          </w:p>
        </w:tc>
        <w:tc>
          <w:tcPr>
            <w:tcW w:w="9765" w:type="dxa"/>
            <w:tcBorders>
              <w:top w:val="nil"/>
              <w:left w:val="single" w:sz="4" w:space="0" w:color="auto"/>
              <w:bottom w:val="nil"/>
              <w:right w:val="single" w:sz="4" w:space="0" w:color="auto"/>
            </w:tcBorders>
            <w:shd w:val="clear" w:color="auto" w:fill="auto"/>
            <w:noWrap/>
            <w:vAlign w:val="center"/>
            <w:hideMark/>
          </w:tcPr>
          <w:p w14:paraId="4F247C79" w14:textId="77777777" w:rsidR="00221E6A" w:rsidRPr="00F614F8" w:rsidRDefault="00221E6A" w:rsidP="000B1845">
            <w:r w:rsidRPr="00F614F8">
              <w:rPr>
                <w:rFonts w:hint="eastAsia"/>
              </w:rPr>
              <w:t>Recharge</w:t>
            </w:r>
          </w:p>
        </w:tc>
      </w:tr>
      <w:tr w:rsidR="00221E6A" w:rsidRPr="00F614F8" w14:paraId="0883C2AA"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296C45EA" w14:textId="77777777" w:rsidR="00221E6A" w:rsidRPr="00F614F8" w:rsidRDefault="00221E6A" w:rsidP="000B1845">
            <w:r w:rsidRPr="00F614F8">
              <w:rPr>
                <w:rFonts w:hint="eastAsia"/>
              </w:rPr>
              <w:t xml:space="preserve">NUM    </w:t>
            </w:r>
          </w:p>
        </w:tc>
        <w:tc>
          <w:tcPr>
            <w:tcW w:w="9765" w:type="dxa"/>
            <w:tcBorders>
              <w:top w:val="nil"/>
              <w:left w:val="single" w:sz="4" w:space="0" w:color="auto"/>
              <w:bottom w:val="nil"/>
              <w:right w:val="single" w:sz="4" w:space="0" w:color="auto"/>
            </w:tcBorders>
            <w:shd w:val="clear" w:color="auto" w:fill="auto"/>
            <w:noWrap/>
            <w:vAlign w:val="center"/>
            <w:hideMark/>
          </w:tcPr>
          <w:p w14:paraId="39C2FD7F" w14:textId="77777777" w:rsidR="00221E6A" w:rsidRPr="00F614F8" w:rsidRDefault="00221E6A" w:rsidP="000B1845">
            <w:r w:rsidRPr="00F614F8">
              <w:rPr>
                <w:rFonts w:hint="eastAsia"/>
              </w:rPr>
              <w:t>Number</w:t>
            </w:r>
          </w:p>
        </w:tc>
      </w:tr>
      <w:tr w:rsidR="00221E6A" w:rsidRPr="00F614F8" w14:paraId="0D4ABBFB"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41CF98D9" w14:textId="77777777" w:rsidR="00221E6A" w:rsidRPr="00F614F8" w:rsidRDefault="00221E6A" w:rsidP="000B1845">
            <w:r w:rsidRPr="00F614F8">
              <w:rPr>
                <w:rFonts w:hint="eastAsia"/>
              </w:rPr>
              <w:t xml:space="preserve">AMT    </w:t>
            </w:r>
          </w:p>
        </w:tc>
        <w:tc>
          <w:tcPr>
            <w:tcW w:w="9765" w:type="dxa"/>
            <w:tcBorders>
              <w:top w:val="nil"/>
              <w:left w:val="single" w:sz="4" w:space="0" w:color="auto"/>
              <w:bottom w:val="nil"/>
              <w:right w:val="single" w:sz="4" w:space="0" w:color="auto"/>
            </w:tcBorders>
            <w:shd w:val="clear" w:color="auto" w:fill="auto"/>
            <w:noWrap/>
            <w:vAlign w:val="center"/>
            <w:hideMark/>
          </w:tcPr>
          <w:p w14:paraId="5427934C" w14:textId="77777777" w:rsidR="00221E6A" w:rsidRPr="00F614F8" w:rsidRDefault="00221E6A" w:rsidP="000B1845">
            <w:r w:rsidRPr="00F614F8">
              <w:rPr>
                <w:rFonts w:hint="eastAsia"/>
              </w:rPr>
              <w:t>Amount in local currency</w:t>
            </w:r>
          </w:p>
        </w:tc>
      </w:tr>
      <w:tr w:rsidR="00221E6A" w:rsidRPr="00F614F8" w14:paraId="637FA983"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071A38D8" w14:textId="77777777" w:rsidR="00221E6A" w:rsidRPr="00F614F8" w:rsidRDefault="00221E6A" w:rsidP="000B1845">
            <w:r w:rsidRPr="00F614F8">
              <w:rPr>
                <w:rFonts w:hint="eastAsia"/>
              </w:rPr>
              <w:t xml:space="preserve">MAX    </w:t>
            </w:r>
          </w:p>
        </w:tc>
        <w:tc>
          <w:tcPr>
            <w:tcW w:w="9765" w:type="dxa"/>
            <w:tcBorders>
              <w:top w:val="nil"/>
              <w:left w:val="single" w:sz="4" w:space="0" w:color="auto"/>
              <w:bottom w:val="nil"/>
              <w:right w:val="single" w:sz="4" w:space="0" w:color="auto"/>
            </w:tcBorders>
            <w:shd w:val="clear" w:color="auto" w:fill="auto"/>
            <w:noWrap/>
            <w:vAlign w:val="center"/>
            <w:hideMark/>
          </w:tcPr>
          <w:p w14:paraId="140373D7" w14:textId="77777777" w:rsidR="00221E6A" w:rsidRPr="00F614F8" w:rsidRDefault="00221E6A" w:rsidP="000B1845">
            <w:r w:rsidRPr="00F614F8">
              <w:rPr>
                <w:rFonts w:hint="eastAsia"/>
              </w:rPr>
              <w:t>Maximum</w:t>
            </w:r>
          </w:p>
        </w:tc>
      </w:tr>
      <w:tr w:rsidR="00221E6A" w:rsidRPr="00F614F8" w14:paraId="28ED37FA"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3396FF73" w14:textId="77777777" w:rsidR="00221E6A" w:rsidRPr="00F614F8" w:rsidRDefault="00221E6A" w:rsidP="000B1845">
            <w:r w:rsidRPr="00F614F8">
              <w:rPr>
                <w:rFonts w:hint="eastAsia"/>
              </w:rPr>
              <w:t xml:space="preserve">DATA    </w:t>
            </w:r>
          </w:p>
        </w:tc>
        <w:tc>
          <w:tcPr>
            <w:tcW w:w="9765" w:type="dxa"/>
            <w:tcBorders>
              <w:top w:val="nil"/>
              <w:left w:val="single" w:sz="4" w:space="0" w:color="auto"/>
              <w:bottom w:val="nil"/>
              <w:right w:val="single" w:sz="4" w:space="0" w:color="auto"/>
            </w:tcBorders>
            <w:shd w:val="clear" w:color="auto" w:fill="auto"/>
            <w:noWrap/>
            <w:vAlign w:val="center"/>
            <w:hideMark/>
          </w:tcPr>
          <w:p w14:paraId="42D2B818" w14:textId="77777777" w:rsidR="00221E6A" w:rsidRPr="00F614F8" w:rsidRDefault="00221E6A" w:rsidP="000B1845">
            <w:r w:rsidRPr="00F614F8">
              <w:rPr>
                <w:rFonts w:hint="eastAsia"/>
              </w:rPr>
              <w:t>Mobile internet</w:t>
            </w:r>
          </w:p>
        </w:tc>
      </w:tr>
      <w:tr w:rsidR="00221E6A" w:rsidRPr="00F614F8" w14:paraId="7AFEB61B"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2F8941B2" w14:textId="77777777" w:rsidR="00221E6A" w:rsidRPr="00F614F8" w:rsidRDefault="00221E6A" w:rsidP="000B1845">
            <w:r w:rsidRPr="00F614F8">
              <w:rPr>
                <w:rFonts w:hint="eastAsia"/>
              </w:rPr>
              <w:t xml:space="preserve">3G    </w:t>
            </w:r>
          </w:p>
        </w:tc>
        <w:tc>
          <w:tcPr>
            <w:tcW w:w="9765" w:type="dxa"/>
            <w:tcBorders>
              <w:top w:val="nil"/>
              <w:left w:val="single" w:sz="4" w:space="0" w:color="auto"/>
              <w:bottom w:val="nil"/>
              <w:right w:val="single" w:sz="4" w:space="0" w:color="auto"/>
            </w:tcBorders>
            <w:shd w:val="clear" w:color="auto" w:fill="auto"/>
            <w:noWrap/>
            <w:vAlign w:val="center"/>
            <w:hideMark/>
          </w:tcPr>
          <w:p w14:paraId="3FAA1544" w14:textId="77777777" w:rsidR="00221E6A" w:rsidRPr="00F614F8" w:rsidRDefault="00221E6A" w:rsidP="000B1845">
            <w:r>
              <w:t>3</w:t>
            </w:r>
            <w:r w:rsidRPr="00F614F8">
              <w:rPr>
                <w:rFonts w:hint="eastAsia"/>
              </w:rPr>
              <w:t>G network</w:t>
            </w:r>
          </w:p>
        </w:tc>
      </w:tr>
      <w:tr w:rsidR="00221E6A" w:rsidRPr="00F614F8" w14:paraId="6BC739C6"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189D12F0" w14:textId="77777777" w:rsidR="00221E6A" w:rsidRPr="00F614F8" w:rsidRDefault="00221E6A" w:rsidP="000B1845">
            <w:r w:rsidRPr="00F614F8">
              <w:rPr>
                <w:rFonts w:hint="eastAsia"/>
              </w:rPr>
              <w:t xml:space="preserve">AV    </w:t>
            </w:r>
          </w:p>
        </w:tc>
        <w:tc>
          <w:tcPr>
            <w:tcW w:w="9765" w:type="dxa"/>
            <w:tcBorders>
              <w:top w:val="nil"/>
              <w:left w:val="single" w:sz="4" w:space="0" w:color="auto"/>
              <w:bottom w:val="nil"/>
              <w:right w:val="single" w:sz="4" w:space="0" w:color="auto"/>
            </w:tcBorders>
            <w:shd w:val="clear" w:color="auto" w:fill="auto"/>
            <w:noWrap/>
            <w:vAlign w:val="center"/>
            <w:hideMark/>
          </w:tcPr>
          <w:p w14:paraId="5CEC2EAB" w14:textId="77777777" w:rsidR="00221E6A" w:rsidRPr="00F614F8" w:rsidRDefault="00221E6A" w:rsidP="000B1845">
            <w:r w:rsidRPr="00F614F8">
              <w:rPr>
                <w:rFonts w:hint="eastAsia"/>
              </w:rPr>
              <w:t>Average</w:t>
            </w:r>
          </w:p>
        </w:tc>
      </w:tr>
      <w:tr w:rsidR="00221E6A" w:rsidRPr="00F614F8" w14:paraId="4E5B45D6"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55005119" w14:textId="77777777" w:rsidR="00221E6A" w:rsidRPr="00F614F8" w:rsidRDefault="00221E6A" w:rsidP="000B1845">
            <w:r w:rsidRPr="00F614F8">
              <w:rPr>
                <w:rFonts w:hint="eastAsia"/>
              </w:rPr>
              <w:t xml:space="preserve">VOL    </w:t>
            </w:r>
          </w:p>
        </w:tc>
        <w:tc>
          <w:tcPr>
            <w:tcW w:w="9765" w:type="dxa"/>
            <w:tcBorders>
              <w:top w:val="nil"/>
              <w:left w:val="single" w:sz="4" w:space="0" w:color="auto"/>
              <w:bottom w:val="nil"/>
              <w:right w:val="single" w:sz="4" w:space="0" w:color="auto"/>
            </w:tcBorders>
            <w:shd w:val="clear" w:color="auto" w:fill="auto"/>
            <w:noWrap/>
            <w:vAlign w:val="center"/>
            <w:hideMark/>
          </w:tcPr>
          <w:p w14:paraId="083402C7" w14:textId="77777777" w:rsidR="00221E6A" w:rsidRPr="00F614F8" w:rsidRDefault="00221E6A" w:rsidP="000B1845">
            <w:r w:rsidRPr="00F614F8">
              <w:rPr>
                <w:rFonts w:hint="eastAsia"/>
              </w:rPr>
              <w:t>Mobile internet usage volume in MB</w:t>
            </w:r>
          </w:p>
        </w:tc>
      </w:tr>
      <w:tr w:rsidR="00221E6A" w:rsidRPr="00F614F8" w14:paraId="7E4BC2DE"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1E930FC4" w14:textId="77777777" w:rsidR="00221E6A" w:rsidRPr="00F614F8" w:rsidRDefault="00221E6A" w:rsidP="000B1845">
            <w:r w:rsidRPr="00F614F8">
              <w:rPr>
                <w:rFonts w:hint="eastAsia"/>
              </w:rPr>
              <w:t xml:space="preserve">2G    </w:t>
            </w:r>
          </w:p>
        </w:tc>
        <w:tc>
          <w:tcPr>
            <w:tcW w:w="9765" w:type="dxa"/>
            <w:tcBorders>
              <w:top w:val="nil"/>
              <w:left w:val="single" w:sz="4" w:space="0" w:color="auto"/>
              <w:bottom w:val="nil"/>
              <w:right w:val="single" w:sz="4" w:space="0" w:color="auto"/>
            </w:tcBorders>
            <w:shd w:val="clear" w:color="auto" w:fill="auto"/>
            <w:noWrap/>
            <w:vAlign w:val="center"/>
            <w:hideMark/>
          </w:tcPr>
          <w:p w14:paraId="0AD090B2" w14:textId="77777777" w:rsidR="00221E6A" w:rsidRPr="00F614F8" w:rsidRDefault="00221E6A" w:rsidP="000B1845">
            <w:r w:rsidRPr="00F614F8">
              <w:rPr>
                <w:rFonts w:hint="eastAsia"/>
              </w:rPr>
              <w:t>G network</w:t>
            </w:r>
          </w:p>
        </w:tc>
      </w:tr>
      <w:tr w:rsidR="00221E6A" w:rsidRPr="00F614F8" w14:paraId="05761F00"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3B7FC66B" w14:textId="77777777" w:rsidR="00221E6A" w:rsidRPr="00F614F8" w:rsidRDefault="00221E6A" w:rsidP="000B1845">
            <w:r w:rsidRPr="00F614F8">
              <w:rPr>
                <w:rFonts w:hint="eastAsia"/>
              </w:rPr>
              <w:t xml:space="preserve">PCK    </w:t>
            </w:r>
          </w:p>
        </w:tc>
        <w:tc>
          <w:tcPr>
            <w:tcW w:w="9765" w:type="dxa"/>
            <w:tcBorders>
              <w:top w:val="nil"/>
              <w:left w:val="single" w:sz="4" w:space="0" w:color="auto"/>
              <w:bottom w:val="nil"/>
              <w:right w:val="single" w:sz="4" w:space="0" w:color="auto"/>
            </w:tcBorders>
            <w:shd w:val="clear" w:color="auto" w:fill="auto"/>
            <w:noWrap/>
            <w:vAlign w:val="center"/>
            <w:hideMark/>
          </w:tcPr>
          <w:p w14:paraId="2FEBD5CE" w14:textId="77777777" w:rsidR="00221E6A" w:rsidRPr="00F614F8" w:rsidRDefault="00221E6A" w:rsidP="000B1845">
            <w:r w:rsidRPr="00F614F8">
              <w:rPr>
                <w:rFonts w:hint="eastAsia"/>
              </w:rPr>
              <w:t xml:space="preserve">Prepaid service schemes called </w:t>
            </w:r>
            <w:r w:rsidRPr="00F614F8">
              <w:t>-</w:t>
            </w:r>
            <w:r w:rsidRPr="00F614F8">
              <w:rPr>
                <w:rFonts w:hint="eastAsia"/>
              </w:rPr>
              <w:t xml:space="preserve"> PACKS</w:t>
            </w:r>
          </w:p>
        </w:tc>
      </w:tr>
      <w:tr w:rsidR="00221E6A" w:rsidRPr="00F614F8" w14:paraId="654C2260"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1F8FEA57" w14:textId="77777777" w:rsidR="00221E6A" w:rsidRPr="00F614F8" w:rsidRDefault="00221E6A" w:rsidP="000B1845">
            <w:r w:rsidRPr="00F614F8">
              <w:rPr>
                <w:rFonts w:hint="eastAsia"/>
              </w:rPr>
              <w:t xml:space="preserve">NIGHT    </w:t>
            </w:r>
          </w:p>
        </w:tc>
        <w:tc>
          <w:tcPr>
            <w:tcW w:w="9765" w:type="dxa"/>
            <w:tcBorders>
              <w:top w:val="nil"/>
              <w:left w:val="single" w:sz="4" w:space="0" w:color="auto"/>
              <w:bottom w:val="nil"/>
              <w:right w:val="single" w:sz="4" w:space="0" w:color="auto"/>
            </w:tcBorders>
            <w:shd w:val="clear" w:color="auto" w:fill="auto"/>
            <w:noWrap/>
            <w:vAlign w:val="center"/>
            <w:hideMark/>
          </w:tcPr>
          <w:p w14:paraId="6F1DCCF1" w14:textId="77777777" w:rsidR="00221E6A" w:rsidRPr="00F614F8" w:rsidRDefault="00221E6A" w:rsidP="000B1845">
            <w:r w:rsidRPr="00F614F8">
              <w:rPr>
                <w:rFonts w:hint="eastAsia"/>
              </w:rPr>
              <w:t>Scheme to use during specific night hours only</w:t>
            </w:r>
          </w:p>
        </w:tc>
      </w:tr>
      <w:tr w:rsidR="00221E6A" w:rsidRPr="00F614F8" w14:paraId="6D20CEFF"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34CF9B36" w14:textId="77777777" w:rsidR="00221E6A" w:rsidRPr="00F614F8" w:rsidRDefault="00221E6A" w:rsidP="000B1845">
            <w:r w:rsidRPr="00F614F8">
              <w:rPr>
                <w:rFonts w:hint="eastAsia"/>
              </w:rPr>
              <w:t xml:space="preserve">MONTHLY    </w:t>
            </w:r>
          </w:p>
        </w:tc>
        <w:tc>
          <w:tcPr>
            <w:tcW w:w="9765" w:type="dxa"/>
            <w:tcBorders>
              <w:top w:val="nil"/>
              <w:left w:val="single" w:sz="4" w:space="0" w:color="auto"/>
              <w:bottom w:val="nil"/>
              <w:right w:val="single" w:sz="4" w:space="0" w:color="auto"/>
            </w:tcBorders>
            <w:shd w:val="clear" w:color="auto" w:fill="auto"/>
            <w:noWrap/>
            <w:vAlign w:val="center"/>
            <w:hideMark/>
          </w:tcPr>
          <w:p w14:paraId="1B823465" w14:textId="77777777" w:rsidR="00221E6A" w:rsidRPr="00F614F8" w:rsidRDefault="00221E6A" w:rsidP="000B1845">
            <w:r w:rsidRPr="00F614F8">
              <w:rPr>
                <w:rFonts w:hint="eastAsia"/>
              </w:rPr>
              <w:t>Service schemes with validity equivalent to a month</w:t>
            </w:r>
          </w:p>
        </w:tc>
      </w:tr>
      <w:tr w:rsidR="00221E6A" w:rsidRPr="00F614F8" w14:paraId="13928ED0"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1EB1F158" w14:textId="77777777" w:rsidR="00221E6A" w:rsidRPr="00F614F8" w:rsidRDefault="00221E6A" w:rsidP="000B1845">
            <w:r w:rsidRPr="00F614F8">
              <w:rPr>
                <w:rFonts w:hint="eastAsia"/>
              </w:rPr>
              <w:t xml:space="preserve">SACHET   </w:t>
            </w:r>
          </w:p>
        </w:tc>
        <w:tc>
          <w:tcPr>
            <w:tcW w:w="9765" w:type="dxa"/>
            <w:tcBorders>
              <w:top w:val="nil"/>
              <w:left w:val="single" w:sz="4" w:space="0" w:color="auto"/>
              <w:bottom w:val="nil"/>
              <w:right w:val="single" w:sz="4" w:space="0" w:color="auto"/>
            </w:tcBorders>
            <w:shd w:val="clear" w:color="auto" w:fill="auto"/>
            <w:noWrap/>
            <w:vAlign w:val="center"/>
            <w:hideMark/>
          </w:tcPr>
          <w:p w14:paraId="2B84753E" w14:textId="77777777" w:rsidR="00221E6A" w:rsidRPr="00F614F8" w:rsidRDefault="00221E6A" w:rsidP="000B1845">
            <w:r w:rsidRPr="00F614F8">
              <w:rPr>
                <w:rFonts w:hint="eastAsia"/>
              </w:rPr>
              <w:t>Service schemes with validity smaller than a month</w:t>
            </w:r>
          </w:p>
        </w:tc>
      </w:tr>
      <w:tr w:rsidR="00221E6A" w:rsidRPr="00F614F8" w14:paraId="1027D163"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787D7962" w14:textId="77777777" w:rsidR="00221E6A" w:rsidRPr="00F614F8" w:rsidRDefault="00221E6A" w:rsidP="000B1845">
            <w:r w:rsidRPr="00F614F8">
              <w:rPr>
                <w:rFonts w:hint="eastAsia"/>
              </w:rPr>
              <w:t xml:space="preserve">*.6    </w:t>
            </w:r>
          </w:p>
        </w:tc>
        <w:tc>
          <w:tcPr>
            <w:tcW w:w="9765" w:type="dxa"/>
            <w:tcBorders>
              <w:top w:val="nil"/>
              <w:left w:val="single" w:sz="4" w:space="0" w:color="auto"/>
              <w:bottom w:val="nil"/>
              <w:right w:val="single" w:sz="4" w:space="0" w:color="auto"/>
            </w:tcBorders>
            <w:shd w:val="clear" w:color="auto" w:fill="auto"/>
            <w:noWrap/>
            <w:vAlign w:val="center"/>
            <w:hideMark/>
          </w:tcPr>
          <w:p w14:paraId="00A68ACF" w14:textId="77777777" w:rsidR="00221E6A" w:rsidRPr="00F614F8" w:rsidRDefault="00221E6A" w:rsidP="000B1845">
            <w:r w:rsidRPr="00F614F8">
              <w:rPr>
                <w:rFonts w:hint="eastAsia"/>
              </w:rPr>
              <w:t>KPI for the month of June</w:t>
            </w:r>
          </w:p>
        </w:tc>
      </w:tr>
      <w:tr w:rsidR="00221E6A" w:rsidRPr="00F614F8" w14:paraId="0B250C07"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6298808E" w14:textId="77777777" w:rsidR="00221E6A" w:rsidRPr="00F614F8" w:rsidRDefault="00221E6A" w:rsidP="000B1845">
            <w:r w:rsidRPr="00F614F8">
              <w:rPr>
                <w:rFonts w:hint="eastAsia"/>
              </w:rPr>
              <w:t xml:space="preserve">*.7    </w:t>
            </w:r>
          </w:p>
        </w:tc>
        <w:tc>
          <w:tcPr>
            <w:tcW w:w="9765" w:type="dxa"/>
            <w:tcBorders>
              <w:top w:val="nil"/>
              <w:left w:val="single" w:sz="4" w:space="0" w:color="auto"/>
              <w:bottom w:val="nil"/>
              <w:right w:val="single" w:sz="4" w:space="0" w:color="auto"/>
            </w:tcBorders>
            <w:shd w:val="clear" w:color="auto" w:fill="auto"/>
            <w:noWrap/>
            <w:vAlign w:val="center"/>
            <w:hideMark/>
          </w:tcPr>
          <w:p w14:paraId="0F88B8C5" w14:textId="77777777" w:rsidR="00221E6A" w:rsidRPr="00F614F8" w:rsidRDefault="00221E6A" w:rsidP="000B1845">
            <w:r w:rsidRPr="00F614F8">
              <w:rPr>
                <w:rFonts w:hint="eastAsia"/>
              </w:rPr>
              <w:t>KPI for the month of July</w:t>
            </w:r>
          </w:p>
        </w:tc>
      </w:tr>
      <w:tr w:rsidR="00221E6A" w:rsidRPr="00F614F8" w14:paraId="364F2B3B"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274B0D56" w14:textId="77777777" w:rsidR="00221E6A" w:rsidRPr="00F614F8" w:rsidRDefault="00221E6A" w:rsidP="000B1845">
            <w:r w:rsidRPr="00F614F8">
              <w:rPr>
                <w:rFonts w:hint="eastAsia"/>
              </w:rPr>
              <w:t xml:space="preserve">*.8    </w:t>
            </w:r>
          </w:p>
        </w:tc>
        <w:tc>
          <w:tcPr>
            <w:tcW w:w="9765" w:type="dxa"/>
            <w:tcBorders>
              <w:top w:val="nil"/>
              <w:left w:val="single" w:sz="4" w:space="0" w:color="auto"/>
              <w:bottom w:val="nil"/>
              <w:right w:val="single" w:sz="4" w:space="0" w:color="auto"/>
            </w:tcBorders>
            <w:shd w:val="clear" w:color="auto" w:fill="auto"/>
            <w:noWrap/>
            <w:vAlign w:val="center"/>
            <w:hideMark/>
          </w:tcPr>
          <w:p w14:paraId="054B56D7" w14:textId="77777777" w:rsidR="00221E6A" w:rsidRPr="00F614F8" w:rsidRDefault="00221E6A" w:rsidP="000B1845">
            <w:r w:rsidRPr="00F614F8">
              <w:rPr>
                <w:rFonts w:hint="eastAsia"/>
              </w:rPr>
              <w:t>KPI for the month of August</w:t>
            </w:r>
          </w:p>
        </w:tc>
      </w:tr>
      <w:tr w:rsidR="00221E6A" w:rsidRPr="00F614F8" w14:paraId="489357F9" w14:textId="77777777" w:rsidTr="000B1845">
        <w:trPr>
          <w:trHeight w:val="276"/>
        </w:trPr>
        <w:tc>
          <w:tcPr>
            <w:tcW w:w="1433" w:type="dxa"/>
            <w:tcBorders>
              <w:top w:val="nil"/>
              <w:left w:val="single" w:sz="4" w:space="0" w:color="auto"/>
              <w:bottom w:val="nil"/>
              <w:right w:val="nil"/>
            </w:tcBorders>
            <w:shd w:val="clear" w:color="auto" w:fill="auto"/>
            <w:noWrap/>
            <w:vAlign w:val="center"/>
            <w:hideMark/>
          </w:tcPr>
          <w:p w14:paraId="163A47F5" w14:textId="77777777" w:rsidR="00221E6A" w:rsidRPr="00F614F8" w:rsidRDefault="00221E6A" w:rsidP="000B1845">
            <w:r w:rsidRPr="00F614F8">
              <w:rPr>
                <w:rFonts w:hint="eastAsia"/>
              </w:rPr>
              <w:t>FB_USER</w:t>
            </w:r>
          </w:p>
        </w:tc>
        <w:tc>
          <w:tcPr>
            <w:tcW w:w="9765" w:type="dxa"/>
            <w:tcBorders>
              <w:top w:val="nil"/>
              <w:left w:val="single" w:sz="4" w:space="0" w:color="auto"/>
              <w:bottom w:val="nil"/>
              <w:right w:val="single" w:sz="4" w:space="0" w:color="auto"/>
            </w:tcBorders>
            <w:shd w:val="clear" w:color="auto" w:fill="auto"/>
            <w:noWrap/>
            <w:vAlign w:val="center"/>
            <w:hideMark/>
          </w:tcPr>
          <w:p w14:paraId="54E74D75" w14:textId="77777777" w:rsidR="00221E6A" w:rsidRPr="00F614F8" w:rsidRDefault="00221E6A" w:rsidP="000B1845">
            <w:r w:rsidRPr="00F614F8">
              <w:rPr>
                <w:rFonts w:hint="eastAsia"/>
              </w:rPr>
              <w:t>Service scheme to avail services of Facebook and similar social networking sites</w:t>
            </w:r>
          </w:p>
        </w:tc>
      </w:tr>
      <w:tr w:rsidR="00221E6A" w:rsidRPr="00F614F8" w14:paraId="3588AB32" w14:textId="77777777" w:rsidTr="000B1845">
        <w:trPr>
          <w:trHeight w:val="276"/>
        </w:trPr>
        <w:tc>
          <w:tcPr>
            <w:tcW w:w="1433" w:type="dxa"/>
            <w:tcBorders>
              <w:top w:val="nil"/>
              <w:left w:val="single" w:sz="4" w:space="0" w:color="auto"/>
              <w:bottom w:val="single" w:sz="4" w:space="0" w:color="auto"/>
              <w:right w:val="nil"/>
            </w:tcBorders>
            <w:shd w:val="clear" w:color="auto" w:fill="auto"/>
            <w:noWrap/>
            <w:vAlign w:val="center"/>
            <w:hideMark/>
          </w:tcPr>
          <w:p w14:paraId="57A2B676" w14:textId="77777777" w:rsidR="00221E6A" w:rsidRPr="00F614F8" w:rsidRDefault="00221E6A" w:rsidP="000B1845">
            <w:r w:rsidRPr="00F614F8">
              <w:rPr>
                <w:rFonts w:hint="eastAsia"/>
              </w:rPr>
              <w:t xml:space="preserve">VBC    </w:t>
            </w:r>
          </w:p>
        </w:tc>
        <w:tc>
          <w:tcPr>
            <w:tcW w:w="9765" w:type="dxa"/>
            <w:tcBorders>
              <w:top w:val="nil"/>
              <w:left w:val="single" w:sz="4" w:space="0" w:color="auto"/>
              <w:bottom w:val="single" w:sz="4" w:space="0" w:color="auto"/>
              <w:right w:val="single" w:sz="4" w:space="0" w:color="auto"/>
            </w:tcBorders>
            <w:shd w:val="clear" w:color="auto" w:fill="auto"/>
            <w:noWrap/>
            <w:vAlign w:val="center"/>
            <w:hideMark/>
          </w:tcPr>
          <w:p w14:paraId="183E9FE4" w14:textId="77777777" w:rsidR="00221E6A" w:rsidRPr="00F614F8" w:rsidRDefault="00221E6A" w:rsidP="000B1845">
            <w:r w:rsidRPr="00F614F8">
              <w:rPr>
                <w:rFonts w:hint="eastAsia"/>
              </w:rPr>
              <w:t xml:space="preserve">Volume based cost </w:t>
            </w:r>
            <w:r w:rsidRPr="00F614F8">
              <w:t>-</w:t>
            </w:r>
            <w:r w:rsidRPr="00F614F8">
              <w:rPr>
                <w:rFonts w:hint="eastAsia"/>
              </w:rPr>
              <w:t xml:space="preserve"> when no specific scheme is not purchased and paid as per usage</w:t>
            </w:r>
          </w:p>
        </w:tc>
      </w:tr>
    </w:tbl>
    <w:p w14:paraId="2E4917F7" w14:textId="77777777" w:rsidR="00221E6A" w:rsidRDefault="00221E6A" w:rsidP="006C4EE3">
      <w:pPr>
        <w:rPr>
          <w:szCs w:val="32"/>
        </w:rPr>
      </w:pPr>
      <w:r>
        <w:br w:type="page"/>
      </w:r>
    </w:p>
    <w:p w14:paraId="563BDAF8" w14:textId="16F0C883" w:rsidR="000239A1" w:rsidRDefault="004B0D4B" w:rsidP="00824026">
      <w:pPr>
        <w:pStyle w:val="Heading1"/>
      </w:pPr>
      <w:r>
        <w:lastRenderedPageBreak/>
        <w:t xml:space="preserve">Appendix </w:t>
      </w:r>
      <w:r w:rsidR="000C0ED5">
        <w:t>II</w:t>
      </w:r>
      <w:r>
        <w:t xml:space="preserve"> – Column Removed </w:t>
      </w:r>
      <w:r w:rsidR="008264ED">
        <w:t>from Original Dataset</w:t>
      </w:r>
    </w:p>
    <w:p w14:paraId="0D4A84D6" w14:textId="77777777" w:rsidR="00AB1407" w:rsidRDefault="00AB1407" w:rsidP="00AB1407"/>
    <w:tbl>
      <w:tblPr>
        <w:tblW w:w="10915" w:type="dxa"/>
        <w:tblInd w:w="108" w:type="dxa"/>
        <w:tblLook w:val="04A0" w:firstRow="1" w:lastRow="0" w:firstColumn="1" w:lastColumn="0" w:noHBand="0" w:noVBand="1"/>
      </w:tblPr>
      <w:tblGrid>
        <w:gridCol w:w="3828"/>
        <w:gridCol w:w="3402"/>
        <w:gridCol w:w="3685"/>
      </w:tblGrid>
      <w:tr w:rsidR="00596076" w:rsidRPr="00596076" w14:paraId="57CFD69F" w14:textId="77777777" w:rsidTr="00201AFE">
        <w:trPr>
          <w:trHeight w:val="276"/>
        </w:trPr>
        <w:tc>
          <w:tcPr>
            <w:tcW w:w="3828" w:type="dxa"/>
            <w:tcBorders>
              <w:top w:val="nil"/>
              <w:left w:val="nil"/>
              <w:bottom w:val="nil"/>
              <w:right w:val="nil"/>
            </w:tcBorders>
            <w:shd w:val="clear" w:color="auto" w:fill="auto"/>
            <w:noWrap/>
            <w:vAlign w:val="center"/>
            <w:hideMark/>
          </w:tcPr>
          <w:p w14:paraId="4B07B2BE"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id</w:t>
            </w:r>
          </w:p>
        </w:tc>
        <w:tc>
          <w:tcPr>
            <w:tcW w:w="3402" w:type="dxa"/>
            <w:tcBorders>
              <w:top w:val="nil"/>
              <w:left w:val="nil"/>
              <w:bottom w:val="nil"/>
              <w:right w:val="nil"/>
            </w:tcBorders>
            <w:shd w:val="clear" w:color="auto" w:fill="auto"/>
            <w:noWrap/>
            <w:vAlign w:val="center"/>
            <w:hideMark/>
          </w:tcPr>
          <w:p w14:paraId="01610B1A"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std_og_t2c_mou_8</w:t>
            </w:r>
          </w:p>
        </w:tc>
        <w:tc>
          <w:tcPr>
            <w:tcW w:w="3685" w:type="dxa"/>
            <w:tcBorders>
              <w:top w:val="nil"/>
              <w:left w:val="nil"/>
              <w:bottom w:val="nil"/>
              <w:right w:val="nil"/>
            </w:tcBorders>
            <w:shd w:val="clear" w:color="auto" w:fill="auto"/>
            <w:noWrap/>
            <w:vAlign w:val="center"/>
            <w:hideMark/>
          </w:tcPr>
          <w:p w14:paraId="02F3A364"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av_rech_amt_data_6</w:t>
            </w:r>
          </w:p>
        </w:tc>
      </w:tr>
      <w:tr w:rsidR="00596076" w:rsidRPr="00596076" w14:paraId="22EB36E3" w14:textId="77777777" w:rsidTr="00201AFE">
        <w:trPr>
          <w:trHeight w:val="276"/>
        </w:trPr>
        <w:tc>
          <w:tcPr>
            <w:tcW w:w="3828" w:type="dxa"/>
            <w:tcBorders>
              <w:top w:val="nil"/>
              <w:left w:val="nil"/>
              <w:bottom w:val="nil"/>
              <w:right w:val="nil"/>
            </w:tcBorders>
            <w:shd w:val="clear" w:color="auto" w:fill="auto"/>
            <w:noWrap/>
            <w:vAlign w:val="center"/>
            <w:hideMark/>
          </w:tcPr>
          <w:p w14:paraId="5B6965F1"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last_date_of_month_6</w:t>
            </w:r>
          </w:p>
        </w:tc>
        <w:tc>
          <w:tcPr>
            <w:tcW w:w="3402" w:type="dxa"/>
            <w:tcBorders>
              <w:top w:val="nil"/>
              <w:left w:val="nil"/>
              <w:bottom w:val="nil"/>
              <w:right w:val="nil"/>
            </w:tcBorders>
            <w:shd w:val="clear" w:color="auto" w:fill="auto"/>
            <w:noWrap/>
            <w:vAlign w:val="center"/>
            <w:hideMark/>
          </w:tcPr>
          <w:p w14:paraId="7578A76A"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std_ic_t2o_mou_6</w:t>
            </w:r>
          </w:p>
        </w:tc>
        <w:tc>
          <w:tcPr>
            <w:tcW w:w="3685" w:type="dxa"/>
            <w:tcBorders>
              <w:top w:val="nil"/>
              <w:left w:val="nil"/>
              <w:bottom w:val="nil"/>
              <w:right w:val="nil"/>
            </w:tcBorders>
            <w:shd w:val="clear" w:color="auto" w:fill="auto"/>
            <w:noWrap/>
            <w:vAlign w:val="center"/>
            <w:hideMark/>
          </w:tcPr>
          <w:p w14:paraId="30BB77AF"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av_rech_amt_data_7</w:t>
            </w:r>
          </w:p>
        </w:tc>
      </w:tr>
      <w:tr w:rsidR="00596076" w:rsidRPr="00596076" w14:paraId="1FF3CF60" w14:textId="77777777" w:rsidTr="00201AFE">
        <w:trPr>
          <w:trHeight w:val="276"/>
        </w:trPr>
        <w:tc>
          <w:tcPr>
            <w:tcW w:w="3828" w:type="dxa"/>
            <w:tcBorders>
              <w:top w:val="nil"/>
              <w:left w:val="nil"/>
              <w:bottom w:val="nil"/>
              <w:right w:val="nil"/>
            </w:tcBorders>
            <w:shd w:val="clear" w:color="auto" w:fill="auto"/>
            <w:noWrap/>
            <w:vAlign w:val="center"/>
            <w:hideMark/>
          </w:tcPr>
          <w:p w14:paraId="34A572CA"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last_date_of_month_7</w:t>
            </w:r>
          </w:p>
        </w:tc>
        <w:tc>
          <w:tcPr>
            <w:tcW w:w="3402" w:type="dxa"/>
            <w:tcBorders>
              <w:top w:val="nil"/>
              <w:left w:val="nil"/>
              <w:bottom w:val="nil"/>
              <w:right w:val="nil"/>
            </w:tcBorders>
            <w:shd w:val="clear" w:color="auto" w:fill="auto"/>
            <w:noWrap/>
            <w:vAlign w:val="center"/>
            <w:hideMark/>
          </w:tcPr>
          <w:p w14:paraId="4A317E6F"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std_ic_t2o_mou_7</w:t>
            </w:r>
          </w:p>
        </w:tc>
        <w:tc>
          <w:tcPr>
            <w:tcW w:w="3685" w:type="dxa"/>
            <w:tcBorders>
              <w:top w:val="nil"/>
              <w:left w:val="nil"/>
              <w:bottom w:val="nil"/>
              <w:right w:val="nil"/>
            </w:tcBorders>
            <w:shd w:val="clear" w:color="auto" w:fill="auto"/>
            <w:noWrap/>
            <w:vAlign w:val="center"/>
            <w:hideMark/>
          </w:tcPr>
          <w:p w14:paraId="67CC3400"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av_rech_amt_data_8</w:t>
            </w:r>
          </w:p>
        </w:tc>
      </w:tr>
      <w:tr w:rsidR="00596076" w:rsidRPr="00596076" w14:paraId="2518A893" w14:textId="77777777" w:rsidTr="00201AFE">
        <w:trPr>
          <w:trHeight w:val="276"/>
        </w:trPr>
        <w:tc>
          <w:tcPr>
            <w:tcW w:w="3828" w:type="dxa"/>
            <w:tcBorders>
              <w:top w:val="nil"/>
              <w:left w:val="nil"/>
              <w:bottom w:val="nil"/>
              <w:right w:val="nil"/>
            </w:tcBorders>
            <w:shd w:val="clear" w:color="auto" w:fill="auto"/>
            <w:noWrap/>
            <w:vAlign w:val="center"/>
            <w:hideMark/>
          </w:tcPr>
          <w:p w14:paraId="67675483"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last_date_of_month_8</w:t>
            </w:r>
          </w:p>
        </w:tc>
        <w:tc>
          <w:tcPr>
            <w:tcW w:w="3402" w:type="dxa"/>
            <w:tcBorders>
              <w:top w:val="nil"/>
              <w:left w:val="nil"/>
              <w:bottom w:val="nil"/>
              <w:right w:val="nil"/>
            </w:tcBorders>
            <w:shd w:val="clear" w:color="auto" w:fill="auto"/>
            <w:noWrap/>
            <w:vAlign w:val="center"/>
            <w:hideMark/>
          </w:tcPr>
          <w:p w14:paraId="0222201A"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std_ic_t2o_mou_8</w:t>
            </w:r>
          </w:p>
        </w:tc>
        <w:tc>
          <w:tcPr>
            <w:tcW w:w="3685" w:type="dxa"/>
            <w:tcBorders>
              <w:top w:val="nil"/>
              <w:left w:val="nil"/>
              <w:bottom w:val="nil"/>
              <w:right w:val="nil"/>
            </w:tcBorders>
            <w:shd w:val="clear" w:color="auto" w:fill="auto"/>
            <w:noWrap/>
            <w:vAlign w:val="center"/>
            <w:hideMark/>
          </w:tcPr>
          <w:p w14:paraId="7236383E"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arpu_3g_6</w:t>
            </w:r>
          </w:p>
        </w:tc>
      </w:tr>
      <w:tr w:rsidR="00596076" w:rsidRPr="00596076" w14:paraId="70AFCB94" w14:textId="77777777" w:rsidTr="00201AFE">
        <w:trPr>
          <w:trHeight w:val="276"/>
        </w:trPr>
        <w:tc>
          <w:tcPr>
            <w:tcW w:w="3828" w:type="dxa"/>
            <w:tcBorders>
              <w:top w:val="nil"/>
              <w:left w:val="nil"/>
              <w:bottom w:val="nil"/>
              <w:right w:val="nil"/>
            </w:tcBorders>
            <w:shd w:val="clear" w:color="auto" w:fill="auto"/>
            <w:noWrap/>
            <w:vAlign w:val="center"/>
            <w:hideMark/>
          </w:tcPr>
          <w:p w14:paraId="3E07D828"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date_of_last_rech_6</w:t>
            </w:r>
          </w:p>
        </w:tc>
        <w:tc>
          <w:tcPr>
            <w:tcW w:w="3402" w:type="dxa"/>
            <w:tcBorders>
              <w:top w:val="nil"/>
              <w:left w:val="nil"/>
              <w:bottom w:val="nil"/>
              <w:right w:val="nil"/>
            </w:tcBorders>
            <w:shd w:val="clear" w:color="auto" w:fill="auto"/>
            <w:noWrap/>
            <w:vAlign w:val="center"/>
            <w:hideMark/>
          </w:tcPr>
          <w:p w14:paraId="4DFC5EAE"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total_rech_data_6</w:t>
            </w:r>
          </w:p>
        </w:tc>
        <w:tc>
          <w:tcPr>
            <w:tcW w:w="3685" w:type="dxa"/>
            <w:tcBorders>
              <w:top w:val="nil"/>
              <w:left w:val="nil"/>
              <w:bottom w:val="nil"/>
              <w:right w:val="nil"/>
            </w:tcBorders>
            <w:shd w:val="clear" w:color="auto" w:fill="auto"/>
            <w:noWrap/>
            <w:vAlign w:val="center"/>
            <w:hideMark/>
          </w:tcPr>
          <w:p w14:paraId="65C9257B"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arpu_3g_7</w:t>
            </w:r>
          </w:p>
        </w:tc>
      </w:tr>
      <w:tr w:rsidR="00596076" w:rsidRPr="00596076" w14:paraId="02E0D8EB" w14:textId="77777777" w:rsidTr="00201AFE">
        <w:trPr>
          <w:trHeight w:val="276"/>
        </w:trPr>
        <w:tc>
          <w:tcPr>
            <w:tcW w:w="3828" w:type="dxa"/>
            <w:tcBorders>
              <w:top w:val="nil"/>
              <w:left w:val="nil"/>
              <w:bottom w:val="nil"/>
              <w:right w:val="nil"/>
            </w:tcBorders>
            <w:shd w:val="clear" w:color="auto" w:fill="auto"/>
            <w:noWrap/>
            <w:vAlign w:val="center"/>
            <w:hideMark/>
          </w:tcPr>
          <w:p w14:paraId="2321DC30"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date_of_last_rech_7</w:t>
            </w:r>
          </w:p>
        </w:tc>
        <w:tc>
          <w:tcPr>
            <w:tcW w:w="3402" w:type="dxa"/>
            <w:tcBorders>
              <w:top w:val="nil"/>
              <w:left w:val="nil"/>
              <w:bottom w:val="nil"/>
              <w:right w:val="nil"/>
            </w:tcBorders>
            <w:shd w:val="clear" w:color="auto" w:fill="auto"/>
            <w:noWrap/>
            <w:vAlign w:val="center"/>
            <w:hideMark/>
          </w:tcPr>
          <w:p w14:paraId="6508D4CF"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total_rech_data_7</w:t>
            </w:r>
          </w:p>
        </w:tc>
        <w:tc>
          <w:tcPr>
            <w:tcW w:w="3685" w:type="dxa"/>
            <w:tcBorders>
              <w:top w:val="nil"/>
              <w:left w:val="nil"/>
              <w:bottom w:val="nil"/>
              <w:right w:val="nil"/>
            </w:tcBorders>
            <w:shd w:val="clear" w:color="auto" w:fill="auto"/>
            <w:noWrap/>
            <w:vAlign w:val="center"/>
            <w:hideMark/>
          </w:tcPr>
          <w:p w14:paraId="1ED8EBF5"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arpu_3g_8</w:t>
            </w:r>
          </w:p>
        </w:tc>
      </w:tr>
      <w:tr w:rsidR="00596076" w:rsidRPr="00596076" w14:paraId="38A8B371" w14:textId="77777777" w:rsidTr="00201AFE">
        <w:trPr>
          <w:trHeight w:val="276"/>
        </w:trPr>
        <w:tc>
          <w:tcPr>
            <w:tcW w:w="3828" w:type="dxa"/>
            <w:tcBorders>
              <w:top w:val="nil"/>
              <w:left w:val="nil"/>
              <w:bottom w:val="nil"/>
              <w:right w:val="nil"/>
            </w:tcBorders>
            <w:shd w:val="clear" w:color="auto" w:fill="auto"/>
            <w:noWrap/>
            <w:vAlign w:val="center"/>
            <w:hideMark/>
          </w:tcPr>
          <w:p w14:paraId="06EE6AB8"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date_of_last_rech_8</w:t>
            </w:r>
          </w:p>
        </w:tc>
        <w:tc>
          <w:tcPr>
            <w:tcW w:w="3402" w:type="dxa"/>
            <w:tcBorders>
              <w:top w:val="nil"/>
              <w:left w:val="nil"/>
              <w:bottom w:val="nil"/>
              <w:right w:val="nil"/>
            </w:tcBorders>
            <w:shd w:val="clear" w:color="auto" w:fill="auto"/>
            <w:noWrap/>
            <w:vAlign w:val="center"/>
            <w:hideMark/>
          </w:tcPr>
          <w:p w14:paraId="0380C2EE"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total_rech_data_8</w:t>
            </w:r>
          </w:p>
        </w:tc>
        <w:tc>
          <w:tcPr>
            <w:tcW w:w="3685" w:type="dxa"/>
            <w:tcBorders>
              <w:top w:val="nil"/>
              <w:left w:val="nil"/>
              <w:bottom w:val="nil"/>
              <w:right w:val="nil"/>
            </w:tcBorders>
            <w:shd w:val="clear" w:color="auto" w:fill="auto"/>
            <w:noWrap/>
            <w:vAlign w:val="center"/>
            <w:hideMark/>
          </w:tcPr>
          <w:p w14:paraId="7DC2E3C3"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arpu_2g_6</w:t>
            </w:r>
          </w:p>
        </w:tc>
      </w:tr>
      <w:tr w:rsidR="00596076" w:rsidRPr="00596076" w14:paraId="70387B59" w14:textId="77777777" w:rsidTr="00201AFE">
        <w:trPr>
          <w:trHeight w:val="276"/>
        </w:trPr>
        <w:tc>
          <w:tcPr>
            <w:tcW w:w="3828" w:type="dxa"/>
            <w:tcBorders>
              <w:top w:val="nil"/>
              <w:left w:val="nil"/>
              <w:bottom w:val="nil"/>
              <w:right w:val="nil"/>
            </w:tcBorders>
            <w:shd w:val="clear" w:color="auto" w:fill="auto"/>
            <w:noWrap/>
            <w:vAlign w:val="center"/>
            <w:hideMark/>
          </w:tcPr>
          <w:p w14:paraId="3AF8D5E2"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date_of_last_rech_data_6</w:t>
            </w:r>
          </w:p>
        </w:tc>
        <w:tc>
          <w:tcPr>
            <w:tcW w:w="3402" w:type="dxa"/>
            <w:tcBorders>
              <w:top w:val="nil"/>
              <w:left w:val="nil"/>
              <w:bottom w:val="nil"/>
              <w:right w:val="nil"/>
            </w:tcBorders>
            <w:shd w:val="clear" w:color="auto" w:fill="auto"/>
            <w:noWrap/>
            <w:vAlign w:val="center"/>
            <w:hideMark/>
          </w:tcPr>
          <w:p w14:paraId="77322527"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max_rech_data_6</w:t>
            </w:r>
          </w:p>
        </w:tc>
        <w:tc>
          <w:tcPr>
            <w:tcW w:w="3685" w:type="dxa"/>
            <w:tcBorders>
              <w:top w:val="nil"/>
              <w:left w:val="nil"/>
              <w:bottom w:val="nil"/>
              <w:right w:val="nil"/>
            </w:tcBorders>
            <w:shd w:val="clear" w:color="auto" w:fill="auto"/>
            <w:noWrap/>
            <w:vAlign w:val="center"/>
            <w:hideMark/>
          </w:tcPr>
          <w:p w14:paraId="59C83224"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arpu_2g_7</w:t>
            </w:r>
          </w:p>
        </w:tc>
      </w:tr>
      <w:tr w:rsidR="00596076" w:rsidRPr="00596076" w14:paraId="6A077879" w14:textId="77777777" w:rsidTr="00201AFE">
        <w:trPr>
          <w:trHeight w:val="276"/>
        </w:trPr>
        <w:tc>
          <w:tcPr>
            <w:tcW w:w="3828" w:type="dxa"/>
            <w:tcBorders>
              <w:top w:val="nil"/>
              <w:left w:val="nil"/>
              <w:bottom w:val="nil"/>
              <w:right w:val="nil"/>
            </w:tcBorders>
            <w:shd w:val="clear" w:color="auto" w:fill="auto"/>
            <w:noWrap/>
            <w:vAlign w:val="center"/>
            <w:hideMark/>
          </w:tcPr>
          <w:p w14:paraId="41E0F13B"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date_of_last_rech_data_7</w:t>
            </w:r>
          </w:p>
        </w:tc>
        <w:tc>
          <w:tcPr>
            <w:tcW w:w="3402" w:type="dxa"/>
            <w:tcBorders>
              <w:top w:val="nil"/>
              <w:left w:val="nil"/>
              <w:bottom w:val="nil"/>
              <w:right w:val="nil"/>
            </w:tcBorders>
            <w:shd w:val="clear" w:color="auto" w:fill="auto"/>
            <w:noWrap/>
            <w:vAlign w:val="center"/>
            <w:hideMark/>
          </w:tcPr>
          <w:p w14:paraId="6D932D7C"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max_rech_data_7</w:t>
            </w:r>
          </w:p>
        </w:tc>
        <w:tc>
          <w:tcPr>
            <w:tcW w:w="3685" w:type="dxa"/>
            <w:tcBorders>
              <w:top w:val="nil"/>
              <w:left w:val="nil"/>
              <w:bottom w:val="nil"/>
              <w:right w:val="nil"/>
            </w:tcBorders>
            <w:shd w:val="clear" w:color="auto" w:fill="auto"/>
            <w:noWrap/>
            <w:vAlign w:val="center"/>
            <w:hideMark/>
          </w:tcPr>
          <w:p w14:paraId="4244F212"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arpu_2g_8</w:t>
            </w:r>
          </w:p>
        </w:tc>
      </w:tr>
      <w:tr w:rsidR="00596076" w:rsidRPr="00596076" w14:paraId="7F448938" w14:textId="77777777" w:rsidTr="00201AFE">
        <w:trPr>
          <w:trHeight w:val="276"/>
        </w:trPr>
        <w:tc>
          <w:tcPr>
            <w:tcW w:w="3828" w:type="dxa"/>
            <w:tcBorders>
              <w:top w:val="nil"/>
              <w:left w:val="nil"/>
              <w:bottom w:val="nil"/>
              <w:right w:val="nil"/>
            </w:tcBorders>
            <w:shd w:val="clear" w:color="auto" w:fill="auto"/>
            <w:noWrap/>
            <w:vAlign w:val="center"/>
            <w:hideMark/>
          </w:tcPr>
          <w:p w14:paraId="3BA5B54A"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date_of_last_rech_data_8</w:t>
            </w:r>
          </w:p>
        </w:tc>
        <w:tc>
          <w:tcPr>
            <w:tcW w:w="3402" w:type="dxa"/>
            <w:tcBorders>
              <w:top w:val="nil"/>
              <w:left w:val="nil"/>
              <w:bottom w:val="nil"/>
              <w:right w:val="nil"/>
            </w:tcBorders>
            <w:shd w:val="clear" w:color="auto" w:fill="auto"/>
            <w:noWrap/>
            <w:vAlign w:val="center"/>
            <w:hideMark/>
          </w:tcPr>
          <w:p w14:paraId="5F28B0F9"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max_rech_data_8</w:t>
            </w:r>
          </w:p>
        </w:tc>
        <w:tc>
          <w:tcPr>
            <w:tcW w:w="3685" w:type="dxa"/>
            <w:tcBorders>
              <w:top w:val="nil"/>
              <w:left w:val="nil"/>
              <w:bottom w:val="nil"/>
              <w:right w:val="nil"/>
            </w:tcBorders>
            <w:shd w:val="clear" w:color="auto" w:fill="auto"/>
            <w:noWrap/>
            <w:vAlign w:val="center"/>
            <w:hideMark/>
          </w:tcPr>
          <w:p w14:paraId="371A192C"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night_pck_user_6</w:t>
            </w:r>
          </w:p>
        </w:tc>
      </w:tr>
      <w:tr w:rsidR="00596076" w:rsidRPr="00596076" w14:paraId="560D1C8D" w14:textId="77777777" w:rsidTr="00201AFE">
        <w:trPr>
          <w:trHeight w:val="276"/>
        </w:trPr>
        <w:tc>
          <w:tcPr>
            <w:tcW w:w="3828" w:type="dxa"/>
            <w:tcBorders>
              <w:top w:val="nil"/>
              <w:left w:val="nil"/>
              <w:bottom w:val="nil"/>
              <w:right w:val="nil"/>
            </w:tcBorders>
            <w:shd w:val="clear" w:color="auto" w:fill="auto"/>
            <w:noWrap/>
            <w:vAlign w:val="center"/>
            <w:hideMark/>
          </w:tcPr>
          <w:p w14:paraId="03511A31"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circle_id</w:t>
            </w:r>
          </w:p>
        </w:tc>
        <w:tc>
          <w:tcPr>
            <w:tcW w:w="3402" w:type="dxa"/>
            <w:tcBorders>
              <w:top w:val="nil"/>
              <w:left w:val="nil"/>
              <w:bottom w:val="nil"/>
              <w:right w:val="nil"/>
            </w:tcBorders>
            <w:shd w:val="clear" w:color="auto" w:fill="auto"/>
            <w:noWrap/>
            <w:vAlign w:val="center"/>
            <w:hideMark/>
          </w:tcPr>
          <w:p w14:paraId="59666C31"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count_rech_2g_6</w:t>
            </w:r>
          </w:p>
        </w:tc>
        <w:tc>
          <w:tcPr>
            <w:tcW w:w="3685" w:type="dxa"/>
            <w:tcBorders>
              <w:top w:val="nil"/>
              <w:left w:val="nil"/>
              <w:bottom w:val="nil"/>
              <w:right w:val="nil"/>
            </w:tcBorders>
            <w:shd w:val="clear" w:color="auto" w:fill="auto"/>
            <w:noWrap/>
            <w:vAlign w:val="center"/>
            <w:hideMark/>
          </w:tcPr>
          <w:p w14:paraId="49517BF4"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night_pck_user_7</w:t>
            </w:r>
          </w:p>
        </w:tc>
      </w:tr>
      <w:tr w:rsidR="00596076" w:rsidRPr="00596076" w14:paraId="2AE9173F" w14:textId="77777777" w:rsidTr="00201AFE">
        <w:trPr>
          <w:trHeight w:val="276"/>
        </w:trPr>
        <w:tc>
          <w:tcPr>
            <w:tcW w:w="3828" w:type="dxa"/>
            <w:tcBorders>
              <w:top w:val="nil"/>
              <w:left w:val="nil"/>
              <w:bottom w:val="nil"/>
              <w:right w:val="nil"/>
            </w:tcBorders>
            <w:shd w:val="clear" w:color="auto" w:fill="auto"/>
            <w:noWrap/>
            <w:vAlign w:val="center"/>
            <w:hideMark/>
          </w:tcPr>
          <w:p w14:paraId="500D300D"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loc_og_t2o_mou</w:t>
            </w:r>
          </w:p>
        </w:tc>
        <w:tc>
          <w:tcPr>
            <w:tcW w:w="3402" w:type="dxa"/>
            <w:tcBorders>
              <w:top w:val="nil"/>
              <w:left w:val="nil"/>
              <w:bottom w:val="nil"/>
              <w:right w:val="nil"/>
            </w:tcBorders>
            <w:shd w:val="clear" w:color="auto" w:fill="auto"/>
            <w:noWrap/>
            <w:vAlign w:val="center"/>
            <w:hideMark/>
          </w:tcPr>
          <w:p w14:paraId="24F952F8"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count_rech_2g_7</w:t>
            </w:r>
          </w:p>
        </w:tc>
        <w:tc>
          <w:tcPr>
            <w:tcW w:w="3685" w:type="dxa"/>
            <w:tcBorders>
              <w:top w:val="nil"/>
              <w:left w:val="nil"/>
              <w:bottom w:val="nil"/>
              <w:right w:val="nil"/>
            </w:tcBorders>
            <w:shd w:val="clear" w:color="auto" w:fill="auto"/>
            <w:noWrap/>
            <w:vAlign w:val="center"/>
            <w:hideMark/>
          </w:tcPr>
          <w:p w14:paraId="0BF0AB52"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night_pck_user_8</w:t>
            </w:r>
          </w:p>
        </w:tc>
      </w:tr>
      <w:tr w:rsidR="00596076" w:rsidRPr="00596076" w14:paraId="416B607E" w14:textId="77777777" w:rsidTr="00201AFE">
        <w:trPr>
          <w:trHeight w:val="276"/>
        </w:trPr>
        <w:tc>
          <w:tcPr>
            <w:tcW w:w="3828" w:type="dxa"/>
            <w:tcBorders>
              <w:top w:val="nil"/>
              <w:left w:val="nil"/>
              <w:bottom w:val="nil"/>
              <w:right w:val="nil"/>
            </w:tcBorders>
            <w:shd w:val="clear" w:color="auto" w:fill="auto"/>
            <w:noWrap/>
            <w:vAlign w:val="center"/>
            <w:hideMark/>
          </w:tcPr>
          <w:p w14:paraId="4B2D970A"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std_og_t2o_mou</w:t>
            </w:r>
          </w:p>
        </w:tc>
        <w:tc>
          <w:tcPr>
            <w:tcW w:w="3402" w:type="dxa"/>
            <w:tcBorders>
              <w:top w:val="nil"/>
              <w:left w:val="nil"/>
              <w:bottom w:val="nil"/>
              <w:right w:val="nil"/>
            </w:tcBorders>
            <w:shd w:val="clear" w:color="auto" w:fill="auto"/>
            <w:noWrap/>
            <w:vAlign w:val="center"/>
            <w:hideMark/>
          </w:tcPr>
          <w:p w14:paraId="2F083B97"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count_rech_2g_8</w:t>
            </w:r>
          </w:p>
        </w:tc>
        <w:tc>
          <w:tcPr>
            <w:tcW w:w="3685" w:type="dxa"/>
            <w:tcBorders>
              <w:top w:val="nil"/>
              <w:left w:val="nil"/>
              <w:bottom w:val="nil"/>
              <w:right w:val="nil"/>
            </w:tcBorders>
            <w:shd w:val="clear" w:color="auto" w:fill="auto"/>
            <w:noWrap/>
            <w:vAlign w:val="center"/>
            <w:hideMark/>
          </w:tcPr>
          <w:p w14:paraId="69E2EB57"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fb_user_6</w:t>
            </w:r>
          </w:p>
        </w:tc>
      </w:tr>
      <w:tr w:rsidR="00596076" w:rsidRPr="00596076" w14:paraId="49D2C6CF" w14:textId="77777777" w:rsidTr="00201AFE">
        <w:trPr>
          <w:trHeight w:val="276"/>
        </w:trPr>
        <w:tc>
          <w:tcPr>
            <w:tcW w:w="3828" w:type="dxa"/>
            <w:tcBorders>
              <w:top w:val="nil"/>
              <w:left w:val="nil"/>
              <w:bottom w:val="nil"/>
              <w:right w:val="nil"/>
            </w:tcBorders>
            <w:shd w:val="clear" w:color="auto" w:fill="auto"/>
            <w:noWrap/>
            <w:vAlign w:val="center"/>
            <w:hideMark/>
          </w:tcPr>
          <w:p w14:paraId="4F618D3A"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loc_ic_t2o_mou</w:t>
            </w:r>
          </w:p>
        </w:tc>
        <w:tc>
          <w:tcPr>
            <w:tcW w:w="3402" w:type="dxa"/>
            <w:tcBorders>
              <w:top w:val="nil"/>
              <w:left w:val="nil"/>
              <w:bottom w:val="nil"/>
              <w:right w:val="nil"/>
            </w:tcBorders>
            <w:shd w:val="clear" w:color="auto" w:fill="auto"/>
            <w:noWrap/>
            <w:vAlign w:val="center"/>
            <w:hideMark/>
          </w:tcPr>
          <w:p w14:paraId="6C73C089"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count_rech_3g_6</w:t>
            </w:r>
          </w:p>
        </w:tc>
        <w:tc>
          <w:tcPr>
            <w:tcW w:w="3685" w:type="dxa"/>
            <w:tcBorders>
              <w:top w:val="nil"/>
              <w:left w:val="nil"/>
              <w:bottom w:val="nil"/>
              <w:right w:val="nil"/>
            </w:tcBorders>
            <w:shd w:val="clear" w:color="auto" w:fill="auto"/>
            <w:noWrap/>
            <w:vAlign w:val="center"/>
            <w:hideMark/>
          </w:tcPr>
          <w:p w14:paraId="2FAE3923"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fb_user_7</w:t>
            </w:r>
          </w:p>
        </w:tc>
      </w:tr>
      <w:tr w:rsidR="00596076" w:rsidRPr="00596076" w14:paraId="2A568A6B" w14:textId="77777777" w:rsidTr="00201AFE">
        <w:trPr>
          <w:trHeight w:val="276"/>
        </w:trPr>
        <w:tc>
          <w:tcPr>
            <w:tcW w:w="3828" w:type="dxa"/>
            <w:tcBorders>
              <w:top w:val="nil"/>
              <w:left w:val="nil"/>
              <w:bottom w:val="nil"/>
              <w:right w:val="nil"/>
            </w:tcBorders>
            <w:shd w:val="clear" w:color="auto" w:fill="auto"/>
            <w:noWrap/>
            <w:vAlign w:val="center"/>
            <w:hideMark/>
          </w:tcPr>
          <w:p w14:paraId="3621DDE6"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std_og_t2c_mou_6</w:t>
            </w:r>
          </w:p>
        </w:tc>
        <w:tc>
          <w:tcPr>
            <w:tcW w:w="3402" w:type="dxa"/>
            <w:tcBorders>
              <w:top w:val="nil"/>
              <w:left w:val="nil"/>
              <w:bottom w:val="nil"/>
              <w:right w:val="nil"/>
            </w:tcBorders>
            <w:shd w:val="clear" w:color="auto" w:fill="auto"/>
            <w:noWrap/>
            <w:vAlign w:val="center"/>
            <w:hideMark/>
          </w:tcPr>
          <w:p w14:paraId="4C4A8D35"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count_rech_3g_7</w:t>
            </w:r>
          </w:p>
        </w:tc>
        <w:tc>
          <w:tcPr>
            <w:tcW w:w="3685" w:type="dxa"/>
            <w:tcBorders>
              <w:top w:val="nil"/>
              <w:left w:val="nil"/>
              <w:bottom w:val="nil"/>
              <w:right w:val="nil"/>
            </w:tcBorders>
            <w:shd w:val="clear" w:color="auto" w:fill="auto"/>
            <w:noWrap/>
            <w:vAlign w:val="center"/>
            <w:hideMark/>
          </w:tcPr>
          <w:p w14:paraId="6317FD1F"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fb_user_8</w:t>
            </w:r>
          </w:p>
        </w:tc>
      </w:tr>
      <w:tr w:rsidR="00596076" w:rsidRPr="00596076" w14:paraId="50C310EC" w14:textId="77777777" w:rsidTr="00201AFE">
        <w:trPr>
          <w:trHeight w:val="276"/>
        </w:trPr>
        <w:tc>
          <w:tcPr>
            <w:tcW w:w="3828" w:type="dxa"/>
            <w:tcBorders>
              <w:top w:val="nil"/>
              <w:left w:val="nil"/>
              <w:bottom w:val="nil"/>
              <w:right w:val="nil"/>
            </w:tcBorders>
            <w:shd w:val="clear" w:color="auto" w:fill="auto"/>
            <w:noWrap/>
            <w:vAlign w:val="center"/>
            <w:hideMark/>
          </w:tcPr>
          <w:p w14:paraId="550903E3"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std_og_t2c_mou_7</w:t>
            </w:r>
          </w:p>
        </w:tc>
        <w:tc>
          <w:tcPr>
            <w:tcW w:w="3402" w:type="dxa"/>
            <w:tcBorders>
              <w:top w:val="nil"/>
              <w:left w:val="nil"/>
              <w:bottom w:val="nil"/>
              <w:right w:val="nil"/>
            </w:tcBorders>
            <w:shd w:val="clear" w:color="auto" w:fill="auto"/>
            <w:noWrap/>
            <w:vAlign w:val="center"/>
            <w:hideMark/>
          </w:tcPr>
          <w:p w14:paraId="55E6ED36" w14:textId="77777777" w:rsidR="00596076" w:rsidRPr="00596076" w:rsidRDefault="00596076" w:rsidP="00596076">
            <w:pPr>
              <w:rPr>
                <w:rFonts w:eastAsia="等线" w:cs="宋体"/>
                <w:color w:val="000000"/>
                <w:lang w:eastAsia="zh-CN"/>
              </w:rPr>
            </w:pPr>
            <w:r w:rsidRPr="00596076">
              <w:rPr>
                <w:rFonts w:eastAsia="等线" w:cs="宋体"/>
                <w:color w:val="000000"/>
                <w:lang w:eastAsia="zh-CN"/>
              </w:rPr>
              <w:t>count_rech_3g_8</w:t>
            </w:r>
          </w:p>
        </w:tc>
        <w:tc>
          <w:tcPr>
            <w:tcW w:w="3685" w:type="dxa"/>
            <w:tcBorders>
              <w:top w:val="nil"/>
              <w:left w:val="nil"/>
              <w:bottom w:val="nil"/>
              <w:right w:val="nil"/>
            </w:tcBorders>
            <w:shd w:val="clear" w:color="auto" w:fill="auto"/>
            <w:noWrap/>
            <w:vAlign w:val="bottom"/>
            <w:hideMark/>
          </w:tcPr>
          <w:p w14:paraId="172710FA" w14:textId="77777777" w:rsidR="00596076" w:rsidRPr="00596076" w:rsidRDefault="00596076" w:rsidP="00596076">
            <w:pPr>
              <w:rPr>
                <w:rFonts w:eastAsia="等线" w:cs="宋体"/>
                <w:color w:val="000000"/>
                <w:lang w:eastAsia="zh-CN"/>
              </w:rPr>
            </w:pPr>
          </w:p>
        </w:tc>
      </w:tr>
    </w:tbl>
    <w:p w14:paraId="249EA537" w14:textId="77777777" w:rsidR="00BA572E" w:rsidRPr="00AB1407" w:rsidRDefault="00BA572E" w:rsidP="00AB1407"/>
    <w:p w14:paraId="5D85286E" w14:textId="50E1C05B" w:rsidR="005F4949" w:rsidRDefault="005F4949" w:rsidP="0007638E">
      <w:pPr>
        <w:pStyle w:val="Heading2"/>
      </w:pPr>
      <w:r>
        <w:br w:type="page"/>
      </w:r>
    </w:p>
    <w:sdt>
      <w:sdtPr>
        <w:rPr>
          <w:b w:val="0"/>
          <w:sz w:val="22"/>
          <w:szCs w:val="22"/>
        </w:rPr>
        <w:id w:val="-1169480181"/>
        <w:docPartObj>
          <w:docPartGallery w:val="Bibliographies"/>
          <w:docPartUnique/>
        </w:docPartObj>
      </w:sdtPr>
      <w:sdtEndPr/>
      <w:sdtContent>
        <w:p w14:paraId="3B9EE4E3" w14:textId="46023131" w:rsidR="002F56FC" w:rsidRDefault="002F56FC">
          <w:pPr>
            <w:pStyle w:val="Heading1"/>
          </w:pPr>
          <w:r>
            <w:t>References</w:t>
          </w:r>
        </w:p>
        <w:sdt>
          <w:sdtPr>
            <w:id w:val="-573587230"/>
            <w:bibliography/>
          </w:sdtPr>
          <w:sdtEndPr/>
          <w:sdtContent>
            <w:p w14:paraId="1D6BB2F5" w14:textId="77777777" w:rsidR="003D5CE3" w:rsidRDefault="002F56FC">
              <w:pPr>
                <w:rPr>
                  <w:rFonts w:asciiTheme="minorHAnsi" w:eastAsiaTheme="minorEastAsia" w:hAnsiTheme="minorHAnsi" w:cstheme="minorBidi"/>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
                <w:gridCol w:w="10475"/>
              </w:tblGrid>
              <w:tr w:rsidR="003D5CE3" w14:paraId="602EF750" w14:textId="77777777">
                <w:trPr>
                  <w:divId w:val="1651714028"/>
                  <w:tblCellSpacing w:w="15" w:type="dxa"/>
                </w:trPr>
                <w:tc>
                  <w:tcPr>
                    <w:tcW w:w="50" w:type="pct"/>
                    <w:hideMark/>
                  </w:tcPr>
                  <w:p w14:paraId="2DD6B900" w14:textId="4D284855" w:rsidR="003D5CE3" w:rsidRDefault="003D5CE3">
                    <w:pPr>
                      <w:pStyle w:val="Bibliography"/>
                      <w:rPr>
                        <w:noProof/>
                        <w:sz w:val="24"/>
                        <w:szCs w:val="24"/>
                      </w:rPr>
                    </w:pPr>
                    <w:r>
                      <w:rPr>
                        <w:noProof/>
                      </w:rPr>
                      <w:t xml:space="preserve">[1] </w:t>
                    </w:r>
                  </w:p>
                </w:tc>
                <w:tc>
                  <w:tcPr>
                    <w:tcW w:w="0" w:type="auto"/>
                    <w:hideMark/>
                  </w:tcPr>
                  <w:p w14:paraId="21840134" w14:textId="77777777" w:rsidR="003D5CE3" w:rsidRDefault="003D5CE3">
                    <w:pPr>
                      <w:pStyle w:val="Bibliography"/>
                      <w:rPr>
                        <w:noProof/>
                      </w:rPr>
                    </w:pPr>
                    <w:r>
                      <w:rPr>
                        <w:noProof/>
                      </w:rPr>
                      <w:t>T. Jain, "Telecom Churn Case Study Hackathon - Predict churning customers for a Telecom company based on temporal behaviour," Upgrad, 12 Sep 2023. [Online]. Available: https://www.kaggle.com/competitions/telecom-churn-case-study-hackathon-c52/overview. [Accessed 17 Sep 2023].</w:t>
                    </w:r>
                  </w:p>
                </w:tc>
              </w:tr>
              <w:tr w:rsidR="003D5CE3" w14:paraId="5723D011" w14:textId="77777777">
                <w:trPr>
                  <w:divId w:val="1651714028"/>
                  <w:tblCellSpacing w:w="15" w:type="dxa"/>
                </w:trPr>
                <w:tc>
                  <w:tcPr>
                    <w:tcW w:w="50" w:type="pct"/>
                    <w:hideMark/>
                  </w:tcPr>
                  <w:p w14:paraId="04D2A696" w14:textId="77777777" w:rsidR="003D5CE3" w:rsidRDefault="003D5CE3">
                    <w:pPr>
                      <w:pStyle w:val="Bibliography"/>
                      <w:rPr>
                        <w:noProof/>
                      </w:rPr>
                    </w:pPr>
                    <w:r>
                      <w:rPr>
                        <w:noProof/>
                      </w:rPr>
                      <w:t xml:space="preserve">[2] </w:t>
                    </w:r>
                  </w:p>
                </w:tc>
                <w:tc>
                  <w:tcPr>
                    <w:tcW w:w="0" w:type="auto"/>
                    <w:hideMark/>
                  </w:tcPr>
                  <w:p w14:paraId="204D78E6" w14:textId="77777777" w:rsidR="003D5CE3" w:rsidRDefault="003D5CE3">
                    <w:pPr>
                      <w:pStyle w:val="Bibliography"/>
                      <w:rPr>
                        <w:noProof/>
                      </w:rPr>
                    </w:pPr>
                    <w:r>
                      <w:rPr>
                        <w:noProof/>
                      </w:rPr>
                      <w:t>Statista Research Department, "Customer churn rate in the United States in 2020, by industry," statista, 6 Jul 2022. [Online]. Available: https://www.statista.com/statistics/816735/customer-churn-rate-by-industry-us/. [Accessed 17 Sep 2023].</w:t>
                    </w:r>
                  </w:p>
                </w:tc>
              </w:tr>
              <w:tr w:rsidR="003D5CE3" w14:paraId="57B4CE09" w14:textId="77777777">
                <w:trPr>
                  <w:divId w:val="1651714028"/>
                  <w:tblCellSpacing w:w="15" w:type="dxa"/>
                </w:trPr>
                <w:tc>
                  <w:tcPr>
                    <w:tcW w:w="50" w:type="pct"/>
                    <w:hideMark/>
                  </w:tcPr>
                  <w:p w14:paraId="13F20514" w14:textId="77777777" w:rsidR="003D5CE3" w:rsidRDefault="003D5CE3">
                    <w:pPr>
                      <w:pStyle w:val="Bibliography"/>
                      <w:rPr>
                        <w:noProof/>
                      </w:rPr>
                    </w:pPr>
                    <w:r>
                      <w:rPr>
                        <w:noProof/>
                      </w:rPr>
                      <w:t xml:space="preserve">[3] </w:t>
                    </w:r>
                  </w:p>
                </w:tc>
                <w:tc>
                  <w:tcPr>
                    <w:tcW w:w="0" w:type="auto"/>
                    <w:hideMark/>
                  </w:tcPr>
                  <w:p w14:paraId="46B98F21" w14:textId="77777777" w:rsidR="003D5CE3" w:rsidRDefault="003D5CE3">
                    <w:pPr>
                      <w:pStyle w:val="Bibliography"/>
                      <w:rPr>
                        <w:noProof/>
                      </w:rPr>
                    </w:pPr>
                    <w:r>
                      <w:rPr>
                        <w:noProof/>
                      </w:rPr>
                      <w:t>scikit-learn, "sklearn.decomposition.PCA," [Online]. Available: https://scikit-learn.org/stable/modules/generated/sklearn.decomposition.PCA.html. [Accessed 19 Nov 2023].</w:t>
                    </w:r>
                  </w:p>
                </w:tc>
              </w:tr>
              <w:tr w:rsidR="003D5CE3" w14:paraId="180A2EE8" w14:textId="77777777">
                <w:trPr>
                  <w:divId w:val="1651714028"/>
                  <w:tblCellSpacing w:w="15" w:type="dxa"/>
                </w:trPr>
                <w:tc>
                  <w:tcPr>
                    <w:tcW w:w="50" w:type="pct"/>
                    <w:hideMark/>
                  </w:tcPr>
                  <w:p w14:paraId="4E51226F" w14:textId="77777777" w:rsidR="003D5CE3" w:rsidRDefault="003D5CE3">
                    <w:pPr>
                      <w:pStyle w:val="Bibliography"/>
                      <w:rPr>
                        <w:noProof/>
                      </w:rPr>
                    </w:pPr>
                    <w:r>
                      <w:rPr>
                        <w:noProof/>
                      </w:rPr>
                      <w:t xml:space="preserve">[4] </w:t>
                    </w:r>
                  </w:p>
                </w:tc>
                <w:tc>
                  <w:tcPr>
                    <w:tcW w:w="0" w:type="auto"/>
                    <w:hideMark/>
                  </w:tcPr>
                  <w:p w14:paraId="19A2DD22" w14:textId="77777777" w:rsidR="003D5CE3" w:rsidRDefault="003D5CE3">
                    <w:pPr>
                      <w:pStyle w:val="Bibliography"/>
                      <w:rPr>
                        <w:noProof/>
                      </w:rPr>
                    </w:pPr>
                    <w:r>
                      <w:rPr>
                        <w:noProof/>
                      </w:rPr>
                      <w:t>scikit-learn, "scikit-learn: Machine Learning in Python," [Online]. Available: https://scikit-learn.org/stable/about.html#people. [Accessed 1 Nov 2023].</w:t>
                    </w:r>
                  </w:p>
                </w:tc>
              </w:tr>
              <w:tr w:rsidR="003D5CE3" w14:paraId="451E4A4E" w14:textId="77777777">
                <w:trPr>
                  <w:divId w:val="1651714028"/>
                  <w:tblCellSpacing w:w="15" w:type="dxa"/>
                </w:trPr>
                <w:tc>
                  <w:tcPr>
                    <w:tcW w:w="50" w:type="pct"/>
                    <w:hideMark/>
                  </w:tcPr>
                  <w:p w14:paraId="59B62DAE" w14:textId="77777777" w:rsidR="003D5CE3" w:rsidRDefault="003D5CE3">
                    <w:pPr>
                      <w:pStyle w:val="Bibliography"/>
                      <w:rPr>
                        <w:noProof/>
                      </w:rPr>
                    </w:pPr>
                    <w:r>
                      <w:rPr>
                        <w:noProof/>
                      </w:rPr>
                      <w:t xml:space="preserve">[5] </w:t>
                    </w:r>
                  </w:p>
                </w:tc>
                <w:tc>
                  <w:tcPr>
                    <w:tcW w:w="0" w:type="auto"/>
                    <w:hideMark/>
                  </w:tcPr>
                  <w:p w14:paraId="3D035D47" w14:textId="77777777" w:rsidR="003D5CE3" w:rsidRDefault="003D5CE3">
                    <w:pPr>
                      <w:pStyle w:val="Bibliography"/>
                      <w:rPr>
                        <w:noProof/>
                      </w:rPr>
                    </w:pPr>
                    <w:r>
                      <w:rPr>
                        <w:noProof/>
                      </w:rPr>
                      <w:t>Wikipedia, "Logistic regression - Wikipedia," [Online]. Available: https://en.wikipedia.org/wiki/Logistic_regression. [Accessed 19 Nov 2023].</w:t>
                    </w:r>
                  </w:p>
                </w:tc>
              </w:tr>
              <w:tr w:rsidR="003D5CE3" w14:paraId="481486B3" w14:textId="77777777">
                <w:trPr>
                  <w:divId w:val="1651714028"/>
                  <w:tblCellSpacing w:w="15" w:type="dxa"/>
                </w:trPr>
                <w:tc>
                  <w:tcPr>
                    <w:tcW w:w="50" w:type="pct"/>
                    <w:hideMark/>
                  </w:tcPr>
                  <w:p w14:paraId="36156030" w14:textId="77777777" w:rsidR="003D5CE3" w:rsidRDefault="003D5CE3">
                    <w:pPr>
                      <w:pStyle w:val="Bibliography"/>
                      <w:rPr>
                        <w:noProof/>
                      </w:rPr>
                    </w:pPr>
                    <w:r>
                      <w:rPr>
                        <w:noProof/>
                      </w:rPr>
                      <w:t xml:space="preserve">[6] </w:t>
                    </w:r>
                  </w:p>
                </w:tc>
                <w:tc>
                  <w:tcPr>
                    <w:tcW w:w="0" w:type="auto"/>
                    <w:hideMark/>
                  </w:tcPr>
                  <w:p w14:paraId="6D17E0B6" w14:textId="77777777" w:rsidR="003D5CE3" w:rsidRDefault="003D5CE3">
                    <w:pPr>
                      <w:pStyle w:val="Bibliography"/>
                      <w:rPr>
                        <w:noProof/>
                      </w:rPr>
                    </w:pPr>
                    <w:r>
                      <w:rPr>
                        <w:noProof/>
                      </w:rPr>
                      <w:t>Wikipedia, "Artificial neural network - Wikipedia," [Online]. Available: https://en.wikipedia.org/wiki/Artificial_neural_network. [Accessed 19 Nov 2023].</w:t>
                    </w:r>
                  </w:p>
                </w:tc>
              </w:tr>
              <w:tr w:rsidR="003D5CE3" w14:paraId="4C94BF86" w14:textId="77777777">
                <w:trPr>
                  <w:divId w:val="1651714028"/>
                  <w:tblCellSpacing w:w="15" w:type="dxa"/>
                </w:trPr>
                <w:tc>
                  <w:tcPr>
                    <w:tcW w:w="50" w:type="pct"/>
                    <w:hideMark/>
                  </w:tcPr>
                  <w:p w14:paraId="5680601C" w14:textId="77777777" w:rsidR="003D5CE3" w:rsidRDefault="003D5CE3">
                    <w:pPr>
                      <w:pStyle w:val="Bibliography"/>
                      <w:rPr>
                        <w:noProof/>
                      </w:rPr>
                    </w:pPr>
                    <w:r>
                      <w:rPr>
                        <w:noProof/>
                      </w:rPr>
                      <w:t xml:space="preserve">[7] </w:t>
                    </w:r>
                  </w:p>
                </w:tc>
                <w:tc>
                  <w:tcPr>
                    <w:tcW w:w="0" w:type="auto"/>
                    <w:hideMark/>
                  </w:tcPr>
                  <w:p w14:paraId="15F3FF45" w14:textId="77777777" w:rsidR="003D5CE3" w:rsidRDefault="003D5CE3">
                    <w:pPr>
                      <w:pStyle w:val="Bibliography"/>
                      <w:rPr>
                        <w:noProof/>
                      </w:rPr>
                    </w:pPr>
                    <w:r>
                      <w:rPr>
                        <w:noProof/>
                      </w:rPr>
                      <w:t>Wikipedia, "Random forest - Wikipedia," [Online]. Available: https://en.wikipedia.org/wiki/Random_forest. [Accessed 19 Nov 2023].</w:t>
                    </w:r>
                  </w:p>
                </w:tc>
              </w:tr>
              <w:tr w:rsidR="003D5CE3" w14:paraId="21C567FB" w14:textId="77777777">
                <w:trPr>
                  <w:divId w:val="1651714028"/>
                  <w:tblCellSpacing w:w="15" w:type="dxa"/>
                </w:trPr>
                <w:tc>
                  <w:tcPr>
                    <w:tcW w:w="50" w:type="pct"/>
                    <w:hideMark/>
                  </w:tcPr>
                  <w:p w14:paraId="01846022" w14:textId="77777777" w:rsidR="003D5CE3" w:rsidRDefault="003D5CE3">
                    <w:pPr>
                      <w:pStyle w:val="Bibliography"/>
                      <w:rPr>
                        <w:noProof/>
                      </w:rPr>
                    </w:pPr>
                    <w:r>
                      <w:rPr>
                        <w:noProof/>
                      </w:rPr>
                      <w:t xml:space="preserve">[8] </w:t>
                    </w:r>
                  </w:p>
                </w:tc>
                <w:tc>
                  <w:tcPr>
                    <w:tcW w:w="0" w:type="auto"/>
                    <w:hideMark/>
                  </w:tcPr>
                  <w:p w14:paraId="4E68B3C5" w14:textId="77777777" w:rsidR="003D5CE3" w:rsidRDefault="003D5CE3">
                    <w:pPr>
                      <w:pStyle w:val="Bibliography"/>
                      <w:rPr>
                        <w:noProof/>
                      </w:rPr>
                    </w:pPr>
                    <w:r>
                      <w:rPr>
                        <w:noProof/>
                      </w:rPr>
                      <w:t>Wikipedia, "AdaBoost - Wikipedia," [Online]. Available: https://en.wikipedia.org/wiki/AdaBoost. [Accessed 19 Nov 2023].</w:t>
                    </w:r>
                  </w:p>
                </w:tc>
              </w:tr>
              <w:tr w:rsidR="003D5CE3" w14:paraId="2C19592A" w14:textId="77777777">
                <w:trPr>
                  <w:divId w:val="1651714028"/>
                  <w:tblCellSpacing w:w="15" w:type="dxa"/>
                </w:trPr>
                <w:tc>
                  <w:tcPr>
                    <w:tcW w:w="50" w:type="pct"/>
                    <w:hideMark/>
                  </w:tcPr>
                  <w:p w14:paraId="2D32DE34" w14:textId="77777777" w:rsidR="003D5CE3" w:rsidRDefault="003D5CE3">
                    <w:pPr>
                      <w:pStyle w:val="Bibliography"/>
                      <w:rPr>
                        <w:noProof/>
                      </w:rPr>
                    </w:pPr>
                    <w:r>
                      <w:rPr>
                        <w:noProof/>
                      </w:rPr>
                      <w:t xml:space="preserve">[9] </w:t>
                    </w:r>
                  </w:p>
                </w:tc>
                <w:tc>
                  <w:tcPr>
                    <w:tcW w:w="0" w:type="auto"/>
                    <w:hideMark/>
                  </w:tcPr>
                  <w:p w14:paraId="13833873" w14:textId="77777777" w:rsidR="003D5CE3" w:rsidRDefault="003D5CE3">
                    <w:pPr>
                      <w:pStyle w:val="Bibliography"/>
                      <w:rPr>
                        <w:noProof/>
                      </w:rPr>
                    </w:pPr>
                    <w:r>
                      <w:rPr>
                        <w:noProof/>
                      </w:rPr>
                      <w:t>Wikipedia, "Support vector machine - Wikipedia," [Online]. Available: https://en.wikipedia.org/wiki/Support_vector_machine. [Accessed 19 Nov 2023].</w:t>
                    </w:r>
                  </w:p>
                </w:tc>
              </w:tr>
            </w:tbl>
            <w:p w14:paraId="637E5B60" w14:textId="77777777" w:rsidR="003D5CE3" w:rsidRDefault="003D5CE3">
              <w:pPr>
                <w:divId w:val="1651714028"/>
                <w:rPr>
                  <w:noProof/>
                </w:rPr>
              </w:pPr>
            </w:p>
            <w:p w14:paraId="59BFAEEE" w14:textId="31D4A672" w:rsidR="002F56FC" w:rsidRDefault="002F56FC">
              <w:r>
                <w:rPr>
                  <w:b/>
                  <w:bCs/>
                  <w:noProof/>
                </w:rPr>
                <w:fldChar w:fldCharType="end"/>
              </w:r>
            </w:p>
          </w:sdtContent>
        </w:sdt>
      </w:sdtContent>
    </w:sdt>
    <w:p w14:paraId="0658F4D8" w14:textId="65DB2638" w:rsidR="0081131D" w:rsidRPr="003B6213" w:rsidRDefault="0081131D" w:rsidP="00E04AB3"/>
    <w:sectPr w:rsidR="0081131D" w:rsidRPr="003B6213" w:rsidSect="003B6213">
      <w:footerReference w:type="default" r:id="rId12"/>
      <w:footnotePr>
        <w:numFmt w:val="decimalEnclosedCircleChinese"/>
      </w:footnotePr>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DF02A" w14:textId="77777777" w:rsidR="00120554" w:rsidRDefault="00120554" w:rsidP="00592B62">
      <w:r>
        <w:separator/>
      </w:r>
    </w:p>
  </w:endnote>
  <w:endnote w:type="continuationSeparator" w:id="0">
    <w:p w14:paraId="7E3A37A5" w14:textId="77777777" w:rsidR="00120554" w:rsidRDefault="00120554" w:rsidP="00592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MBX12">
    <w:panose1 w:val="00000000000000000000"/>
    <w:charset w:val="00"/>
    <w:family w:val="auto"/>
    <w:notTrueType/>
    <w:pitch w:val="default"/>
    <w:sig w:usb0="00000003" w:usb1="00000000" w:usb2="00000000" w:usb3="00000000" w:csb0="00000001" w:csb1="00000000"/>
  </w:font>
  <w:font w:name="CMBX12~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944353"/>
      <w:docPartObj>
        <w:docPartGallery w:val="Page Numbers (Bottom of Page)"/>
        <w:docPartUnique/>
      </w:docPartObj>
    </w:sdtPr>
    <w:sdtEndPr>
      <w:rPr>
        <w:noProof/>
      </w:rPr>
    </w:sdtEndPr>
    <w:sdtContent>
      <w:p w14:paraId="5D842090" w14:textId="5DADB57D" w:rsidR="00EC4D50" w:rsidRDefault="00EC4D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1DAD9D" w14:textId="77777777" w:rsidR="00EC4D50" w:rsidRDefault="00EC4D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CDBA7" w14:textId="77777777" w:rsidR="00120554" w:rsidRDefault="00120554" w:rsidP="00592B62">
      <w:r>
        <w:separator/>
      </w:r>
    </w:p>
  </w:footnote>
  <w:footnote w:type="continuationSeparator" w:id="0">
    <w:p w14:paraId="4061E43D" w14:textId="77777777" w:rsidR="00120554" w:rsidRDefault="00120554" w:rsidP="00592B62">
      <w:r>
        <w:continuationSeparator/>
      </w:r>
    </w:p>
  </w:footnote>
  <w:footnote w:id="1">
    <w:p w14:paraId="797DAD87" w14:textId="58CC065D" w:rsidR="00592B62" w:rsidRDefault="00592B62">
      <w:pPr>
        <w:pStyle w:val="FootnoteText"/>
      </w:pPr>
      <w:r>
        <w:rPr>
          <w:rStyle w:val="FootnoteReference"/>
        </w:rPr>
        <w:footnoteRef/>
      </w:r>
      <w:r>
        <w:t xml:space="preserve"> </w:t>
      </w:r>
      <m:oMath>
        <m:r>
          <w:rPr>
            <w:rFonts w:ascii="Cambria Math" w:hAnsi="Cambria Math"/>
          </w:rPr>
          <m:t>9.81 ≈ 1 ÷10.19%</m:t>
        </m:r>
      </m:oMath>
    </w:p>
  </w:footnote>
  <w:footnote w:id="2">
    <w:p w14:paraId="694E72E7" w14:textId="3689C1B1" w:rsidR="00A456F6" w:rsidRDefault="00A456F6">
      <w:pPr>
        <w:pStyle w:val="FootnoteText"/>
      </w:pPr>
      <w:r>
        <w:rPr>
          <w:rStyle w:val="FootnoteReference"/>
        </w:rPr>
        <w:footnoteRef/>
      </w:r>
      <w:r>
        <w:t xml:space="preserve"> </w:t>
      </w:r>
      <m:oMath>
        <m:r>
          <w:rPr>
            <w:rFonts w:ascii="Cambria Math" w:hAnsi="Cambria Math"/>
          </w:rPr>
          <m:t>1.11 ≈1 ÷89.81%</m:t>
        </m:r>
      </m:oMath>
    </w:p>
  </w:footnote>
  <w:footnote w:id="3">
    <w:p w14:paraId="482C20FF" w14:textId="70EC6C40" w:rsidR="00ED6F2E" w:rsidRPr="00280EA5" w:rsidRDefault="00ED6F2E" w:rsidP="00540CF2">
      <w:pPr>
        <w:pStyle w:val="FootnoteText"/>
        <w:jc w:val="both"/>
      </w:pPr>
      <w:r>
        <w:rPr>
          <w:rStyle w:val="FootnoteReference"/>
        </w:rPr>
        <w:footnoteRef/>
      </w:r>
      <w:r>
        <w:t xml:space="preserve"> </w:t>
      </w:r>
      <w:r w:rsidR="00C519A3" w:rsidRPr="00280EA5">
        <w:t xml:space="preserve">In </w:t>
      </w:r>
      <w:r w:rsidR="00DC3350" w:rsidRPr="00280EA5">
        <w:t xml:space="preserve">the first column of </w:t>
      </w:r>
      <w:r w:rsidR="00756713" w:rsidRPr="00280EA5">
        <w:t>Table 1</w:t>
      </w:r>
      <w:r w:rsidR="00C519A3" w:rsidRPr="00280EA5">
        <w:t xml:space="preserve">, the </w:t>
      </w:r>
      <m:oMath>
        <m:r>
          <w:rPr>
            <w:rFonts w:ascii="Cambria Math" w:hAnsi="Cambria Math"/>
          </w:rPr>
          <m:t>k</m:t>
        </m:r>
      </m:oMath>
      <w:r w:rsidR="00C519A3" w:rsidRPr="00280EA5">
        <w:rPr>
          <w:rFonts w:hint="eastAsia"/>
        </w:rPr>
        <w:t xml:space="preserve"> </w:t>
      </w:r>
      <w:r w:rsidR="00C519A3" w:rsidRPr="00280EA5">
        <w:t>value represents the number of neighbors used in the KNN model.</w:t>
      </w:r>
      <w:r w:rsidR="003D0096" w:rsidRPr="00280EA5">
        <w:t xml:space="preserve"> For the Random Forest models</w:t>
      </w:r>
      <w:r w:rsidR="009269F8" w:rsidRPr="00280EA5">
        <w:t xml:space="preserve">, the </w:t>
      </w:r>
      <m:oMath>
        <m:r>
          <w:rPr>
            <w:rFonts w:ascii="Cambria Math" w:hAnsi="Cambria Math"/>
          </w:rPr>
          <m:t>n</m:t>
        </m:r>
      </m:oMath>
      <w:r w:rsidR="009269F8" w:rsidRPr="00280EA5">
        <w:rPr>
          <w:rFonts w:hint="eastAsia"/>
        </w:rPr>
        <w:t xml:space="preserve"> </w:t>
      </w:r>
      <w:r w:rsidR="009269F8" w:rsidRPr="00280EA5">
        <w:t xml:space="preserve">value represents the number of decision trees. For the AdaBoost models, the </w:t>
      </w:r>
      <m:oMath>
        <m:r>
          <w:rPr>
            <w:rFonts w:ascii="Cambria Math" w:hAnsi="Cambria Math"/>
          </w:rPr>
          <m:t>n</m:t>
        </m:r>
      </m:oMath>
      <w:r w:rsidR="009269F8" w:rsidRPr="00280EA5">
        <w:rPr>
          <w:rFonts w:hint="eastAsia"/>
        </w:rPr>
        <w:t xml:space="preserve"> </w:t>
      </w:r>
      <w:r w:rsidR="009269F8" w:rsidRPr="00280EA5">
        <w:t>value represents the number of decision stumps.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7EE"/>
    <w:multiLevelType w:val="multilevel"/>
    <w:tmpl w:val="160E6254"/>
    <w:lvl w:ilvl="0">
      <w:start w:val="1"/>
      <w:numFmt w:val="upperRoman"/>
      <w:lvlText w:val="%1."/>
      <w:lvlJc w:val="left"/>
      <w:pPr>
        <w:ind w:left="720" w:hanging="720"/>
      </w:pPr>
      <w:rPr>
        <w:rFonts w:hint="default"/>
        <w:b/>
      </w:rPr>
    </w:lvl>
    <w:lvl w:ilvl="1">
      <w:start w:val="1"/>
      <w:numFmt w:val="decimal"/>
      <w:lvlText w:val="%1.%2"/>
      <w:lvlJc w:val="left"/>
      <w:pPr>
        <w:ind w:left="880" w:hanging="710"/>
      </w:pPr>
      <w:rPr>
        <w:rFonts w:hint="eastAsia"/>
      </w:rPr>
    </w:lvl>
    <w:lvl w:ilvl="2">
      <w:start w:val="1"/>
      <w:numFmt w:val="decimal"/>
      <w:lvlText w:val="%1.%2.%3"/>
      <w:lvlJc w:val="right"/>
      <w:pPr>
        <w:tabs>
          <w:tab w:val="num" w:pos="1474"/>
        </w:tabs>
        <w:ind w:left="1320" w:hanging="16"/>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1"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B411DB"/>
    <w:multiLevelType w:val="hybridMultilevel"/>
    <w:tmpl w:val="3550A134"/>
    <w:lvl w:ilvl="0" w:tplc="A2B47C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0A23F37"/>
    <w:multiLevelType w:val="hybridMultilevel"/>
    <w:tmpl w:val="472A9CAE"/>
    <w:lvl w:ilvl="0" w:tplc="3ADEC39E">
      <w:start w:val="1"/>
      <w:numFmt w:val="decimal"/>
      <w:lvlText w:val="%1."/>
      <w:lvlJc w:val="left"/>
      <w:pPr>
        <w:ind w:left="785" w:hanging="360"/>
      </w:pPr>
      <w:rPr>
        <w:rFonts w:hint="default"/>
        <w:b/>
        <w:bCs/>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4"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016FD7"/>
    <w:multiLevelType w:val="hybridMultilevel"/>
    <w:tmpl w:val="53CC24E2"/>
    <w:lvl w:ilvl="0" w:tplc="78DC2E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F5774BE"/>
    <w:multiLevelType w:val="hybridMultilevel"/>
    <w:tmpl w:val="F28C74DA"/>
    <w:lvl w:ilvl="0" w:tplc="DF4C01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04694433">
    <w:abstractNumId w:val="1"/>
  </w:num>
  <w:num w:numId="2" w16cid:durableId="1042555087">
    <w:abstractNumId w:val="4"/>
  </w:num>
  <w:num w:numId="3" w16cid:durableId="384642645">
    <w:abstractNumId w:val="5"/>
  </w:num>
  <w:num w:numId="4" w16cid:durableId="1929996067">
    <w:abstractNumId w:val="6"/>
  </w:num>
  <w:num w:numId="5" w16cid:durableId="1667905617">
    <w:abstractNumId w:val="0"/>
  </w:num>
  <w:num w:numId="6" w16cid:durableId="845050008">
    <w:abstractNumId w:val="2"/>
  </w:num>
  <w:num w:numId="7" w16cid:durableId="839658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numFmt w:val="decimalEnclosedCircleChines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4A1B"/>
    <w:rsid w:val="00003124"/>
    <w:rsid w:val="00004189"/>
    <w:rsid w:val="000050EB"/>
    <w:rsid w:val="000059CC"/>
    <w:rsid w:val="00005EA3"/>
    <w:rsid w:val="00012C30"/>
    <w:rsid w:val="00017461"/>
    <w:rsid w:val="000239A1"/>
    <w:rsid w:val="00024303"/>
    <w:rsid w:val="00025641"/>
    <w:rsid w:val="000262A6"/>
    <w:rsid w:val="000274CB"/>
    <w:rsid w:val="0003092D"/>
    <w:rsid w:val="00030AE5"/>
    <w:rsid w:val="00030FB0"/>
    <w:rsid w:val="00035D38"/>
    <w:rsid w:val="00036EFB"/>
    <w:rsid w:val="00040FB0"/>
    <w:rsid w:val="000424E3"/>
    <w:rsid w:val="00043EE0"/>
    <w:rsid w:val="00044E9F"/>
    <w:rsid w:val="000460FD"/>
    <w:rsid w:val="000471B5"/>
    <w:rsid w:val="000503CC"/>
    <w:rsid w:val="0005093A"/>
    <w:rsid w:val="00055E59"/>
    <w:rsid w:val="000574E7"/>
    <w:rsid w:val="00061A8E"/>
    <w:rsid w:val="0006356A"/>
    <w:rsid w:val="000646E0"/>
    <w:rsid w:val="00071DD9"/>
    <w:rsid w:val="00072A71"/>
    <w:rsid w:val="00075404"/>
    <w:rsid w:val="0007638E"/>
    <w:rsid w:val="000803C1"/>
    <w:rsid w:val="00080430"/>
    <w:rsid w:val="00080B81"/>
    <w:rsid w:val="00080E3B"/>
    <w:rsid w:val="00082885"/>
    <w:rsid w:val="00083BF3"/>
    <w:rsid w:val="00085B60"/>
    <w:rsid w:val="00092077"/>
    <w:rsid w:val="00093A90"/>
    <w:rsid w:val="00095EE6"/>
    <w:rsid w:val="000976F4"/>
    <w:rsid w:val="00097C59"/>
    <w:rsid w:val="000A020C"/>
    <w:rsid w:val="000A1EBF"/>
    <w:rsid w:val="000A673A"/>
    <w:rsid w:val="000A7E80"/>
    <w:rsid w:val="000B0B99"/>
    <w:rsid w:val="000B1BCD"/>
    <w:rsid w:val="000B3B26"/>
    <w:rsid w:val="000B4485"/>
    <w:rsid w:val="000B609C"/>
    <w:rsid w:val="000B6E0E"/>
    <w:rsid w:val="000C0ED5"/>
    <w:rsid w:val="000C175A"/>
    <w:rsid w:val="000C46EE"/>
    <w:rsid w:val="000C5FCD"/>
    <w:rsid w:val="000C6AA3"/>
    <w:rsid w:val="000C7B64"/>
    <w:rsid w:val="000D1634"/>
    <w:rsid w:val="000D54AD"/>
    <w:rsid w:val="000E3CF4"/>
    <w:rsid w:val="000E4DF3"/>
    <w:rsid w:val="000E5C60"/>
    <w:rsid w:val="000E64B8"/>
    <w:rsid w:val="000E689D"/>
    <w:rsid w:val="000E6A30"/>
    <w:rsid w:val="000E7A67"/>
    <w:rsid w:val="000F05C6"/>
    <w:rsid w:val="000F0690"/>
    <w:rsid w:val="000F097B"/>
    <w:rsid w:val="000F0CB7"/>
    <w:rsid w:val="000F20F3"/>
    <w:rsid w:val="000F21AA"/>
    <w:rsid w:val="000F2D7B"/>
    <w:rsid w:val="000F7D56"/>
    <w:rsid w:val="0010269A"/>
    <w:rsid w:val="00103E58"/>
    <w:rsid w:val="00105076"/>
    <w:rsid w:val="001065B3"/>
    <w:rsid w:val="00110727"/>
    <w:rsid w:val="00110AC1"/>
    <w:rsid w:val="001116A7"/>
    <w:rsid w:val="00112AE2"/>
    <w:rsid w:val="00114A13"/>
    <w:rsid w:val="00115394"/>
    <w:rsid w:val="00117E53"/>
    <w:rsid w:val="00120554"/>
    <w:rsid w:val="00120F5A"/>
    <w:rsid w:val="00121DE9"/>
    <w:rsid w:val="00122CFE"/>
    <w:rsid w:val="00123A27"/>
    <w:rsid w:val="001250E5"/>
    <w:rsid w:val="0012511F"/>
    <w:rsid w:val="001254B6"/>
    <w:rsid w:val="00125B31"/>
    <w:rsid w:val="0013067F"/>
    <w:rsid w:val="0013083A"/>
    <w:rsid w:val="00130EA3"/>
    <w:rsid w:val="00131CB0"/>
    <w:rsid w:val="0013284E"/>
    <w:rsid w:val="00133149"/>
    <w:rsid w:val="00134BE2"/>
    <w:rsid w:val="0014227C"/>
    <w:rsid w:val="00144B3C"/>
    <w:rsid w:val="0014611C"/>
    <w:rsid w:val="00160A55"/>
    <w:rsid w:val="00162422"/>
    <w:rsid w:val="001643E4"/>
    <w:rsid w:val="0017019B"/>
    <w:rsid w:val="00170B36"/>
    <w:rsid w:val="0017289D"/>
    <w:rsid w:val="00172FD8"/>
    <w:rsid w:val="0017411B"/>
    <w:rsid w:val="00174831"/>
    <w:rsid w:val="00174A01"/>
    <w:rsid w:val="001755CD"/>
    <w:rsid w:val="00185FDC"/>
    <w:rsid w:val="001879E8"/>
    <w:rsid w:val="00190E34"/>
    <w:rsid w:val="00191000"/>
    <w:rsid w:val="00191D5C"/>
    <w:rsid w:val="001920FE"/>
    <w:rsid w:val="0019324C"/>
    <w:rsid w:val="00193282"/>
    <w:rsid w:val="0019511E"/>
    <w:rsid w:val="001A326A"/>
    <w:rsid w:val="001A3AE2"/>
    <w:rsid w:val="001A3E1A"/>
    <w:rsid w:val="001A4D32"/>
    <w:rsid w:val="001A61DF"/>
    <w:rsid w:val="001A75C7"/>
    <w:rsid w:val="001A7B5B"/>
    <w:rsid w:val="001B366A"/>
    <w:rsid w:val="001B5D0C"/>
    <w:rsid w:val="001B60B9"/>
    <w:rsid w:val="001C1646"/>
    <w:rsid w:val="001C16AA"/>
    <w:rsid w:val="001C26C7"/>
    <w:rsid w:val="001C3AB4"/>
    <w:rsid w:val="001C4108"/>
    <w:rsid w:val="001C5634"/>
    <w:rsid w:val="001C5E7E"/>
    <w:rsid w:val="001C64F4"/>
    <w:rsid w:val="001C75AF"/>
    <w:rsid w:val="001C765E"/>
    <w:rsid w:val="001D1E49"/>
    <w:rsid w:val="001D2F4C"/>
    <w:rsid w:val="001D58CC"/>
    <w:rsid w:val="001D7280"/>
    <w:rsid w:val="001D72A2"/>
    <w:rsid w:val="001D788C"/>
    <w:rsid w:val="001D7DF1"/>
    <w:rsid w:val="001D7EA9"/>
    <w:rsid w:val="001E2184"/>
    <w:rsid w:val="001E621F"/>
    <w:rsid w:val="001E7891"/>
    <w:rsid w:val="001F1EE3"/>
    <w:rsid w:val="001F3C06"/>
    <w:rsid w:val="001F3D8A"/>
    <w:rsid w:val="001F3EE7"/>
    <w:rsid w:val="001F45EF"/>
    <w:rsid w:val="001F580E"/>
    <w:rsid w:val="001F5BA0"/>
    <w:rsid w:val="001F614E"/>
    <w:rsid w:val="001F7838"/>
    <w:rsid w:val="00200CCA"/>
    <w:rsid w:val="00201AFE"/>
    <w:rsid w:val="0020454F"/>
    <w:rsid w:val="00204A1A"/>
    <w:rsid w:val="002052A9"/>
    <w:rsid w:val="0020664D"/>
    <w:rsid w:val="00206917"/>
    <w:rsid w:val="00207484"/>
    <w:rsid w:val="00213AEB"/>
    <w:rsid w:val="0021721C"/>
    <w:rsid w:val="00221E6A"/>
    <w:rsid w:val="00225F9B"/>
    <w:rsid w:val="00226016"/>
    <w:rsid w:val="0023328B"/>
    <w:rsid w:val="002345D4"/>
    <w:rsid w:val="00240A1E"/>
    <w:rsid w:val="00240B4E"/>
    <w:rsid w:val="00240D09"/>
    <w:rsid w:val="00242D27"/>
    <w:rsid w:val="00244F23"/>
    <w:rsid w:val="00246003"/>
    <w:rsid w:val="0024608D"/>
    <w:rsid w:val="00246B63"/>
    <w:rsid w:val="00247E25"/>
    <w:rsid w:val="00252646"/>
    <w:rsid w:val="00252ED8"/>
    <w:rsid w:val="00253FB9"/>
    <w:rsid w:val="002552D0"/>
    <w:rsid w:val="002570AB"/>
    <w:rsid w:val="00257DF3"/>
    <w:rsid w:val="002660FF"/>
    <w:rsid w:val="002725EF"/>
    <w:rsid w:val="00275153"/>
    <w:rsid w:val="00275592"/>
    <w:rsid w:val="00276794"/>
    <w:rsid w:val="002767E0"/>
    <w:rsid w:val="00276B63"/>
    <w:rsid w:val="002779E2"/>
    <w:rsid w:val="00280EA5"/>
    <w:rsid w:val="00283E39"/>
    <w:rsid w:val="00284F54"/>
    <w:rsid w:val="00286F65"/>
    <w:rsid w:val="00290330"/>
    <w:rsid w:val="00292B82"/>
    <w:rsid w:val="00292BAC"/>
    <w:rsid w:val="00293395"/>
    <w:rsid w:val="00294921"/>
    <w:rsid w:val="00295474"/>
    <w:rsid w:val="002964A2"/>
    <w:rsid w:val="002966C7"/>
    <w:rsid w:val="002A0750"/>
    <w:rsid w:val="002A0C98"/>
    <w:rsid w:val="002A28D4"/>
    <w:rsid w:val="002A3244"/>
    <w:rsid w:val="002A3974"/>
    <w:rsid w:val="002A50B7"/>
    <w:rsid w:val="002B040B"/>
    <w:rsid w:val="002B0668"/>
    <w:rsid w:val="002B2455"/>
    <w:rsid w:val="002B493F"/>
    <w:rsid w:val="002B4F0A"/>
    <w:rsid w:val="002B6653"/>
    <w:rsid w:val="002B7342"/>
    <w:rsid w:val="002B7738"/>
    <w:rsid w:val="002C192D"/>
    <w:rsid w:val="002C1B38"/>
    <w:rsid w:val="002D06C4"/>
    <w:rsid w:val="002D2DB5"/>
    <w:rsid w:val="002D2DE6"/>
    <w:rsid w:val="002D3168"/>
    <w:rsid w:val="002D3DE2"/>
    <w:rsid w:val="002D49D7"/>
    <w:rsid w:val="002E0D08"/>
    <w:rsid w:val="002E5679"/>
    <w:rsid w:val="002F0820"/>
    <w:rsid w:val="002F2DCC"/>
    <w:rsid w:val="002F5306"/>
    <w:rsid w:val="002F56FC"/>
    <w:rsid w:val="002F6FC1"/>
    <w:rsid w:val="002F75A2"/>
    <w:rsid w:val="0030080F"/>
    <w:rsid w:val="003027D8"/>
    <w:rsid w:val="00302D6F"/>
    <w:rsid w:val="00305628"/>
    <w:rsid w:val="00307F11"/>
    <w:rsid w:val="003105EE"/>
    <w:rsid w:val="003111A1"/>
    <w:rsid w:val="00311D7B"/>
    <w:rsid w:val="003128FA"/>
    <w:rsid w:val="0031293F"/>
    <w:rsid w:val="00313C37"/>
    <w:rsid w:val="003143B1"/>
    <w:rsid w:val="00314B02"/>
    <w:rsid w:val="00320C26"/>
    <w:rsid w:val="00321AF0"/>
    <w:rsid w:val="00321C9E"/>
    <w:rsid w:val="0032204A"/>
    <w:rsid w:val="00323F98"/>
    <w:rsid w:val="003272B4"/>
    <w:rsid w:val="0033529E"/>
    <w:rsid w:val="00337A6F"/>
    <w:rsid w:val="003400AD"/>
    <w:rsid w:val="00340DCA"/>
    <w:rsid w:val="00341966"/>
    <w:rsid w:val="00342C2C"/>
    <w:rsid w:val="00343639"/>
    <w:rsid w:val="00344F18"/>
    <w:rsid w:val="003454EB"/>
    <w:rsid w:val="0034571C"/>
    <w:rsid w:val="003509E2"/>
    <w:rsid w:val="003525CB"/>
    <w:rsid w:val="003526A2"/>
    <w:rsid w:val="00355CF2"/>
    <w:rsid w:val="003568FF"/>
    <w:rsid w:val="00364280"/>
    <w:rsid w:val="003662A6"/>
    <w:rsid w:val="0036678C"/>
    <w:rsid w:val="00366B27"/>
    <w:rsid w:val="00370670"/>
    <w:rsid w:val="003721BB"/>
    <w:rsid w:val="00374EC5"/>
    <w:rsid w:val="00375398"/>
    <w:rsid w:val="00375B83"/>
    <w:rsid w:val="0038382C"/>
    <w:rsid w:val="00383B80"/>
    <w:rsid w:val="003840C4"/>
    <w:rsid w:val="00385465"/>
    <w:rsid w:val="0038581A"/>
    <w:rsid w:val="00390D54"/>
    <w:rsid w:val="003927FF"/>
    <w:rsid w:val="00394C6F"/>
    <w:rsid w:val="003971C8"/>
    <w:rsid w:val="003A1E11"/>
    <w:rsid w:val="003A27DB"/>
    <w:rsid w:val="003B2597"/>
    <w:rsid w:val="003B44C8"/>
    <w:rsid w:val="003B4AAE"/>
    <w:rsid w:val="003B6213"/>
    <w:rsid w:val="003B7E48"/>
    <w:rsid w:val="003B7E9D"/>
    <w:rsid w:val="003C01E1"/>
    <w:rsid w:val="003C297D"/>
    <w:rsid w:val="003C35C9"/>
    <w:rsid w:val="003C3893"/>
    <w:rsid w:val="003C38FD"/>
    <w:rsid w:val="003C3D5A"/>
    <w:rsid w:val="003C4269"/>
    <w:rsid w:val="003C4338"/>
    <w:rsid w:val="003C479A"/>
    <w:rsid w:val="003C4B91"/>
    <w:rsid w:val="003C4FC7"/>
    <w:rsid w:val="003C6B1D"/>
    <w:rsid w:val="003D0096"/>
    <w:rsid w:val="003D0A5E"/>
    <w:rsid w:val="003D2072"/>
    <w:rsid w:val="003D5CE3"/>
    <w:rsid w:val="003D60FD"/>
    <w:rsid w:val="003D6CD1"/>
    <w:rsid w:val="003E0EFB"/>
    <w:rsid w:val="003E185B"/>
    <w:rsid w:val="003E27BD"/>
    <w:rsid w:val="003E600F"/>
    <w:rsid w:val="003F264A"/>
    <w:rsid w:val="003F4454"/>
    <w:rsid w:val="003F45C6"/>
    <w:rsid w:val="004002DF"/>
    <w:rsid w:val="00402683"/>
    <w:rsid w:val="00402A8D"/>
    <w:rsid w:val="00403A41"/>
    <w:rsid w:val="00412F09"/>
    <w:rsid w:val="004144F8"/>
    <w:rsid w:val="00416677"/>
    <w:rsid w:val="004226CA"/>
    <w:rsid w:val="00423D41"/>
    <w:rsid w:val="004245D9"/>
    <w:rsid w:val="0042615C"/>
    <w:rsid w:val="0042651A"/>
    <w:rsid w:val="0042785B"/>
    <w:rsid w:val="00430C57"/>
    <w:rsid w:val="004318DC"/>
    <w:rsid w:val="004342ED"/>
    <w:rsid w:val="00434733"/>
    <w:rsid w:val="004362EC"/>
    <w:rsid w:val="00436BC1"/>
    <w:rsid w:val="004404FB"/>
    <w:rsid w:val="0044093E"/>
    <w:rsid w:val="00440C74"/>
    <w:rsid w:val="0044247D"/>
    <w:rsid w:val="0044275D"/>
    <w:rsid w:val="00442C18"/>
    <w:rsid w:val="0044442B"/>
    <w:rsid w:val="00445180"/>
    <w:rsid w:val="00446E0B"/>
    <w:rsid w:val="00450575"/>
    <w:rsid w:val="0045418D"/>
    <w:rsid w:val="004543B2"/>
    <w:rsid w:val="00454CC4"/>
    <w:rsid w:val="0046096A"/>
    <w:rsid w:val="00460BDF"/>
    <w:rsid w:val="00460E26"/>
    <w:rsid w:val="00460EFB"/>
    <w:rsid w:val="004611FA"/>
    <w:rsid w:val="00463136"/>
    <w:rsid w:val="00463885"/>
    <w:rsid w:val="00463B04"/>
    <w:rsid w:val="00464417"/>
    <w:rsid w:val="00464B41"/>
    <w:rsid w:val="004700DB"/>
    <w:rsid w:val="00470D07"/>
    <w:rsid w:val="004741C4"/>
    <w:rsid w:val="00475202"/>
    <w:rsid w:val="00476FBD"/>
    <w:rsid w:val="004778DB"/>
    <w:rsid w:val="00477A2B"/>
    <w:rsid w:val="00480C2D"/>
    <w:rsid w:val="00481216"/>
    <w:rsid w:val="004834AA"/>
    <w:rsid w:val="00485FC0"/>
    <w:rsid w:val="004918BA"/>
    <w:rsid w:val="0049232A"/>
    <w:rsid w:val="004941BD"/>
    <w:rsid w:val="004954E5"/>
    <w:rsid w:val="0049705B"/>
    <w:rsid w:val="004A3057"/>
    <w:rsid w:val="004A4FC1"/>
    <w:rsid w:val="004A70EC"/>
    <w:rsid w:val="004A71AE"/>
    <w:rsid w:val="004B0D4B"/>
    <w:rsid w:val="004B254E"/>
    <w:rsid w:val="004B39D2"/>
    <w:rsid w:val="004B425F"/>
    <w:rsid w:val="004B6112"/>
    <w:rsid w:val="004C1D16"/>
    <w:rsid w:val="004C3C23"/>
    <w:rsid w:val="004C4058"/>
    <w:rsid w:val="004C50F5"/>
    <w:rsid w:val="004C5B45"/>
    <w:rsid w:val="004C6881"/>
    <w:rsid w:val="004D2E66"/>
    <w:rsid w:val="004D3A37"/>
    <w:rsid w:val="004D60E6"/>
    <w:rsid w:val="004E0087"/>
    <w:rsid w:val="004E34BE"/>
    <w:rsid w:val="004E4A45"/>
    <w:rsid w:val="004E52F1"/>
    <w:rsid w:val="004E6990"/>
    <w:rsid w:val="004E6B81"/>
    <w:rsid w:val="004E77ED"/>
    <w:rsid w:val="004F1B98"/>
    <w:rsid w:val="004F24CC"/>
    <w:rsid w:val="004F2BA4"/>
    <w:rsid w:val="004F2D08"/>
    <w:rsid w:val="004F7A4B"/>
    <w:rsid w:val="00502963"/>
    <w:rsid w:val="0050545C"/>
    <w:rsid w:val="00505AB6"/>
    <w:rsid w:val="00506C02"/>
    <w:rsid w:val="00511290"/>
    <w:rsid w:val="00513B05"/>
    <w:rsid w:val="00514C6B"/>
    <w:rsid w:val="0051530A"/>
    <w:rsid w:val="00515864"/>
    <w:rsid w:val="0051639F"/>
    <w:rsid w:val="00517473"/>
    <w:rsid w:val="00517BE4"/>
    <w:rsid w:val="00522E11"/>
    <w:rsid w:val="005236A0"/>
    <w:rsid w:val="00525E22"/>
    <w:rsid w:val="005268FB"/>
    <w:rsid w:val="00526C18"/>
    <w:rsid w:val="00527CA4"/>
    <w:rsid w:val="0053048A"/>
    <w:rsid w:val="0053086E"/>
    <w:rsid w:val="0053139B"/>
    <w:rsid w:val="00533BB1"/>
    <w:rsid w:val="005359A9"/>
    <w:rsid w:val="00535D32"/>
    <w:rsid w:val="00536A17"/>
    <w:rsid w:val="00536AE2"/>
    <w:rsid w:val="00536F88"/>
    <w:rsid w:val="00537FA4"/>
    <w:rsid w:val="00540204"/>
    <w:rsid w:val="00540CF2"/>
    <w:rsid w:val="005414D4"/>
    <w:rsid w:val="00541D4C"/>
    <w:rsid w:val="005422C4"/>
    <w:rsid w:val="00544932"/>
    <w:rsid w:val="00544E23"/>
    <w:rsid w:val="005457B4"/>
    <w:rsid w:val="00545B22"/>
    <w:rsid w:val="0054701F"/>
    <w:rsid w:val="00547B7B"/>
    <w:rsid w:val="00553033"/>
    <w:rsid w:val="00553327"/>
    <w:rsid w:val="00555941"/>
    <w:rsid w:val="00557A6C"/>
    <w:rsid w:val="005605FA"/>
    <w:rsid w:val="00560AFF"/>
    <w:rsid w:val="0056124A"/>
    <w:rsid w:val="00562FBD"/>
    <w:rsid w:val="00567E40"/>
    <w:rsid w:val="005706AC"/>
    <w:rsid w:val="005708EE"/>
    <w:rsid w:val="00571A59"/>
    <w:rsid w:val="0057357D"/>
    <w:rsid w:val="00573F16"/>
    <w:rsid w:val="00575138"/>
    <w:rsid w:val="0057702B"/>
    <w:rsid w:val="00577260"/>
    <w:rsid w:val="005800F6"/>
    <w:rsid w:val="005810B2"/>
    <w:rsid w:val="005818D9"/>
    <w:rsid w:val="00581938"/>
    <w:rsid w:val="00581C71"/>
    <w:rsid w:val="00583BEA"/>
    <w:rsid w:val="00584840"/>
    <w:rsid w:val="00585C94"/>
    <w:rsid w:val="00587DF2"/>
    <w:rsid w:val="00591081"/>
    <w:rsid w:val="00592B62"/>
    <w:rsid w:val="00593DF1"/>
    <w:rsid w:val="005952B8"/>
    <w:rsid w:val="00596076"/>
    <w:rsid w:val="0059620A"/>
    <w:rsid w:val="005A3F2C"/>
    <w:rsid w:val="005A5D7A"/>
    <w:rsid w:val="005A71CF"/>
    <w:rsid w:val="005B1873"/>
    <w:rsid w:val="005B2CE1"/>
    <w:rsid w:val="005B66A0"/>
    <w:rsid w:val="005B7E42"/>
    <w:rsid w:val="005C08DE"/>
    <w:rsid w:val="005C34FB"/>
    <w:rsid w:val="005C4C22"/>
    <w:rsid w:val="005C50C3"/>
    <w:rsid w:val="005C611E"/>
    <w:rsid w:val="005D15AD"/>
    <w:rsid w:val="005D31CC"/>
    <w:rsid w:val="005D3D58"/>
    <w:rsid w:val="005D445F"/>
    <w:rsid w:val="005D5595"/>
    <w:rsid w:val="005E0025"/>
    <w:rsid w:val="005E34CB"/>
    <w:rsid w:val="005E3996"/>
    <w:rsid w:val="005E536E"/>
    <w:rsid w:val="005E546D"/>
    <w:rsid w:val="005E54A1"/>
    <w:rsid w:val="005E7AA3"/>
    <w:rsid w:val="005E7F2C"/>
    <w:rsid w:val="005F4949"/>
    <w:rsid w:val="0060178B"/>
    <w:rsid w:val="00601869"/>
    <w:rsid w:val="00603EA9"/>
    <w:rsid w:val="00606E4A"/>
    <w:rsid w:val="00607497"/>
    <w:rsid w:val="00612FFE"/>
    <w:rsid w:val="00613047"/>
    <w:rsid w:val="0061438B"/>
    <w:rsid w:val="00616CE5"/>
    <w:rsid w:val="0062119A"/>
    <w:rsid w:val="0062248F"/>
    <w:rsid w:val="0062497C"/>
    <w:rsid w:val="00624D89"/>
    <w:rsid w:val="00627C5D"/>
    <w:rsid w:val="0063083B"/>
    <w:rsid w:val="00630CC5"/>
    <w:rsid w:val="00632D26"/>
    <w:rsid w:val="00637817"/>
    <w:rsid w:val="00641490"/>
    <w:rsid w:val="00642B17"/>
    <w:rsid w:val="00644344"/>
    <w:rsid w:val="00644D4E"/>
    <w:rsid w:val="006465CF"/>
    <w:rsid w:val="0064720D"/>
    <w:rsid w:val="00650074"/>
    <w:rsid w:val="00650F3E"/>
    <w:rsid w:val="00651FE5"/>
    <w:rsid w:val="00652871"/>
    <w:rsid w:val="006537F0"/>
    <w:rsid w:val="006556E4"/>
    <w:rsid w:val="00655B09"/>
    <w:rsid w:val="006575B6"/>
    <w:rsid w:val="00660C14"/>
    <w:rsid w:val="006610E5"/>
    <w:rsid w:val="0066351D"/>
    <w:rsid w:val="00664808"/>
    <w:rsid w:val="00664AEE"/>
    <w:rsid w:val="00665BDE"/>
    <w:rsid w:val="00673405"/>
    <w:rsid w:val="00674429"/>
    <w:rsid w:val="00674A6F"/>
    <w:rsid w:val="00675260"/>
    <w:rsid w:val="00676010"/>
    <w:rsid w:val="00681111"/>
    <w:rsid w:val="006812EA"/>
    <w:rsid w:val="00681B1D"/>
    <w:rsid w:val="00684CD4"/>
    <w:rsid w:val="00686AB9"/>
    <w:rsid w:val="00687C44"/>
    <w:rsid w:val="00690D7B"/>
    <w:rsid w:val="00691295"/>
    <w:rsid w:val="00692F6A"/>
    <w:rsid w:val="00694C07"/>
    <w:rsid w:val="006A1CB7"/>
    <w:rsid w:val="006A2CB1"/>
    <w:rsid w:val="006A61C8"/>
    <w:rsid w:val="006B0A05"/>
    <w:rsid w:val="006B14D3"/>
    <w:rsid w:val="006B177E"/>
    <w:rsid w:val="006B1AF9"/>
    <w:rsid w:val="006B380E"/>
    <w:rsid w:val="006B468D"/>
    <w:rsid w:val="006B4BCC"/>
    <w:rsid w:val="006B567E"/>
    <w:rsid w:val="006B7209"/>
    <w:rsid w:val="006B77F7"/>
    <w:rsid w:val="006C303D"/>
    <w:rsid w:val="006C3057"/>
    <w:rsid w:val="006C30EF"/>
    <w:rsid w:val="006C4EE3"/>
    <w:rsid w:val="006C6BA3"/>
    <w:rsid w:val="006C7412"/>
    <w:rsid w:val="006D0C49"/>
    <w:rsid w:val="006D1224"/>
    <w:rsid w:val="006D14FF"/>
    <w:rsid w:val="006D4868"/>
    <w:rsid w:val="006D634E"/>
    <w:rsid w:val="006D68A1"/>
    <w:rsid w:val="006E09EE"/>
    <w:rsid w:val="006E316E"/>
    <w:rsid w:val="006E3C86"/>
    <w:rsid w:val="006E55DA"/>
    <w:rsid w:val="006E57E5"/>
    <w:rsid w:val="006E61C9"/>
    <w:rsid w:val="006F0133"/>
    <w:rsid w:val="006F11F5"/>
    <w:rsid w:val="0070132F"/>
    <w:rsid w:val="007020ED"/>
    <w:rsid w:val="007073D9"/>
    <w:rsid w:val="007101F2"/>
    <w:rsid w:val="00710663"/>
    <w:rsid w:val="00710E79"/>
    <w:rsid w:val="007128A1"/>
    <w:rsid w:val="00712F98"/>
    <w:rsid w:val="007165D3"/>
    <w:rsid w:val="00717ACD"/>
    <w:rsid w:val="00717C21"/>
    <w:rsid w:val="00721211"/>
    <w:rsid w:val="00723BB0"/>
    <w:rsid w:val="00723DD9"/>
    <w:rsid w:val="0073025D"/>
    <w:rsid w:val="00730517"/>
    <w:rsid w:val="007309F9"/>
    <w:rsid w:val="00731144"/>
    <w:rsid w:val="00732212"/>
    <w:rsid w:val="0073495B"/>
    <w:rsid w:val="007349E0"/>
    <w:rsid w:val="00735325"/>
    <w:rsid w:val="00735CB2"/>
    <w:rsid w:val="00736416"/>
    <w:rsid w:val="00736F6F"/>
    <w:rsid w:val="00744FC4"/>
    <w:rsid w:val="00747584"/>
    <w:rsid w:val="00747A0C"/>
    <w:rsid w:val="00750F5F"/>
    <w:rsid w:val="007510EC"/>
    <w:rsid w:val="00751225"/>
    <w:rsid w:val="00753F7A"/>
    <w:rsid w:val="00755D59"/>
    <w:rsid w:val="00756713"/>
    <w:rsid w:val="00756AD1"/>
    <w:rsid w:val="00762816"/>
    <w:rsid w:val="007663D2"/>
    <w:rsid w:val="0077137C"/>
    <w:rsid w:val="00771CD5"/>
    <w:rsid w:val="00774C91"/>
    <w:rsid w:val="0078044A"/>
    <w:rsid w:val="0078370E"/>
    <w:rsid w:val="00783B90"/>
    <w:rsid w:val="00784292"/>
    <w:rsid w:val="00784493"/>
    <w:rsid w:val="00785C24"/>
    <w:rsid w:val="00790633"/>
    <w:rsid w:val="00790A71"/>
    <w:rsid w:val="00790CB7"/>
    <w:rsid w:val="007919AE"/>
    <w:rsid w:val="00791FDE"/>
    <w:rsid w:val="0079284B"/>
    <w:rsid w:val="00794203"/>
    <w:rsid w:val="00796DF1"/>
    <w:rsid w:val="007A0169"/>
    <w:rsid w:val="007A276C"/>
    <w:rsid w:val="007A404D"/>
    <w:rsid w:val="007A4C23"/>
    <w:rsid w:val="007A5C5F"/>
    <w:rsid w:val="007A5F36"/>
    <w:rsid w:val="007A63A0"/>
    <w:rsid w:val="007A7788"/>
    <w:rsid w:val="007B209E"/>
    <w:rsid w:val="007B2B5C"/>
    <w:rsid w:val="007B3BA6"/>
    <w:rsid w:val="007B45C2"/>
    <w:rsid w:val="007B7E6C"/>
    <w:rsid w:val="007C1015"/>
    <w:rsid w:val="007C305C"/>
    <w:rsid w:val="007C3226"/>
    <w:rsid w:val="007C462B"/>
    <w:rsid w:val="007C60A1"/>
    <w:rsid w:val="007D0B37"/>
    <w:rsid w:val="007D2F01"/>
    <w:rsid w:val="007D5A1C"/>
    <w:rsid w:val="007E11ED"/>
    <w:rsid w:val="007E20F7"/>
    <w:rsid w:val="007E656C"/>
    <w:rsid w:val="007E65B9"/>
    <w:rsid w:val="007F01E5"/>
    <w:rsid w:val="007F61A6"/>
    <w:rsid w:val="007F6312"/>
    <w:rsid w:val="00800A10"/>
    <w:rsid w:val="008010F1"/>
    <w:rsid w:val="00803CED"/>
    <w:rsid w:val="00805ABA"/>
    <w:rsid w:val="00810386"/>
    <w:rsid w:val="0081131D"/>
    <w:rsid w:val="00817C26"/>
    <w:rsid w:val="00820E6D"/>
    <w:rsid w:val="00821818"/>
    <w:rsid w:val="008236FE"/>
    <w:rsid w:val="00824026"/>
    <w:rsid w:val="008241C2"/>
    <w:rsid w:val="008254B4"/>
    <w:rsid w:val="00825CE1"/>
    <w:rsid w:val="008264ED"/>
    <w:rsid w:val="00830B03"/>
    <w:rsid w:val="00832567"/>
    <w:rsid w:val="00836482"/>
    <w:rsid w:val="00841978"/>
    <w:rsid w:val="00845154"/>
    <w:rsid w:val="00845D71"/>
    <w:rsid w:val="00852104"/>
    <w:rsid w:val="00852ED2"/>
    <w:rsid w:val="00853DEE"/>
    <w:rsid w:val="008546E8"/>
    <w:rsid w:val="008557D3"/>
    <w:rsid w:val="00856372"/>
    <w:rsid w:val="0086033D"/>
    <w:rsid w:val="00863FCE"/>
    <w:rsid w:val="00865840"/>
    <w:rsid w:val="008659BF"/>
    <w:rsid w:val="00867821"/>
    <w:rsid w:val="008701BF"/>
    <w:rsid w:val="008721AD"/>
    <w:rsid w:val="0087230C"/>
    <w:rsid w:val="00873588"/>
    <w:rsid w:val="00874FB7"/>
    <w:rsid w:val="00875D41"/>
    <w:rsid w:val="00876913"/>
    <w:rsid w:val="00876CBC"/>
    <w:rsid w:val="008779E6"/>
    <w:rsid w:val="00880D45"/>
    <w:rsid w:val="00883EF4"/>
    <w:rsid w:val="00884AFD"/>
    <w:rsid w:val="008853FB"/>
    <w:rsid w:val="00890D01"/>
    <w:rsid w:val="008921CB"/>
    <w:rsid w:val="00893DBA"/>
    <w:rsid w:val="00894DC2"/>
    <w:rsid w:val="008979C2"/>
    <w:rsid w:val="008A0278"/>
    <w:rsid w:val="008A0303"/>
    <w:rsid w:val="008A4165"/>
    <w:rsid w:val="008A5479"/>
    <w:rsid w:val="008A6A9C"/>
    <w:rsid w:val="008A6B45"/>
    <w:rsid w:val="008B1C19"/>
    <w:rsid w:val="008B3AB7"/>
    <w:rsid w:val="008B3C7B"/>
    <w:rsid w:val="008B48D0"/>
    <w:rsid w:val="008B5A71"/>
    <w:rsid w:val="008B5B1C"/>
    <w:rsid w:val="008C39A8"/>
    <w:rsid w:val="008D00E8"/>
    <w:rsid w:val="008D0BEA"/>
    <w:rsid w:val="008D0C2C"/>
    <w:rsid w:val="008D2E0E"/>
    <w:rsid w:val="008D39D4"/>
    <w:rsid w:val="008D4A1B"/>
    <w:rsid w:val="008D4D85"/>
    <w:rsid w:val="008D664E"/>
    <w:rsid w:val="008E11C9"/>
    <w:rsid w:val="008E41B5"/>
    <w:rsid w:val="008E5736"/>
    <w:rsid w:val="008E6A05"/>
    <w:rsid w:val="008E6E72"/>
    <w:rsid w:val="008E7B3F"/>
    <w:rsid w:val="008F0BD5"/>
    <w:rsid w:val="008F1994"/>
    <w:rsid w:val="008F2513"/>
    <w:rsid w:val="008F2B73"/>
    <w:rsid w:val="008F7F98"/>
    <w:rsid w:val="0090465A"/>
    <w:rsid w:val="00905760"/>
    <w:rsid w:val="00914CFC"/>
    <w:rsid w:val="009158C4"/>
    <w:rsid w:val="009171AD"/>
    <w:rsid w:val="0092063E"/>
    <w:rsid w:val="00923D36"/>
    <w:rsid w:val="009269F8"/>
    <w:rsid w:val="00927961"/>
    <w:rsid w:val="0093008F"/>
    <w:rsid w:val="0093291C"/>
    <w:rsid w:val="00932D66"/>
    <w:rsid w:val="009340DC"/>
    <w:rsid w:val="00935D80"/>
    <w:rsid w:val="00942DDD"/>
    <w:rsid w:val="00944934"/>
    <w:rsid w:val="0094500E"/>
    <w:rsid w:val="00945260"/>
    <w:rsid w:val="00945609"/>
    <w:rsid w:val="00946240"/>
    <w:rsid w:val="00946988"/>
    <w:rsid w:val="00946AB9"/>
    <w:rsid w:val="00950023"/>
    <w:rsid w:val="00950968"/>
    <w:rsid w:val="00951AD7"/>
    <w:rsid w:val="00952C9A"/>
    <w:rsid w:val="00954374"/>
    <w:rsid w:val="00960597"/>
    <w:rsid w:val="00960610"/>
    <w:rsid w:val="00961BEA"/>
    <w:rsid w:val="009625F4"/>
    <w:rsid w:val="00964D8F"/>
    <w:rsid w:val="00965DC3"/>
    <w:rsid w:val="00966818"/>
    <w:rsid w:val="00966C82"/>
    <w:rsid w:val="00967705"/>
    <w:rsid w:val="00970005"/>
    <w:rsid w:val="00971612"/>
    <w:rsid w:val="0097269B"/>
    <w:rsid w:val="0097300F"/>
    <w:rsid w:val="009739EE"/>
    <w:rsid w:val="009767EC"/>
    <w:rsid w:val="00976856"/>
    <w:rsid w:val="00977A32"/>
    <w:rsid w:val="00983348"/>
    <w:rsid w:val="00984A93"/>
    <w:rsid w:val="009860A5"/>
    <w:rsid w:val="0099023F"/>
    <w:rsid w:val="00990897"/>
    <w:rsid w:val="009909C5"/>
    <w:rsid w:val="00992BD1"/>
    <w:rsid w:val="0099404D"/>
    <w:rsid w:val="00995329"/>
    <w:rsid w:val="009A49CB"/>
    <w:rsid w:val="009A4C07"/>
    <w:rsid w:val="009A6821"/>
    <w:rsid w:val="009B0B64"/>
    <w:rsid w:val="009B558D"/>
    <w:rsid w:val="009C06A4"/>
    <w:rsid w:val="009C21C4"/>
    <w:rsid w:val="009C5315"/>
    <w:rsid w:val="009C55DB"/>
    <w:rsid w:val="009D0C0E"/>
    <w:rsid w:val="009D0D02"/>
    <w:rsid w:val="009D1731"/>
    <w:rsid w:val="009D26C7"/>
    <w:rsid w:val="009D2AA5"/>
    <w:rsid w:val="009D2E07"/>
    <w:rsid w:val="009E2BD1"/>
    <w:rsid w:val="009E4869"/>
    <w:rsid w:val="009E4B99"/>
    <w:rsid w:val="009E4DF0"/>
    <w:rsid w:val="009F2757"/>
    <w:rsid w:val="009F51C9"/>
    <w:rsid w:val="009F552D"/>
    <w:rsid w:val="009F5A36"/>
    <w:rsid w:val="009F5E9D"/>
    <w:rsid w:val="009F76B8"/>
    <w:rsid w:val="00A01594"/>
    <w:rsid w:val="00A0170C"/>
    <w:rsid w:val="00A01CA5"/>
    <w:rsid w:val="00A01ECC"/>
    <w:rsid w:val="00A03BA7"/>
    <w:rsid w:val="00A13DA1"/>
    <w:rsid w:val="00A14BBF"/>
    <w:rsid w:val="00A1569A"/>
    <w:rsid w:val="00A22511"/>
    <w:rsid w:val="00A2305A"/>
    <w:rsid w:val="00A238E6"/>
    <w:rsid w:val="00A23B6A"/>
    <w:rsid w:val="00A23CFB"/>
    <w:rsid w:val="00A258F2"/>
    <w:rsid w:val="00A26B05"/>
    <w:rsid w:val="00A26BA1"/>
    <w:rsid w:val="00A26F1D"/>
    <w:rsid w:val="00A35C03"/>
    <w:rsid w:val="00A40B83"/>
    <w:rsid w:val="00A41AA5"/>
    <w:rsid w:val="00A43042"/>
    <w:rsid w:val="00A434A0"/>
    <w:rsid w:val="00A43738"/>
    <w:rsid w:val="00A456F6"/>
    <w:rsid w:val="00A45989"/>
    <w:rsid w:val="00A5286C"/>
    <w:rsid w:val="00A5357E"/>
    <w:rsid w:val="00A53DBE"/>
    <w:rsid w:val="00A5581F"/>
    <w:rsid w:val="00A61031"/>
    <w:rsid w:val="00A61853"/>
    <w:rsid w:val="00A61957"/>
    <w:rsid w:val="00A644D3"/>
    <w:rsid w:val="00A67C66"/>
    <w:rsid w:val="00A67E8F"/>
    <w:rsid w:val="00A714F8"/>
    <w:rsid w:val="00A71817"/>
    <w:rsid w:val="00A758E7"/>
    <w:rsid w:val="00A762E5"/>
    <w:rsid w:val="00A805E2"/>
    <w:rsid w:val="00A81051"/>
    <w:rsid w:val="00A81AD3"/>
    <w:rsid w:val="00A81DE0"/>
    <w:rsid w:val="00A8424B"/>
    <w:rsid w:val="00A8448D"/>
    <w:rsid w:val="00A84722"/>
    <w:rsid w:val="00A86ECF"/>
    <w:rsid w:val="00A92B29"/>
    <w:rsid w:val="00A93EAB"/>
    <w:rsid w:val="00A95B63"/>
    <w:rsid w:val="00AA02BC"/>
    <w:rsid w:val="00AA3416"/>
    <w:rsid w:val="00AA3FAD"/>
    <w:rsid w:val="00AA5874"/>
    <w:rsid w:val="00AA7932"/>
    <w:rsid w:val="00AB1407"/>
    <w:rsid w:val="00AB4278"/>
    <w:rsid w:val="00AB6250"/>
    <w:rsid w:val="00AC0F15"/>
    <w:rsid w:val="00AC2446"/>
    <w:rsid w:val="00AC5141"/>
    <w:rsid w:val="00AC75CE"/>
    <w:rsid w:val="00AD0A11"/>
    <w:rsid w:val="00AD1840"/>
    <w:rsid w:val="00AD1E84"/>
    <w:rsid w:val="00AD3845"/>
    <w:rsid w:val="00AD4A2A"/>
    <w:rsid w:val="00AD65BF"/>
    <w:rsid w:val="00AE1287"/>
    <w:rsid w:val="00AE1AD4"/>
    <w:rsid w:val="00AE482D"/>
    <w:rsid w:val="00AE49E1"/>
    <w:rsid w:val="00AE7010"/>
    <w:rsid w:val="00AF0E2E"/>
    <w:rsid w:val="00AF1FDC"/>
    <w:rsid w:val="00AF2B8B"/>
    <w:rsid w:val="00AF4973"/>
    <w:rsid w:val="00AF5DFD"/>
    <w:rsid w:val="00B01953"/>
    <w:rsid w:val="00B0238E"/>
    <w:rsid w:val="00B03A74"/>
    <w:rsid w:val="00B06CE7"/>
    <w:rsid w:val="00B06E77"/>
    <w:rsid w:val="00B07B9C"/>
    <w:rsid w:val="00B11527"/>
    <w:rsid w:val="00B11940"/>
    <w:rsid w:val="00B1366A"/>
    <w:rsid w:val="00B17394"/>
    <w:rsid w:val="00B17B3D"/>
    <w:rsid w:val="00B207E1"/>
    <w:rsid w:val="00B216BF"/>
    <w:rsid w:val="00B22167"/>
    <w:rsid w:val="00B22633"/>
    <w:rsid w:val="00B25B00"/>
    <w:rsid w:val="00B32079"/>
    <w:rsid w:val="00B37290"/>
    <w:rsid w:val="00B4148C"/>
    <w:rsid w:val="00B41642"/>
    <w:rsid w:val="00B441B5"/>
    <w:rsid w:val="00B453EA"/>
    <w:rsid w:val="00B46B80"/>
    <w:rsid w:val="00B4718D"/>
    <w:rsid w:val="00B50DEC"/>
    <w:rsid w:val="00B53DE3"/>
    <w:rsid w:val="00B565F0"/>
    <w:rsid w:val="00B576D0"/>
    <w:rsid w:val="00B6032A"/>
    <w:rsid w:val="00B615C5"/>
    <w:rsid w:val="00B65044"/>
    <w:rsid w:val="00B65C25"/>
    <w:rsid w:val="00B72125"/>
    <w:rsid w:val="00B72E0C"/>
    <w:rsid w:val="00B735B6"/>
    <w:rsid w:val="00B73F1F"/>
    <w:rsid w:val="00B74230"/>
    <w:rsid w:val="00B7645D"/>
    <w:rsid w:val="00B777DA"/>
    <w:rsid w:val="00B8503C"/>
    <w:rsid w:val="00B85E31"/>
    <w:rsid w:val="00B86427"/>
    <w:rsid w:val="00B86A1F"/>
    <w:rsid w:val="00B8743B"/>
    <w:rsid w:val="00B90D2A"/>
    <w:rsid w:val="00B90F9B"/>
    <w:rsid w:val="00B915E5"/>
    <w:rsid w:val="00B92916"/>
    <w:rsid w:val="00B93E2A"/>
    <w:rsid w:val="00B93F55"/>
    <w:rsid w:val="00B9500F"/>
    <w:rsid w:val="00B953D6"/>
    <w:rsid w:val="00B954BE"/>
    <w:rsid w:val="00B972EE"/>
    <w:rsid w:val="00B973BD"/>
    <w:rsid w:val="00B97EE7"/>
    <w:rsid w:val="00BA14FA"/>
    <w:rsid w:val="00BA2AA1"/>
    <w:rsid w:val="00BA46E3"/>
    <w:rsid w:val="00BA572E"/>
    <w:rsid w:val="00BB2B82"/>
    <w:rsid w:val="00BB328A"/>
    <w:rsid w:val="00BB3347"/>
    <w:rsid w:val="00BB3D56"/>
    <w:rsid w:val="00BB504A"/>
    <w:rsid w:val="00BC0354"/>
    <w:rsid w:val="00BC1060"/>
    <w:rsid w:val="00BC71DA"/>
    <w:rsid w:val="00BD6577"/>
    <w:rsid w:val="00BD7D70"/>
    <w:rsid w:val="00BE0942"/>
    <w:rsid w:val="00BE3478"/>
    <w:rsid w:val="00BE3CAF"/>
    <w:rsid w:val="00BE428A"/>
    <w:rsid w:val="00BE5046"/>
    <w:rsid w:val="00BF00BD"/>
    <w:rsid w:val="00BF1B0B"/>
    <w:rsid w:val="00BF4C54"/>
    <w:rsid w:val="00BF54ED"/>
    <w:rsid w:val="00BF5538"/>
    <w:rsid w:val="00C04110"/>
    <w:rsid w:val="00C07015"/>
    <w:rsid w:val="00C1072C"/>
    <w:rsid w:val="00C12027"/>
    <w:rsid w:val="00C128B9"/>
    <w:rsid w:val="00C216BC"/>
    <w:rsid w:val="00C21F6A"/>
    <w:rsid w:val="00C23197"/>
    <w:rsid w:val="00C239BE"/>
    <w:rsid w:val="00C2428B"/>
    <w:rsid w:val="00C2495F"/>
    <w:rsid w:val="00C25C7F"/>
    <w:rsid w:val="00C26FC1"/>
    <w:rsid w:val="00C31212"/>
    <w:rsid w:val="00C345C2"/>
    <w:rsid w:val="00C3512F"/>
    <w:rsid w:val="00C41AB5"/>
    <w:rsid w:val="00C41B3A"/>
    <w:rsid w:val="00C42AF7"/>
    <w:rsid w:val="00C42E08"/>
    <w:rsid w:val="00C438D6"/>
    <w:rsid w:val="00C44D2B"/>
    <w:rsid w:val="00C503FD"/>
    <w:rsid w:val="00C50B41"/>
    <w:rsid w:val="00C50F24"/>
    <w:rsid w:val="00C5158C"/>
    <w:rsid w:val="00C519A3"/>
    <w:rsid w:val="00C52168"/>
    <w:rsid w:val="00C52F5C"/>
    <w:rsid w:val="00C5521E"/>
    <w:rsid w:val="00C55796"/>
    <w:rsid w:val="00C57D37"/>
    <w:rsid w:val="00C605FF"/>
    <w:rsid w:val="00C609D0"/>
    <w:rsid w:val="00C60C28"/>
    <w:rsid w:val="00C60C52"/>
    <w:rsid w:val="00C624EB"/>
    <w:rsid w:val="00C62891"/>
    <w:rsid w:val="00C62DA6"/>
    <w:rsid w:val="00C643E3"/>
    <w:rsid w:val="00C64DF9"/>
    <w:rsid w:val="00C6706B"/>
    <w:rsid w:val="00C6788B"/>
    <w:rsid w:val="00C73A34"/>
    <w:rsid w:val="00C80EB5"/>
    <w:rsid w:val="00C81FA1"/>
    <w:rsid w:val="00C832CA"/>
    <w:rsid w:val="00C866B8"/>
    <w:rsid w:val="00C91D27"/>
    <w:rsid w:val="00C9235C"/>
    <w:rsid w:val="00C930C3"/>
    <w:rsid w:val="00C9432F"/>
    <w:rsid w:val="00C94992"/>
    <w:rsid w:val="00C96570"/>
    <w:rsid w:val="00C97719"/>
    <w:rsid w:val="00CA0292"/>
    <w:rsid w:val="00CA151C"/>
    <w:rsid w:val="00CA2B2D"/>
    <w:rsid w:val="00CA6A7C"/>
    <w:rsid w:val="00CA7A5E"/>
    <w:rsid w:val="00CB0D74"/>
    <w:rsid w:val="00CB2BF4"/>
    <w:rsid w:val="00CB3C57"/>
    <w:rsid w:val="00CB5062"/>
    <w:rsid w:val="00CB567A"/>
    <w:rsid w:val="00CC10F4"/>
    <w:rsid w:val="00CC63EE"/>
    <w:rsid w:val="00CC7A61"/>
    <w:rsid w:val="00CC7E88"/>
    <w:rsid w:val="00CD2130"/>
    <w:rsid w:val="00CD325A"/>
    <w:rsid w:val="00CD41E0"/>
    <w:rsid w:val="00CD624C"/>
    <w:rsid w:val="00CD62D2"/>
    <w:rsid w:val="00CD70D6"/>
    <w:rsid w:val="00CE09C8"/>
    <w:rsid w:val="00CE2D45"/>
    <w:rsid w:val="00CE32A7"/>
    <w:rsid w:val="00CF07BB"/>
    <w:rsid w:val="00CF262C"/>
    <w:rsid w:val="00CF4C98"/>
    <w:rsid w:val="00CF4F1A"/>
    <w:rsid w:val="00CF6BD8"/>
    <w:rsid w:val="00D00BD6"/>
    <w:rsid w:val="00D0242A"/>
    <w:rsid w:val="00D042D8"/>
    <w:rsid w:val="00D0746B"/>
    <w:rsid w:val="00D111FA"/>
    <w:rsid w:val="00D1285B"/>
    <w:rsid w:val="00D13450"/>
    <w:rsid w:val="00D13705"/>
    <w:rsid w:val="00D13725"/>
    <w:rsid w:val="00D138F0"/>
    <w:rsid w:val="00D17867"/>
    <w:rsid w:val="00D2070B"/>
    <w:rsid w:val="00D213D9"/>
    <w:rsid w:val="00D260AD"/>
    <w:rsid w:val="00D2730F"/>
    <w:rsid w:val="00D30D41"/>
    <w:rsid w:val="00D30FFE"/>
    <w:rsid w:val="00D33478"/>
    <w:rsid w:val="00D36101"/>
    <w:rsid w:val="00D362F6"/>
    <w:rsid w:val="00D37E0F"/>
    <w:rsid w:val="00D40B99"/>
    <w:rsid w:val="00D44076"/>
    <w:rsid w:val="00D4521C"/>
    <w:rsid w:val="00D45518"/>
    <w:rsid w:val="00D464E9"/>
    <w:rsid w:val="00D504CF"/>
    <w:rsid w:val="00D51A74"/>
    <w:rsid w:val="00D5242C"/>
    <w:rsid w:val="00D52C95"/>
    <w:rsid w:val="00D52F7A"/>
    <w:rsid w:val="00D53DD2"/>
    <w:rsid w:val="00D541AB"/>
    <w:rsid w:val="00D55012"/>
    <w:rsid w:val="00D55532"/>
    <w:rsid w:val="00D5693B"/>
    <w:rsid w:val="00D57245"/>
    <w:rsid w:val="00D608A0"/>
    <w:rsid w:val="00D6210E"/>
    <w:rsid w:val="00D63910"/>
    <w:rsid w:val="00D6604B"/>
    <w:rsid w:val="00D70700"/>
    <w:rsid w:val="00D71833"/>
    <w:rsid w:val="00D75033"/>
    <w:rsid w:val="00D76F8F"/>
    <w:rsid w:val="00D814E1"/>
    <w:rsid w:val="00D83378"/>
    <w:rsid w:val="00D9159F"/>
    <w:rsid w:val="00D92FC6"/>
    <w:rsid w:val="00D97608"/>
    <w:rsid w:val="00DA0A60"/>
    <w:rsid w:val="00DA10E0"/>
    <w:rsid w:val="00DA18A0"/>
    <w:rsid w:val="00DA27B8"/>
    <w:rsid w:val="00DA288E"/>
    <w:rsid w:val="00DA3F99"/>
    <w:rsid w:val="00DB173E"/>
    <w:rsid w:val="00DB27C3"/>
    <w:rsid w:val="00DB410A"/>
    <w:rsid w:val="00DC181A"/>
    <w:rsid w:val="00DC2C0D"/>
    <w:rsid w:val="00DC324D"/>
    <w:rsid w:val="00DC32DC"/>
    <w:rsid w:val="00DC3350"/>
    <w:rsid w:val="00DC5020"/>
    <w:rsid w:val="00DC57FB"/>
    <w:rsid w:val="00DC5F2E"/>
    <w:rsid w:val="00DC6B66"/>
    <w:rsid w:val="00DC6E84"/>
    <w:rsid w:val="00DD0785"/>
    <w:rsid w:val="00DD4DA0"/>
    <w:rsid w:val="00DE09E2"/>
    <w:rsid w:val="00DE1E59"/>
    <w:rsid w:val="00DE3964"/>
    <w:rsid w:val="00DE46CF"/>
    <w:rsid w:val="00DE57A7"/>
    <w:rsid w:val="00DE586F"/>
    <w:rsid w:val="00DF3BAF"/>
    <w:rsid w:val="00DF5AA1"/>
    <w:rsid w:val="00DF6845"/>
    <w:rsid w:val="00DF7816"/>
    <w:rsid w:val="00DF7908"/>
    <w:rsid w:val="00E0083C"/>
    <w:rsid w:val="00E00BC7"/>
    <w:rsid w:val="00E034DA"/>
    <w:rsid w:val="00E041CE"/>
    <w:rsid w:val="00E04AB3"/>
    <w:rsid w:val="00E079F1"/>
    <w:rsid w:val="00E114F7"/>
    <w:rsid w:val="00E12360"/>
    <w:rsid w:val="00E3074D"/>
    <w:rsid w:val="00E3192D"/>
    <w:rsid w:val="00E32B37"/>
    <w:rsid w:val="00E35746"/>
    <w:rsid w:val="00E359B2"/>
    <w:rsid w:val="00E36A68"/>
    <w:rsid w:val="00E37F2E"/>
    <w:rsid w:val="00E40342"/>
    <w:rsid w:val="00E40B01"/>
    <w:rsid w:val="00E40F0B"/>
    <w:rsid w:val="00E4353E"/>
    <w:rsid w:val="00E4474E"/>
    <w:rsid w:val="00E45C07"/>
    <w:rsid w:val="00E46992"/>
    <w:rsid w:val="00E50CCE"/>
    <w:rsid w:val="00E536C5"/>
    <w:rsid w:val="00E53AAA"/>
    <w:rsid w:val="00E53B48"/>
    <w:rsid w:val="00E5432C"/>
    <w:rsid w:val="00E5447E"/>
    <w:rsid w:val="00E544BC"/>
    <w:rsid w:val="00E576A8"/>
    <w:rsid w:val="00E60948"/>
    <w:rsid w:val="00E6294A"/>
    <w:rsid w:val="00E70268"/>
    <w:rsid w:val="00E71BBD"/>
    <w:rsid w:val="00E73A88"/>
    <w:rsid w:val="00E73CE4"/>
    <w:rsid w:val="00E76407"/>
    <w:rsid w:val="00E83CD7"/>
    <w:rsid w:val="00E87E11"/>
    <w:rsid w:val="00E91217"/>
    <w:rsid w:val="00E925EB"/>
    <w:rsid w:val="00E930B7"/>
    <w:rsid w:val="00E94EC3"/>
    <w:rsid w:val="00E95AAA"/>
    <w:rsid w:val="00EA0A1C"/>
    <w:rsid w:val="00EA0C88"/>
    <w:rsid w:val="00EA2379"/>
    <w:rsid w:val="00EA2A03"/>
    <w:rsid w:val="00EA2C71"/>
    <w:rsid w:val="00EA2F3A"/>
    <w:rsid w:val="00EA3D9A"/>
    <w:rsid w:val="00EA3E7E"/>
    <w:rsid w:val="00EA5B8B"/>
    <w:rsid w:val="00EB1C50"/>
    <w:rsid w:val="00EB4E4B"/>
    <w:rsid w:val="00EC1427"/>
    <w:rsid w:val="00EC403E"/>
    <w:rsid w:val="00EC4D50"/>
    <w:rsid w:val="00ED6439"/>
    <w:rsid w:val="00ED6F2E"/>
    <w:rsid w:val="00EE0412"/>
    <w:rsid w:val="00EE12E8"/>
    <w:rsid w:val="00EE435C"/>
    <w:rsid w:val="00EE46F7"/>
    <w:rsid w:val="00EE619C"/>
    <w:rsid w:val="00EF0070"/>
    <w:rsid w:val="00EF2182"/>
    <w:rsid w:val="00EF3769"/>
    <w:rsid w:val="00EF56FA"/>
    <w:rsid w:val="00F001C6"/>
    <w:rsid w:val="00F00200"/>
    <w:rsid w:val="00F01791"/>
    <w:rsid w:val="00F02BCC"/>
    <w:rsid w:val="00F02BFD"/>
    <w:rsid w:val="00F04AEE"/>
    <w:rsid w:val="00F04C0E"/>
    <w:rsid w:val="00F04FBA"/>
    <w:rsid w:val="00F05D94"/>
    <w:rsid w:val="00F075BE"/>
    <w:rsid w:val="00F11451"/>
    <w:rsid w:val="00F12552"/>
    <w:rsid w:val="00F147E4"/>
    <w:rsid w:val="00F16135"/>
    <w:rsid w:val="00F163C0"/>
    <w:rsid w:val="00F21EB2"/>
    <w:rsid w:val="00F2223F"/>
    <w:rsid w:val="00F23159"/>
    <w:rsid w:val="00F23542"/>
    <w:rsid w:val="00F24299"/>
    <w:rsid w:val="00F24800"/>
    <w:rsid w:val="00F261AD"/>
    <w:rsid w:val="00F27E99"/>
    <w:rsid w:val="00F3281B"/>
    <w:rsid w:val="00F32EBC"/>
    <w:rsid w:val="00F34B3A"/>
    <w:rsid w:val="00F35B14"/>
    <w:rsid w:val="00F36021"/>
    <w:rsid w:val="00F37F90"/>
    <w:rsid w:val="00F41729"/>
    <w:rsid w:val="00F4426B"/>
    <w:rsid w:val="00F4478D"/>
    <w:rsid w:val="00F44DE4"/>
    <w:rsid w:val="00F51029"/>
    <w:rsid w:val="00F5778A"/>
    <w:rsid w:val="00F57FB5"/>
    <w:rsid w:val="00F60117"/>
    <w:rsid w:val="00F614F8"/>
    <w:rsid w:val="00F61DD0"/>
    <w:rsid w:val="00F6246E"/>
    <w:rsid w:val="00F64C3F"/>
    <w:rsid w:val="00F65964"/>
    <w:rsid w:val="00F66231"/>
    <w:rsid w:val="00F66EE9"/>
    <w:rsid w:val="00F67A77"/>
    <w:rsid w:val="00F703BA"/>
    <w:rsid w:val="00F72311"/>
    <w:rsid w:val="00F724F4"/>
    <w:rsid w:val="00F7291E"/>
    <w:rsid w:val="00F72F4C"/>
    <w:rsid w:val="00F74E6D"/>
    <w:rsid w:val="00F76641"/>
    <w:rsid w:val="00F8460E"/>
    <w:rsid w:val="00F84B59"/>
    <w:rsid w:val="00F8690E"/>
    <w:rsid w:val="00F87851"/>
    <w:rsid w:val="00F90748"/>
    <w:rsid w:val="00F90866"/>
    <w:rsid w:val="00F91B4E"/>
    <w:rsid w:val="00F925A5"/>
    <w:rsid w:val="00F934BE"/>
    <w:rsid w:val="00F93EDA"/>
    <w:rsid w:val="00F941BC"/>
    <w:rsid w:val="00F9479E"/>
    <w:rsid w:val="00FA391C"/>
    <w:rsid w:val="00FA60A7"/>
    <w:rsid w:val="00FA6F88"/>
    <w:rsid w:val="00FA6F8A"/>
    <w:rsid w:val="00FA7E0B"/>
    <w:rsid w:val="00FB0F23"/>
    <w:rsid w:val="00FB122E"/>
    <w:rsid w:val="00FB298D"/>
    <w:rsid w:val="00FB3207"/>
    <w:rsid w:val="00FB37AA"/>
    <w:rsid w:val="00FB40DD"/>
    <w:rsid w:val="00FB465B"/>
    <w:rsid w:val="00FB57A2"/>
    <w:rsid w:val="00FB6955"/>
    <w:rsid w:val="00FB72A9"/>
    <w:rsid w:val="00FB79DF"/>
    <w:rsid w:val="00FC0C43"/>
    <w:rsid w:val="00FC1B40"/>
    <w:rsid w:val="00FC2AD0"/>
    <w:rsid w:val="00FC2DF2"/>
    <w:rsid w:val="00FC58E5"/>
    <w:rsid w:val="00FC7B45"/>
    <w:rsid w:val="00FD2F31"/>
    <w:rsid w:val="00FD3A1A"/>
    <w:rsid w:val="00FD468E"/>
    <w:rsid w:val="00FD712D"/>
    <w:rsid w:val="00FD7459"/>
    <w:rsid w:val="00FE2C7B"/>
    <w:rsid w:val="00FE5378"/>
    <w:rsid w:val="00FE58E5"/>
    <w:rsid w:val="00FE735C"/>
    <w:rsid w:val="00FE79C3"/>
    <w:rsid w:val="00FF1B9D"/>
    <w:rsid w:val="00FF5682"/>
    <w:rsid w:val="00FF62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3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CA4"/>
    <w:pPr>
      <w:jc w:val="both"/>
    </w:pPr>
    <w:rPr>
      <w:rFonts w:ascii="Verdana" w:eastAsia="Verdana" w:hAnsi="Verdana" w:cs="Verdana"/>
      <w:sz w:val="22"/>
      <w:szCs w:val="22"/>
    </w:rPr>
  </w:style>
  <w:style w:type="paragraph" w:styleId="Heading1">
    <w:name w:val="heading 1"/>
    <w:basedOn w:val="Normal"/>
    <w:next w:val="Normal"/>
    <w:link w:val="Heading1Char"/>
    <w:uiPriority w:val="9"/>
    <w:qFormat/>
    <w:rsid w:val="0007638E"/>
    <w:pPr>
      <w:keepNext/>
      <w:keepLines/>
      <w:spacing w:before="240"/>
      <w:outlineLvl w:val="0"/>
    </w:pPr>
    <w:rPr>
      <w:b/>
      <w:sz w:val="24"/>
      <w:szCs w:val="32"/>
    </w:rPr>
  </w:style>
  <w:style w:type="paragraph" w:styleId="Heading2">
    <w:name w:val="heading 2"/>
    <w:basedOn w:val="Normal"/>
    <w:next w:val="Normal"/>
    <w:link w:val="Heading2Char"/>
    <w:uiPriority w:val="9"/>
    <w:unhideWhenUsed/>
    <w:qFormat/>
    <w:rsid w:val="0007638E"/>
    <w:pPr>
      <w:keepNext/>
      <w:keepLines/>
      <w:spacing w:before="260" w:after="260" w:line="416" w:lineRule="auto"/>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112"/>
    <w:pPr>
      <w:ind w:left="720"/>
      <w:contextualSpacing/>
    </w:pPr>
  </w:style>
  <w:style w:type="character" w:customStyle="1" w:styleId="Heading1Char">
    <w:name w:val="Heading 1 Char"/>
    <w:basedOn w:val="DefaultParagraphFont"/>
    <w:link w:val="Heading1"/>
    <w:uiPriority w:val="9"/>
    <w:rsid w:val="0007638E"/>
    <w:rPr>
      <w:rFonts w:ascii="Verdana" w:eastAsia="Verdana" w:hAnsi="Verdana" w:cs="Verdana"/>
      <w:b/>
      <w:szCs w:val="32"/>
    </w:rPr>
  </w:style>
  <w:style w:type="paragraph" w:styleId="Bibliography">
    <w:name w:val="Bibliography"/>
    <w:basedOn w:val="Normal"/>
    <w:next w:val="Normal"/>
    <w:uiPriority w:val="37"/>
    <w:unhideWhenUsed/>
    <w:rsid w:val="00E04AB3"/>
    <w:pPr>
      <w:spacing w:after="160"/>
    </w:pPr>
  </w:style>
  <w:style w:type="character" w:styleId="PlaceholderText">
    <w:name w:val="Placeholder Text"/>
    <w:basedOn w:val="DefaultParagraphFont"/>
    <w:uiPriority w:val="99"/>
    <w:semiHidden/>
    <w:rsid w:val="00C57D37"/>
    <w:rPr>
      <w:color w:val="808080"/>
    </w:rPr>
  </w:style>
  <w:style w:type="character" w:customStyle="1" w:styleId="Heading2Char">
    <w:name w:val="Heading 2 Char"/>
    <w:basedOn w:val="DefaultParagraphFont"/>
    <w:link w:val="Heading2"/>
    <w:uiPriority w:val="9"/>
    <w:rsid w:val="0007638E"/>
    <w:rPr>
      <w:rFonts w:ascii="Verdana" w:eastAsia="Verdana" w:hAnsi="Verdana" w:cs="Verdana"/>
      <w:b/>
      <w:bCs/>
      <w:sz w:val="22"/>
      <w:szCs w:val="22"/>
    </w:rPr>
  </w:style>
  <w:style w:type="character" w:styleId="Hyperlink">
    <w:name w:val="Hyperlink"/>
    <w:basedOn w:val="DefaultParagraphFont"/>
    <w:uiPriority w:val="99"/>
    <w:unhideWhenUsed/>
    <w:rsid w:val="00F5778A"/>
    <w:rPr>
      <w:color w:val="0000FF" w:themeColor="hyperlink"/>
      <w:u w:val="single"/>
    </w:rPr>
  </w:style>
  <w:style w:type="character" w:styleId="UnresolvedMention">
    <w:name w:val="Unresolved Mention"/>
    <w:basedOn w:val="DefaultParagraphFont"/>
    <w:uiPriority w:val="99"/>
    <w:semiHidden/>
    <w:unhideWhenUsed/>
    <w:rsid w:val="00F5778A"/>
    <w:rPr>
      <w:color w:val="605E5C"/>
      <w:shd w:val="clear" w:color="auto" w:fill="E1DFDD"/>
    </w:rPr>
  </w:style>
  <w:style w:type="paragraph" w:styleId="Caption">
    <w:name w:val="caption"/>
    <w:basedOn w:val="Normal"/>
    <w:next w:val="Normal"/>
    <w:uiPriority w:val="35"/>
    <w:unhideWhenUsed/>
    <w:qFormat/>
    <w:rsid w:val="0070132F"/>
    <w:rPr>
      <w:rFonts w:asciiTheme="majorHAnsi" w:eastAsia="黑体" w:hAnsiTheme="majorHAnsi" w:cstheme="majorBidi"/>
      <w:sz w:val="20"/>
      <w:szCs w:val="20"/>
    </w:rPr>
  </w:style>
  <w:style w:type="paragraph" w:styleId="FootnoteText">
    <w:name w:val="footnote text"/>
    <w:basedOn w:val="Normal"/>
    <w:link w:val="FootnoteTextChar"/>
    <w:uiPriority w:val="99"/>
    <w:semiHidden/>
    <w:unhideWhenUsed/>
    <w:rsid w:val="00592B62"/>
    <w:pPr>
      <w:snapToGrid w:val="0"/>
      <w:jc w:val="left"/>
    </w:pPr>
    <w:rPr>
      <w:sz w:val="18"/>
      <w:szCs w:val="18"/>
    </w:rPr>
  </w:style>
  <w:style w:type="character" w:customStyle="1" w:styleId="FootnoteTextChar">
    <w:name w:val="Footnote Text Char"/>
    <w:basedOn w:val="DefaultParagraphFont"/>
    <w:link w:val="FootnoteText"/>
    <w:uiPriority w:val="99"/>
    <w:semiHidden/>
    <w:rsid w:val="00592B62"/>
    <w:rPr>
      <w:rFonts w:ascii="Verdana" w:eastAsia="Verdana" w:hAnsi="Verdana" w:cs="Verdana"/>
      <w:sz w:val="18"/>
      <w:szCs w:val="18"/>
    </w:rPr>
  </w:style>
  <w:style w:type="character" w:styleId="FootnoteReference">
    <w:name w:val="footnote reference"/>
    <w:basedOn w:val="DefaultParagraphFont"/>
    <w:uiPriority w:val="99"/>
    <w:semiHidden/>
    <w:unhideWhenUsed/>
    <w:rsid w:val="00592B62"/>
    <w:rPr>
      <w:vertAlign w:val="superscript"/>
    </w:rPr>
  </w:style>
  <w:style w:type="paragraph" w:styleId="Header">
    <w:name w:val="header"/>
    <w:basedOn w:val="Normal"/>
    <w:link w:val="HeaderChar"/>
    <w:uiPriority w:val="99"/>
    <w:unhideWhenUsed/>
    <w:rsid w:val="00EC4D50"/>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C4D50"/>
    <w:rPr>
      <w:rFonts w:ascii="Verdana" w:eastAsia="Verdana" w:hAnsi="Verdana" w:cs="Verdana"/>
      <w:sz w:val="18"/>
      <w:szCs w:val="18"/>
    </w:rPr>
  </w:style>
  <w:style w:type="paragraph" w:styleId="Footer">
    <w:name w:val="footer"/>
    <w:basedOn w:val="Normal"/>
    <w:link w:val="FooterChar"/>
    <w:uiPriority w:val="99"/>
    <w:unhideWhenUsed/>
    <w:rsid w:val="00EC4D5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C4D50"/>
    <w:rPr>
      <w:rFonts w:ascii="Verdana" w:eastAsia="Verdana" w:hAnsi="Verdana" w:cs="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1845">
      <w:bodyDiv w:val="1"/>
      <w:marLeft w:val="0"/>
      <w:marRight w:val="0"/>
      <w:marTop w:val="0"/>
      <w:marBottom w:val="0"/>
      <w:divBdr>
        <w:top w:val="none" w:sz="0" w:space="0" w:color="auto"/>
        <w:left w:val="none" w:sz="0" w:space="0" w:color="auto"/>
        <w:bottom w:val="none" w:sz="0" w:space="0" w:color="auto"/>
        <w:right w:val="none" w:sz="0" w:space="0" w:color="auto"/>
      </w:divBdr>
    </w:div>
    <w:div w:id="15355176">
      <w:bodyDiv w:val="1"/>
      <w:marLeft w:val="0"/>
      <w:marRight w:val="0"/>
      <w:marTop w:val="0"/>
      <w:marBottom w:val="0"/>
      <w:divBdr>
        <w:top w:val="none" w:sz="0" w:space="0" w:color="auto"/>
        <w:left w:val="none" w:sz="0" w:space="0" w:color="auto"/>
        <w:bottom w:val="none" w:sz="0" w:space="0" w:color="auto"/>
        <w:right w:val="none" w:sz="0" w:space="0" w:color="auto"/>
      </w:divBdr>
    </w:div>
    <w:div w:id="61028063">
      <w:bodyDiv w:val="1"/>
      <w:marLeft w:val="0"/>
      <w:marRight w:val="0"/>
      <w:marTop w:val="0"/>
      <w:marBottom w:val="0"/>
      <w:divBdr>
        <w:top w:val="none" w:sz="0" w:space="0" w:color="auto"/>
        <w:left w:val="none" w:sz="0" w:space="0" w:color="auto"/>
        <w:bottom w:val="none" w:sz="0" w:space="0" w:color="auto"/>
        <w:right w:val="none" w:sz="0" w:space="0" w:color="auto"/>
      </w:divBdr>
    </w:div>
    <w:div w:id="63455834">
      <w:bodyDiv w:val="1"/>
      <w:marLeft w:val="0"/>
      <w:marRight w:val="0"/>
      <w:marTop w:val="0"/>
      <w:marBottom w:val="0"/>
      <w:divBdr>
        <w:top w:val="none" w:sz="0" w:space="0" w:color="auto"/>
        <w:left w:val="none" w:sz="0" w:space="0" w:color="auto"/>
        <w:bottom w:val="none" w:sz="0" w:space="0" w:color="auto"/>
        <w:right w:val="none" w:sz="0" w:space="0" w:color="auto"/>
      </w:divBdr>
    </w:div>
    <w:div w:id="77025311">
      <w:bodyDiv w:val="1"/>
      <w:marLeft w:val="0"/>
      <w:marRight w:val="0"/>
      <w:marTop w:val="0"/>
      <w:marBottom w:val="0"/>
      <w:divBdr>
        <w:top w:val="none" w:sz="0" w:space="0" w:color="auto"/>
        <w:left w:val="none" w:sz="0" w:space="0" w:color="auto"/>
        <w:bottom w:val="none" w:sz="0" w:space="0" w:color="auto"/>
        <w:right w:val="none" w:sz="0" w:space="0" w:color="auto"/>
      </w:divBdr>
    </w:div>
    <w:div w:id="96949825">
      <w:bodyDiv w:val="1"/>
      <w:marLeft w:val="0"/>
      <w:marRight w:val="0"/>
      <w:marTop w:val="0"/>
      <w:marBottom w:val="0"/>
      <w:divBdr>
        <w:top w:val="none" w:sz="0" w:space="0" w:color="auto"/>
        <w:left w:val="none" w:sz="0" w:space="0" w:color="auto"/>
        <w:bottom w:val="none" w:sz="0" w:space="0" w:color="auto"/>
        <w:right w:val="none" w:sz="0" w:space="0" w:color="auto"/>
      </w:divBdr>
    </w:div>
    <w:div w:id="118844677">
      <w:bodyDiv w:val="1"/>
      <w:marLeft w:val="0"/>
      <w:marRight w:val="0"/>
      <w:marTop w:val="0"/>
      <w:marBottom w:val="0"/>
      <w:divBdr>
        <w:top w:val="none" w:sz="0" w:space="0" w:color="auto"/>
        <w:left w:val="none" w:sz="0" w:space="0" w:color="auto"/>
        <w:bottom w:val="none" w:sz="0" w:space="0" w:color="auto"/>
        <w:right w:val="none" w:sz="0" w:space="0" w:color="auto"/>
      </w:divBdr>
    </w:div>
    <w:div w:id="150145110">
      <w:bodyDiv w:val="1"/>
      <w:marLeft w:val="0"/>
      <w:marRight w:val="0"/>
      <w:marTop w:val="0"/>
      <w:marBottom w:val="0"/>
      <w:divBdr>
        <w:top w:val="none" w:sz="0" w:space="0" w:color="auto"/>
        <w:left w:val="none" w:sz="0" w:space="0" w:color="auto"/>
        <w:bottom w:val="none" w:sz="0" w:space="0" w:color="auto"/>
        <w:right w:val="none" w:sz="0" w:space="0" w:color="auto"/>
      </w:divBdr>
    </w:div>
    <w:div w:id="166480713">
      <w:bodyDiv w:val="1"/>
      <w:marLeft w:val="0"/>
      <w:marRight w:val="0"/>
      <w:marTop w:val="0"/>
      <w:marBottom w:val="0"/>
      <w:divBdr>
        <w:top w:val="none" w:sz="0" w:space="0" w:color="auto"/>
        <w:left w:val="none" w:sz="0" w:space="0" w:color="auto"/>
        <w:bottom w:val="none" w:sz="0" w:space="0" w:color="auto"/>
        <w:right w:val="none" w:sz="0" w:space="0" w:color="auto"/>
      </w:divBdr>
    </w:div>
    <w:div w:id="170721743">
      <w:bodyDiv w:val="1"/>
      <w:marLeft w:val="0"/>
      <w:marRight w:val="0"/>
      <w:marTop w:val="0"/>
      <w:marBottom w:val="0"/>
      <w:divBdr>
        <w:top w:val="none" w:sz="0" w:space="0" w:color="auto"/>
        <w:left w:val="none" w:sz="0" w:space="0" w:color="auto"/>
        <w:bottom w:val="none" w:sz="0" w:space="0" w:color="auto"/>
        <w:right w:val="none" w:sz="0" w:space="0" w:color="auto"/>
      </w:divBdr>
    </w:div>
    <w:div w:id="191841378">
      <w:bodyDiv w:val="1"/>
      <w:marLeft w:val="0"/>
      <w:marRight w:val="0"/>
      <w:marTop w:val="0"/>
      <w:marBottom w:val="0"/>
      <w:divBdr>
        <w:top w:val="none" w:sz="0" w:space="0" w:color="auto"/>
        <w:left w:val="none" w:sz="0" w:space="0" w:color="auto"/>
        <w:bottom w:val="none" w:sz="0" w:space="0" w:color="auto"/>
        <w:right w:val="none" w:sz="0" w:space="0" w:color="auto"/>
      </w:divBdr>
    </w:div>
    <w:div w:id="195583662">
      <w:bodyDiv w:val="1"/>
      <w:marLeft w:val="0"/>
      <w:marRight w:val="0"/>
      <w:marTop w:val="0"/>
      <w:marBottom w:val="0"/>
      <w:divBdr>
        <w:top w:val="none" w:sz="0" w:space="0" w:color="auto"/>
        <w:left w:val="none" w:sz="0" w:space="0" w:color="auto"/>
        <w:bottom w:val="none" w:sz="0" w:space="0" w:color="auto"/>
        <w:right w:val="none" w:sz="0" w:space="0" w:color="auto"/>
      </w:divBdr>
    </w:div>
    <w:div w:id="202065096">
      <w:bodyDiv w:val="1"/>
      <w:marLeft w:val="0"/>
      <w:marRight w:val="0"/>
      <w:marTop w:val="0"/>
      <w:marBottom w:val="0"/>
      <w:divBdr>
        <w:top w:val="none" w:sz="0" w:space="0" w:color="auto"/>
        <w:left w:val="none" w:sz="0" w:space="0" w:color="auto"/>
        <w:bottom w:val="none" w:sz="0" w:space="0" w:color="auto"/>
        <w:right w:val="none" w:sz="0" w:space="0" w:color="auto"/>
      </w:divBdr>
    </w:div>
    <w:div w:id="202711176">
      <w:bodyDiv w:val="1"/>
      <w:marLeft w:val="0"/>
      <w:marRight w:val="0"/>
      <w:marTop w:val="0"/>
      <w:marBottom w:val="0"/>
      <w:divBdr>
        <w:top w:val="none" w:sz="0" w:space="0" w:color="auto"/>
        <w:left w:val="none" w:sz="0" w:space="0" w:color="auto"/>
        <w:bottom w:val="none" w:sz="0" w:space="0" w:color="auto"/>
        <w:right w:val="none" w:sz="0" w:space="0" w:color="auto"/>
      </w:divBdr>
    </w:div>
    <w:div w:id="205333651">
      <w:bodyDiv w:val="1"/>
      <w:marLeft w:val="0"/>
      <w:marRight w:val="0"/>
      <w:marTop w:val="0"/>
      <w:marBottom w:val="0"/>
      <w:divBdr>
        <w:top w:val="none" w:sz="0" w:space="0" w:color="auto"/>
        <w:left w:val="none" w:sz="0" w:space="0" w:color="auto"/>
        <w:bottom w:val="none" w:sz="0" w:space="0" w:color="auto"/>
        <w:right w:val="none" w:sz="0" w:space="0" w:color="auto"/>
      </w:divBdr>
    </w:div>
    <w:div w:id="206919884">
      <w:bodyDiv w:val="1"/>
      <w:marLeft w:val="0"/>
      <w:marRight w:val="0"/>
      <w:marTop w:val="0"/>
      <w:marBottom w:val="0"/>
      <w:divBdr>
        <w:top w:val="none" w:sz="0" w:space="0" w:color="auto"/>
        <w:left w:val="none" w:sz="0" w:space="0" w:color="auto"/>
        <w:bottom w:val="none" w:sz="0" w:space="0" w:color="auto"/>
        <w:right w:val="none" w:sz="0" w:space="0" w:color="auto"/>
      </w:divBdr>
    </w:div>
    <w:div w:id="211042618">
      <w:bodyDiv w:val="1"/>
      <w:marLeft w:val="0"/>
      <w:marRight w:val="0"/>
      <w:marTop w:val="0"/>
      <w:marBottom w:val="0"/>
      <w:divBdr>
        <w:top w:val="none" w:sz="0" w:space="0" w:color="auto"/>
        <w:left w:val="none" w:sz="0" w:space="0" w:color="auto"/>
        <w:bottom w:val="none" w:sz="0" w:space="0" w:color="auto"/>
        <w:right w:val="none" w:sz="0" w:space="0" w:color="auto"/>
      </w:divBdr>
    </w:div>
    <w:div w:id="228463862">
      <w:bodyDiv w:val="1"/>
      <w:marLeft w:val="0"/>
      <w:marRight w:val="0"/>
      <w:marTop w:val="0"/>
      <w:marBottom w:val="0"/>
      <w:divBdr>
        <w:top w:val="none" w:sz="0" w:space="0" w:color="auto"/>
        <w:left w:val="none" w:sz="0" w:space="0" w:color="auto"/>
        <w:bottom w:val="none" w:sz="0" w:space="0" w:color="auto"/>
        <w:right w:val="none" w:sz="0" w:space="0" w:color="auto"/>
      </w:divBdr>
    </w:div>
    <w:div w:id="238447892">
      <w:bodyDiv w:val="1"/>
      <w:marLeft w:val="0"/>
      <w:marRight w:val="0"/>
      <w:marTop w:val="0"/>
      <w:marBottom w:val="0"/>
      <w:divBdr>
        <w:top w:val="none" w:sz="0" w:space="0" w:color="auto"/>
        <w:left w:val="none" w:sz="0" w:space="0" w:color="auto"/>
        <w:bottom w:val="none" w:sz="0" w:space="0" w:color="auto"/>
        <w:right w:val="none" w:sz="0" w:space="0" w:color="auto"/>
      </w:divBdr>
    </w:div>
    <w:div w:id="243801820">
      <w:bodyDiv w:val="1"/>
      <w:marLeft w:val="0"/>
      <w:marRight w:val="0"/>
      <w:marTop w:val="0"/>
      <w:marBottom w:val="0"/>
      <w:divBdr>
        <w:top w:val="none" w:sz="0" w:space="0" w:color="auto"/>
        <w:left w:val="none" w:sz="0" w:space="0" w:color="auto"/>
        <w:bottom w:val="none" w:sz="0" w:space="0" w:color="auto"/>
        <w:right w:val="none" w:sz="0" w:space="0" w:color="auto"/>
      </w:divBdr>
    </w:div>
    <w:div w:id="251472044">
      <w:bodyDiv w:val="1"/>
      <w:marLeft w:val="0"/>
      <w:marRight w:val="0"/>
      <w:marTop w:val="0"/>
      <w:marBottom w:val="0"/>
      <w:divBdr>
        <w:top w:val="none" w:sz="0" w:space="0" w:color="auto"/>
        <w:left w:val="none" w:sz="0" w:space="0" w:color="auto"/>
        <w:bottom w:val="none" w:sz="0" w:space="0" w:color="auto"/>
        <w:right w:val="none" w:sz="0" w:space="0" w:color="auto"/>
      </w:divBdr>
    </w:div>
    <w:div w:id="274559942">
      <w:bodyDiv w:val="1"/>
      <w:marLeft w:val="0"/>
      <w:marRight w:val="0"/>
      <w:marTop w:val="0"/>
      <w:marBottom w:val="0"/>
      <w:divBdr>
        <w:top w:val="none" w:sz="0" w:space="0" w:color="auto"/>
        <w:left w:val="none" w:sz="0" w:space="0" w:color="auto"/>
        <w:bottom w:val="none" w:sz="0" w:space="0" w:color="auto"/>
        <w:right w:val="none" w:sz="0" w:space="0" w:color="auto"/>
      </w:divBdr>
    </w:div>
    <w:div w:id="292909997">
      <w:bodyDiv w:val="1"/>
      <w:marLeft w:val="0"/>
      <w:marRight w:val="0"/>
      <w:marTop w:val="0"/>
      <w:marBottom w:val="0"/>
      <w:divBdr>
        <w:top w:val="none" w:sz="0" w:space="0" w:color="auto"/>
        <w:left w:val="none" w:sz="0" w:space="0" w:color="auto"/>
        <w:bottom w:val="none" w:sz="0" w:space="0" w:color="auto"/>
        <w:right w:val="none" w:sz="0" w:space="0" w:color="auto"/>
      </w:divBdr>
    </w:div>
    <w:div w:id="312176142">
      <w:bodyDiv w:val="1"/>
      <w:marLeft w:val="0"/>
      <w:marRight w:val="0"/>
      <w:marTop w:val="0"/>
      <w:marBottom w:val="0"/>
      <w:divBdr>
        <w:top w:val="none" w:sz="0" w:space="0" w:color="auto"/>
        <w:left w:val="none" w:sz="0" w:space="0" w:color="auto"/>
        <w:bottom w:val="none" w:sz="0" w:space="0" w:color="auto"/>
        <w:right w:val="none" w:sz="0" w:space="0" w:color="auto"/>
      </w:divBdr>
    </w:div>
    <w:div w:id="318726862">
      <w:bodyDiv w:val="1"/>
      <w:marLeft w:val="0"/>
      <w:marRight w:val="0"/>
      <w:marTop w:val="0"/>
      <w:marBottom w:val="0"/>
      <w:divBdr>
        <w:top w:val="none" w:sz="0" w:space="0" w:color="auto"/>
        <w:left w:val="none" w:sz="0" w:space="0" w:color="auto"/>
        <w:bottom w:val="none" w:sz="0" w:space="0" w:color="auto"/>
        <w:right w:val="none" w:sz="0" w:space="0" w:color="auto"/>
      </w:divBdr>
    </w:div>
    <w:div w:id="320087947">
      <w:bodyDiv w:val="1"/>
      <w:marLeft w:val="0"/>
      <w:marRight w:val="0"/>
      <w:marTop w:val="0"/>
      <w:marBottom w:val="0"/>
      <w:divBdr>
        <w:top w:val="none" w:sz="0" w:space="0" w:color="auto"/>
        <w:left w:val="none" w:sz="0" w:space="0" w:color="auto"/>
        <w:bottom w:val="none" w:sz="0" w:space="0" w:color="auto"/>
        <w:right w:val="none" w:sz="0" w:space="0" w:color="auto"/>
      </w:divBdr>
    </w:div>
    <w:div w:id="323364080">
      <w:bodyDiv w:val="1"/>
      <w:marLeft w:val="0"/>
      <w:marRight w:val="0"/>
      <w:marTop w:val="0"/>
      <w:marBottom w:val="0"/>
      <w:divBdr>
        <w:top w:val="none" w:sz="0" w:space="0" w:color="auto"/>
        <w:left w:val="none" w:sz="0" w:space="0" w:color="auto"/>
        <w:bottom w:val="none" w:sz="0" w:space="0" w:color="auto"/>
        <w:right w:val="none" w:sz="0" w:space="0" w:color="auto"/>
      </w:divBdr>
    </w:div>
    <w:div w:id="344138353">
      <w:bodyDiv w:val="1"/>
      <w:marLeft w:val="0"/>
      <w:marRight w:val="0"/>
      <w:marTop w:val="0"/>
      <w:marBottom w:val="0"/>
      <w:divBdr>
        <w:top w:val="none" w:sz="0" w:space="0" w:color="auto"/>
        <w:left w:val="none" w:sz="0" w:space="0" w:color="auto"/>
        <w:bottom w:val="none" w:sz="0" w:space="0" w:color="auto"/>
        <w:right w:val="none" w:sz="0" w:space="0" w:color="auto"/>
      </w:divBdr>
    </w:div>
    <w:div w:id="358552356">
      <w:bodyDiv w:val="1"/>
      <w:marLeft w:val="0"/>
      <w:marRight w:val="0"/>
      <w:marTop w:val="0"/>
      <w:marBottom w:val="0"/>
      <w:divBdr>
        <w:top w:val="none" w:sz="0" w:space="0" w:color="auto"/>
        <w:left w:val="none" w:sz="0" w:space="0" w:color="auto"/>
        <w:bottom w:val="none" w:sz="0" w:space="0" w:color="auto"/>
        <w:right w:val="none" w:sz="0" w:space="0" w:color="auto"/>
      </w:divBdr>
    </w:div>
    <w:div w:id="360790407">
      <w:bodyDiv w:val="1"/>
      <w:marLeft w:val="0"/>
      <w:marRight w:val="0"/>
      <w:marTop w:val="0"/>
      <w:marBottom w:val="0"/>
      <w:divBdr>
        <w:top w:val="none" w:sz="0" w:space="0" w:color="auto"/>
        <w:left w:val="none" w:sz="0" w:space="0" w:color="auto"/>
        <w:bottom w:val="none" w:sz="0" w:space="0" w:color="auto"/>
        <w:right w:val="none" w:sz="0" w:space="0" w:color="auto"/>
      </w:divBdr>
    </w:div>
    <w:div w:id="361588919">
      <w:bodyDiv w:val="1"/>
      <w:marLeft w:val="0"/>
      <w:marRight w:val="0"/>
      <w:marTop w:val="0"/>
      <w:marBottom w:val="0"/>
      <w:divBdr>
        <w:top w:val="none" w:sz="0" w:space="0" w:color="auto"/>
        <w:left w:val="none" w:sz="0" w:space="0" w:color="auto"/>
        <w:bottom w:val="none" w:sz="0" w:space="0" w:color="auto"/>
        <w:right w:val="none" w:sz="0" w:space="0" w:color="auto"/>
      </w:divBdr>
    </w:div>
    <w:div w:id="377359728">
      <w:bodyDiv w:val="1"/>
      <w:marLeft w:val="0"/>
      <w:marRight w:val="0"/>
      <w:marTop w:val="0"/>
      <w:marBottom w:val="0"/>
      <w:divBdr>
        <w:top w:val="none" w:sz="0" w:space="0" w:color="auto"/>
        <w:left w:val="none" w:sz="0" w:space="0" w:color="auto"/>
        <w:bottom w:val="none" w:sz="0" w:space="0" w:color="auto"/>
        <w:right w:val="none" w:sz="0" w:space="0" w:color="auto"/>
      </w:divBdr>
    </w:div>
    <w:div w:id="381444079">
      <w:bodyDiv w:val="1"/>
      <w:marLeft w:val="0"/>
      <w:marRight w:val="0"/>
      <w:marTop w:val="0"/>
      <w:marBottom w:val="0"/>
      <w:divBdr>
        <w:top w:val="none" w:sz="0" w:space="0" w:color="auto"/>
        <w:left w:val="none" w:sz="0" w:space="0" w:color="auto"/>
        <w:bottom w:val="none" w:sz="0" w:space="0" w:color="auto"/>
        <w:right w:val="none" w:sz="0" w:space="0" w:color="auto"/>
      </w:divBdr>
    </w:div>
    <w:div w:id="394738806">
      <w:bodyDiv w:val="1"/>
      <w:marLeft w:val="0"/>
      <w:marRight w:val="0"/>
      <w:marTop w:val="0"/>
      <w:marBottom w:val="0"/>
      <w:divBdr>
        <w:top w:val="none" w:sz="0" w:space="0" w:color="auto"/>
        <w:left w:val="none" w:sz="0" w:space="0" w:color="auto"/>
        <w:bottom w:val="none" w:sz="0" w:space="0" w:color="auto"/>
        <w:right w:val="none" w:sz="0" w:space="0" w:color="auto"/>
      </w:divBdr>
    </w:div>
    <w:div w:id="400643791">
      <w:bodyDiv w:val="1"/>
      <w:marLeft w:val="0"/>
      <w:marRight w:val="0"/>
      <w:marTop w:val="0"/>
      <w:marBottom w:val="0"/>
      <w:divBdr>
        <w:top w:val="none" w:sz="0" w:space="0" w:color="auto"/>
        <w:left w:val="none" w:sz="0" w:space="0" w:color="auto"/>
        <w:bottom w:val="none" w:sz="0" w:space="0" w:color="auto"/>
        <w:right w:val="none" w:sz="0" w:space="0" w:color="auto"/>
      </w:divBdr>
    </w:div>
    <w:div w:id="406391266">
      <w:bodyDiv w:val="1"/>
      <w:marLeft w:val="0"/>
      <w:marRight w:val="0"/>
      <w:marTop w:val="0"/>
      <w:marBottom w:val="0"/>
      <w:divBdr>
        <w:top w:val="none" w:sz="0" w:space="0" w:color="auto"/>
        <w:left w:val="none" w:sz="0" w:space="0" w:color="auto"/>
        <w:bottom w:val="none" w:sz="0" w:space="0" w:color="auto"/>
        <w:right w:val="none" w:sz="0" w:space="0" w:color="auto"/>
      </w:divBdr>
    </w:div>
    <w:div w:id="421991093">
      <w:bodyDiv w:val="1"/>
      <w:marLeft w:val="0"/>
      <w:marRight w:val="0"/>
      <w:marTop w:val="0"/>
      <w:marBottom w:val="0"/>
      <w:divBdr>
        <w:top w:val="none" w:sz="0" w:space="0" w:color="auto"/>
        <w:left w:val="none" w:sz="0" w:space="0" w:color="auto"/>
        <w:bottom w:val="none" w:sz="0" w:space="0" w:color="auto"/>
        <w:right w:val="none" w:sz="0" w:space="0" w:color="auto"/>
      </w:divBdr>
    </w:div>
    <w:div w:id="435636238">
      <w:bodyDiv w:val="1"/>
      <w:marLeft w:val="0"/>
      <w:marRight w:val="0"/>
      <w:marTop w:val="0"/>
      <w:marBottom w:val="0"/>
      <w:divBdr>
        <w:top w:val="none" w:sz="0" w:space="0" w:color="auto"/>
        <w:left w:val="none" w:sz="0" w:space="0" w:color="auto"/>
        <w:bottom w:val="none" w:sz="0" w:space="0" w:color="auto"/>
        <w:right w:val="none" w:sz="0" w:space="0" w:color="auto"/>
      </w:divBdr>
    </w:div>
    <w:div w:id="442924469">
      <w:bodyDiv w:val="1"/>
      <w:marLeft w:val="0"/>
      <w:marRight w:val="0"/>
      <w:marTop w:val="0"/>
      <w:marBottom w:val="0"/>
      <w:divBdr>
        <w:top w:val="none" w:sz="0" w:space="0" w:color="auto"/>
        <w:left w:val="none" w:sz="0" w:space="0" w:color="auto"/>
        <w:bottom w:val="none" w:sz="0" w:space="0" w:color="auto"/>
        <w:right w:val="none" w:sz="0" w:space="0" w:color="auto"/>
      </w:divBdr>
    </w:div>
    <w:div w:id="449740397">
      <w:bodyDiv w:val="1"/>
      <w:marLeft w:val="0"/>
      <w:marRight w:val="0"/>
      <w:marTop w:val="0"/>
      <w:marBottom w:val="0"/>
      <w:divBdr>
        <w:top w:val="none" w:sz="0" w:space="0" w:color="auto"/>
        <w:left w:val="none" w:sz="0" w:space="0" w:color="auto"/>
        <w:bottom w:val="none" w:sz="0" w:space="0" w:color="auto"/>
        <w:right w:val="none" w:sz="0" w:space="0" w:color="auto"/>
      </w:divBdr>
    </w:div>
    <w:div w:id="487090036">
      <w:bodyDiv w:val="1"/>
      <w:marLeft w:val="0"/>
      <w:marRight w:val="0"/>
      <w:marTop w:val="0"/>
      <w:marBottom w:val="0"/>
      <w:divBdr>
        <w:top w:val="none" w:sz="0" w:space="0" w:color="auto"/>
        <w:left w:val="none" w:sz="0" w:space="0" w:color="auto"/>
        <w:bottom w:val="none" w:sz="0" w:space="0" w:color="auto"/>
        <w:right w:val="none" w:sz="0" w:space="0" w:color="auto"/>
      </w:divBdr>
    </w:div>
    <w:div w:id="497235590">
      <w:bodyDiv w:val="1"/>
      <w:marLeft w:val="0"/>
      <w:marRight w:val="0"/>
      <w:marTop w:val="0"/>
      <w:marBottom w:val="0"/>
      <w:divBdr>
        <w:top w:val="none" w:sz="0" w:space="0" w:color="auto"/>
        <w:left w:val="none" w:sz="0" w:space="0" w:color="auto"/>
        <w:bottom w:val="none" w:sz="0" w:space="0" w:color="auto"/>
        <w:right w:val="none" w:sz="0" w:space="0" w:color="auto"/>
      </w:divBdr>
    </w:div>
    <w:div w:id="500387936">
      <w:bodyDiv w:val="1"/>
      <w:marLeft w:val="0"/>
      <w:marRight w:val="0"/>
      <w:marTop w:val="0"/>
      <w:marBottom w:val="0"/>
      <w:divBdr>
        <w:top w:val="none" w:sz="0" w:space="0" w:color="auto"/>
        <w:left w:val="none" w:sz="0" w:space="0" w:color="auto"/>
        <w:bottom w:val="none" w:sz="0" w:space="0" w:color="auto"/>
        <w:right w:val="none" w:sz="0" w:space="0" w:color="auto"/>
      </w:divBdr>
    </w:div>
    <w:div w:id="504589308">
      <w:bodyDiv w:val="1"/>
      <w:marLeft w:val="0"/>
      <w:marRight w:val="0"/>
      <w:marTop w:val="0"/>
      <w:marBottom w:val="0"/>
      <w:divBdr>
        <w:top w:val="none" w:sz="0" w:space="0" w:color="auto"/>
        <w:left w:val="none" w:sz="0" w:space="0" w:color="auto"/>
        <w:bottom w:val="none" w:sz="0" w:space="0" w:color="auto"/>
        <w:right w:val="none" w:sz="0" w:space="0" w:color="auto"/>
      </w:divBdr>
    </w:div>
    <w:div w:id="511456438">
      <w:bodyDiv w:val="1"/>
      <w:marLeft w:val="0"/>
      <w:marRight w:val="0"/>
      <w:marTop w:val="0"/>
      <w:marBottom w:val="0"/>
      <w:divBdr>
        <w:top w:val="none" w:sz="0" w:space="0" w:color="auto"/>
        <w:left w:val="none" w:sz="0" w:space="0" w:color="auto"/>
        <w:bottom w:val="none" w:sz="0" w:space="0" w:color="auto"/>
        <w:right w:val="none" w:sz="0" w:space="0" w:color="auto"/>
      </w:divBdr>
    </w:div>
    <w:div w:id="525291136">
      <w:bodyDiv w:val="1"/>
      <w:marLeft w:val="0"/>
      <w:marRight w:val="0"/>
      <w:marTop w:val="0"/>
      <w:marBottom w:val="0"/>
      <w:divBdr>
        <w:top w:val="none" w:sz="0" w:space="0" w:color="auto"/>
        <w:left w:val="none" w:sz="0" w:space="0" w:color="auto"/>
        <w:bottom w:val="none" w:sz="0" w:space="0" w:color="auto"/>
        <w:right w:val="none" w:sz="0" w:space="0" w:color="auto"/>
      </w:divBdr>
    </w:div>
    <w:div w:id="536506589">
      <w:bodyDiv w:val="1"/>
      <w:marLeft w:val="0"/>
      <w:marRight w:val="0"/>
      <w:marTop w:val="0"/>
      <w:marBottom w:val="0"/>
      <w:divBdr>
        <w:top w:val="none" w:sz="0" w:space="0" w:color="auto"/>
        <w:left w:val="none" w:sz="0" w:space="0" w:color="auto"/>
        <w:bottom w:val="none" w:sz="0" w:space="0" w:color="auto"/>
        <w:right w:val="none" w:sz="0" w:space="0" w:color="auto"/>
      </w:divBdr>
    </w:div>
    <w:div w:id="547036849">
      <w:bodyDiv w:val="1"/>
      <w:marLeft w:val="0"/>
      <w:marRight w:val="0"/>
      <w:marTop w:val="0"/>
      <w:marBottom w:val="0"/>
      <w:divBdr>
        <w:top w:val="none" w:sz="0" w:space="0" w:color="auto"/>
        <w:left w:val="none" w:sz="0" w:space="0" w:color="auto"/>
        <w:bottom w:val="none" w:sz="0" w:space="0" w:color="auto"/>
        <w:right w:val="none" w:sz="0" w:space="0" w:color="auto"/>
      </w:divBdr>
    </w:div>
    <w:div w:id="563370169">
      <w:bodyDiv w:val="1"/>
      <w:marLeft w:val="0"/>
      <w:marRight w:val="0"/>
      <w:marTop w:val="0"/>
      <w:marBottom w:val="0"/>
      <w:divBdr>
        <w:top w:val="none" w:sz="0" w:space="0" w:color="auto"/>
        <w:left w:val="none" w:sz="0" w:space="0" w:color="auto"/>
        <w:bottom w:val="none" w:sz="0" w:space="0" w:color="auto"/>
        <w:right w:val="none" w:sz="0" w:space="0" w:color="auto"/>
      </w:divBdr>
    </w:div>
    <w:div w:id="622729449">
      <w:bodyDiv w:val="1"/>
      <w:marLeft w:val="0"/>
      <w:marRight w:val="0"/>
      <w:marTop w:val="0"/>
      <w:marBottom w:val="0"/>
      <w:divBdr>
        <w:top w:val="none" w:sz="0" w:space="0" w:color="auto"/>
        <w:left w:val="none" w:sz="0" w:space="0" w:color="auto"/>
        <w:bottom w:val="none" w:sz="0" w:space="0" w:color="auto"/>
        <w:right w:val="none" w:sz="0" w:space="0" w:color="auto"/>
      </w:divBdr>
    </w:div>
    <w:div w:id="633560748">
      <w:bodyDiv w:val="1"/>
      <w:marLeft w:val="0"/>
      <w:marRight w:val="0"/>
      <w:marTop w:val="0"/>
      <w:marBottom w:val="0"/>
      <w:divBdr>
        <w:top w:val="none" w:sz="0" w:space="0" w:color="auto"/>
        <w:left w:val="none" w:sz="0" w:space="0" w:color="auto"/>
        <w:bottom w:val="none" w:sz="0" w:space="0" w:color="auto"/>
        <w:right w:val="none" w:sz="0" w:space="0" w:color="auto"/>
      </w:divBdr>
    </w:div>
    <w:div w:id="641618343">
      <w:bodyDiv w:val="1"/>
      <w:marLeft w:val="0"/>
      <w:marRight w:val="0"/>
      <w:marTop w:val="0"/>
      <w:marBottom w:val="0"/>
      <w:divBdr>
        <w:top w:val="none" w:sz="0" w:space="0" w:color="auto"/>
        <w:left w:val="none" w:sz="0" w:space="0" w:color="auto"/>
        <w:bottom w:val="none" w:sz="0" w:space="0" w:color="auto"/>
        <w:right w:val="none" w:sz="0" w:space="0" w:color="auto"/>
      </w:divBdr>
    </w:div>
    <w:div w:id="646402806">
      <w:bodyDiv w:val="1"/>
      <w:marLeft w:val="0"/>
      <w:marRight w:val="0"/>
      <w:marTop w:val="0"/>
      <w:marBottom w:val="0"/>
      <w:divBdr>
        <w:top w:val="none" w:sz="0" w:space="0" w:color="auto"/>
        <w:left w:val="none" w:sz="0" w:space="0" w:color="auto"/>
        <w:bottom w:val="none" w:sz="0" w:space="0" w:color="auto"/>
        <w:right w:val="none" w:sz="0" w:space="0" w:color="auto"/>
      </w:divBdr>
    </w:div>
    <w:div w:id="646935614">
      <w:bodyDiv w:val="1"/>
      <w:marLeft w:val="0"/>
      <w:marRight w:val="0"/>
      <w:marTop w:val="0"/>
      <w:marBottom w:val="0"/>
      <w:divBdr>
        <w:top w:val="none" w:sz="0" w:space="0" w:color="auto"/>
        <w:left w:val="none" w:sz="0" w:space="0" w:color="auto"/>
        <w:bottom w:val="none" w:sz="0" w:space="0" w:color="auto"/>
        <w:right w:val="none" w:sz="0" w:space="0" w:color="auto"/>
      </w:divBdr>
    </w:div>
    <w:div w:id="647712806">
      <w:bodyDiv w:val="1"/>
      <w:marLeft w:val="0"/>
      <w:marRight w:val="0"/>
      <w:marTop w:val="0"/>
      <w:marBottom w:val="0"/>
      <w:divBdr>
        <w:top w:val="none" w:sz="0" w:space="0" w:color="auto"/>
        <w:left w:val="none" w:sz="0" w:space="0" w:color="auto"/>
        <w:bottom w:val="none" w:sz="0" w:space="0" w:color="auto"/>
        <w:right w:val="none" w:sz="0" w:space="0" w:color="auto"/>
      </w:divBdr>
    </w:div>
    <w:div w:id="650789127">
      <w:bodyDiv w:val="1"/>
      <w:marLeft w:val="0"/>
      <w:marRight w:val="0"/>
      <w:marTop w:val="0"/>
      <w:marBottom w:val="0"/>
      <w:divBdr>
        <w:top w:val="none" w:sz="0" w:space="0" w:color="auto"/>
        <w:left w:val="none" w:sz="0" w:space="0" w:color="auto"/>
        <w:bottom w:val="none" w:sz="0" w:space="0" w:color="auto"/>
        <w:right w:val="none" w:sz="0" w:space="0" w:color="auto"/>
      </w:divBdr>
    </w:div>
    <w:div w:id="653610448">
      <w:bodyDiv w:val="1"/>
      <w:marLeft w:val="0"/>
      <w:marRight w:val="0"/>
      <w:marTop w:val="0"/>
      <w:marBottom w:val="0"/>
      <w:divBdr>
        <w:top w:val="none" w:sz="0" w:space="0" w:color="auto"/>
        <w:left w:val="none" w:sz="0" w:space="0" w:color="auto"/>
        <w:bottom w:val="none" w:sz="0" w:space="0" w:color="auto"/>
        <w:right w:val="none" w:sz="0" w:space="0" w:color="auto"/>
      </w:divBdr>
    </w:div>
    <w:div w:id="655383244">
      <w:bodyDiv w:val="1"/>
      <w:marLeft w:val="0"/>
      <w:marRight w:val="0"/>
      <w:marTop w:val="0"/>
      <w:marBottom w:val="0"/>
      <w:divBdr>
        <w:top w:val="none" w:sz="0" w:space="0" w:color="auto"/>
        <w:left w:val="none" w:sz="0" w:space="0" w:color="auto"/>
        <w:bottom w:val="none" w:sz="0" w:space="0" w:color="auto"/>
        <w:right w:val="none" w:sz="0" w:space="0" w:color="auto"/>
      </w:divBdr>
    </w:div>
    <w:div w:id="656885653">
      <w:bodyDiv w:val="1"/>
      <w:marLeft w:val="0"/>
      <w:marRight w:val="0"/>
      <w:marTop w:val="0"/>
      <w:marBottom w:val="0"/>
      <w:divBdr>
        <w:top w:val="none" w:sz="0" w:space="0" w:color="auto"/>
        <w:left w:val="none" w:sz="0" w:space="0" w:color="auto"/>
        <w:bottom w:val="none" w:sz="0" w:space="0" w:color="auto"/>
        <w:right w:val="none" w:sz="0" w:space="0" w:color="auto"/>
      </w:divBdr>
    </w:div>
    <w:div w:id="673722803">
      <w:bodyDiv w:val="1"/>
      <w:marLeft w:val="0"/>
      <w:marRight w:val="0"/>
      <w:marTop w:val="0"/>
      <w:marBottom w:val="0"/>
      <w:divBdr>
        <w:top w:val="none" w:sz="0" w:space="0" w:color="auto"/>
        <w:left w:val="none" w:sz="0" w:space="0" w:color="auto"/>
        <w:bottom w:val="none" w:sz="0" w:space="0" w:color="auto"/>
        <w:right w:val="none" w:sz="0" w:space="0" w:color="auto"/>
      </w:divBdr>
    </w:div>
    <w:div w:id="675111595">
      <w:bodyDiv w:val="1"/>
      <w:marLeft w:val="0"/>
      <w:marRight w:val="0"/>
      <w:marTop w:val="0"/>
      <w:marBottom w:val="0"/>
      <w:divBdr>
        <w:top w:val="none" w:sz="0" w:space="0" w:color="auto"/>
        <w:left w:val="none" w:sz="0" w:space="0" w:color="auto"/>
        <w:bottom w:val="none" w:sz="0" w:space="0" w:color="auto"/>
        <w:right w:val="none" w:sz="0" w:space="0" w:color="auto"/>
      </w:divBdr>
    </w:div>
    <w:div w:id="679477341">
      <w:bodyDiv w:val="1"/>
      <w:marLeft w:val="0"/>
      <w:marRight w:val="0"/>
      <w:marTop w:val="0"/>
      <w:marBottom w:val="0"/>
      <w:divBdr>
        <w:top w:val="none" w:sz="0" w:space="0" w:color="auto"/>
        <w:left w:val="none" w:sz="0" w:space="0" w:color="auto"/>
        <w:bottom w:val="none" w:sz="0" w:space="0" w:color="auto"/>
        <w:right w:val="none" w:sz="0" w:space="0" w:color="auto"/>
      </w:divBdr>
    </w:div>
    <w:div w:id="698749224">
      <w:bodyDiv w:val="1"/>
      <w:marLeft w:val="0"/>
      <w:marRight w:val="0"/>
      <w:marTop w:val="0"/>
      <w:marBottom w:val="0"/>
      <w:divBdr>
        <w:top w:val="none" w:sz="0" w:space="0" w:color="auto"/>
        <w:left w:val="none" w:sz="0" w:space="0" w:color="auto"/>
        <w:bottom w:val="none" w:sz="0" w:space="0" w:color="auto"/>
        <w:right w:val="none" w:sz="0" w:space="0" w:color="auto"/>
      </w:divBdr>
    </w:div>
    <w:div w:id="714046525">
      <w:bodyDiv w:val="1"/>
      <w:marLeft w:val="0"/>
      <w:marRight w:val="0"/>
      <w:marTop w:val="0"/>
      <w:marBottom w:val="0"/>
      <w:divBdr>
        <w:top w:val="none" w:sz="0" w:space="0" w:color="auto"/>
        <w:left w:val="none" w:sz="0" w:space="0" w:color="auto"/>
        <w:bottom w:val="none" w:sz="0" w:space="0" w:color="auto"/>
        <w:right w:val="none" w:sz="0" w:space="0" w:color="auto"/>
      </w:divBdr>
    </w:div>
    <w:div w:id="720249943">
      <w:bodyDiv w:val="1"/>
      <w:marLeft w:val="0"/>
      <w:marRight w:val="0"/>
      <w:marTop w:val="0"/>
      <w:marBottom w:val="0"/>
      <w:divBdr>
        <w:top w:val="none" w:sz="0" w:space="0" w:color="auto"/>
        <w:left w:val="none" w:sz="0" w:space="0" w:color="auto"/>
        <w:bottom w:val="none" w:sz="0" w:space="0" w:color="auto"/>
        <w:right w:val="none" w:sz="0" w:space="0" w:color="auto"/>
      </w:divBdr>
    </w:div>
    <w:div w:id="727843976">
      <w:bodyDiv w:val="1"/>
      <w:marLeft w:val="0"/>
      <w:marRight w:val="0"/>
      <w:marTop w:val="0"/>
      <w:marBottom w:val="0"/>
      <w:divBdr>
        <w:top w:val="none" w:sz="0" w:space="0" w:color="auto"/>
        <w:left w:val="none" w:sz="0" w:space="0" w:color="auto"/>
        <w:bottom w:val="none" w:sz="0" w:space="0" w:color="auto"/>
        <w:right w:val="none" w:sz="0" w:space="0" w:color="auto"/>
      </w:divBdr>
    </w:div>
    <w:div w:id="727847125">
      <w:bodyDiv w:val="1"/>
      <w:marLeft w:val="0"/>
      <w:marRight w:val="0"/>
      <w:marTop w:val="0"/>
      <w:marBottom w:val="0"/>
      <w:divBdr>
        <w:top w:val="none" w:sz="0" w:space="0" w:color="auto"/>
        <w:left w:val="none" w:sz="0" w:space="0" w:color="auto"/>
        <w:bottom w:val="none" w:sz="0" w:space="0" w:color="auto"/>
        <w:right w:val="none" w:sz="0" w:space="0" w:color="auto"/>
      </w:divBdr>
    </w:div>
    <w:div w:id="732392610">
      <w:bodyDiv w:val="1"/>
      <w:marLeft w:val="0"/>
      <w:marRight w:val="0"/>
      <w:marTop w:val="0"/>
      <w:marBottom w:val="0"/>
      <w:divBdr>
        <w:top w:val="none" w:sz="0" w:space="0" w:color="auto"/>
        <w:left w:val="none" w:sz="0" w:space="0" w:color="auto"/>
        <w:bottom w:val="none" w:sz="0" w:space="0" w:color="auto"/>
        <w:right w:val="none" w:sz="0" w:space="0" w:color="auto"/>
      </w:divBdr>
    </w:div>
    <w:div w:id="737360448">
      <w:bodyDiv w:val="1"/>
      <w:marLeft w:val="0"/>
      <w:marRight w:val="0"/>
      <w:marTop w:val="0"/>
      <w:marBottom w:val="0"/>
      <w:divBdr>
        <w:top w:val="none" w:sz="0" w:space="0" w:color="auto"/>
        <w:left w:val="none" w:sz="0" w:space="0" w:color="auto"/>
        <w:bottom w:val="none" w:sz="0" w:space="0" w:color="auto"/>
        <w:right w:val="none" w:sz="0" w:space="0" w:color="auto"/>
      </w:divBdr>
    </w:div>
    <w:div w:id="744031725">
      <w:bodyDiv w:val="1"/>
      <w:marLeft w:val="0"/>
      <w:marRight w:val="0"/>
      <w:marTop w:val="0"/>
      <w:marBottom w:val="0"/>
      <w:divBdr>
        <w:top w:val="none" w:sz="0" w:space="0" w:color="auto"/>
        <w:left w:val="none" w:sz="0" w:space="0" w:color="auto"/>
        <w:bottom w:val="none" w:sz="0" w:space="0" w:color="auto"/>
        <w:right w:val="none" w:sz="0" w:space="0" w:color="auto"/>
      </w:divBdr>
    </w:div>
    <w:div w:id="748429314">
      <w:bodyDiv w:val="1"/>
      <w:marLeft w:val="0"/>
      <w:marRight w:val="0"/>
      <w:marTop w:val="0"/>
      <w:marBottom w:val="0"/>
      <w:divBdr>
        <w:top w:val="none" w:sz="0" w:space="0" w:color="auto"/>
        <w:left w:val="none" w:sz="0" w:space="0" w:color="auto"/>
        <w:bottom w:val="none" w:sz="0" w:space="0" w:color="auto"/>
        <w:right w:val="none" w:sz="0" w:space="0" w:color="auto"/>
      </w:divBdr>
    </w:div>
    <w:div w:id="755054751">
      <w:bodyDiv w:val="1"/>
      <w:marLeft w:val="0"/>
      <w:marRight w:val="0"/>
      <w:marTop w:val="0"/>
      <w:marBottom w:val="0"/>
      <w:divBdr>
        <w:top w:val="none" w:sz="0" w:space="0" w:color="auto"/>
        <w:left w:val="none" w:sz="0" w:space="0" w:color="auto"/>
        <w:bottom w:val="none" w:sz="0" w:space="0" w:color="auto"/>
        <w:right w:val="none" w:sz="0" w:space="0" w:color="auto"/>
      </w:divBdr>
    </w:div>
    <w:div w:id="765346014">
      <w:bodyDiv w:val="1"/>
      <w:marLeft w:val="0"/>
      <w:marRight w:val="0"/>
      <w:marTop w:val="0"/>
      <w:marBottom w:val="0"/>
      <w:divBdr>
        <w:top w:val="none" w:sz="0" w:space="0" w:color="auto"/>
        <w:left w:val="none" w:sz="0" w:space="0" w:color="auto"/>
        <w:bottom w:val="none" w:sz="0" w:space="0" w:color="auto"/>
        <w:right w:val="none" w:sz="0" w:space="0" w:color="auto"/>
      </w:divBdr>
    </w:div>
    <w:div w:id="770247789">
      <w:bodyDiv w:val="1"/>
      <w:marLeft w:val="0"/>
      <w:marRight w:val="0"/>
      <w:marTop w:val="0"/>
      <w:marBottom w:val="0"/>
      <w:divBdr>
        <w:top w:val="none" w:sz="0" w:space="0" w:color="auto"/>
        <w:left w:val="none" w:sz="0" w:space="0" w:color="auto"/>
        <w:bottom w:val="none" w:sz="0" w:space="0" w:color="auto"/>
        <w:right w:val="none" w:sz="0" w:space="0" w:color="auto"/>
      </w:divBdr>
    </w:div>
    <w:div w:id="795836380">
      <w:bodyDiv w:val="1"/>
      <w:marLeft w:val="0"/>
      <w:marRight w:val="0"/>
      <w:marTop w:val="0"/>
      <w:marBottom w:val="0"/>
      <w:divBdr>
        <w:top w:val="none" w:sz="0" w:space="0" w:color="auto"/>
        <w:left w:val="none" w:sz="0" w:space="0" w:color="auto"/>
        <w:bottom w:val="none" w:sz="0" w:space="0" w:color="auto"/>
        <w:right w:val="none" w:sz="0" w:space="0" w:color="auto"/>
      </w:divBdr>
    </w:div>
    <w:div w:id="816797798">
      <w:bodyDiv w:val="1"/>
      <w:marLeft w:val="0"/>
      <w:marRight w:val="0"/>
      <w:marTop w:val="0"/>
      <w:marBottom w:val="0"/>
      <w:divBdr>
        <w:top w:val="none" w:sz="0" w:space="0" w:color="auto"/>
        <w:left w:val="none" w:sz="0" w:space="0" w:color="auto"/>
        <w:bottom w:val="none" w:sz="0" w:space="0" w:color="auto"/>
        <w:right w:val="none" w:sz="0" w:space="0" w:color="auto"/>
      </w:divBdr>
    </w:div>
    <w:div w:id="826215021">
      <w:bodyDiv w:val="1"/>
      <w:marLeft w:val="0"/>
      <w:marRight w:val="0"/>
      <w:marTop w:val="0"/>
      <w:marBottom w:val="0"/>
      <w:divBdr>
        <w:top w:val="none" w:sz="0" w:space="0" w:color="auto"/>
        <w:left w:val="none" w:sz="0" w:space="0" w:color="auto"/>
        <w:bottom w:val="none" w:sz="0" w:space="0" w:color="auto"/>
        <w:right w:val="none" w:sz="0" w:space="0" w:color="auto"/>
      </w:divBdr>
    </w:div>
    <w:div w:id="834881042">
      <w:bodyDiv w:val="1"/>
      <w:marLeft w:val="0"/>
      <w:marRight w:val="0"/>
      <w:marTop w:val="0"/>
      <w:marBottom w:val="0"/>
      <w:divBdr>
        <w:top w:val="none" w:sz="0" w:space="0" w:color="auto"/>
        <w:left w:val="none" w:sz="0" w:space="0" w:color="auto"/>
        <w:bottom w:val="none" w:sz="0" w:space="0" w:color="auto"/>
        <w:right w:val="none" w:sz="0" w:space="0" w:color="auto"/>
      </w:divBdr>
    </w:div>
    <w:div w:id="864708455">
      <w:bodyDiv w:val="1"/>
      <w:marLeft w:val="0"/>
      <w:marRight w:val="0"/>
      <w:marTop w:val="0"/>
      <w:marBottom w:val="0"/>
      <w:divBdr>
        <w:top w:val="none" w:sz="0" w:space="0" w:color="auto"/>
        <w:left w:val="none" w:sz="0" w:space="0" w:color="auto"/>
        <w:bottom w:val="none" w:sz="0" w:space="0" w:color="auto"/>
        <w:right w:val="none" w:sz="0" w:space="0" w:color="auto"/>
      </w:divBdr>
    </w:div>
    <w:div w:id="864754917">
      <w:bodyDiv w:val="1"/>
      <w:marLeft w:val="0"/>
      <w:marRight w:val="0"/>
      <w:marTop w:val="0"/>
      <w:marBottom w:val="0"/>
      <w:divBdr>
        <w:top w:val="none" w:sz="0" w:space="0" w:color="auto"/>
        <w:left w:val="none" w:sz="0" w:space="0" w:color="auto"/>
        <w:bottom w:val="none" w:sz="0" w:space="0" w:color="auto"/>
        <w:right w:val="none" w:sz="0" w:space="0" w:color="auto"/>
      </w:divBdr>
    </w:div>
    <w:div w:id="876939823">
      <w:bodyDiv w:val="1"/>
      <w:marLeft w:val="0"/>
      <w:marRight w:val="0"/>
      <w:marTop w:val="0"/>
      <w:marBottom w:val="0"/>
      <w:divBdr>
        <w:top w:val="none" w:sz="0" w:space="0" w:color="auto"/>
        <w:left w:val="none" w:sz="0" w:space="0" w:color="auto"/>
        <w:bottom w:val="none" w:sz="0" w:space="0" w:color="auto"/>
        <w:right w:val="none" w:sz="0" w:space="0" w:color="auto"/>
      </w:divBdr>
    </w:div>
    <w:div w:id="877620056">
      <w:bodyDiv w:val="1"/>
      <w:marLeft w:val="0"/>
      <w:marRight w:val="0"/>
      <w:marTop w:val="0"/>
      <w:marBottom w:val="0"/>
      <w:divBdr>
        <w:top w:val="none" w:sz="0" w:space="0" w:color="auto"/>
        <w:left w:val="none" w:sz="0" w:space="0" w:color="auto"/>
        <w:bottom w:val="none" w:sz="0" w:space="0" w:color="auto"/>
        <w:right w:val="none" w:sz="0" w:space="0" w:color="auto"/>
      </w:divBdr>
    </w:div>
    <w:div w:id="882717972">
      <w:bodyDiv w:val="1"/>
      <w:marLeft w:val="0"/>
      <w:marRight w:val="0"/>
      <w:marTop w:val="0"/>
      <w:marBottom w:val="0"/>
      <w:divBdr>
        <w:top w:val="none" w:sz="0" w:space="0" w:color="auto"/>
        <w:left w:val="none" w:sz="0" w:space="0" w:color="auto"/>
        <w:bottom w:val="none" w:sz="0" w:space="0" w:color="auto"/>
        <w:right w:val="none" w:sz="0" w:space="0" w:color="auto"/>
      </w:divBdr>
    </w:div>
    <w:div w:id="906573861">
      <w:bodyDiv w:val="1"/>
      <w:marLeft w:val="0"/>
      <w:marRight w:val="0"/>
      <w:marTop w:val="0"/>
      <w:marBottom w:val="0"/>
      <w:divBdr>
        <w:top w:val="none" w:sz="0" w:space="0" w:color="auto"/>
        <w:left w:val="none" w:sz="0" w:space="0" w:color="auto"/>
        <w:bottom w:val="none" w:sz="0" w:space="0" w:color="auto"/>
        <w:right w:val="none" w:sz="0" w:space="0" w:color="auto"/>
      </w:divBdr>
    </w:div>
    <w:div w:id="907350269">
      <w:bodyDiv w:val="1"/>
      <w:marLeft w:val="0"/>
      <w:marRight w:val="0"/>
      <w:marTop w:val="0"/>
      <w:marBottom w:val="0"/>
      <w:divBdr>
        <w:top w:val="none" w:sz="0" w:space="0" w:color="auto"/>
        <w:left w:val="none" w:sz="0" w:space="0" w:color="auto"/>
        <w:bottom w:val="none" w:sz="0" w:space="0" w:color="auto"/>
        <w:right w:val="none" w:sz="0" w:space="0" w:color="auto"/>
      </w:divBdr>
    </w:div>
    <w:div w:id="918951229">
      <w:bodyDiv w:val="1"/>
      <w:marLeft w:val="0"/>
      <w:marRight w:val="0"/>
      <w:marTop w:val="0"/>
      <w:marBottom w:val="0"/>
      <w:divBdr>
        <w:top w:val="none" w:sz="0" w:space="0" w:color="auto"/>
        <w:left w:val="none" w:sz="0" w:space="0" w:color="auto"/>
        <w:bottom w:val="none" w:sz="0" w:space="0" w:color="auto"/>
        <w:right w:val="none" w:sz="0" w:space="0" w:color="auto"/>
      </w:divBdr>
    </w:div>
    <w:div w:id="921332837">
      <w:bodyDiv w:val="1"/>
      <w:marLeft w:val="0"/>
      <w:marRight w:val="0"/>
      <w:marTop w:val="0"/>
      <w:marBottom w:val="0"/>
      <w:divBdr>
        <w:top w:val="none" w:sz="0" w:space="0" w:color="auto"/>
        <w:left w:val="none" w:sz="0" w:space="0" w:color="auto"/>
        <w:bottom w:val="none" w:sz="0" w:space="0" w:color="auto"/>
        <w:right w:val="none" w:sz="0" w:space="0" w:color="auto"/>
      </w:divBdr>
    </w:div>
    <w:div w:id="927344096">
      <w:bodyDiv w:val="1"/>
      <w:marLeft w:val="0"/>
      <w:marRight w:val="0"/>
      <w:marTop w:val="0"/>
      <w:marBottom w:val="0"/>
      <w:divBdr>
        <w:top w:val="none" w:sz="0" w:space="0" w:color="auto"/>
        <w:left w:val="none" w:sz="0" w:space="0" w:color="auto"/>
        <w:bottom w:val="none" w:sz="0" w:space="0" w:color="auto"/>
        <w:right w:val="none" w:sz="0" w:space="0" w:color="auto"/>
      </w:divBdr>
    </w:div>
    <w:div w:id="928655301">
      <w:bodyDiv w:val="1"/>
      <w:marLeft w:val="0"/>
      <w:marRight w:val="0"/>
      <w:marTop w:val="0"/>
      <w:marBottom w:val="0"/>
      <w:divBdr>
        <w:top w:val="none" w:sz="0" w:space="0" w:color="auto"/>
        <w:left w:val="none" w:sz="0" w:space="0" w:color="auto"/>
        <w:bottom w:val="none" w:sz="0" w:space="0" w:color="auto"/>
        <w:right w:val="none" w:sz="0" w:space="0" w:color="auto"/>
      </w:divBdr>
    </w:div>
    <w:div w:id="946961137">
      <w:bodyDiv w:val="1"/>
      <w:marLeft w:val="0"/>
      <w:marRight w:val="0"/>
      <w:marTop w:val="0"/>
      <w:marBottom w:val="0"/>
      <w:divBdr>
        <w:top w:val="none" w:sz="0" w:space="0" w:color="auto"/>
        <w:left w:val="none" w:sz="0" w:space="0" w:color="auto"/>
        <w:bottom w:val="none" w:sz="0" w:space="0" w:color="auto"/>
        <w:right w:val="none" w:sz="0" w:space="0" w:color="auto"/>
      </w:divBdr>
    </w:div>
    <w:div w:id="947082425">
      <w:bodyDiv w:val="1"/>
      <w:marLeft w:val="0"/>
      <w:marRight w:val="0"/>
      <w:marTop w:val="0"/>
      <w:marBottom w:val="0"/>
      <w:divBdr>
        <w:top w:val="none" w:sz="0" w:space="0" w:color="auto"/>
        <w:left w:val="none" w:sz="0" w:space="0" w:color="auto"/>
        <w:bottom w:val="none" w:sz="0" w:space="0" w:color="auto"/>
        <w:right w:val="none" w:sz="0" w:space="0" w:color="auto"/>
      </w:divBdr>
    </w:div>
    <w:div w:id="966548002">
      <w:bodyDiv w:val="1"/>
      <w:marLeft w:val="0"/>
      <w:marRight w:val="0"/>
      <w:marTop w:val="0"/>
      <w:marBottom w:val="0"/>
      <w:divBdr>
        <w:top w:val="none" w:sz="0" w:space="0" w:color="auto"/>
        <w:left w:val="none" w:sz="0" w:space="0" w:color="auto"/>
        <w:bottom w:val="none" w:sz="0" w:space="0" w:color="auto"/>
        <w:right w:val="none" w:sz="0" w:space="0" w:color="auto"/>
      </w:divBdr>
    </w:div>
    <w:div w:id="977303829">
      <w:bodyDiv w:val="1"/>
      <w:marLeft w:val="0"/>
      <w:marRight w:val="0"/>
      <w:marTop w:val="0"/>
      <w:marBottom w:val="0"/>
      <w:divBdr>
        <w:top w:val="none" w:sz="0" w:space="0" w:color="auto"/>
        <w:left w:val="none" w:sz="0" w:space="0" w:color="auto"/>
        <w:bottom w:val="none" w:sz="0" w:space="0" w:color="auto"/>
        <w:right w:val="none" w:sz="0" w:space="0" w:color="auto"/>
      </w:divBdr>
    </w:div>
    <w:div w:id="979925624">
      <w:bodyDiv w:val="1"/>
      <w:marLeft w:val="0"/>
      <w:marRight w:val="0"/>
      <w:marTop w:val="0"/>
      <w:marBottom w:val="0"/>
      <w:divBdr>
        <w:top w:val="none" w:sz="0" w:space="0" w:color="auto"/>
        <w:left w:val="none" w:sz="0" w:space="0" w:color="auto"/>
        <w:bottom w:val="none" w:sz="0" w:space="0" w:color="auto"/>
        <w:right w:val="none" w:sz="0" w:space="0" w:color="auto"/>
      </w:divBdr>
    </w:div>
    <w:div w:id="995649593">
      <w:bodyDiv w:val="1"/>
      <w:marLeft w:val="0"/>
      <w:marRight w:val="0"/>
      <w:marTop w:val="0"/>
      <w:marBottom w:val="0"/>
      <w:divBdr>
        <w:top w:val="none" w:sz="0" w:space="0" w:color="auto"/>
        <w:left w:val="none" w:sz="0" w:space="0" w:color="auto"/>
        <w:bottom w:val="none" w:sz="0" w:space="0" w:color="auto"/>
        <w:right w:val="none" w:sz="0" w:space="0" w:color="auto"/>
      </w:divBdr>
    </w:div>
    <w:div w:id="1009913804">
      <w:bodyDiv w:val="1"/>
      <w:marLeft w:val="0"/>
      <w:marRight w:val="0"/>
      <w:marTop w:val="0"/>
      <w:marBottom w:val="0"/>
      <w:divBdr>
        <w:top w:val="none" w:sz="0" w:space="0" w:color="auto"/>
        <w:left w:val="none" w:sz="0" w:space="0" w:color="auto"/>
        <w:bottom w:val="none" w:sz="0" w:space="0" w:color="auto"/>
        <w:right w:val="none" w:sz="0" w:space="0" w:color="auto"/>
      </w:divBdr>
    </w:div>
    <w:div w:id="1019425879">
      <w:bodyDiv w:val="1"/>
      <w:marLeft w:val="0"/>
      <w:marRight w:val="0"/>
      <w:marTop w:val="0"/>
      <w:marBottom w:val="0"/>
      <w:divBdr>
        <w:top w:val="none" w:sz="0" w:space="0" w:color="auto"/>
        <w:left w:val="none" w:sz="0" w:space="0" w:color="auto"/>
        <w:bottom w:val="none" w:sz="0" w:space="0" w:color="auto"/>
        <w:right w:val="none" w:sz="0" w:space="0" w:color="auto"/>
      </w:divBdr>
    </w:div>
    <w:div w:id="1020936687">
      <w:bodyDiv w:val="1"/>
      <w:marLeft w:val="0"/>
      <w:marRight w:val="0"/>
      <w:marTop w:val="0"/>
      <w:marBottom w:val="0"/>
      <w:divBdr>
        <w:top w:val="none" w:sz="0" w:space="0" w:color="auto"/>
        <w:left w:val="none" w:sz="0" w:space="0" w:color="auto"/>
        <w:bottom w:val="none" w:sz="0" w:space="0" w:color="auto"/>
        <w:right w:val="none" w:sz="0" w:space="0" w:color="auto"/>
      </w:divBdr>
    </w:div>
    <w:div w:id="1032389789">
      <w:bodyDiv w:val="1"/>
      <w:marLeft w:val="0"/>
      <w:marRight w:val="0"/>
      <w:marTop w:val="0"/>
      <w:marBottom w:val="0"/>
      <w:divBdr>
        <w:top w:val="none" w:sz="0" w:space="0" w:color="auto"/>
        <w:left w:val="none" w:sz="0" w:space="0" w:color="auto"/>
        <w:bottom w:val="none" w:sz="0" w:space="0" w:color="auto"/>
        <w:right w:val="none" w:sz="0" w:space="0" w:color="auto"/>
      </w:divBdr>
    </w:div>
    <w:div w:id="1033766963">
      <w:bodyDiv w:val="1"/>
      <w:marLeft w:val="0"/>
      <w:marRight w:val="0"/>
      <w:marTop w:val="0"/>
      <w:marBottom w:val="0"/>
      <w:divBdr>
        <w:top w:val="none" w:sz="0" w:space="0" w:color="auto"/>
        <w:left w:val="none" w:sz="0" w:space="0" w:color="auto"/>
        <w:bottom w:val="none" w:sz="0" w:space="0" w:color="auto"/>
        <w:right w:val="none" w:sz="0" w:space="0" w:color="auto"/>
      </w:divBdr>
    </w:div>
    <w:div w:id="1057557665">
      <w:bodyDiv w:val="1"/>
      <w:marLeft w:val="0"/>
      <w:marRight w:val="0"/>
      <w:marTop w:val="0"/>
      <w:marBottom w:val="0"/>
      <w:divBdr>
        <w:top w:val="none" w:sz="0" w:space="0" w:color="auto"/>
        <w:left w:val="none" w:sz="0" w:space="0" w:color="auto"/>
        <w:bottom w:val="none" w:sz="0" w:space="0" w:color="auto"/>
        <w:right w:val="none" w:sz="0" w:space="0" w:color="auto"/>
      </w:divBdr>
    </w:div>
    <w:div w:id="1091780799">
      <w:bodyDiv w:val="1"/>
      <w:marLeft w:val="0"/>
      <w:marRight w:val="0"/>
      <w:marTop w:val="0"/>
      <w:marBottom w:val="0"/>
      <w:divBdr>
        <w:top w:val="none" w:sz="0" w:space="0" w:color="auto"/>
        <w:left w:val="none" w:sz="0" w:space="0" w:color="auto"/>
        <w:bottom w:val="none" w:sz="0" w:space="0" w:color="auto"/>
        <w:right w:val="none" w:sz="0" w:space="0" w:color="auto"/>
      </w:divBdr>
    </w:div>
    <w:div w:id="1091858565">
      <w:bodyDiv w:val="1"/>
      <w:marLeft w:val="0"/>
      <w:marRight w:val="0"/>
      <w:marTop w:val="0"/>
      <w:marBottom w:val="0"/>
      <w:divBdr>
        <w:top w:val="none" w:sz="0" w:space="0" w:color="auto"/>
        <w:left w:val="none" w:sz="0" w:space="0" w:color="auto"/>
        <w:bottom w:val="none" w:sz="0" w:space="0" w:color="auto"/>
        <w:right w:val="none" w:sz="0" w:space="0" w:color="auto"/>
      </w:divBdr>
    </w:div>
    <w:div w:id="1103383864">
      <w:bodyDiv w:val="1"/>
      <w:marLeft w:val="0"/>
      <w:marRight w:val="0"/>
      <w:marTop w:val="0"/>
      <w:marBottom w:val="0"/>
      <w:divBdr>
        <w:top w:val="none" w:sz="0" w:space="0" w:color="auto"/>
        <w:left w:val="none" w:sz="0" w:space="0" w:color="auto"/>
        <w:bottom w:val="none" w:sz="0" w:space="0" w:color="auto"/>
        <w:right w:val="none" w:sz="0" w:space="0" w:color="auto"/>
      </w:divBdr>
    </w:div>
    <w:div w:id="1118139239">
      <w:bodyDiv w:val="1"/>
      <w:marLeft w:val="0"/>
      <w:marRight w:val="0"/>
      <w:marTop w:val="0"/>
      <w:marBottom w:val="0"/>
      <w:divBdr>
        <w:top w:val="none" w:sz="0" w:space="0" w:color="auto"/>
        <w:left w:val="none" w:sz="0" w:space="0" w:color="auto"/>
        <w:bottom w:val="none" w:sz="0" w:space="0" w:color="auto"/>
        <w:right w:val="none" w:sz="0" w:space="0" w:color="auto"/>
      </w:divBdr>
    </w:div>
    <w:div w:id="1136802550">
      <w:bodyDiv w:val="1"/>
      <w:marLeft w:val="0"/>
      <w:marRight w:val="0"/>
      <w:marTop w:val="0"/>
      <w:marBottom w:val="0"/>
      <w:divBdr>
        <w:top w:val="none" w:sz="0" w:space="0" w:color="auto"/>
        <w:left w:val="none" w:sz="0" w:space="0" w:color="auto"/>
        <w:bottom w:val="none" w:sz="0" w:space="0" w:color="auto"/>
        <w:right w:val="none" w:sz="0" w:space="0" w:color="auto"/>
      </w:divBdr>
    </w:div>
    <w:div w:id="1137912960">
      <w:bodyDiv w:val="1"/>
      <w:marLeft w:val="0"/>
      <w:marRight w:val="0"/>
      <w:marTop w:val="0"/>
      <w:marBottom w:val="0"/>
      <w:divBdr>
        <w:top w:val="none" w:sz="0" w:space="0" w:color="auto"/>
        <w:left w:val="none" w:sz="0" w:space="0" w:color="auto"/>
        <w:bottom w:val="none" w:sz="0" w:space="0" w:color="auto"/>
        <w:right w:val="none" w:sz="0" w:space="0" w:color="auto"/>
      </w:divBdr>
    </w:div>
    <w:div w:id="1142231559">
      <w:bodyDiv w:val="1"/>
      <w:marLeft w:val="0"/>
      <w:marRight w:val="0"/>
      <w:marTop w:val="0"/>
      <w:marBottom w:val="0"/>
      <w:divBdr>
        <w:top w:val="none" w:sz="0" w:space="0" w:color="auto"/>
        <w:left w:val="none" w:sz="0" w:space="0" w:color="auto"/>
        <w:bottom w:val="none" w:sz="0" w:space="0" w:color="auto"/>
        <w:right w:val="none" w:sz="0" w:space="0" w:color="auto"/>
      </w:divBdr>
    </w:div>
    <w:div w:id="1144812862">
      <w:bodyDiv w:val="1"/>
      <w:marLeft w:val="0"/>
      <w:marRight w:val="0"/>
      <w:marTop w:val="0"/>
      <w:marBottom w:val="0"/>
      <w:divBdr>
        <w:top w:val="none" w:sz="0" w:space="0" w:color="auto"/>
        <w:left w:val="none" w:sz="0" w:space="0" w:color="auto"/>
        <w:bottom w:val="none" w:sz="0" w:space="0" w:color="auto"/>
        <w:right w:val="none" w:sz="0" w:space="0" w:color="auto"/>
      </w:divBdr>
    </w:div>
    <w:div w:id="1155342042">
      <w:bodyDiv w:val="1"/>
      <w:marLeft w:val="0"/>
      <w:marRight w:val="0"/>
      <w:marTop w:val="0"/>
      <w:marBottom w:val="0"/>
      <w:divBdr>
        <w:top w:val="none" w:sz="0" w:space="0" w:color="auto"/>
        <w:left w:val="none" w:sz="0" w:space="0" w:color="auto"/>
        <w:bottom w:val="none" w:sz="0" w:space="0" w:color="auto"/>
        <w:right w:val="none" w:sz="0" w:space="0" w:color="auto"/>
      </w:divBdr>
    </w:div>
    <w:div w:id="1157498886">
      <w:bodyDiv w:val="1"/>
      <w:marLeft w:val="0"/>
      <w:marRight w:val="0"/>
      <w:marTop w:val="0"/>
      <w:marBottom w:val="0"/>
      <w:divBdr>
        <w:top w:val="none" w:sz="0" w:space="0" w:color="auto"/>
        <w:left w:val="none" w:sz="0" w:space="0" w:color="auto"/>
        <w:bottom w:val="none" w:sz="0" w:space="0" w:color="auto"/>
        <w:right w:val="none" w:sz="0" w:space="0" w:color="auto"/>
      </w:divBdr>
    </w:div>
    <w:div w:id="1164934399">
      <w:bodyDiv w:val="1"/>
      <w:marLeft w:val="0"/>
      <w:marRight w:val="0"/>
      <w:marTop w:val="0"/>
      <w:marBottom w:val="0"/>
      <w:divBdr>
        <w:top w:val="none" w:sz="0" w:space="0" w:color="auto"/>
        <w:left w:val="none" w:sz="0" w:space="0" w:color="auto"/>
        <w:bottom w:val="none" w:sz="0" w:space="0" w:color="auto"/>
        <w:right w:val="none" w:sz="0" w:space="0" w:color="auto"/>
      </w:divBdr>
    </w:div>
    <w:div w:id="1184897803">
      <w:bodyDiv w:val="1"/>
      <w:marLeft w:val="0"/>
      <w:marRight w:val="0"/>
      <w:marTop w:val="0"/>
      <w:marBottom w:val="0"/>
      <w:divBdr>
        <w:top w:val="none" w:sz="0" w:space="0" w:color="auto"/>
        <w:left w:val="none" w:sz="0" w:space="0" w:color="auto"/>
        <w:bottom w:val="none" w:sz="0" w:space="0" w:color="auto"/>
        <w:right w:val="none" w:sz="0" w:space="0" w:color="auto"/>
      </w:divBdr>
    </w:div>
    <w:div w:id="1186291193">
      <w:bodyDiv w:val="1"/>
      <w:marLeft w:val="0"/>
      <w:marRight w:val="0"/>
      <w:marTop w:val="0"/>
      <w:marBottom w:val="0"/>
      <w:divBdr>
        <w:top w:val="none" w:sz="0" w:space="0" w:color="auto"/>
        <w:left w:val="none" w:sz="0" w:space="0" w:color="auto"/>
        <w:bottom w:val="none" w:sz="0" w:space="0" w:color="auto"/>
        <w:right w:val="none" w:sz="0" w:space="0" w:color="auto"/>
      </w:divBdr>
    </w:div>
    <w:div w:id="1186602473">
      <w:bodyDiv w:val="1"/>
      <w:marLeft w:val="0"/>
      <w:marRight w:val="0"/>
      <w:marTop w:val="0"/>
      <w:marBottom w:val="0"/>
      <w:divBdr>
        <w:top w:val="none" w:sz="0" w:space="0" w:color="auto"/>
        <w:left w:val="none" w:sz="0" w:space="0" w:color="auto"/>
        <w:bottom w:val="none" w:sz="0" w:space="0" w:color="auto"/>
        <w:right w:val="none" w:sz="0" w:space="0" w:color="auto"/>
      </w:divBdr>
    </w:div>
    <w:div w:id="1187216630">
      <w:bodyDiv w:val="1"/>
      <w:marLeft w:val="0"/>
      <w:marRight w:val="0"/>
      <w:marTop w:val="0"/>
      <w:marBottom w:val="0"/>
      <w:divBdr>
        <w:top w:val="none" w:sz="0" w:space="0" w:color="auto"/>
        <w:left w:val="none" w:sz="0" w:space="0" w:color="auto"/>
        <w:bottom w:val="none" w:sz="0" w:space="0" w:color="auto"/>
        <w:right w:val="none" w:sz="0" w:space="0" w:color="auto"/>
      </w:divBdr>
    </w:div>
    <w:div w:id="1196040089">
      <w:bodyDiv w:val="1"/>
      <w:marLeft w:val="0"/>
      <w:marRight w:val="0"/>
      <w:marTop w:val="0"/>
      <w:marBottom w:val="0"/>
      <w:divBdr>
        <w:top w:val="none" w:sz="0" w:space="0" w:color="auto"/>
        <w:left w:val="none" w:sz="0" w:space="0" w:color="auto"/>
        <w:bottom w:val="none" w:sz="0" w:space="0" w:color="auto"/>
        <w:right w:val="none" w:sz="0" w:space="0" w:color="auto"/>
      </w:divBdr>
    </w:div>
    <w:div w:id="1213887311">
      <w:bodyDiv w:val="1"/>
      <w:marLeft w:val="0"/>
      <w:marRight w:val="0"/>
      <w:marTop w:val="0"/>
      <w:marBottom w:val="0"/>
      <w:divBdr>
        <w:top w:val="none" w:sz="0" w:space="0" w:color="auto"/>
        <w:left w:val="none" w:sz="0" w:space="0" w:color="auto"/>
        <w:bottom w:val="none" w:sz="0" w:space="0" w:color="auto"/>
        <w:right w:val="none" w:sz="0" w:space="0" w:color="auto"/>
      </w:divBdr>
    </w:div>
    <w:div w:id="1230648494">
      <w:bodyDiv w:val="1"/>
      <w:marLeft w:val="0"/>
      <w:marRight w:val="0"/>
      <w:marTop w:val="0"/>
      <w:marBottom w:val="0"/>
      <w:divBdr>
        <w:top w:val="none" w:sz="0" w:space="0" w:color="auto"/>
        <w:left w:val="none" w:sz="0" w:space="0" w:color="auto"/>
        <w:bottom w:val="none" w:sz="0" w:space="0" w:color="auto"/>
        <w:right w:val="none" w:sz="0" w:space="0" w:color="auto"/>
      </w:divBdr>
    </w:div>
    <w:div w:id="1253397036">
      <w:bodyDiv w:val="1"/>
      <w:marLeft w:val="0"/>
      <w:marRight w:val="0"/>
      <w:marTop w:val="0"/>
      <w:marBottom w:val="0"/>
      <w:divBdr>
        <w:top w:val="none" w:sz="0" w:space="0" w:color="auto"/>
        <w:left w:val="none" w:sz="0" w:space="0" w:color="auto"/>
        <w:bottom w:val="none" w:sz="0" w:space="0" w:color="auto"/>
        <w:right w:val="none" w:sz="0" w:space="0" w:color="auto"/>
      </w:divBdr>
    </w:div>
    <w:div w:id="1264151027">
      <w:bodyDiv w:val="1"/>
      <w:marLeft w:val="0"/>
      <w:marRight w:val="0"/>
      <w:marTop w:val="0"/>
      <w:marBottom w:val="0"/>
      <w:divBdr>
        <w:top w:val="none" w:sz="0" w:space="0" w:color="auto"/>
        <w:left w:val="none" w:sz="0" w:space="0" w:color="auto"/>
        <w:bottom w:val="none" w:sz="0" w:space="0" w:color="auto"/>
        <w:right w:val="none" w:sz="0" w:space="0" w:color="auto"/>
      </w:divBdr>
    </w:div>
    <w:div w:id="1264922345">
      <w:bodyDiv w:val="1"/>
      <w:marLeft w:val="0"/>
      <w:marRight w:val="0"/>
      <w:marTop w:val="0"/>
      <w:marBottom w:val="0"/>
      <w:divBdr>
        <w:top w:val="none" w:sz="0" w:space="0" w:color="auto"/>
        <w:left w:val="none" w:sz="0" w:space="0" w:color="auto"/>
        <w:bottom w:val="none" w:sz="0" w:space="0" w:color="auto"/>
        <w:right w:val="none" w:sz="0" w:space="0" w:color="auto"/>
      </w:divBdr>
    </w:div>
    <w:div w:id="1276593063">
      <w:bodyDiv w:val="1"/>
      <w:marLeft w:val="0"/>
      <w:marRight w:val="0"/>
      <w:marTop w:val="0"/>
      <w:marBottom w:val="0"/>
      <w:divBdr>
        <w:top w:val="none" w:sz="0" w:space="0" w:color="auto"/>
        <w:left w:val="none" w:sz="0" w:space="0" w:color="auto"/>
        <w:bottom w:val="none" w:sz="0" w:space="0" w:color="auto"/>
        <w:right w:val="none" w:sz="0" w:space="0" w:color="auto"/>
      </w:divBdr>
    </w:div>
    <w:div w:id="1286498888">
      <w:bodyDiv w:val="1"/>
      <w:marLeft w:val="0"/>
      <w:marRight w:val="0"/>
      <w:marTop w:val="0"/>
      <w:marBottom w:val="0"/>
      <w:divBdr>
        <w:top w:val="none" w:sz="0" w:space="0" w:color="auto"/>
        <w:left w:val="none" w:sz="0" w:space="0" w:color="auto"/>
        <w:bottom w:val="none" w:sz="0" w:space="0" w:color="auto"/>
        <w:right w:val="none" w:sz="0" w:space="0" w:color="auto"/>
      </w:divBdr>
    </w:div>
    <w:div w:id="1293948076">
      <w:bodyDiv w:val="1"/>
      <w:marLeft w:val="0"/>
      <w:marRight w:val="0"/>
      <w:marTop w:val="0"/>
      <w:marBottom w:val="0"/>
      <w:divBdr>
        <w:top w:val="none" w:sz="0" w:space="0" w:color="auto"/>
        <w:left w:val="none" w:sz="0" w:space="0" w:color="auto"/>
        <w:bottom w:val="none" w:sz="0" w:space="0" w:color="auto"/>
        <w:right w:val="none" w:sz="0" w:space="0" w:color="auto"/>
      </w:divBdr>
    </w:div>
    <w:div w:id="1301182975">
      <w:bodyDiv w:val="1"/>
      <w:marLeft w:val="0"/>
      <w:marRight w:val="0"/>
      <w:marTop w:val="0"/>
      <w:marBottom w:val="0"/>
      <w:divBdr>
        <w:top w:val="none" w:sz="0" w:space="0" w:color="auto"/>
        <w:left w:val="none" w:sz="0" w:space="0" w:color="auto"/>
        <w:bottom w:val="none" w:sz="0" w:space="0" w:color="auto"/>
        <w:right w:val="none" w:sz="0" w:space="0" w:color="auto"/>
      </w:divBdr>
    </w:div>
    <w:div w:id="1308823223">
      <w:bodyDiv w:val="1"/>
      <w:marLeft w:val="0"/>
      <w:marRight w:val="0"/>
      <w:marTop w:val="0"/>
      <w:marBottom w:val="0"/>
      <w:divBdr>
        <w:top w:val="none" w:sz="0" w:space="0" w:color="auto"/>
        <w:left w:val="none" w:sz="0" w:space="0" w:color="auto"/>
        <w:bottom w:val="none" w:sz="0" w:space="0" w:color="auto"/>
        <w:right w:val="none" w:sz="0" w:space="0" w:color="auto"/>
      </w:divBdr>
    </w:div>
    <w:div w:id="1311327420">
      <w:bodyDiv w:val="1"/>
      <w:marLeft w:val="0"/>
      <w:marRight w:val="0"/>
      <w:marTop w:val="0"/>
      <w:marBottom w:val="0"/>
      <w:divBdr>
        <w:top w:val="none" w:sz="0" w:space="0" w:color="auto"/>
        <w:left w:val="none" w:sz="0" w:space="0" w:color="auto"/>
        <w:bottom w:val="none" w:sz="0" w:space="0" w:color="auto"/>
        <w:right w:val="none" w:sz="0" w:space="0" w:color="auto"/>
      </w:divBdr>
    </w:div>
    <w:div w:id="1317609890">
      <w:bodyDiv w:val="1"/>
      <w:marLeft w:val="0"/>
      <w:marRight w:val="0"/>
      <w:marTop w:val="0"/>
      <w:marBottom w:val="0"/>
      <w:divBdr>
        <w:top w:val="none" w:sz="0" w:space="0" w:color="auto"/>
        <w:left w:val="none" w:sz="0" w:space="0" w:color="auto"/>
        <w:bottom w:val="none" w:sz="0" w:space="0" w:color="auto"/>
        <w:right w:val="none" w:sz="0" w:space="0" w:color="auto"/>
      </w:divBdr>
    </w:div>
    <w:div w:id="1321887971">
      <w:bodyDiv w:val="1"/>
      <w:marLeft w:val="0"/>
      <w:marRight w:val="0"/>
      <w:marTop w:val="0"/>
      <w:marBottom w:val="0"/>
      <w:divBdr>
        <w:top w:val="none" w:sz="0" w:space="0" w:color="auto"/>
        <w:left w:val="none" w:sz="0" w:space="0" w:color="auto"/>
        <w:bottom w:val="none" w:sz="0" w:space="0" w:color="auto"/>
        <w:right w:val="none" w:sz="0" w:space="0" w:color="auto"/>
      </w:divBdr>
    </w:div>
    <w:div w:id="1332635219">
      <w:bodyDiv w:val="1"/>
      <w:marLeft w:val="0"/>
      <w:marRight w:val="0"/>
      <w:marTop w:val="0"/>
      <w:marBottom w:val="0"/>
      <w:divBdr>
        <w:top w:val="none" w:sz="0" w:space="0" w:color="auto"/>
        <w:left w:val="none" w:sz="0" w:space="0" w:color="auto"/>
        <w:bottom w:val="none" w:sz="0" w:space="0" w:color="auto"/>
        <w:right w:val="none" w:sz="0" w:space="0" w:color="auto"/>
      </w:divBdr>
    </w:div>
    <w:div w:id="1338800939">
      <w:bodyDiv w:val="1"/>
      <w:marLeft w:val="0"/>
      <w:marRight w:val="0"/>
      <w:marTop w:val="0"/>
      <w:marBottom w:val="0"/>
      <w:divBdr>
        <w:top w:val="none" w:sz="0" w:space="0" w:color="auto"/>
        <w:left w:val="none" w:sz="0" w:space="0" w:color="auto"/>
        <w:bottom w:val="none" w:sz="0" w:space="0" w:color="auto"/>
        <w:right w:val="none" w:sz="0" w:space="0" w:color="auto"/>
      </w:divBdr>
    </w:div>
    <w:div w:id="1345744262">
      <w:bodyDiv w:val="1"/>
      <w:marLeft w:val="0"/>
      <w:marRight w:val="0"/>
      <w:marTop w:val="0"/>
      <w:marBottom w:val="0"/>
      <w:divBdr>
        <w:top w:val="none" w:sz="0" w:space="0" w:color="auto"/>
        <w:left w:val="none" w:sz="0" w:space="0" w:color="auto"/>
        <w:bottom w:val="none" w:sz="0" w:space="0" w:color="auto"/>
        <w:right w:val="none" w:sz="0" w:space="0" w:color="auto"/>
      </w:divBdr>
    </w:div>
    <w:div w:id="1359817888">
      <w:bodyDiv w:val="1"/>
      <w:marLeft w:val="0"/>
      <w:marRight w:val="0"/>
      <w:marTop w:val="0"/>
      <w:marBottom w:val="0"/>
      <w:divBdr>
        <w:top w:val="none" w:sz="0" w:space="0" w:color="auto"/>
        <w:left w:val="none" w:sz="0" w:space="0" w:color="auto"/>
        <w:bottom w:val="none" w:sz="0" w:space="0" w:color="auto"/>
        <w:right w:val="none" w:sz="0" w:space="0" w:color="auto"/>
      </w:divBdr>
    </w:div>
    <w:div w:id="1368604731">
      <w:bodyDiv w:val="1"/>
      <w:marLeft w:val="0"/>
      <w:marRight w:val="0"/>
      <w:marTop w:val="0"/>
      <w:marBottom w:val="0"/>
      <w:divBdr>
        <w:top w:val="none" w:sz="0" w:space="0" w:color="auto"/>
        <w:left w:val="none" w:sz="0" w:space="0" w:color="auto"/>
        <w:bottom w:val="none" w:sz="0" w:space="0" w:color="auto"/>
        <w:right w:val="none" w:sz="0" w:space="0" w:color="auto"/>
      </w:divBdr>
    </w:div>
    <w:div w:id="1369572258">
      <w:bodyDiv w:val="1"/>
      <w:marLeft w:val="0"/>
      <w:marRight w:val="0"/>
      <w:marTop w:val="0"/>
      <w:marBottom w:val="0"/>
      <w:divBdr>
        <w:top w:val="none" w:sz="0" w:space="0" w:color="auto"/>
        <w:left w:val="none" w:sz="0" w:space="0" w:color="auto"/>
        <w:bottom w:val="none" w:sz="0" w:space="0" w:color="auto"/>
        <w:right w:val="none" w:sz="0" w:space="0" w:color="auto"/>
      </w:divBdr>
    </w:div>
    <w:div w:id="1416433769">
      <w:bodyDiv w:val="1"/>
      <w:marLeft w:val="0"/>
      <w:marRight w:val="0"/>
      <w:marTop w:val="0"/>
      <w:marBottom w:val="0"/>
      <w:divBdr>
        <w:top w:val="none" w:sz="0" w:space="0" w:color="auto"/>
        <w:left w:val="none" w:sz="0" w:space="0" w:color="auto"/>
        <w:bottom w:val="none" w:sz="0" w:space="0" w:color="auto"/>
        <w:right w:val="none" w:sz="0" w:space="0" w:color="auto"/>
      </w:divBdr>
    </w:div>
    <w:div w:id="1419980998">
      <w:bodyDiv w:val="1"/>
      <w:marLeft w:val="0"/>
      <w:marRight w:val="0"/>
      <w:marTop w:val="0"/>
      <w:marBottom w:val="0"/>
      <w:divBdr>
        <w:top w:val="none" w:sz="0" w:space="0" w:color="auto"/>
        <w:left w:val="none" w:sz="0" w:space="0" w:color="auto"/>
        <w:bottom w:val="none" w:sz="0" w:space="0" w:color="auto"/>
        <w:right w:val="none" w:sz="0" w:space="0" w:color="auto"/>
      </w:divBdr>
    </w:div>
    <w:div w:id="1420836225">
      <w:bodyDiv w:val="1"/>
      <w:marLeft w:val="0"/>
      <w:marRight w:val="0"/>
      <w:marTop w:val="0"/>
      <w:marBottom w:val="0"/>
      <w:divBdr>
        <w:top w:val="none" w:sz="0" w:space="0" w:color="auto"/>
        <w:left w:val="none" w:sz="0" w:space="0" w:color="auto"/>
        <w:bottom w:val="none" w:sz="0" w:space="0" w:color="auto"/>
        <w:right w:val="none" w:sz="0" w:space="0" w:color="auto"/>
      </w:divBdr>
    </w:div>
    <w:div w:id="1426144388">
      <w:bodyDiv w:val="1"/>
      <w:marLeft w:val="0"/>
      <w:marRight w:val="0"/>
      <w:marTop w:val="0"/>
      <w:marBottom w:val="0"/>
      <w:divBdr>
        <w:top w:val="none" w:sz="0" w:space="0" w:color="auto"/>
        <w:left w:val="none" w:sz="0" w:space="0" w:color="auto"/>
        <w:bottom w:val="none" w:sz="0" w:space="0" w:color="auto"/>
        <w:right w:val="none" w:sz="0" w:space="0" w:color="auto"/>
      </w:divBdr>
    </w:div>
    <w:div w:id="1431194537">
      <w:bodyDiv w:val="1"/>
      <w:marLeft w:val="0"/>
      <w:marRight w:val="0"/>
      <w:marTop w:val="0"/>
      <w:marBottom w:val="0"/>
      <w:divBdr>
        <w:top w:val="none" w:sz="0" w:space="0" w:color="auto"/>
        <w:left w:val="none" w:sz="0" w:space="0" w:color="auto"/>
        <w:bottom w:val="none" w:sz="0" w:space="0" w:color="auto"/>
        <w:right w:val="none" w:sz="0" w:space="0" w:color="auto"/>
      </w:divBdr>
    </w:div>
    <w:div w:id="1437865365">
      <w:bodyDiv w:val="1"/>
      <w:marLeft w:val="0"/>
      <w:marRight w:val="0"/>
      <w:marTop w:val="0"/>
      <w:marBottom w:val="0"/>
      <w:divBdr>
        <w:top w:val="none" w:sz="0" w:space="0" w:color="auto"/>
        <w:left w:val="none" w:sz="0" w:space="0" w:color="auto"/>
        <w:bottom w:val="none" w:sz="0" w:space="0" w:color="auto"/>
        <w:right w:val="none" w:sz="0" w:space="0" w:color="auto"/>
      </w:divBdr>
    </w:div>
    <w:div w:id="1442922164">
      <w:bodyDiv w:val="1"/>
      <w:marLeft w:val="0"/>
      <w:marRight w:val="0"/>
      <w:marTop w:val="0"/>
      <w:marBottom w:val="0"/>
      <w:divBdr>
        <w:top w:val="none" w:sz="0" w:space="0" w:color="auto"/>
        <w:left w:val="none" w:sz="0" w:space="0" w:color="auto"/>
        <w:bottom w:val="none" w:sz="0" w:space="0" w:color="auto"/>
        <w:right w:val="none" w:sz="0" w:space="0" w:color="auto"/>
      </w:divBdr>
    </w:div>
    <w:div w:id="1465003931">
      <w:bodyDiv w:val="1"/>
      <w:marLeft w:val="0"/>
      <w:marRight w:val="0"/>
      <w:marTop w:val="0"/>
      <w:marBottom w:val="0"/>
      <w:divBdr>
        <w:top w:val="none" w:sz="0" w:space="0" w:color="auto"/>
        <w:left w:val="none" w:sz="0" w:space="0" w:color="auto"/>
        <w:bottom w:val="none" w:sz="0" w:space="0" w:color="auto"/>
        <w:right w:val="none" w:sz="0" w:space="0" w:color="auto"/>
      </w:divBdr>
    </w:div>
    <w:div w:id="1474985258">
      <w:bodyDiv w:val="1"/>
      <w:marLeft w:val="0"/>
      <w:marRight w:val="0"/>
      <w:marTop w:val="0"/>
      <w:marBottom w:val="0"/>
      <w:divBdr>
        <w:top w:val="none" w:sz="0" w:space="0" w:color="auto"/>
        <w:left w:val="none" w:sz="0" w:space="0" w:color="auto"/>
        <w:bottom w:val="none" w:sz="0" w:space="0" w:color="auto"/>
        <w:right w:val="none" w:sz="0" w:space="0" w:color="auto"/>
      </w:divBdr>
    </w:div>
    <w:div w:id="1480611129">
      <w:bodyDiv w:val="1"/>
      <w:marLeft w:val="0"/>
      <w:marRight w:val="0"/>
      <w:marTop w:val="0"/>
      <w:marBottom w:val="0"/>
      <w:divBdr>
        <w:top w:val="none" w:sz="0" w:space="0" w:color="auto"/>
        <w:left w:val="none" w:sz="0" w:space="0" w:color="auto"/>
        <w:bottom w:val="none" w:sz="0" w:space="0" w:color="auto"/>
        <w:right w:val="none" w:sz="0" w:space="0" w:color="auto"/>
      </w:divBdr>
    </w:div>
    <w:div w:id="1484346086">
      <w:bodyDiv w:val="1"/>
      <w:marLeft w:val="0"/>
      <w:marRight w:val="0"/>
      <w:marTop w:val="0"/>
      <w:marBottom w:val="0"/>
      <w:divBdr>
        <w:top w:val="none" w:sz="0" w:space="0" w:color="auto"/>
        <w:left w:val="none" w:sz="0" w:space="0" w:color="auto"/>
        <w:bottom w:val="none" w:sz="0" w:space="0" w:color="auto"/>
        <w:right w:val="none" w:sz="0" w:space="0" w:color="auto"/>
      </w:divBdr>
    </w:div>
    <w:div w:id="1496191639">
      <w:bodyDiv w:val="1"/>
      <w:marLeft w:val="0"/>
      <w:marRight w:val="0"/>
      <w:marTop w:val="0"/>
      <w:marBottom w:val="0"/>
      <w:divBdr>
        <w:top w:val="none" w:sz="0" w:space="0" w:color="auto"/>
        <w:left w:val="none" w:sz="0" w:space="0" w:color="auto"/>
        <w:bottom w:val="none" w:sz="0" w:space="0" w:color="auto"/>
        <w:right w:val="none" w:sz="0" w:space="0" w:color="auto"/>
      </w:divBdr>
    </w:div>
    <w:div w:id="1499005977">
      <w:bodyDiv w:val="1"/>
      <w:marLeft w:val="0"/>
      <w:marRight w:val="0"/>
      <w:marTop w:val="0"/>
      <w:marBottom w:val="0"/>
      <w:divBdr>
        <w:top w:val="none" w:sz="0" w:space="0" w:color="auto"/>
        <w:left w:val="none" w:sz="0" w:space="0" w:color="auto"/>
        <w:bottom w:val="none" w:sz="0" w:space="0" w:color="auto"/>
        <w:right w:val="none" w:sz="0" w:space="0" w:color="auto"/>
      </w:divBdr>
    </w:div>
    <w:div w:id="1503743603">
      <w:bodyDiv w:val="1"/>
      <w:marLeft w:val="0"/>
      <w:marRight w:val="0"/>
      <w:marTop w:val="0"/>
      <w:marBottom w:val="0"/>
      <w:divBdr>
        <w:top w:val="none" w:sz="0" w:space="0" w:color="auto"/>
        <w:left w:val="none" w:sz="0" w:space="0" w:color="auto"/>
        <w:bottom w:val="none" w:sz="0" w:space="0" w:color="auto"/>
        <w:right w:val="none" w:sz="0" w:space="0" w:color="auto"/>
      </w:divBdr>
    </w:div>
    <w:div w:id="1507525327">
      <w:bodyDiv w:val="1"/>
      <w:marLeft w:val="0"/>
      <w:marRight w:val="0"/>
      <w:marTop w:val="0"/>
      <w:marBottom w:val="0"/>
      <w:divBdr>
        <w:top w:val="none" w:sz="0" w:space="0" w:color="auto"/>
        <w:left w:val="none" w:sz="0" w:space="0" w:color="auto"/>
        <w:bottom w:val="none" w:sz="0" w:space="0" w:color="auto"/>
        <w:right w:val="none" w:sz="0" w:space="0" w:color="auto"/>
      </w:divBdr>
    </w:div>
    <w:div w:id="1517960496">
      <w:bodyDiv w:val="1"/>
      <w:marLeft w:val="0"/>
      <w:marRight w:val="0"/>
      <w:marTop w:val="0"/>
      <w:marBottom w:val="0"/>
      <w:divBdr>
        <w:top w:val="none" w:sz="0" w:space="0" w:color="auto"/>
        <w:left w:val="none" w:sz="0" w:space="0" w:color="auto"/>
        <w:bottom w:val="none" w:sz="0" w:space="0" w:color="auto"/>
        <w:right w:val="none" w:sz="0" w:space="0" w:color="auto"/>
      </w:divBdr>
    </w:div>
    <w:div w:id="1527982266">
      <w:bodyDiv w:val="1"/>
      <w:marLeft w:val="0"/>
      <w:marRight w:val="0"/>
      <w:marTop w:val="0"/>
      <w:marBottom w:val="0"/>
      <w:divBdr>
        <w:top w:val="none" w:sz="0" w:space="0" w:color="auto"/>
        <w:left w:val="none" w:sz="0" w:space="0" w:color="auto"/>
        <w:bottom w:val="none" w:sz="0" w:space="0" w:color="auto"/>
        <w:right w:val="none" w:sz="0" w:space="0" w:color="auto"/>
      </w:divBdr>
    </w:div>
    <w:div w:id="1527987523">
      <w:bodyDiv w:val="1"/>
      <w:marLeft w:val="0"/>
      <w:marRight w:val="0"/>
      <w:marTop w:val="0"/>
      <w:marBottom w:val="0"/>
      <w:divBdr>
        <w:top w:val="none" w:sz="0" w:space="0" w:color="auto"/>
        <w:left w:val="none" w:sz="0" w:space="0" w:color="auto"/>
        <w:bottom w:val="none" w:sz="0" w:space="0" w:color="auto"/>
        <w:right w:val="none" w:sz="0" w:space="0" w:color="auto"/>
      </w:divBdr>
    </w:div>
    <w:div w:id="1530558989">
      <w:bodyDiv w:val="1"/>
      <w:marLeft w:val="0"/>
      <w:marRight w:val="0"/>
      <w:marTop w:val="0"/>
      <w:marBottom w:val="0"/>
      <w:divBdr>
        <w:top w:val="none" w:sz="0" w:space="0" w:color="auto"/>
        <w:left w:val="none" w:sz="0" w:space="0" w:color="auto"/>
        <w:bottom w:val="none" w:sz="0" w:space="0" w:color="auto"/>
        <w:right w:val="none" w:sz="0" w:space="0" w:color="auto"/>
      </w:divBdr>
    </w:div>
    <w:div w:id="1537891843">
      <w:bodyDiv w:val="1"/>
      <w:marLeft w:val="0"/>
      <w:marRight w:val="0"/>
      <w:marTop w:val="0"/>
      <w:marBottom w:val="0"/>
      <w:divBdr>
        <w:top w:val="none" w:sz="0" w:space="0" w:color="auto"/>
        <w:left w:val="none" w:sz="0" w:space="0" w:color="auto"/>
        <w:bottom w:val="none" w:sz="0" w:space="0" w:color="auto"/>
        <w:right w:val="none" w:sz="0" w:space="0" w:color="auto"/>
      </w:divBdr>
    </w:div>
    <w:div w:id="1548688349">
      <w:bodyDiv w:val="1"/>
      <w:marLeft w:val="0"/>
      <w:marRight w:val="0"/>
      <w:marTop w:val="0"/>
      <w:marBottom w:val="0"/>
      <w:divBdr>
        <w:top w:val="none" w:sz="0" w:space="0" w:color="auto"/>
        <w:left w:val="none" w:sz="0" w:space="0" w:color="auto"/>
        <w:bottom w:val="none" w:sz="0" w:space="0" w:color="auto"/>
        <w:right w:val="none" w:sz="0" w:space="0" w:color="auto"/>
      </w:divBdr>
    </w:div>
    <w:div w:id="1554468292">
      <w:bodyDiv w:val="1"/>
      <w:marLeft w:val="0"/>
      <w:marRight w:val="0"/>
      <w:marTop w:val="0"/>
      <w:marBottom w:val="0"/>
      <w:divBdr>
        <w:top w:val="none" w:sz="0" w:space="0" w:color="auto"/>
        <w:left w:val="none" w:sz="0" w:space="0" w:color="auto"/>
        <w:bottom w:val="none" w:sz="0" w:space="0" w:color="auto"/>
        <w:right w:val="none" w:sz="0" w:space="0" w:color="auto"/>
      </w:divBdr>
    </w:div>
    <w:div w:id="1560097356">
      <w:bodyDiv w:val="1"/>
      <w:marLeft w:val="0"/>
      <w:marRight w:val="0"/>
      <w:marTop w:val="0"/>
      <w:marBottom w:val="0"/>
      <w:divBdr>
        <w:top w:val="none" w:sz="0" w:space="0" w:color="auto"/>
        <w:left w:val="none" w:sz="0" w:space="0" w:color="auto"/>
        <w:bottom w:val="none" w:sz="0" w:space="0" w:color="auto"/>
        <w:right w:val="none" w:sz="0" w:space="0" w:color="auto"/>
      </w:divBdr>
    </w:div>
    <w:div w:id="1570531095">
      <w:bodyDiv w:val="1"/>
      <w:marLeft w:val="0"/>
      <w:marRight w:val="0"/>
      <w:marTop w:val="0"/>
      <w:marBottom w:val="0"/>
      <w:divBdr>
        <w:top w:val="none" w:sz="0" w:space="0" w:color="auto"/>
        <w:left w:val="none" w:sz="0" w:space="0" w:color="auto"/>
        <w:bottom w:val="none" w:sz="0" w:space="0" w:color="auto"/>
        <w:right w:val="none" w:sz="0" w:space="0" w:color="auto"/>
      </w:divBdr>
    </w:div>
    <w:div w:id="1590969105">
      <w:bodyDiv w:val="1"/>
      <w:marLeft w:val="0"/>
      <w:marRight w:val="0"/>
      <w:marTop w:val="0"/>
      <w:marBottom w:val="0"/>
      <w:divBdr>
        <w:top w:val="none" w:sz="0" w:space="0" w:color="auto"/>
        <w:left w:val="none" w:sz="0" w:space="0" w:color="auto"/>
        <w:bottom w:val="none" w:sz="0" w:space="0" w:color="auto"/>
        <w:right w:val="none" w:sz="0" w:space="0" w:color="auto"/>
      </w:divBdr>
    </w:div>
    <w:div w:id="1594240958">
      <w:bodyDiv w:val="1"/>
      <w:marLeft w:val="0"/>
      <w:marRight w:val="0"/>
      <w:marTop w:val="0"/>
      <w:marBottom w:val="0"/>
      <w:divBdr>
        <w:top w:val="none" w:sz="0" w:space="0" w:color="auto"/>
        <w:left w:val="none" w:sz="0" w:space="0" w:color="auto"/>
        <w:bottom w:val="none" w:sz="0" w:space="0" w:color="auto"/>
        <w:right w:val="none" w:sz="0" w:space="0" w:color="auto"/>
      </w:divBdr>
    </w:div>
    <w:div w:id="1598829876">
      <w:bodyDiv w:val="1"/>
      <w:marLeft w:val="0"/>
      <w:marRight w:val="0"/>
      <w:marTop w:val="0"/>
      <w:marBottom w:val="0"/>
      <w:divBdr>
        <w:top w:val="none" w:sz="0" w:space="0" w:color="auto"/>
        <w:left w:val="none" w:sz="0" w:space="0" w:color="auto"/>
        <w:bottom w:val="none" w:sz="0" w:space="0" w:color="auto"/>
        <w:right w:val="none" w:sz="0" w:space="0" w:color="auto"/>
      </w:divBdr>
    </w:div>
    <w:div w:id="1608267547">
      <w:bodyDiv w:val="1"/>
      <w:marLeft w:val="0"/>
      <w:marRight w:val="0"/>
      <w:marTop w:val="0"/>
      <w:marBottom w:val="0"/>
      <w:divBdr>
        <w:top w:val="none" w:sz="0" w:space="0" w:color="auto"/>
        <w:left w:val="none" w:sz="0" w:space="0" w:color="auto"/>
        <w:bottom w:val="none" w:sz="0" w:space="0" w:color="auto"/>
        <w:right w:val="none" w:sz="0" w:space="0" w:color="auto"/>
      </w:divBdr>
    </w:div>
    <w:div w:id="1612853866">
      <w:bodyDiv w:val="1"/>
      <w:marLeft w:val="0"/>
      <w:marRight w:val="0"/>
      <w:marTop w:val="0"/>
      <w:marBottom w:val="0"/>
      <w:divBdr>
        <w:top w:val="none" w:sz="0" w:space="0" w:color="auto"/>
        <w:left w:val="none" w:sz="0" w:space="0" w:color="auto"/>
        <w:bottom w:val="none" w:sz="0" w:space="0" w:color="auto"/>
        <w:right w:val="none" w:sz="0" w:space="0" w:color="auto"/>
      </w:divBdr>
    </w:div>
    <w:div w:id="1615363161">
      <w:bodyDiv w:val="1"/>
      <w:marLeft w:val="0"/>
      <w:marRight w:val="0"/>
      <w:marTop w:val="0"/>
      <w:marBottom w:val="0"/>
      <w:divBdr>
        <w:top w:val="none" w:sz="0" w:space="0" w:color="auto"/>
        <w:left w:val="none" w:sz="0" w:space="0" w:color="auto"/>
        <w:bottom w:val="none" w:sz="0" w:space="0" w:color="auto"/>
        <w:right w:val="none" w:sz="0" w:space="0" w:color="auto"/>
      </w:divBdr>
    </w:div>
    <w:div w:id="1620335829">
      <w:bodyDiv w:val="1"/>
      <w:marLeft w:val="0"/>
      <w:marRight w:val="0"/>
      <w:marTop w:val="0"/>
      <w:marBottom w:val="0"/>
      <w:divBdr>
        <w:top w:val="none" w:sz="0" w:space="0" w:color="auto"/>
        <w:left w:val="none" w:sz="0" w:space="0" w:color="auto"/>
        <w:bottom w:val="none" w:sz="0" w:space="0" w:color="auto"/>
        <w:right w:val="none" w:sz="0" w:space="0" w:color="auto"/>
      </w:divBdr>
    </w:div>
    <w:div w:id="1628009509">
      <w:bodyDiv w:val="1"/>
      <w:marLeft w:val="0"/>
      <w:marRight w:val="0"/>
      <w:marTop w:val="0"/>
      <w:marBottom w:val="0"/>
      <w:divBdr>
        <w:top w:val="none" w:sz="0" w:space="0" w:color="auto"/>
        <w:left w:val="none" w:sz="0" w:space="0" w:color="auto"/>
        <w:bottom w:val="none" w:sz="0" w:space="0" w:color="auto"/>
        <w:right w:val="none" w:sz="0" w:space="0" w:color="auto"/>
      </w:divBdr>
    </w:div>
    <w:div w:id="1636178481">
      <w:bodyDiv w:val="1"/>
      <w:marLeft w:val="0"/>
      <w:marRight w:val="0"/>
      <w:marTop w:val="0"/>
      <w:marBottom w:val="0"/>
      <w:divBdr>
        <w:top w:val="none" w:sz="0" w:space="0" w:color="auto"/>
        <w:left w:val="none" w:sz="0" w:space="0" w:color="auto"/>
        <w:bottom w:val="none" w:sz="0" w:space="0" w:color="auto"/>
        <w:right w:val="none" w:sz="0" w:space="0" w:color="auto"/>
      </w:divBdr>
    </w:div>
    <w:div w:id="1651714028">
      <w:bodyDiv w:val="1"/>
      <w:marLeft w:val="0"/>
      <w:marRight w:val="0"/>
      <w:marTop w:val="0"/>
      <w:marBottom w:val="0"/>
      <w:divBdr>
        <w:top w:val="none" w:sz="0" w:space="0" w:color="auto"/>
        <w:left w:val="none" w:sz="0" w:space="0" w:color="auto"/>
        <w:bottom w:val="none" w:sz="0" w:space="0" w:color="auto"/>
        <w:right w:val="none" w:sz="0" w:space="0" w:color="auto"/>
      </w:divBdr>
    </w:div>
    <w:div w:id="1658849064">
      <w:bodyDiv w:val="1"/>
      <w:marLeft w:val="0"/>
      <w:marRight w:val="0"/>
      <w:marTop w:val="0"/>
      <w:marBottom w:val="0"/>
      <w:divBdr>
        <w:top w:val="none" w:sz="0" w:space="0" w:color="auto"/>
        <w:left w:val="none" w:sz="0" w:space="0" w:color="auto"/>
        <w:bottom w:val="none" w:sz="0" w:space="0" w:color="auto"/>
        <w:right w:val="none" w:sz="0" w:space="0" w:color="auto"/>
      </w:divBdr>
    </w:div>
    <w:div w:id="1669554521">
      <w:bodyDiv w:val="1"/>
      <w:marLeft w:val="0"/>
      <w:marRight w:val="0"/>
      <w:marTop w:val="0"/>
      <w:marBottom w:val="0"/>
      <w:divBdr>
        <w:top w:val="none" w:sz="0" w:space="0" w:color="auto"/>
        <w:left w:val="none" w:sz="0" w:space="0" w:color="auto"/>
        <w:bottom w:val="none" w:sz="0" w:space="0" w:color="auto"/>
        <w:right w:val="none" w:sz="0" w:space="0" w:color="auto"/>
      </w:divBdr>
    </w:div>
    <w:div w:id="1696343934">
      <w:bodyDiv w:val="1"/>
      <w:marLeft w:val="0"/>
      <w:marRight w:val="0"/>
      <w:marTop w:val="0"/>
      <w:marBottom w:val="0"/>
      <w:divBdr>
        <w:top w:val="none" w:sz="0" w:space="0" w:color="auto"/>
        <w:left w:val="none" w:sz="0" w:space="0" w:color="auto"/>
        <w:bottom w:val="none" w:sz="0" w:space="0" w:color="auto"/>
        <w:right w:val="none" w:sz="0" w:space="0" w:color="auto"/>
      </w:divBdr>
    </w:div>
    <w:div w:id="1703240453">
      <w:bodyDiv w:val="1"/>
      <w:marLeft w:val="0"/>
      <w:marRight w:val="0"/>
      <w:marTop w:val="0"/>
      <w:marBottom w:val="0"/>
      <w:divBdr>
        <w:top w:val="none" w:sz="0" w:space="0" w:color="auto"/>
        <w:left w:val="none" w:sz="0" w:space="0" w:color="auto"/>
        <w:bottom w:val="none" w:sz="0" w:space="0" w:color="auto"/>
        <w:right w:val="none" w:sz="0" w:space="0" w:color="auto"/>
      </w:divBdr>
    </w:div>
    <w:div w:id="1704745680">
      <w:bodyDiv w:val="1"/>
      <w:marLeft w:val="0"/>
      <w:marRight w:val="0"/>
      <w:marTop w:val="0"/>
      <w:marBottom w:val="0"/>
      <w:divBdr>
        <w:top w:val="none" w:sz="0" w:space="0" w:color="auto"/>
        <w:left w:val="none" w:sz="0" w:space="0" w:color="auto"/>
        <w:bottom w:val="none" w:sz="0" w:space="0" w:color="auto"/>
        <w:right w:val="none" w:sz="0" w:space="0" w:color="auto"/>
      </w:divBdr>
    </w:div>
    <w:div w:id="1726953691">
      <w:bodyDiv w:val="1"/>
      <w:marLeft w:val="0"/>
      <w:marRight w:val="0"/>
      <w:marTop w:val="0"/>
      <w:marBottom w:val="0"/>
      <w:divBdr>
        <w:top w:val="none" w:sz="0" w:space="0" w:color="auto"/>
        <w:left w:val="none" w:sz="0" w:space="0" w:color="auto"/>
        <w:bottom w:val="none" w:sz="0" w:space="0" w:color="auto"/>
        <w:right w:val="none" w:sz="0" w:space="0" w:color="auto"/>
      </w:divBdr>
    </w:div>
    <w:div w:id="1742824861">
      <w:bodyDiv w:val="1"/>
      <w:marLeft w:val="0"/>
      <w:marRight w:val="0"/>
      <w:marTop w:val="0"/>
      <w:marBottom w:val="0"/>
      <w:divBdr>
        <w:top w:val="none" w:sz="0" w:space="0" w:color="auto"/>
        <w:left w:val="none" w:sz="0" w:space="0" w:color="auto"/>
        <w:bottom w:val="none" w:sz="0" w:space="0" w:color="auto"/>
        <w:right w:val="none" w:sz="0" w:space="0" w:color="auto"/>
      </w:divBdr>
    </w:div>
    <w:div w:id="1746995190">
      <w:bodyDiv w:val="1"/>
      <w:marLeft w:val="0"/>
      <w:marRight w:val="0"/>
      <w:marTop w:val="0"/>
      <w:marBottom w:val="0"/>
      <w:divBdr>
        <w:top w:val="none" w:sz="0" w:space="0" w:color="auto"/>
        <w:left w:val="none" w:sz="0" w:space="0" w:color="auto"/>
        <w:bottom w:val="none" w:sz="0" w:space="0" w:color="auto"/>
        <w:right w:val="none" w:sz="0" w:space="0" w:color="auto"/>
      </w:divBdr>
    </w:div>
    <w:div w:id="1747607900">
      <w:bodyDiv w:val="1"/>
      <w:marLeft w:val="0"/>
      <w:marRight w:val="0"/>
      <w:marTop w:val="0"/>
      <w:marBottom w:val="0"/>
      <w:divBdr>
        <w:top w:val="none" w:sz="0" w:space="0" w:color="auto"/>
        <w:left w:val="none" w:sz="0" w:space="0" w:color="auto"/>
        <w:bottom w:val="none" w:sz="0" w:space="0" w:color="auto"/>
        <w:right w:val="none" w:sz="0" w:space="0" w:color="auto"/>
      </w:divBdr>
    </w:div>
    <w:div w:id="1748578946">
      <w:bodyDiv w:val="1"/>
      <w:marLeft w:val="0"/>
      <w:marRight w:val="0"/>
      <w:marTop w:val="0"/>
      <w:marBottom w:val="0"/>
      <w:divBdr>
        <w:top w:val="none" w:sz="0" w:space="0" w:color="auto"/>
        <w:left w:val="none" w:sz="0" w:space="0" w:color="auto"/>
        <w:bottom w:val="none" w:sz="0" w:space="0" w:color="auto"/>
        <w:right w:val="none" w:sz="0" w:space="0" w:color="auto"/>
      </w:divBdr>
    </w:div>
    <w:div w:id="1752853741">
      <w:bodyDiv w:val="1"/>
      <w:marLeft w:val="0"/>
      <w:marRight w:val="0"/>
      <w:marTop w:val="0"/>
      <w:marBottom w:val="0"/>
      <w:divBdr>
        <w:top w:val="none" w:sz="0" w:space="0" w:color="auto"/>
        <w:left w:val="none" w:sz="0" w:space="0" w:color="auto"/>
        <w:bottom w:val="none" w:sz="0" w:space="0" w:color="auto"/>
        <w:right w:val="none" w:sz="0" w:space="0" w:color="auto"/>
      </w:divBdr>
    </w:div>
    <w:div w:id="1759398107">
      <w:bodyDiv w:val="1"/>
      <w:marLeft w:val="0"/>
      <w:marRight w:val="0"/>
      <w:marTop w:val="0"/>
      <w:marBottom w:val="0"/>
      <w:divBdr>
        <w:top w:val="none" w:sz="0" w:space="0" w:color="auto"/>
        <w:left w:val="none" w:sz="0" w:space="0" w:color="auto"/>
        <w:bottom w:val="none" w:sz="0" w:space="0" w:color="auto"/>
        <w:right w:val="none" w:sz="0" w:space="0" w:color="auto"/>
      </w:divBdr>
    </w:div>
    <w:div w:id="1762683438">
      <w:bodyDiv w:val="1"/>
      <w:marLeft w:val="0"/>
      <w:marRight w:val="0"/>
      <w:marTop w:val="0"/>
      <w:marBottom w:val="0"/>
      <w:divBdr>
        <w:top w:val="none" w:sz="0" w:space="0" w:color="auto"/>
        <w:left w:val="none" w:sz="0" w:space="0" w:color="auto"/>
        <w:bottom w:val="none" w:sz="0" w:space="0" w:color="auto"/>
        <w:right w:val="none" w:sz="0" w:space="0" w:color="auto"/>
      </w:divBdr>
    </w:div>
    <w:div w:id="1763642420">
      <w:bodyDiv w:val="1"/>
      <w:marLeft w:val="0"/>
      <w:marRight w:val="0"/>
      <w:marTop w:val="0"/>
      <w:marBottom w:val="0"/>
      <w:divBdr>
        <w:top w:val="none" w:sz="0" w:space="0" w:color="auto"/>
        <w:left w:val="none" w:sz="0" w:space="0" w:color="auto"/>
        <w:bottom w:val="none" w:sz="0" w:space="0" w:color="auto"/>
        <w:right w:val="none" w:sz="0" w:space="0" w:color="auto"/>
      </w:divBdr>
    </w:div>
    <w:div w:id="1770661252">
      <w:bodyDiv w:val="1"/>
      <w:marLeft w:val="0"/>
      <w:marRight w:val="0"/>
      <w:marTop w:val="0"/>
      <w:marBottom w:val="0"/>
      <w:divBdr>
        <w:top w:val="none" w:sz="0" w:space="0" w:color="auto"/>
        <w:left w:val="none" w:sz="0" w:space="0" w:color="auto"/>
        <w:bottom w:val="none" w:sz="0" w:space="0" w:color="auto"/>
        <w:right w:val="none" w:sz="0" w:space="0" w:color="auto"/>
      </w:divBdr>
    </w:div>
    <w:div w:id="1773085439">
      <w:bodyDiv w:val="1"/>
      <w:marLeft w:val="0"/>
      <w:marRight w:val="0"/>
      <w:marTop w:val="0"/>
      <w:marBottom w:val="0"/>
      <w:divBdr>
        <w:top w:val="none" w:sz="0" w:space="0" w:color="auto"/>
        <w:left w:val="none" w:sz="0" w:space="0" w:color="auto"/>
        <w:bottom w:val="none" w:sz="0" w:space="0" w:color="auto"/>
        <w:right w:val="none" w:sz="0" w:space="0" w:color="auto"/>
      </w:divBdr>
    </w:div>
    <w:div w:id="1806393243">
      <w:bodyDiv w:val="1"/>
      <w:marLeft w:val="0"/>
      <w:marRight w:val="0"/>
      <w:marTop w:val="0"/>
      <w:marBottom w:val="0"/>
      <w:divBdr>
        <w:top w:val="none" w:sz="0" w:space="0" w:color="auto"/>
        <w:left w:val="none" w:sz="0" w:space="0" w:color="auto"/>
        <w:bottom w:val="none" w:sz="0" w:space="0" w:color="auto"/>
        <w:right w:val="none" w:sz="0" w:space="0" w:color="auto"/>
      </w:divBdr>
    </w:div>
    <w:div w:id="1824154638">
      <w:bodyDiv w:val="1"/>
      <w:marLeft w:val="0"/>
      <w:marRight w:val="0"/>
      <w:marTop w:val="0"/>
      <w:marBottom w:val="0"/>
      <w:divBdr>
        <w:top w:val="none" w:sz="0" w:space="0" w:color="auto"/>
        <w:left w:val="none" w:sz="0" w:space="0" w:color="auto"/>
        <w:bottom w:val="none" w:sz="0" w:space="0" w:color="auto"/>
        <w:right w:val="none" w:sz="0" w:space="0" w:color="auto"/>
      </w:divBdr>
    </w:div>
    <w:div w:id="1827548733">
      <w:bodyDiv w:val="1"/>
      <w:marLeft w:val="0"/>
      <w:marRight w:val="0"/>
      <w:marTop w:val="0"/>
      <w:marBottom w:val="0"/>
      <w:divBdr>
        <w:top w:val="none" w:sz="0" w:space="0" w:color="auto"/>
        <w:left w:val="none" w:sz="0" w:space="0" w:color="auto"/>
        <w:bottom w:val="none" w:sz="0" w:space="0" w:color="auto"/>
        <w:right w:val="none" w:sz="0" w:space="0" w:color="auto"/>
      </w:divBdr>
    </w:div>
    <w:div w:id="1827698101">
      <w:bodyDiv w:val="1"/>
      <w:marLeft w:val="0"/>
      <w:marRight w:val="0"/>
      <w:marTop w:val="0"/>
      <w:marBottom w:val="0"/>
      <w:divBdr>
        <w:top w:val="none" w:sz="0" w:space="0" w:color="auto"/>
        <w:left w:val="none" w:sz="0" w:space="0" w:color="auto"/>
        <w:bottom w:val="none" w:sz="0" w:space="0" w:color="auto"/>
        <w:right w:val="none" w:sz="0" w:space="0" w:color="auto"/>
      </w:divBdr>
    </w:div>
    <w:div w:id="1834830410">
      <w:bodyDiv w:val="1"/>
      <w:marLeft w:val="0"/>
      <w:marRight w:val="0"/>
      <w:marTop w:val="0"/>
      <w:marBottom w:val="0"/>
      <w:divBdr>
        <w:top w:val="none" w:sz="0" w:space="0" w:color="auto"/>
        <w:left w:val="none" w:sz="0" w:space="0" w:color="auto"/>
        <w:bottom w:val="none" w:sz="0" w:space="0" w:color="auto"/>
        <w:right w:val="none" w:sz="0" w:space="0" w:color="auto"/>
      </w:divBdr>
    </w:div>
    <w:div w:id="1838689658">
      <w:bodyDiv w:val="1"/>
      <w:marLeft w:val="0"/>
      <w:marRight w:val="0"/>
      <w:marTop w:val="0"/>
      <w:marBottom w:val="0"/>
      <w:divBdr>
        <w:top w:val="none" w:sz="0" w:space="0" w:color="auto"/>
        <w:left w:val="none" w:sz="0" w:space="0" w:color="auto"/>
        <w:bottom w:val="none" w:sz="0" w:space="0" w:color="auto"/>
        <w:right w:val="none" w:sz="0" w:space="0" w:color="auto"/>
      </w:divBdr>
    </w:div>
    <w:div w:id="1839612786">
      <w:bodyDiv w:val="1"/>
      <w:marLeft w:val="0"/>
      <w:marRight w:val="0"/>
      <w:marTop w:val="0"/>
      <w:marBottom w:val="0"/>
      <w:divBdr>
        <w:top w:val="none" w:sz="0" w:space="0" w:color="auto"/>
        <w:left w:val="none" w:sz="0" w:space="0" w:color="auto"/>
        <w:bottom w:val="none" w:sz="0" w:space="0" w:color="auto"/>
        <w:right w:val="none" w:sz="0" w:space="0" w:color="auto"/>
      </w:divBdr>
    </w:div>
    <w:div w:id="1841043574">
      <w:bodyDiv w:val="1"/>
      <w:marLeft w:val="0"/>
      <w:marRight w:val="0"/>
      <w:marTop w:val="0"/>
      <w:marBottom w:val="0"/>
      <w:divBdr>
        <w:top w:val="none" w:sz="0" w:space="0" w:color="auto"/>
        <w:left w:val="none" w:sz="0" w:space="0" w:color="auto"/>
        <w:bottom w:val="none" w:sz="0" w:space="0" w:color="auto"/>
        <w:right w:val="none" w:sz="0" w:space="0" w:color="auto"/>
      </w:divBdr>
    </w:div>
    <w:div w:id="1844541308">
      <w:bodyDiv w:val="1"/>
      <w:marLeft w:val="0"/>
      <w:marRight w:val="0"/>
      <w:marTop w:val="0"/>
      <w:marBottom w:val="0"/>
      <w:divBdr>
        <w:top w:val="none" w:sz="0" w:space="0" w:color="auto"/>
        <w:left w:val="none" w:sz="0" w:space="0" w:color="auto"/>
        <w:bottom w:val="none" w:sz="0" w:space="0" w:color="auto"/>
        <w:right w:val="none" w:sz="0" w:space="0" w:color="auto"/>
      </w:divBdr>
    </w:div>
    <w:div w:id="1847092046">
      <w:bodyDiv w:val="1"/>
      <w:marLeft w:val="0"/>
      <w:marRight w:val="0"/>
      <w:marTop w:val="0"/>
      <w:marBottom w:val="0"/>
      <w:divBdr>
        <w:top w:val="none" w:sz="0" w:space="0" w:color="auto"/>
        <w:left w:val="none" w:sz="0" w:space="0" w:color="auto"/>
        <w:bottom w:val="none" w:sz="0" w:space="0" w:color="auto"/>
        <w:right w:val="none" w:sz="0" w:space="0" w:color="auto"/>
      </w:divBdr>
    </w:div>
    <w:div w:id="1854109529">
      <w:bodyDiv w:val="1"/>
      <w:marLeft w:val="0"/>
      <w:marRight w:val="0"/>
      <w:marTop w:val="0"/>
      <w:marBottom w:val="0"/>
      <w:divBdr>
        <w:top w:val="none" w:sz="0" w:space="0" w:color="auto"/>
        <w:left w:val="none" w:sz="0" w:space="0" w:color="auto"/>
        <w:bottom w:val="none" w:sz="0" w:space="0" w:color="auto"/>
        <w:right w:val="none" w:sz="0" w:space="0" w:color="auto"/>
      </w:divBdr>
    </w:div>
    <w:div w:id="1886403460">
      <w:bodyDiv w:val="1"/>
      <w:marLeft w:val="0"/>
      <w:marRight w:val="0"/>
      <w:marTop w:val="0"/>
      <w:marBottom w:val="0"/>
      <w:divBdr>
        <w:top w:val="none" w:sz="0" w:space="0" w:color="auto"/>
        <w:left w:val="none" w:sz="0" w:space="0" w:color="auto"/>
        <w:bottom w:val="none" w:sz="0" w:space="0" w:color="auto"/>
        <w:right w:val="none" w:sz="0" w:space="0" w:color="auto"/>
      </w:divBdr>
    </w:div>
    <w:div w:id="1900433815">
      <w:bodyDiv w:val="1"/>
      <w:marLeft w:val="0"/>
      <w:marRight w:val="0"/>
      <w:marTop w:val="0"/>
      <w:marBottom w:val="0"/>
      <w:divBdr>
        <w:top w:val="none" w:sz="0" w:space="0" w:color="auto"/>
        <w:left w:val="none" w:sz="0" w:space="0" w:color="auto"/>
        <w:bottom w:val="none" w:sz="0" w:space="0" w:color="auto"/>
        <w:right w:val="none" w:sz="0" w:space="0" w:color="auto"/>
      </w:divBdr>
    </w:div>
    <w:div w:id="1900751901">
      <w:bodyDiv w:val="1"/>
      <w:marLeft w:val="0"/>
      <w:marRight w:val="0"/>
      <w:marTop w:val="0"/>
      <w:marBottom w:val="0"/>
      <w:divBdr>
        <w:top w:val="none" w:sz="0" w:space="0" w:color="auto"/>
        <w:left w:val="none" w:sz="0" w:space="0" w:color="auto"/>
        <w:bottom w:val="none" w:sz="0" w:space="0" w:color="auto"/>
        <w:right w:val="none" w:sz="0" w:space="0" w:color="auto"/>
      </w:divBdr>
    </w:div>
    <w:div w:id="1909336379">
      <w:bodyDiv w:val="1"/>
      <w:marLeft w:val="0"/>
      <w:marRight w:val="0"/>
      <w:marTop w:val="0"/>
      <w:marBottom w:val="0"/>
      <w:divBdr>
        <w:top w:val="none" w:sz="0" w:space="0" w:color="auto"/>
        <w:left w:val="none" w:sz="0" w:space="0" w:color="auto"/>
        <w:bottom w:val="none" w:sz="0" w:space="0" w:color="auto"/>
        <w:right w:val="none" w:sz="0" w:space="0" w:color="auto"/>
      </w:divBdr>
    </w:div>
    <w:div w:id="1911697368">
      <w:bodyDiv w:val="1"/>
      <w:marLeft w:val="0"/>
      <w:marRight w:val="0"/>
      <w:marTop w:val="0"/>
      <w:marBottom w:val="0"/>
      <w:divBdr>
        <w:top w:val="none" w:sz="0" w:space="0" w:color="auto"/>
        <w:left w:val="none" w:sz="0" w:space="0" w:color="auto"/>
        <w:bottom w:val="none" w:sz="0" w:space="0" w:color="auto"/>
        <w:right w:val="none" w:sz="0" w:space="0" w:color="auto"/>
      </w:divBdr>
    </w:div>
    <w:div w:id="1918054351">
      <w:bodyDiv w:val="1"/>
      <w:marLeft w:val="0"/>
      <w:marRight w:val="0"/>
      <w:marTop w:val="0"/>
      <w:marBottom w:val="0"/>
      <w:divBdr>
        <w:top w:val="none" w:sz="0" w:space="0" w:color="auto"/>
        <w:left w:val="none" w:sz="0" w:space="0" w:color="auto"/>
        <w:bottom w:val="none" w:sz="0" w:space="0" w:color="auto"/>
        <w:right w:val="none" w:sz="0" w:space="0" w:color="auto"/>
      </w:divBdr>
    </w:div>
    <w:div w:id="1930429693">
      <w:bodyDiv w:val="1"/>
      <w:marLeft w:val="0"/>
      <w:marRight w:val="0"/>
      <w:marTop w:val="0"/>
      <w:marBottom w:val="0"/>
      <w:divBdr>
        <w:top w:val="none" w:sz="0" w:space="0" w:color="auto"/>
        <w:left w:val="none" w:sz="0" w:space="0" w:color="auto"/>
        <w:bottom w:val="none" w:sz="0" w:space="0" w:color="auto"/>
        <w:right w:val="none" w:sz="0" w:space="0" w:color="auto"/>
      </w:divBdr>
    </w:div>
    <w:div w:id="1941452363">
      <w:bodyDiv w:val="1"/>
      <w:marLeft w:val="0"/>
      <w:marRight w:val="0"/>
      <w:marTop w:val="0"/>
      <w:marBottom w:val="0"/>
      <w:divBdr>
        <w:top w:val="none" w:sz="0" w:space="0" w:color="auto"/>
        <w:left w:val="none" w:sz="0" w:space="0" w:color="auto"/>
        <w:bottom w:val="none" w:sz="0" w:space="0" w:color="auto"/>
        <w:right w:val="none" w:sz="0" w:space="0" w:color="auto"/>
      </w:divBdr>
    </w:div>
    <w:div w:id="1944917440">
      <w:bodyDiv w:val="1"/>
      <w:marLeft w:val="0"/>
      <w:marRight w:val="0"/>
      <w:marTop w:val="0"/>
      <w:marBottom w:val="0"/>
      <w:divBdr>
        <w:top w:val="none" w:sz="0" w:space="0" w:color="auto"/>
        <w:left w:val="none" w:sz="0" w:space="0" w:color="auto"/>
        <w:bottom w:val="none" w:sz="0" w:space="0" w:color="auto"/>
        <w:right w:val="none" w:sz="0" w:space="0" w:color="auto"/>
      </w:divBdr>
    </w:div>
    <w:div w:id="1948272327">
      <w:bodyDiv w:val="1"/>
      <w:marLeft w:val="0"/>
      <w:marRight w:val="0"/>
      <w:marTop w:val="0"/>
      <w:marBottom w:val="0"/>
      <w:divBdr>
        <w:top w:val="none" w:sz="0" w:space="0" w:color="auto"/>
        <w:left w:val="none" w:sz="0" w:space="0" w:color="auto"/>
        <w:bottom w:val="none" w:sz="0" w:space="0" w:color="auto"/>
        <w:right w:val="none" w:sz="0" w:space="0" w:color="auto"/>
      </w:divBdr>
    </w:div>
    <w:div w:id="1965381803">
      <w:bodyDiv w:val="1"/>
      <w:marLeft w:val="0"/>
      <w:marRight w:val="0"/>
      <w:marTop w:val="0"/>
      <w:marBottom w:val="0"/>
      <w:divBdr>
        <w:top w:val="none" w:sz="0" w:space="0" w:color="auto"/>
        <w:left w:val="none" w:sz="0" w:space="0" w:color="auto"/>
        <w:bottom w:val="none" w:sz="0" w:space="0" w:color="auto"/>
        <w:right w:val="none" w:sz="0" w:space="0" w:color="auto"/>
      </w:divBdr>
    </w:div>
    <w:div w:id="1970432139">
      <w:bodyDiv w:val="1"/>
      <w:marLeft w:val="0"/>
      <w:marRight w:val="0"/>
      <w:marTop w:val="0"/>
      <w:marBottom w:val="0"/>
      <w:divBdr>
        <w:top w:val="none" w:sz="0" w:space="0" w:color="auto"/>
        <w:left w:val="none" w:sz="0" w:space="0" w:color="auto"/>
        <w:bottom w:val="none" w:sz="0" w:space="0" w:color="auto"/>
        <w:right w:val="none" w:sz="0" w:space="0" w:color="auto"/>
      </w:divBdr>
    </w:div>
    <w:div w:id="1978950340">
      <w:bodyDiv w:val="1"/>
      <w:marLeft w:val="0"/>
      <w:marRight w:val="0"/>
      <w:marTop w:val="0"/>
      <w:marBottom w:val="0"/>
      <w:divBdr>
        <w:top w:val="none" w:sz="0" w:space="0" w:color="auto"/>
        <w:left w:val="none" w:sz="0" w:space="0" w:color="auto"/>
        <w:bottom w:val="none" w:sz="0" w:space="0" w:color="auto"/>
        <w:right w:val="none" w:sz="0" w:space="0" w:color="auto"/>
      </w:divBdr>
    </w:div>
    <w:div w:id="1980643673">
      <w:bodyDiv w:val="1"/>
      <w:marLeft w:val="0"/>
      <w:marRight w:val="0"/>
      <w:marTop w:val="0"/>
      <w:marBottom w:val="0"/>
      <w:divBdr>
        <w:top w:val="none" w:sz="0" w:space="0" w:color="auto"/>
        <w:left w:val="none" w:sz="0" w:space="0" w:color="auto"/>
        <w:bottom w:val="none" w:sz="0" w:space="0" w:color="auto"/>
        <w:right w:val="none" w:sz="0" w:space="0" w:color="auto"/>
      </w:divBdr>
    </w:div>
    <w:div w:id="1982609647">
      <w:bodyDiv w:val="1"/>
      <w:marLeft w:val="0"/>
      <w:marRight w:val="0"/>
      <w:marTop w:val="0"/>
      <w:marBottom w:val="0"/>
      <w:divBdr>
        <w:top w:val="none" w:sz="0" w:space="0" w:color="auto"/>
        <w:left w:val="none" w:sz="0" w:space="0" w:color="auto"/>
        <w:bottom w:val="none" w:sz="0" w:space="0" w:color="auto"/>
        <w:right w:val="none" w:sz="0" w:space="0" w:color="auto"/>
      </w:divBdr>
    </w:div>
    <w:div w:id="1999921108">
      <w:bodyDiv w:val="1"/>
      <w:marLeft w:val="0"/>
      <w:marRight w:val="0"/>
      <w:marTop w:val="0"/>
      <w:marBottom w:val="0"/>
      <w:divBdr>
        <w:top w:val="none" w:sz="0" w:space="0" w:color="auto"/>
        <w:left w:val="none" w:sz="0" w:space="0" w:color="auto"/>
        <w:bottom w:val="none" w:sz="0" w:space="0" w:color="auto"/>
        <w:right w:val="none" w:sz="0" w:space="0" w:color="auto"/>
      </w:divBdr>
    </w:div>
    <w:div w:id="2021731619">
      <w:bodyDiv w:val="1"/>
      <w:marLeft w:val="0"/>
      <w:marRight w:val="0"/>
      <w:marTop w:val="0"/>
      <w:marBottom w:val="0"/>
      <w:divBdr>
        <w:top w:val="none" w:sz="0" w:space="0" w:color="auto"/>
        <w:left w:val="none" w:sz="0" w:space="0" w:color="auto"/>
        <w:bottom w:val="none" w:sz="0" w:space="0" w:color="auto"/>
        <w:right w:val="none" w:sz="0" w:space="0" w:color="auto"/>
      </w:divBdr>
    </w:div>
    <w:div w:id="2024091947">
      <w:bodyDiv w:val="1"/>
      <w:marLeft w:val="0"/>
      <w:marRight w:val="0"/>
      <w:marTop w:val="0"/>
      <w:marBottom w:val="0"/>
      <w:divBdr>
        <w:top w:val="none" w:sz="0" w:space="0" w:color="auto"/>
        <w:left w:val="none" w:sz="0" w:space="0" w:color="auto"/>
        <w:bottom w:val="none" w:sz="0" w:space="0" w:color="auto"/>
        <w:right w:val="none" w:sz="0" w:space="0" w:color="auto"/>
      </w:divBdr>
    </w:div>
    <w:div w:id="2039769941">
      <w:bodyDiv w:val="1"/>
      <w:marLeft w:val="0"/>
      <w:marRight w:val="0"/>
      <w:marTop w:val="0"/>
      <w:marBottom w:val="0"/>
      <w:divBdr>
        <w:top w:val="none" w:sz="0" w:space="0" w:color="auto"/>
        <w:left w:val="none" w:sz="0" w:space="0" w:color="auto"/>
        <w:bottom w:val="none" w:sz="0" w:space="0" w:color="auto"/>
        <w:right w:val="none" w:sz="0" w:space="0" w:color="auto"/>
      </w:divBdr>
    </w:div>
    <w:div w:id="2043433426">
      <w:bodyDiv w:val="1"/>
      <w:marLeft w:val="0"/>
      <w:marRight w:val="0"/>
      <w:marTop w:val="0"/>
      <w:marBottom w:val="0"/>
      <w:divBdr>
        <w:top w:val="none" w:sz="0" w:space="0" w:color="auto"/>
        <w:left w:val="none" w:sz="0" w:space="0" w:color="auto"/>
        <w:bottom w:val="none" w:sz="0" w:space="0" w:color="auto"/>
        <w:right w:val="none" w:sz="0" w:space="0" w:color="auto"/>
      </w:divBdr>
    </w:div>
    <w:div w:id="2052337541">
      <w:bodyDiv w:val="1"/>
      <w:marLeft w:val="0"/>
      <w:marRight w:val="0"/>
      <w:marTop w:val="0"/>
      <w:marBottom w:val="0"/>
      <w:divBdr>
        <w:top w:val="none" w:sz="0" w:space="0" w:color="auto"/>
        <w:left w:val="none" w:sz="0" w:space="0" w:color="auto"/>
        <w:bottom w:val="none" w:sz="0" w:space="0" w:color="auto"/>
        <w:right w:val="none" w:sz="0" w:space="0" w:color="auto"/>
      </w:divBdr>
    </w:div>
    <w:div w:id="2057503154">
      <w:bodyDiv w:val="1"/>
      <w:marLeft w:val="0"/>
      <w:marRight w:val="0"/>
      <w:marTop w:val="0"/>
      <w:marBottom w:val="0"/>
      <w:divBdr>
        <w:top w:val="none" w:sz="0" w:space="0" w:color="auto"/>
        <w:left w:val="none" w:sz="0" w:space="0" w:color="auto"/>
        <w:bottom w:val="none" w:sz="0" w:space="0" w:color="auto"/>
        <w:right w:val="none" w:sz="0" w:space="0" w:color="auto"/>
      </w:divBdr>
    </w:div>
    <w:div w:id="2064911281">
      <w:bodyDiv w:val="1"/>
      <w:marLeft w:val="0"/>
      <w:marRight w:val="0"/>
      <w:marTop w:val="0"/>
      <w:marBottom w:val="0"/>
      <w:divBdr>
        <w:top w:val="none" w:sz="0" w:space="0" w:color="auto"/>
        <w:left w:val="none" w:sz="0" w:space="0" w:color="auto"/>
        <w:bottom w:val="none" w:sz="0" w:space="0" w:color="auto"/>
        <w:right w:val="none" w:sz="0" w:space="0" w:color="auto"/>
      </w:divBdr>
    </w:div>
    <w:div w:id="2066483202">
      <w:bodyDiv w:val="1"/>
      <w:marLeft w:val="0"/>
      <w:marRight w:val="0"/>
      <w:marTop w:val="0"/>
      <w:marBottom w:val="0"/>
      <w:divBdr>
        <w:top w:val="none" w:sz="0" w:space="0" w:color="auto"/>
        <w:left w:val="none" w:sz="0" w:space="0" w:color="auto"/>
        <w:bottom w:val="none" w:sz="0" w:space="0" w:color="auto"/>
        <w:right w:val="none" w:sz="0" w:space="0" w:color="auto"/>
      </w:divBdr>
    </w:div>
    <w:div w:id="2074154985">
      <w:bodyDiv w:val="1"/>
      <w:marLeft w:val="0"/>
      <w:marRight w:val="0"/>
      <w:marTop w:val="0"/>
      <w:marBottom w:val="0"/>
      <w:divBdr>
        <w:top w:val="none" w:sz="0" w:space="0" w:color="auto"/>
        <w:left w:val="none" w:sz="0" w:space="0" w:color="auto"/>
        <w:bottom w:val="none" w:sz="0" w:space="0" w:color="auto"/>
        <w:right w:val="none" w:sz="0" w:space="0" w:color="auto"/>
      </w:divBdr>
    </w:div>
    <w:div w:id="2075927253">
      <w:bodyDiv w:val="1"/>
      <w:marLeft w:val="0"/>
      <w:marRight w:val="0"/>
      <w:marTop w:val="0"/>
      <w:marBottom w:val="0"/>
      <w:divBdr>
        <w:top w:val="none" w:sz="0" w:space="0" w:color="auto"/>
        <w:left w:val="none" w:sz="0" w:space="0" w:color="auto"/>
        <w:bottom w:val="none" w:sz="0" w:space="0" w:color="auto"/>
        <w:right w:val="none" w:sz="0" w:space="0" w:color="auto"/>
      </w:divBdr>
    </w:div>
    <w:div w:id="2076009478">
      <w:bodyDiv w:val="1"/>
      <w:marLeft w:val="0"/>
      <w:marRight w:val="0"/>
      <w:marTop w:val="0"/>
      <w:marBottom w:val="0"/>
      <w:divBdr>
        <w:top w:val="none" w:sz="0" w:space="0" w:color="auto"/>
        <w:left w:val="none" w:sz="0" w:space="0" w:color="auto"/>
        <w:bottom w:val="none" w:sz="0" w:space="0" w:color="auto"/>
        <w:right w:val="none" w:sz="0" w:space="0" w:color="auto"/>
      </w:divBdr>
    </w:div>
    <w:div w:id="2084525218">
      <w:bodyDiv w:val="1"/>
      <w:marLeft w:val="0"/>
      <w:marRight w:val="0"/>
      <w:marTop w:val="0"/>
      <w:marBottom w:val="0"/>
      <w:divBdr>
        <w:top w:val="none" w:sz="0" w:space="0" w:color="auto"/>
        <w:left w:val="none" w:sz="0" w:space="0" w:color="auto"/>
        <w:bottom w:val="none" w:sz="0" w:space="0" w:color="auto"/>
        <w:right w:val="none" w:sz="0" w:space="0" w:color="auto"/>
      </w:divBdr>
    </w:div>
    <w:div w:id="2090887684">
      <w:bodyDiv w:val="1"/>
      <w:marLeft w:val="0"/>
      <w:marRight w:val="0"/>
      <w:marTop w:val="0"/>
      <w:marBottom w:val="0"/>
      <w:divBdr>
        <w:top w:val="none" w:sz="0" w:space="0" w:color="auto"/>
        <w:left w:val="none" w:sz="0" w:space="0" w:color="auto"/>
        <w:bottom w:val="none" w:sz="0" w:space="0" w:color="auto"/>
        <w:right w:val="none" w:sz="0" w:space="0" w:color="auto"/>
      </w:divBdr>
    </w:div>
    <w:div w:id="2092726867">
      <w:bodyDiv w:val="1"/>
      <w:marLeft w:val="0"/>
      <w:marRight w:val="0"/>
      <w:marTop w:val="0"/>
      <w:marBottom w:val="0"/>
      <w:divBdr>
        <w:top w:val="none" w:sz="0" w:space="0" w:color="auto"/>
        <w:left w:val="none" w:sz="0" w:space="0" w:color="auto"/>
        <w:bottom w:val="none" w:sz="0" w:space="0" w:color="auto"/>
        <w:right w:val="none" w:sz="0" w:space="0" w:color="auto"/>
      </w:divBdr>
    </w:div>
    <w:div w:id="2100834372">
      <w:bodyDiv w:val="1"/>
      <w:marLeft w:val="0"/>
      <w:marRight w:val="0"/>
      <w:marTop w:val="0"/>
      <w:marBottom w:val="0"/>
      <w:divBdr>
        <w:top w:val="none" w:sz="0" w:space="0" w:color="auto"/>
        <w:left w:val="none" w:sz="0" w:space="0" w:color="auto"/>
        <w:bottom w:val="none" w:sz="0" w:space="0" w:color="auto"/>
        <w:right w:val="none" w:sz="0" w:space="0" w:color="auto"/>
      </w:divBdr>
    </w:div>
    <w:div w:id="2115130218">
      <w:bodyDiv w:val="1"/>
      <w:marLeft w:val="0"/>
      <w:marRight w:val="0"/>
      <w:marTop w:val="0"/>
      <w:marBottom w:val="0"/>
      <w:divBdr>
        <w:top w:val="none" w:sz="0" w:space="0" w:color="auto"/>
        <w:left w:val="none" w:sz="0" w:space="0" w:color="auto"/>
        <w:bottom w:val="none" w:sz="0" w:space="0" w:color="auto"/>
        <w:right w:val="none" w:sz="0" w:space="0" w:color="auto"/>
      </w:divBdr>
    </w:div>
    <w:div w:id="2131433933">
      <w:bodyDiv w:val="1"/>
      <w:marLeft w:val="0"/>
      <w:marRight w:val="0"/>
      <w:marTop w:val="0"/>
      <w:marBottom w:val="0"/>
      <w:divBdr>
        <w:top w:val="none" w:sz="0" w:space="0" w:color="auto"/>
        <w:left w:val="none" w:sz="0" w:space="0" w:color="auto"/>
        <w:bottom w:val="none" w:sz="0" w:space="0" w:color="auto"/>
        <w:right w:val="none" w:sz="0" w:space="0" w:color="auto"/>
      </w:divBdr>
    </w:div>
    <w:div w:id="2140370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Upg23</b:Tag>
    <b:SourceType>InternetSite</b:SourceType>
    <b:Guid>{7E034B37-FDEA-47CC-9554-9398B4B95B87}</b:Guid>
    <b:Author>
      <b:Author>
        <b:NameList>
          <b:Person>
            <b:Last>Jain</b:Last>
            <b:First>Tannu</b:First>
          </b:Person>
        </b:NameList>
      </b:Author>
    </b:Author>
    <b:Title>Telecom Churn Case Study Hackathon - Predict churning customers for a Telecom company based on temporal behaviour</b:Title>
    <b:ProductionCompany>Upgrad</b:ProductionCompany>
    <b:Year>2023</b:Year>
    <b:Month>Sep</b:Month>
    <b:Day>12</b:Day>
    <b:YearAccessed>2023</b:YearAccessed>
    <b:MonthAccessed>Sep</b:MonthAccessed>
    <b:DayAccessed>17</b:DayAccessed>
    <b:URL>https://www.kaggle.com/competitions/telecom-churn-case-study-hackathon-c52/overview</b:URL>
    <b:RefOrder>1</b:RefOrder>
  </b:Source>
  <b:Source>
    <b:Tag>Sta22</b:Tag>
    <b:SourceType>InternetSite</b:SourceType>
    <b:Guid>{A0CBFB1D-EAB9-4518-BE44-1D2E4EAC8DEE}</b:Guid>
    <b:Title>Customer churn rate in the United States in 2020, by industry</b:Title>
    <b:Year>2022</b:Year>
    <b:Author>
      <b:Author>
        <b:Corporate>Statista Research Department</b:Corporate>
      </b:Author>
    </b:Author>
    <b:ProductionCompany>statista</b:ProductionCompany>
    <b:Month>Jul</b:Month>
    <b:Day>6</b:Day>
    <b:YearAccessed>2023</b:YearAccessed>
    <b:MonthAccessed>Sep</b:MonthAccessed>
    <b:DayAccessed>17</b:DayAccessed>
    <b:URL>https://www.statista.com/statistics/816735/customer-churn-rate-by-industry-us/</b:URL>
    <b:RefOrder>2</b:RefOrder>
  </b:Source>
  <b:Source>
    <b:Tag>Wik23</b:Tag>
    <b:SourceType>InternetSite</b:SourceType>
    <b:Guid>{5ED22652-407E-405C-9E09-D1527E0F41B6}</b:Guid>
    <b:Author>
      <b:Author>
        <b:Corporate>Wikipedia</b:Corporate>
      </b:Author>
    </b:Author>
    <b:Title>Logistic regression - Wikipedia</b:Title>
    <b:YearAccessed>2023</b:YearAccessed>
    <b:MonthAccessed>Nov</b:MonthAccessed>
    <b:DayAccessed>19</b:DayAccessed>
    <b:URL>https://en.wikipedia.org/wiki/Logistic_regression</b:URL>
    <b:RefOrder>5</b:RefOrder>
  </b:Source>
  <b:Source>
    <b:Tag>Wik231</b:Tag>
    <b:SourceType>InternetSite</b:SourceType>
    <b:Guid>{FB327F39-04C7-4739-8639-1CF906A2E341}</b:Guid>
    <b:Author>
      <b:Author>
        <b:Corporate>Wikipedia</b:Corporate>
      </b:Author>
    </b:Author>
    <b:Title>Artificial neural network - Wikipedia</b:Title>
    <b:YearAccessed>2023</b:YearAccessed>
    <b:MonthAccessed>Nov</b:MonthAccessed>
    <b:DayAccessed>19</b:DayAccessed>
    <b:URL>https://en.wikipedia.org/wiki/Artificial_neural_network</b:URL>
    <b:RefOrder>6</b:RefOrder>
  </b:Source>
  <b:Source>
    <b:Tag>Wik232</b:Tag>
    <b:SourceType>InternetSite</b:SourceType>
    <b:Guid>{8BEB9ECF-D664-4FB8-B0A7-5EC255A28287}</b:Guid>
    <b:Author>
      <b:Author>
        <b:Corporate>Wikipedia</b:Corporate>
      </b:Author>
    </b:Author>
    <b:Title>Random forest - Wikipedia</b:Title>
    <b:YearAccessed>2023</b:YearAccessed>
    <b:MonthAccessed>Nov</b:MonthAccessed>
    <b:DayAccessed>19</b:DayAccessed>
    <b:URL>https://en.wikipedia.org/wiki/Random_forest</b:URL>
    <b:RefOrder>7</b:RefOrder>
  </b:Source>
  <b:Source>
    <b:Tag>Wik233</b:Tag>
    <b:SourceType>InternetSite</b:SourceType>
    <b:Guid>{31A18D5C-6D67-47E3-85B0-55E6328509D1}</b:Guid>
    <b:Author>
      <b:Author>
        <b:Corporate>Wikipedia</b:Corporate>
      </b:Author>
    </b:Author>
    <b:Title>AdaBoost - Wikipedia</b:Title>
    <b:YearAccessed>2023</b:YearAccessed>
    <b:MonthAccessed>Nov</b:MonthAccessed>
    <b:DayAccessed>19</b:DayAccessed>
    <b:URL>https://en.wikipedia.org/wiki/AdaBoost</b:URL>
    <b:RefOrder>8</b:RefOrder>
  </b:Source>
  <b:Source>
    <b:Tag>Wik234</b:Tag>
    <b:SourceType>InternetSite</b:SourceType>
    <b:Guid>{510A2EE7-EBA6-4C5F-8141-D2D10C3FDF47}</b:Guid>
    <b:Author>
      <b:Author>
        <b:Corporate>Wikipedia</b:Corporate>
      </b:Author>
    </b:Author>
    <b:Title>Support vector machine - Wikipedia</b:Title>
    <b:YearAccessed>2023</b:YearAccessed>
    <b:MonthAccessed>Nov</b:MonthAccessed>
    <b:DayAccessed>19</b:DayAccessed>
    <b:URL>https://en.wikipedia.org/wiki/Support_vector_machine</b:URL>
    <b:RefOrder>9</b:RefOrder>
  </b:Source>
  <b:Source>
    <b:Tag>sci231</b:Tag>
    <b:SourceType>InternetSite</b:SourceType>
    <b:Guid>{9A6AFB0D-ACF6-4D46-9C35-DD5A66778CBC}</b:Guid>
    <b:Author>
      <b:Author>
        <b:NameList>
          <b:Person>
            <b:Last>scikit-learn</b:Last>
          </b:Person>
        </b:NameList>
      </b:Author>
    </b:Author>
    <b:Title>scikit-learn: Machine Learning in Python</b:Title>
    <b:YearAccessed>2023</b:YearAccessed>
    <b:MonthAccessed>Nov</b:MonthAccessed>
    <b:DayAccessed>1</b:DayAccessed>
    <b:URL>https://scikit-learn.org/stable/about.html#people</b:URL>
    <b:RefOrder>4</b:RefOrder>
  </b:Source>
  <b:Source>
    <b:Tag>Sci23</b:Tag>
    <b:SourceType>InternetSite</b:SourceType>
    <b:Guid>{061C21DF-A86F-44B9-82A4-91F48F33AC95}</b:Guid>
    <b:Author>
      <b:Author>
        <b:Corporate>scikit-learn</b:Corporate>
      </b:Author>
    </b:Author>
    <b:Title>sklearn.decomposition.PCA</b:Title>
    <b:YearAccessed>2023</b:YearAccessed>
    <b:MonthAccessed>Nov</b:MonthAccessed>
    <b:DayAccessed>19</b:DayAccessed>
    <b:URL>https://scikit-learn.org/stable/modules/generated/sklearn.decomposition.PCA.html</b:URL>
    <b:RefOrder>3</b:RefOrder>
  </b:Source>
</b:Sources>
</file>

<file path=customXml/itemProps1.xml><?xml version="1.0" encoding="utf-8"?>
<ds:datastoreItem xmlns:ds="http://schemas.openxmlformats.org/officeDocument/2006/customXml" ds:itemID="{9902499B-27A3-4C43-8032-B124543AF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2108</TotalTime>
  <Pages>13</Pages>
  <Words>3665</Words>
  <Characters>20893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24509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Sui, Wenyu</cp:lastModifiedBy>
  <cp:revision>1349</cp:revision>
  <cp:lastPrinted>2023-12-07T01:58:00Z</cp:lastPrinted>
  <dcterms:created xsi:type="dcterms:W3CDTF">2015-10-15T03:23:00Z</dcterms:created>
  <dcterms:modified xsi:type="dcterms:W3CDTF">2023-12-07T03:01:00Z</dcterms:modified>
</cp:coreProperties>
</file>