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8CE5D" w14:textId="77777777" w:rsidR="003B6213" w:rsidRPr="003B6213" w:rsidRDefault="003B6213" w:rsidP="003B6213">
      <w:pPr>
        <w:autoSpaceDE w:val="0"/>
        <w:autoSpaceDN w:val="0"/>
        <w:adjustRightInd w:val="0"/>
        <w:jc w:val="center"/>
        <w:rPr>
          <w:rFonts w:cs="CMBX12"/>
        </w:rPr>
      </w:pPr>
      <w:r w:rsidRPr="003B6213">
        <w:rPr>
          <w:noProof/>
        </w:rPr>
        <mc:AlternateContent>
          <mc:Choice Requires="wps">
            <w:drawing>
              <wp:anchor distT="0" distB="0" distL="114300" distR="114300" simplePos="0" relativeHeight="251658240"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0C9ABE"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" strokeweight="2.25pt"/>
            </w:pict>
          </mc:Fallback>
        </mc:AlternateContent>
      </w:r>
    </w:p>
    <w:p w14:paraId="4FD8F8A8" w14:textId="06239C65" w:rsidR="003B6213" w:rsidRPr="003B6213" w:rsidRDefault="00B953D6" w:rsidP="00FC1B40">
      <w:pPr>
        <w:autoSpaceDE w:val="0"/>
        <w:autoSpaceDN w:val="0"/>
        <w:adjustRightInd w:val="0"/>
        <w:jc w:val="center"/>
        <w:rPr>
          <w:rFonts w:cs="CMBX12"/>
          <w:sz w:val="30"/>
          <w:szCs w:val="30"/>
        </w:rPr>
      </w:pPr>
      <w:r w:rsidRPr="003B6213">
        <w:rPr>
          <w:rFonts w:cs="CMBX12"/>
          <w:sz w:val="30"/>
          <w:szCs w:val="30"/>
        </w:rPr>
        <w:t>ISYE</w:t>
      </w:r>
      <w:r w:rsidR="003B6213" w:rsidRPr="003B6213">
        <w:rPr>
          <w:rFonts w:cs="CMBX12"/>
          <w:sz w:val="30"/>
          <w:szCs w:val="30"/>
        </w:rPr>
        <w:t xml:space="preserve"> </w:t>
      </w:r>
      <w:r w:rsidR="00110727">
        <w:rPr>
          <w:rFonts w:cs="CMBX12"/>
          <w:sz w:val="30"/>
          <w:szCs w:val="30"/>
        </w:rPr>
        <w:t>6740</w:t>
      </w:r>
      <w:r w:rsidR="00E60948">
        <w:rPr>
          <w:rFonts w:cs="CMBX12"/>
          <w:sz w:val="30"/>
          <w:szCs w:val="30"/>
        </w:rPr>
        <w:t xml:space="preserve"> </w:t>
      </w:r>
      <w:r w:rsidR="00832567">
        <w:rPr>
          <w:rFonts w:cs="CMBX12"/>
          <w:sz w:val="30"/>
          <w:szCs w:val="30"/>
        </w:rPr>
        <w:t>–</w:t>
      </w:r>
      <w:r w:rsidR="003B6213" w:rsidRPr="003B6213">
        <w:rPr>
          <w:rFonts w:cs="CMBX12"/>
          <w:sz w:val="30"/>
          <w:szCs w:val="30"/>
        </w:rPr>
        <w:t xml:space="preserve"> </w:t>
      </w:r>
      <w:r w:rsidR="00836482">
        <w:rPr>
          <w:rFonts w:cs="CMBX12"/>
          <w:sz w:val="30"/>
          <w:szCs w:val="30"/>
        </w:rPr>
        <w:t>Spring</w:t>
      </w:r>
      <w:r w:rsidR="00832567">
        <w:rPr>
          <w:rFonts w:cs="CMBX12"/>
          <w:sz w:val="30"/>
          <w:szCs w:val="30"/>
        </w:rPr>
        <w:t xml:space="preserve"> </w:t>
      </w:r>
      <w:r w:rsidR="008236FE">
        <w:rPr>
          <w:rFonts w:cs="CMBX12"/>
          <w:sz w:val="30"/>
          <w:szCs w:val="30"/>
        </w:rPr>
        <w:t>202</w:t>
      </w:r>
      <w:r w:rsidR="00731144">
        <w:rPr>
          <w:rFonts w:cs="CMBX12"/>
          <w:sz w:val="30"/>
          <w:szCs w:val="30"/>
        </w:rPr>
        <w:t>3</w:t>
      </w:r>
    </w:p>
    <w:p w14:paraId="646E7922" w14:textId="4A896353" w:rsidR="00FC1B40" w:rsidRPr="003B6213" w:rsidRDefault="00836482" w:rsidP="003B6213">
      <w:pPr>
        <w:autoSpaceDE w:val="0"/>
        <w:autoSpaceDN w:val="0"/>
        <w:adjustRightInd w:val="0"/>
        <w:jc w:val="center"/>
        <w:rPr>
          <w:rFonts w:cs="CMBX12~c"/>
          <w:sz w:val="30"/>
          <w:szCs w:val="30"/>
        </w:rPr>
      </w:pPr>
      <w:r>
        <w:rPr>
          <w:rFonts w:cs="CMBX12"/>
          <w:sz w:val="30"/>
          <w:szCs w:val="30"/>
        </w:rPr>
        <w:t>Project Proposal</w:t>
      </w:r>
    </w:p>
    <w:p w14:paraId="6DA04F3C" w14:textId="77777777" w:rsidR="003B6213" w:rsidRPr="003B6213" w:rsidRDefault="003B6213" w:rsidP="003B6213">
      <w:pPr>
        <w:autoSpaceDE w:val="0"/>
        <w:autoSpaceDN w:val="0"/>
        <w:adjustRightInd w:val="0"/>
        <w:ind w:left="-360"/>
        <w:jc w:val="center"/>
        <w:rPr>
          <w:rFonts w:cs="CMBX12~c"/>
        </w:rPr>
      </w:pPr>
      <w:r w:rsidRPr="003B6213">
        <w:rPr>
          <w:noProof/>
        </w:rPr>
        <mc:AlternateContent>
          <mc:Choice Requires="wps">
            <w:drawing>
              <wp:anchor distT="0" distB="0" distL="114300" distR="114300" simplePos="0" relativeHeight="251658241"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DD546" id="Straight Connector 1" o:spid="_x0000_s1026" style="position:absolute;left:0;text-align:lef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" strokeweight="2.25pt"/>
            </w:pict>
          </mc:Fallback>
        </mc:AlternateContent>
      </w:r>
    </w:p>
    <w:p w14:paraId="15DE8B89" w14:textId="77777777" w:rsidR="00190E34" w:rsidRPr="003B6213" w:rsidRDefault="00190E34" w:rsidP="008701BF">
      <w:pPr>
        <w:jc w:val="center"/>
      </w:pPr>
    </w:p>
    <w:p w14:paraId="274C024A" w14:textId="33400DD5" w:rsidR="00B06E77" w:rsidRDefault="002B493F" w:rsidP="008701BF">
      <w:r w:rsidRPr="005800F6">
        <w:rPr>
          <w:b/>
          <w:bCs/>
        </w:rPr>
        <w:t>Team Member Names</w:t>
      </w:r>
      <w:r w:rsidR="0081131D" w:rsidRPr="005800F6">
        <w:rPr>
          <w:b/>
          <w:bCs/>
        </w:rPr>
        <w:t>:</w:t>
      </w:r>
      <w:r w:rsidR="00783B90">
        <w:t xml:space="preserve"> </w:t>
      </w:r>
      <w:r w:rsidR="00E36A68" w:rsidRPr="00E36A68">
        <w:t>Wenyu Sui</w:t>
      </w:r>
    </w:p>
    <w:p w14:paraId="2D7EE194" w14:textId="77777777" w:rsidR="00C609D0" w:rsidRDefault="00C609D0" w:rsidP="008701BF"/>
    <w:p w14:paraId="041EAC86" w14:textId="41B9D435" w:rsidR="0081131D" w:rsidRDefault="002B493F" w:rsidP="008701BF">
      <w:r w:rsidRPr="005800F6">
        <w:rPr>
          <w:b/>
          <w:bCs/>
        </w:rPr>
        <w:t xml:space="preserve">Project </w:t>
      </w:r>
      <w:r w:rsidR="0081131D" w:rsidRPr="005800F6">
        <w:rPr>
          <w:b/>
          <w:bCs/>
        </w:rPr>
        <w:t>Title:</w:t>
      </w:r>
      <w:r w:rsidR="005800F6">
        <w:t xml:space="preserve"> </w:t>
      </w:r>
      <w:r w:rsidR="005800F6" w:rsidRPr="005800F6">
        <w:t>Telecom Customer Churn Prediction</w:t>
      </w:r>
    </w:p>
    <w:p w14:paraId="0E753288" w14:textId="77777777" w:rsidR="0081131D" w:rsidRDefault="0081131D" w:rsidP="008701BF"/>
    <w:p w14:paraId="2ADAAD5A" w14:textId="18B41CAD" w:rsidR="0081131D" w:rsidRDefault="005800F6" w:rsidP="00B86A1F">
      <w:pPr>
        <w:pStyle w:val="Heading1"/>
        <w:numPr>
          <w:ilvl w:val="0"/>
          <w:numId w:val="5"/>
        </w:numPr>
        <w:rPr>
          <w:b w:val="0"/>
        </w:rPr>
      </w:pPr>
      <w:r w:rsidRPr="005800F6">
        <w:t>P</w:t>
      </w:r>
      <w:r w:rsidR="0081131D" w:rsidRPr="005800F6">
        <w:t>roblem Statement</w:t>
      </w:r>
    </w:p>
    <w:p w14:paraId="1BBE4F5A" w14:textId="77777777" w:rsidR="00641490" w:rsidRDefault="00641490" w:rsidP="005800F6">
      <w:pPr>
        <w:rPr>
          <w:b/>
          <w:bCs/>
        </w:rPr>
      </w:pPr>
    </w:p>
    <w:p w14:paraId="06F3C1A2" w14:textId="1A4E4DB2" w:rsidR="00641490" w:rsidRDefault="00641490" w:rsidP="00110AC1">
      <w:r w:rsidRPr="00641490">
        <w:t xml:space="preserve">The industry of telecommunications is competitive. In this industry, customers </w:t>
      </w:r>
      <w:proofErr w:type="gramStart"/>
      <w:r w:rsidRPr="00641490">
        <w:t>are able to</w:t>
      </w:r>
      <w:proofErr w:type="gramEnd"/>
      <w:r w:rsidRPr="00641490">
        <w:t xml:space="preserve"> make their selections between different service providers. They may actively switch from one phone carrier to another because of price differences, service qualities and other factors. Typically, phone carriers experience an average annual customer churn rate of 15-25%. </w:t>
      </w:r>
      <w:sdt>
        <w:sdtPr>
          <w:id w:val="-1076126777"/>
          <w:citation/>
        </w:sdtPr>
        <w:sdtEndPr/>
        <w:sdtContent>
          <w:r w:rsidR="00E04AB3">
            <w:fldChar w:fldCharType="begin"/>
          </w:r>
          <w:r w:rsidR="00E04AB3">
            <w:instrText xml:space="preserve"> CITATION Upg23 \l 1033 </w:instrText>
          </w:r>
          <w:r w:rsidR="00E04AB3">
            <w:fldChar w:fldCharType="separate"/>
          </w:r>
          <w:r w:rsidR="00B37290">
            <w:rPr>
              <w:noProof/>
            </w:rPr>
            <w:t>[1]</w:t>
          </w:r>
          <w:r w:rsidR="00E04AB3">
            <w:fldChar w:fldCharType="end"/>
          </w:r>
        </w:sdtContent>
      </w:sdt>
      <w:r w:rsidRPr="00641490">
        <w:t xml:space="preserve"> In 2020, this number was 21%. </w:t>
      </w:r>
      <w:sdt>
        <w:sdtPr>
          <w:id w:val="-1963721776"/>
          <w:citation/>
        </w:sdtPr>
        <w:sdtEndPr/>
        <w:sdtContent>
          <w:r w:rsidR="003E27BD">
            <w:fldChar w:fldCharType="begin"/>
          </w:r>
          <w:r w:rsidR="003E27BD">
            <w:instrText xml:space="preserve"> CITATION Sta22 \l 1033 </w:instrText>
          </w:r>
          <w:r w:rsidR="003E27BD">
            <w:fldChar w:fldCharType="separate"/>
          </w:r>
          <w:r w:rsidR="00B37290">
            <w:rPr>
              <w:noProof/>
            </w:rPr>
            <w:t>[2]</w:t>
          </w:r>
          <w:r w:rsidR="003E27BD">
            <w:fldChar w:fldCharType="end"/>
          </w:r>
        </w:sdtContent>
      </w:sdt>
      <w:r w:rsidRPr="00641490">
        <w:t xml:space="preserve"> Since acquiring a new customer normally costs 5-10 times more than retaining an existing customer </w:t>
      </w:r>
      <w:sdt>
        <w:sdtPr>
          <w:id w:val="-322438903"/>
          <w:citation/>
        </w:sdtPr>
        <w:sdtEndPr/>
        <w:sdtContent>
          <w:r w:rsidR="003E27BD">
            <w:fldChar w:fldCharType="begin"/>
          </w:r>
          <w:r w:rsidR="003E27BD">
            <w:instrText xml:space="preserve"> CITATION Upg23 \l 1033 </w:instrText>
          </w:r>
          <w:r w:rsidR="003E27BD">
            <w:fldChar w:fldCharType="separate"/>
          </w:r>
          <w:r w:rsidR="00B37290">
            <w:rPr>
              <w:noProof/>
            </w:rPr>
            <w:t>[1]</w:t>
          </w:r>
          <w:r w:rsidR="003E27BD">
            <w:fldChar w:fldCharType="end"/>
          </w:r>
        </w:sdtContent>
      </w:sdt>
      <w:r w:rsidRPr="00641490">
        <w:t xml:space="preserve">, it is extremely important for phone carriers to improve their client retention rate. </w:t>
      </w:r>
    </w:p>
    <w:p w14:paraId="7A544445" w14:textId="77777777" w:rsidR="000E689D" w:rsidRPr="00641490" w:rsidRDefault="000E689D" w:rsidP="00110AC1"/>
    <w:p w14:paraId="50581A53" w14:textId="7DBB1721" w:rsidR="00641490" w:rsidRDefault="00641490" w:rsidP="00110AC1">
      <w:r w:rsidRPr="00641490">
        <w:t xml:space="preserve">One important issue involved in </w:t>
      </w:r>
      <w:r w:rsidR="00A81DE0">
        <w:t>retaining the customers</w:t>
      </w:r>
      <w:r w:rsidRPr="00641490">
        <w:t xml:space="preserve"> is to detect those customers who are likely to change service providers</w:t>
      </w:r>
      <w:r w:rsidR="00442C18">
        <w:t xml:space="preserve"> </w:t>
      </w:r>
      <w:proofErr w:type="gramStart"/>
      <w:r w:rsidR="00442C18">
        <w:t xml:space="preserve">in </w:t>
      </w:r>
      <w:r w:rsidR="00B565F0">
        <w:t>the near</w:t>
      </w:r>
      <w:r w:rsidR="00442C18">
        <w:t xml:space="preserve"> future</w:t>
      </w:r>
      <w:proofErr w:type="gramEnd"/>
      <w:r w:rsidRPr="00641490">
        <w:t xml:space="preserve">. The phone carriers could reach out to these customers and retain them by offering special discounts or improving services based on their </w:t>
      </w:r>
      <w:r w:rsidR="002D2DB5" w:rsidRPr="00641490">
        <w:t>feedback</w:t>
      </w:r>
      <w:r w:rsidRPr="00641490">
        <w:t xml:space="preserve">, if the phone carriers could predict that these customers would churn. </w:t>
      </w:r>
    </w:p>
    <w:p w14:paraId="68F89AE1" w14:textId="77777777" w:rsidR="000E689D" w:rsidRPr="00641490" w:rsidRDefault="000E689D" w:rsidP="00110AC1"/>
    <w:p w14:paraId="05F3CDE7" w14:textId="5EF6BE03" w:rsidR="005800F6" w:rsidRDefault="00641490" w:rsidP="00110AC1">
      <w:r w:rsidRPr="00641490">
        <w:t>The task of this project is to develop a machine learning model which will help phone carriers to predict their customer churns. The model will take each customer’s temporal behavioral data as input and predict if the customer will churn in the future. We will develop a few models using different algorithms, use cross validations to measure their performance, and select one model that performs best.</w:t>
      </w:r>
    </w:p>
    <w:p w14:paraId="1EECE8FE" w14:textId="77777777" w:rsidR="00641490" w:rsidRPr="005800F6" w:rsidRDefault="00641490" w:rsidP="00641490"/>
    <w:p w14:paraId="01A8C895" w14:textId="423964DC" w:rsidR="0081131D" w:rsidRPr="00110AC1" w:rsidRDefault="0081131D" w:rsidP="00B86A1F">
      <w:pPr>
        <w:pStyle w:val="Heading1"/>
        <w:numPr>
          <w:ilvl w:val="0"/>
          <w:numId w:val="5"/>
        </w:numPr>
      </w:pPr>
      <w:r w:rsidRPr="00110AC1">
        <w:t>Data Source</w:t>
      </w:r>
    </w:p>
    <w:p w14:paraId="47FA78E6" w14:textId="77777777" w:rsidR="00110AC1" w:rsidRDefault="00110AC1" w:rsidP="00641490"/>
    <w:p w14:paraId="092F1A5C" w14:textId="77777777" w:rsidR="00110AC1" w:rsidRPr="00110AC1" w:rsidRDefault="00110AC1" w:rsidP="00110AC1">
      <w:r w:rsidRPr="00110AC1">
        <w:t>The dataset used in this project is obtained from the following Kaggle competition:</w:t>
      </w:r>
    </w:p>
    <w:p w14:paraId="6F12E681" w14:textId="77777777" w:rsidR="00110AC1" w:rsidRPr="000E689D" w:rsidRDefault="00110AC1" w:rsidP="00110AC1">
      <w:pPr>
        <w:rPr>
          <w:i/>
          <w:iCs/>
          <w:color w:val="548DD4" w:themeColor="text2" w:themeTint="99"/>
          <w:u w:val="single"/>
        </w:rPr>
      </w:pPr>
      <w:r w:rsidRPr="000E689D">
        <w:rPr>
          <w:i/>
          <w:iCs/>
          <w:color w:val="548DD4" w:themeColor="text2" w:themeTint="99"/>
          <w:u w:val="single"/>
        </w:rPr>
        <w:t>https://www.kaggle.com/competitions/telecom-churn-case-study-hackathon-c52/overview</w:t>
      </w:r>
    </w:p>
    <w:p w14:paraId="4321CDB6" w14:textId="6F025464" w:rsidR="00110AC1" w:rsidRPr="000E689D" w:rsidRDefault="00110AC1" w:rsidP="00110AC1">
      <w:pPr>
        <w:rPr>
          <w:i/>
          <w:iCs/>
          <w:color w:val="548DD4" w:themeColor="text2" w:themeTint="99"/>
          <w:u w:val="single"/>
        </w:rPr>
      </w:pPr>
      <w:r w:rsidRPr="000E689D">
        <w:rPr>
          <w:i/>
          <w:iCs/>
          <w:color w:val="548DD4" w:themeColor="text2" w:themeTint="99"/>
          <w:u w:val="single"/>
        </w:rPr>
        <w:t>We are going to use the train.csv dataset to perform our analysis.</w:t>
      </w:r>
      <w:r w:rsidR="005D5595">
        <w:rPr>
          <w:i/>
          <w:iCs/>
          <w:color w:val="548DD4" w:themeColor="text2" w:themeTint="99"/>
          <w:u w:val="single"/>
        </w:rPr>
        <w:t xml:space="preserve"> </w:t>
      </w:r>
      <w:sdt>
        <w:sdtPr>
          <w:rPr>
            <w:i/>
            <w:iCs/>
            <w:color w:val="548DD4" w:themeColor="text2" w:themeTint="99"/>
            <w:u w:val="single"/>
          </w:rPr>
          <w:id w:val="457609465"/>
          <w:citation/>
        </w:sdtPr>
        <w:sdtContent>
          <w:r w:rsidR="005D5595">
            <w:rPr>
              <w:i/>
              <w:iCs/>
              <w:color w:val="548DD4" w:themeColor="text2" w:themeTint="99"/>
              <w:u w:val="single"/>
            </w:rPr>
            <w:fldChar w:fldCharType="begin"/>
          </w:r>
          <w:r w:rsidR="005D5595">
            <w:rPr>
              <w:rFonts w:eastAsia="宋体"/>
              <w:i/>
              <w:iCs/>
              <w:color w:val="548DD4" w:themeColor="text2" w:themeTint="99"/>
              <w:u w:val="single"/>
              <w:lang w:eastAsia="zh-CN"/>
            </w:rPr>
            <w:instrText xml:space="preserve"> </w:instrText>
          </w:r>
          <w:r w:rsidR="005D5595">
            <w:rPr>
              <w:rFonts w:eastAsia="宋体" w:hint="eastAsia"/>
              <w:i/>
              <w:iCs/>
              <w:color w:val="548DD4" w:themeColor="text2" w:themeTint="99"/>
              <w:u w:val="single"/>
              <w:lang w:eastAsia="zh-CN"/>
            </w:rPr>
            <w:instrText>CITATION Upg23 \l 2052</w:instrText>
          </w:r>
          <w:r w:rsidR="005D5595">
            <w:rPr>
              <w:rFonts w:eastAsia="宋体"/>
              <w:i/>
              <w:iCs/>
              <w:color w:val="548DD4" w:themeColor="text2" w:themeTint="99"/>
              <w:u w:val="single"/>
              <w:lang w:eastAsia="zh-CN"/>
            </w:rPr>
            <w:instrText xml:space="preserve"> </w:instrText>
          </w:r>
          <w:r w:rsidR="005D5595">
            <w:rPr>
              <w:i/>
              <w:iCs/>
              <w:color w:val="548DD4" w:themeColor="text2" w:themeTint="99"/>
              <w:u w:val="single"/>
            </w:rPr>
            <w:fldChar w:fldCharType="separate"/>
          </w:r>
          <w:r w:rsidR="00B37290" w:rsidRPr="00B37290">
            <w:rPr>
              <w:rFonts w:eastAsia="宋体"/>
              <w:noProof/>
              <w:color w:val="548DD4" w:themeColor="text2" w:themeTint="99"/>
              <w:lang w:eastAsia="zh-CN"/>
            </w:rPr>
            <w:t>[1]</w:t>
          </w:r>
          <w:r w:rsidR="005D5595">
            <w:rPr>
              <w:i/>
              <w:iCs/>
              <w:color w:val="548DD4" w:themeColor="text2" w:themeTint="99"/>
              <w:u w:val="single"/>
            </w:rPr>
            <w:fldChar w:fldCharType="end"/>
          </w:r>
        </w:sdtContent>
      </w:sdt>
    </w:p>
    <w:p w14:paraId="41EC1A1E" w14:textId="77777777" w:rsidR="000E689D" w:rsidRPr="00110AC1" w:rsidRDefault="000E689D" w:rsidP="00110AC1"/>
    <w:p w14:paraId="02DD99DC" w14:textId="2F6963E9" w:rsidR="00110AC1" w:rsidRDefault="00110AC1" w:rsidP="00110AC1">
      <w:r w:rsidRPr="00110AC1">
        <w:t xml:space="preserve">This dataset contains the temporal behavioral data of telecom customers that we can use to predict if a customer will churn. It includes 172 columns in total. The target variable </w:t>
      </w:r>
      <m:oMath>
        <m:r>
          <w:rPr>
            <w:rFonts w:ascii="Cambria Math" w:hAnsi="Cambria Math"/>
          </w:rPr>
          <m:t>churn_probability</m:t>
        </m:r>
      </m:oMath>
      <w:r w:rsidR="00C57D37">
        <w:rPr>
          <w:rFonts w:hint="eastAsia"/>
          <w:iCs/>
        </w:rPr>
        <w:t xml:space="preserve"> </w:t>
      </w:r>
      <w:r w:rsidRPr="00110AC1">
        <w:t>contains a value of 0 or 1, where 0 represents “not churn” and 1 represents “churn” – this value is what our machine learning model needs to predict.</w:t>
      </w:r>
    </w:p>
    <w:p w14:paraId="7A9C6446" w14:textId="77777777" w:rsidR="00CC63EE" w:rsidRPr="00110AC1" w:rsidRDefault="00CC63EE" w:rsidP="00110AC1"/>
    <w:p w14:paraId="7A55B98C" w14:textId="04188029" w:rsidR="00110AC1" w:rsidRDefault="00110AC1" w:rsidP="00110AC1">
      <w:r w:rsidRPr="00110AC1">
        <w:t>The following data definition table contains the various abbreviations that we need</w:t>
      </w:r>
      <w:r w:rsidR="002B040B">
        <w:t xml:space="preserve"> </w:t>
      </w:r>
      <w:proofErr w:type="gramStart"/>
      <w:r w:rsidR="002B040B">
        <w:t>in order</w:t>
      </w:r>
      <w:r w:rsidRPr="00110AC1">
        <w:t xml:space="preserve"> to</w:t>
      </w:r>
      <w:proofErr w:type="gramEnd"/>
      <w:r w:rsidRPr="00110AC1">
        <w:t xml:space="preserve"> understand the meaning of each variable. For example, the column </w:t>
      </w:r>
      <m:oMath>
        <m:r>
          <w:rPr>
            <w:rFonts w:ascii="Cambria Math" w:hAnsi="Cambria Math"/>
          </w:rPr>
          <m:t>onnet_mou_8</m:t>
        </m:r>
      </m:oMath>
      <w:r w:rsidR="00072A71">
        <w:rPr>
          <w:rFonts w:hint="eastAsia"/>
        </w:rPr>
        <w:t xml:space="preserve"> </w:t>
      </w:r>
      <w:r w:rsidRPr="00110AC1">
        <w:t>contains “</w:t>
      </w:r>
      <w:proofErr w:type="spellStart"/>
      <w:r w:rsidRPr="00072A71">
        <w:rPr>
          <w:i/>
          <w:iCs/>
        </w:rPr>
        <w:t>onnet</w:t>
      </w:r>
      <w:proofErr w:type="spellEnd"/>
      <w:r w:rsidRPr="00110AC1">
        <w:t>”, “</w:t>
      </w:r>
      <w:r w:rsidRPr="00072A71">
        <w:rPr>
          <w:i/>
          <w:iCs/>
        </w:rPr>
        <w:t>mou</w:t>
      </w:r>
      <w:r w:rsidRPr="00110AC1">
        <w:t>” and “</w:t>
      </w:r>
      <w:r w:rsidRPr="00072A71">
        <w:rPr>
          <w:i/>
          <w:iCs/>
        </w:rPr>
        <w:t>8</w:t>
      </w:r>
      <w:r w:rsidRPr="00110AC1">
        <w:t>”. Therefore, it represents the minutes of usage of voice calls within the same operator network in August.</w:t>
      </w:r>
    </w:p>
    <w:tbl>
      <w:tblPr>
        <w:tblW w:w="11198" w:type="dxa"/>
        <w:tblInd w:w="-34" w:type="dxa"/>
        <w:tblLook w:val="04A0" w:firstRow="1" w:lastRow="0" w:firstColumn="1" w:lastColumn="0" w:noHBand="0" w:noVBand="1"/>
      </w:tblPr>
      <w:tblGrid>
        <w:gridCol w:w="1433"/>
        <w:gridCol w:w="9765"/>
      </w:tblGrid>
      <w:tr w:rsidR="00F614F8" w:rsidRPr="00F614F8" w14:paraId="2000EB73" w14:textId="77777777" w:rsidTr="00F614F8">
        <w:trPr>
          <w:trHeight w:val="288"/>
        </w:trPr>
        <w:tc>
          <w:tcPr>
            <w:tcW w:w="1433" w:type="dxa"/>
            <w:tcBorders>
              <w:top w:val="single" w:sz="4" w:space="0" w:color="auto"/>
              <w:left w:val="single" w:sz="4" w:space="0" w:color="auto"/>
              <w:bottom w:val="single" w:sz="8" w:space="0" w:color="auto"/>
              <w:right w:val="nil"/>
            </w:tcBorders>
            <w:shd w:val="clear" w:color="auto" w:fill="auto"/>
            <w:noWrap/>
            <w:vAlign w:val="center"/>
            <w:hideMark/>
          </w:tcPr>
          <w:p w14:paraId="666C47DC" w14:textId="77777777" w:rsidR="00F614F8" w:rsidRPr="00F614F8" w:rsidRDefault="00F614F8" w:rsidP="00F614F8">
            <w:r w:rsidRPr="00F614F8">
              <w:rPr>
                <w:rFonts w:hint="eastAsia"/>
              </w:rPr>
              <w:lastRenderedPageBreak/>
              <w:t>Acronyms</w:t>
            </w:r>
          </w:p>
        </w:tc>
        <w:tc>
          <w:tcPr>
            <w:tcW w:w="9765"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630DB5B6" w14:textId="77777777" w:rsidR="00F614F8" w:rsidRPr="00F614F8" w:rsidRDefault="00F614F8" w:rsidP="00F614F8">
            <w:r w:rsidRPr="00F614F8">
              <w:rPr>
                <w:rFonts w:hint="eastAsia"/>
              </w:rPr>
              <w:t>Description</w:t>
            </w:r>
          </w:p>
        </w:tc>
      </w:tr>
      <w:tr w:rsidR="00F614F8" w:rsidRPr="00F614F8" w14:paraId="599BE4C5"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5E555692" w14:textId="77777777" w:rsidR="00F614F8" w:rsidRPr="00F614F8" w:rsidRDefault="00F614F8" w:rsidP="00F614F8">
            <w:r w:rsidRPr="00F614F8">
              <w:rPr>
                <w:rFonts w:hint="eastAsia"/>
              </w:rPr>
              <w:t>CIRCLE_ID</w:t>
            </w:r>
          </w:p>
        </w:tc>
        <w:tc>
          <w:tcPr>
            <w:tcW w:w="9765" w:type="dxa"/>
            <w:tcBorders>
              <w:top w:val="nil"/>
              <w:left w:val="single" w:sz="4" w:space="0" w:color="auto"/>
              <w:bottom w:val="nil"/>
              <w:right w:val="single" w:sz="4" w:space="0" w:color="auto"/>
            </w:tcBorders>
            <w:shd w:val="clear" w:color="auto" w:fill="auto"/>
            <w:noWrap/>
            <w:vAlign w:val="center"/>
            <w:hideMark/>
          </w:tcPr>
          <w:p w14:paraId="0AE6F6EF" w14:textId="77777777" w:rsidR="00F614F8" w:rsidRPr="00F614F8" w:rsidRDefault="00F614F8" w:rsidP="00F614F8">
            <w:r w:rsidRPr="00F614F8">
              <w:rPr>
                <w:rFonts w:hint="eastAsia"/>
              </w:rPr>
              <w:t>Telecom circle area to which the customer belongs to</w:t>
            </w:r>
          </w:p>
        </w:tc>
      </w:tr>
      <w:tr w:rsidR="00F614F8" w:rsidRPr="00F614F8" w14:paraId="6D5225CB"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4CA45160" w14:textId="77777777" w:rsidR="00F614F8" w:rsidRPr="00F614F8" w:rsidRDefault="00F614F8" w:rsidP="00F614F8">
            <w:r w:rsidRPr="00F614F8">
              <w:rPr>
                <w:rFonts w:hint="eastAsia"/>
              </w:rPr>
              <w:t>LOC</w:t>
            </w:r>
          </w:p>
        </w:tc>
        <w:tc>
          <w:tcPr>
            <w:tcW w:w="9765" w:type="dxa"/>
            <w:tcBorders>
              <w:top w:val="nil"/>
              <w:left w:val="single" w:sz="4" w:space="0" w:color="auto"/>
              <w:bottom w:val="nil"/>
              <w:right w:val="single" w:sz="4" w:space="0" w:color="auto"/>
            </w:tcBorders>
            <w:shd w:val="clear" w:color="auto" w:fill="auto"/>
            <w:noWrap/>
            <w:vAlign w:val="center"/>
            <w:hideMark/>
          </w:tcPr>
          <w:p w14:paraId="56D2BAB9" w14:textId="77777777" w:rsidR="00F614F8" w:rsidRPr="00F614F8" w:rsidRDefault="00F614F8" w:rsidP="00F614F8">
            <w:r w:rsidRPr="00F614F8">
              <w:rPr>
                <w:rFonts w:hint="eastAsia"/>
              </w:rPr>
              <w:t xml:space="preserve">Local calls </w:t>
            </w:r>
            <w:r w:rsidRPr="00F614F8">
              <w:t>-</w:t>
            </w:r>
            <w:r w:rsidRPr="00F614F8">
              <w:rPr>
                <w:rFonts w:hint="eastAsia"/>
              </w:rPr>
              <w:t xml:space="preserve"> within same telecom circle</w:t>
            </w:r>
          </w:p>
        </w:tc>
      </w:tr>
      <w:tr w:rsidR="00F614F8" w:rsidRPr="00F614F8" w14:paraId="5F9876DC"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0380CDBE" w14:textId="77777777" w:rsidR="00F614F8" w:rsidRPr="00F614F8" w:rsidRDefault="00F614F8" w:rsidP="00F614F8">
            <w:r w:rsidRPr="00F614F8">
              <w:rPr>
                <w:rFonts w:hint="eastAsia"/>
              </w:rPr>
              <w:t>STD</w:t>
            </w:r>
          </w:p>
        </w:tc>
        <w:tc>
          <w:tcPr>
            <w:tcW w:w="9765" w:type="dxa"/>
            <w:tcBorders>
              <w:top w:val="nil"/>
              <w:left w:val="single" w:sz="4" w:space="0" w:color="auto"/>
              <w:bottom w:val="nil"/>
              <w:right w:val="single" w:sz="4" w:space="0" w:color="auto"/>
            </w:tcBorders>
            <w:shd w:val="clear" w:color="auto" w:fill="auto"/>
            <w:noWrap/>
            <w:vAlign w:val="center"/>
            <w:hideMark/>
          </w:tcPr>
          <w:p w14:paraId="7F61A233" w14:textId="77777777" w:rsidR="00F614F8" w:rsidRPr="00F614F8" w:rsidRDefault="00F614F8" w:rsidP="00F614F8">
            <w:r w:rsidRPr="00F614F8">
              <w:rPr>
                <w:rFonts w:hint="eastAsia"/>
              </w:rPr>
              <w:t xml:space="preserve">STD calls </w:t>
            </w:r>
            <w:r w:rsidRPr="00F614F8">
              <w:t>-</w:t>
            </w:r>
            <w:r w:rsidRPr="00F614F8">
              <w:rPr>
                <w:rFonts w:hint="eastAsia"/>
              </w:rPr>
              <w:t xml:space="preserve"> outside the calling circle</w:t>
            </w:r>
          </w:p>
        </w:tc>
      </w:tr>
      <w:tr w:rsidR="00F614F8" w:rsidRPr="00F614F8" w14:paraId="118ABBE5"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7714CB55" w14:textId="77777777" w:rsidR="00F614F8" w:rsidRPr="00F614F8" w:rsidRDefault="00F614F8" w:rsidP="00F614F8">
            <w:r w:rsidRPr="00F614F8">
              <w:rPr>
                <w:rFonts w:hint="eastAsia"/>
              </w:rPr>
              <w:t>IC</w:t>
            </w:r>
          </w:p>
        </w:tc>
        <w:tc>
          <w:tcPr>
            <w:tcW w:w="9765" w:type="dxa"/>
            <w:tcBorders>
              <w:top w:val="nil"/>
              <w:left w:val="single" w:sz="4" w:space="0" w:color="auto"/>
              <w:bottom w:val="nil"/>
              <w:right w:val="single" w:sz="4" w:space="0" w:color="auto"/>
            </w:tcBorders>
            <w:shd w:val="clear" w:color="auto" w:fill="auto"/>
            <w:noWrap/>
            <w:vAlign w:val="center"/>
            <w:hideMark/>
          </w:tcPr>
          <w:p w14:paraId="73C96DEB" w14:textId="77777777" w:rsidR="00F614F8" w:rsidRPr="00F614F8" w:rsidRDefault="00F614F8" w:rsidP="00F614F8">
            <w:r w:rsidRPr="00F614F8">
              <w:rPr>
                <w:rFonts w:hint="eastAsia"/>
              </w:rPr>
              <w:t>Incoming calls</w:t>
            </w:r>
          </w:p>
        </w:tc>
      </w:tr>
      <w:tr w:rsidR="00F614F8" w:rsidRPr="00F614F8" w14:paraId="4DFF1866"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12570CD9" w14:textId="77777777" w:rsidR="00F614F8" w:rsidRPr="00F614F8" w:rsidRDefault="00F614F8" w:rsidP="00F614F8">
            <w:r w:rsidRPr="00F614F8">
              <w:rPr>
                <w:rFonts w:hint="eastAsia"/>
              </w:rPr>
              <w:t>OG</w:t>
            </w:r>
          </w:p>
        </w:tc>
        <w:tc>
          <w:tcPr>
            <w:tcW w:w="9765" w:type="dxa"/>
            <w:tcBorders>
              <w:top w:val="nil"/>
              <w:left w:val="single" w:sz="4" w:space="0" w:color="auto"/>
              <w:bottom w:val="nil"/>
              <w:right w:val="single" w:sz="4" w:space="0" w:color="auto"/>
            </w:tcBorders>
            <w:shd w:val="clear" w:color="auto" w:fill="auto"/>
            <w:noWrap/>
            <w:vAlign w:val="center"/>
            <w:hideMark/>
          </w:tcPr>
          <w:p w14:paraId="30948D57" w14:textId="77777777" w:rsidR="00F614F8" w:rsidRPr="00F614F8" w:rsidRDefault="00F614F8" w:rsidP="00F614F8">
            <w:r w:rsidRPr="00F614F8">
              <w:rPr>
                <w:rFonts w:hint="eastAsia"/>
              </w:rPr>
              <w:t>Outgoing calls</w:t>
            </w:r>
          </w:p>
        </w:tc>
      </w:tr>
      <w:tr w:rsidR="00F614F8" w:rsidRPr="00F614F8" w14:paraId="423EEEE1"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4E57DA12" w14:textId="77777777" w:rsidR="00F614F8" w:rsidRPr="00F614F8" w:rsidRDefault="00F614F8" w:rsidP="00F614F8">
            <w:r w:rsidRPr="00F614F8">
              <w:rPr>
                <w:rFonts w:hint="eastAsia"/>
              </w:rPr>
              <w:t>T2T</w:t>
            </w:r>
          </w:p>
        </w:tc>
        <w:tc>
          <w:tcPr>
            <w:tcW w:w="9765" w:type="dxa"/>
            <w:tcBorders>
              <w:top w:val="nil"/>
              <w:left w:val="single" w:sz="4" w:space="0" w:color="auto"/>
              <w:bottom w:val="nil"/>
              <w:right w:val="single" w:sz="4" w:space="0" w:color="auto"/>
            </w:tcBorders>
            <w:shd w:val="clear" w:color="auto" w:fill="auto"/>
            <w:noWrap/>
            <w:vAlign w:val="center"/>
            <w:hideMark/>
          </w:tcPr>
          <w:p w14:paraId="1B55B64A" w14:textId="77777777" w:rsidR="00F614F8" w:rsidRPr="00F614F8" w:rsidRDefault="00F614F8" w:rsidP="00F614F8">
            <w:r w:rsidRPr="00F614F8">
              <w:rPr>
                <w:rFonts w:hint="eastAsia"/>
              </w:rPr>
              <w:t>Operator T to T</w:t>
            </w:r>
            <w:r w:rsidRPr="00F614F8">
              <w:t>,</w:t>
            </w:r>
            <w:r w:rsidRPr="00F614F8">
              <w:rPr>
                <w:rFonts w:hint="eastAsia"/>
              </w:rPr>
              <w:t xml:space="preserve"> </w:t>
            </w:r>
            <w:r w:rsidRPr="00F614F8">
              <w:t>i.e.,</w:t>
            </w:r>
            <w:r w:rsidRPr="00F614F8">
              <w:rPr>
                <w:rFonts w:hint="eastAsia"/>
              </w:rPr>
              <w:t xml:space="preserve"> within same operator mobile to mobile</w:t>
            </w:r>
          </w:p>
        </w:tc>
      </w:tr>
      <w:tr w:rsidR="00F614F8" w:rsidRPr="00F614F8" w14:paraId="39B2E70A"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035EF7D9" w14:textId="77777777" w:rsidR="00F614F8" w:rsidRPr="00F614F8" w:rsidRDefault="00F614F8" w:rsidP="00F614F8">
            <w:r w:rsidRPr="00F614F8">
              <w:rPr>
                <w:rFonts w:hint="eastAsia"/>
              </w:rPr>
              <w:t xml:space="preserve">T2M    </w:t>
            </w:r>
          </w:p>
        </w:tc>
        <w:tc>
          <w:tcPr>
            <w:tcW w:w="9765" w:type="dxa"/>
            <w:tcBorders>
              <w:top w:val="nil"/>
              <w:left w:val="single" w:sz="4" w:space="0" w:color="auto"/>
              <w:bottom w:val="nil"/>
              <w:right w:val="single" w:sz="4" w:space="0" w:color="auto"/>
            </w:tcBorders>
            <w:shd w:val="clear" w:color="auto" w:fill="auto"/>
            <w:noWrap/>
            <w:vAlign w:val="center"/>
            <w:hideMark/>
          </w:tcPr>
          <w:p w14:paraId="6D56E598" w14:textId="77777777" w:rsidR="00F614F8" w:rsidRPr="00F614F8" w:rsidRDefault="00F614F8" w:rsidP="00F614F8">
            <w:r w:rsidRPr="00F614F8">
              <w:rPr>
                <w:rFonts w:hint="eastAsia"/>
              </w:rPr>
              <w:t>Operator T to other operator mobile</w:t>
            </w:r>
            <w:r w:rsidRPr="00F614F8">
              <w:t>s</w:t>
            </w:r>
          </w:p>
        </w:tc>
      </w:tr>
      <w:tr w:rsidR="00F614F8" w:rsidRPr="00F614F8" w14:paraId="0AE23090"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1F5636FD" w14:textId="77777777" w:rsidR="00F614F8" w:rsidRPr="00F614F8" w:rsidRDefault="00F614F8" w:rsidP="00F614F8">
            <w:r w:rsidRPr="00F614F8">
              <w:rPr>
                <w:rFonts w:hint="eastAsia"/>
              </w:rPr>
              <w:t xml:space="preserve">T2O    </w:t>
            </w:r>
          </w:p>
        </w:tc>
        <w:tc>
          <w:tcPr>
            <w:tcW w:w="9765" w:type="dxa"/>
            <w:tcBorders>
              <w:top w:val="nil"/>
              <w:left w:val="single" w:sz="4" w:space="0" w:color="auto"/>
              <w:bottom w:val="nil"/>
              <w:right w:val="single" w:sz="4" w:space="0" w:color="auto"/>
            </w:tcBorders>
            <w:shd w:val="clear" w:color="auto" w:fill="auto"/>
            <w:noWrap/>
            <w:vAlign w:val="center"/>
            <w:hideMark/>
          </w:tcPr>
          <w:p w14:paraId="49883EE8" w14:textId="77777777" w:rsidR="00F614F8" w:rsidRPr="00F614F8" w:rsidRDefault="00F614F8" w:rsidP="00F614F8">
            <w:r w:rsidRPr="00F614F8">
              <w:rPr>
                <w:rFonts w:hint="eastAsia"/>
              </w:rPr>
              <w:t>Operator T to other operator fixed line</w:t>
            </w:r>
          </w:p>
        </w:tc>
      </w:tr>
      <w:tr w:rsidR="00F614F8" w:rsidRPr="00F614F8" w14:paraId="15D929DE"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226DB578" w14:textId="77777777" w:rsidR="00F614F8" w:rsidRPr="00F614F8" w:rsidRDefault="00F614F8" w:rsidP="00F614F8">
            <w:r w:rsidRPr="00F614F8">
              <w:rPr>
                <w:rFonts w:hint="eastAsia"/>
              </w:rPr>
              <w:t xml:space="preserve">T2F    </w:t>
            </w:r>
          </w:p>
        </w:tc>
        <w:tc>
          <w:tcPr>
            <w:tcW w:w="9765" w:type="dxa"/>
            <w:tcBorders>
              <w:top w:val="nil"/>
              <w:left w:val="single" w:sz="4" w:space="0" w:color="auto"/>
              <w:bottom w:val="nil"/>
              <w:right w:val="single" w:sz="4" w:space="0" w:color="auto"/>
            </w:tcBorders>
            <w:shd w:val="clear" w:color="auto" w:fill="auto"/>
            <w:noWrap/>
            <w:vAlign w:val="center"/>
            <w:hideMark/>
          </w:tcPr>
          <w:p w14:paraId="65D77610" w14:textId="77777777" w:rsidR="00F614F8" w:rsidRPr="00F614F8" w:rsidRDefault="00F614F8" w:rsidP="00F614F8">
            <w:r w:rsidRPr="00F614F8">
              <w:rPr>
                <w:rFonts w:hint="eastAsia"/>
              </w:rPr>
              <w:t>Operator T to fixed lines of T</w:t>
            </w:r>
          </w:p>
        </w:tc>
      </w:tr>
      <w:tr w:rsidR="00F614F8" w:rsidRPr="00F614F8" w14:paraId="40D158EA"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4727EC42" w14:textId="77777777" w:rsidR="00F614F8" w:rsidRPr="00F614F8" w:rsidRDefault="00F614F8" w:rsidP="00F614F8">
            <w:r w:rsidRPr="00F614F8">
              <w:rPr>
                <w:rFonts w:hint="eastAsia"/>
              </w:rPr>
              <w:t xml:space="preserve">T2C    </w:t>
            </w:r>
          </w:p>
        </w:tc>
        <w:tc>
          <w:tcPr>
            <w:tcW w:w="9765" w:type="dxa"/>
            <w:tcBorders>
              <w:top w:val="nil"/>
              <w:left w:val="single" w:sz="4" w:space="0" w:color="auto"/>
              <w:bottom w:val="nil"/>
              <w:right w:val="single" w:sz="4" w:space="0" w:color="auto"/>
            </w:tcBorders>
            <w:shd w:val="clear" w:color="auto" w:fill="auto"/>
            <w:noWrap/>
            <w:vAlign w:val="center"/>
            <w:hideMark/>
          </w:tcPr>
          <w:p w14:paraId="619F8C2C" w14:textId="77777777" w:rsidR="00F614F8" w:rsidRPr="00F614F8" w:rsidRDefault="00F614F8" w:rsidP="00F614F8">
            <w:r w:rsidRPr="00F614F8">
              <w:rPr>
                <w:rFonts w:hint="eastAsia"/>
              </w:rPr>
              <w:t>Operator T to its own call center</w:t>
            </w:r>
          </w:p>
        </w:tc>
      </w:tr>
      <w:tr w:rsidR="00F614F8" w:rsidRPr="00F614F8" w14:paraId="1017F6BC"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3A4CD62F" w14:textId="77777777" w:rsidR="00F614F8" w:rsidRPr="00F614F8" w:rsidRDefault="00F614F8" w:rsidP="00F614F8">
            <w:r w:rsidRPr="00F614F8">
              <w:rPr>
                <w:rFonts w:hint="eastAsia"/>
              </w:rPr>
              <w:t xml:space="preserve">ARPU    </w:t>
            </w:r>
          </w:p>
        </w:tc>
        <w:tc>
          <w:tcPr>
            <w:tcW w:w="9765" w:type="dxa"/>
            <w:tcBorders>
              <w:top w:val="nil"/>
              <w:left w:val="single" w:sz="4" w:space="0" w:color="auto"/>
              <w:bottom w:val="nil"/>
              <w:right w:val="single" w:sz="4" w:space="0" w:color="auto"/>
            </w:tcBorders>
            <w:shd w:val="clear" w:color="auto" w:fill="auto"/>
            <w:noWrap/>
            <w:vAlign w:val="center"/>
            <w:hideMark/>
          </w:tcPr>
          <w:p w14:paraId="30C1A65C" w14:textId="77777777" w:rsidR="00F614F8" w:rsidRPr="00F614F8" w:rsidRDefault="00F614F8" w:rsidP="00F614F8">
            <w:r w:rsidRPr="00F614F8">
              <w:rPr>
                <w:rFonts w:hint="eastAsia"/>
              </w:rPr>
              <w:t>Average revenue per user</w:t>
            </w:r>
          </w:p>
        </w:tc>
      </w:tr>
      <w:tr w:rsidR="00F614F8" w:rsidRPr="00F614F8" w14:paraId="4A1D28B6"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02613F93" w14:textId="77777777" w:rsidR="00F614F8" w:rsidRPr="00F614F8" w:rsidRDefault="00F614F8" w:rsidP="00F614F8">
            <w:r w:rsidRPr="00F614F8">
              <w:rPr>
                <w:rFonts w:hint="eastAsia"/>
              </w:rPr>
              <w:t xml:space="preserve">MOU    </w:t>
            </w:r>
          </w:p>
        </w:tc>
        <w:tc>
          <w:tcPr>
            <w:tcW w:w="9765" w:type="dxa"/>
            <w:tcBorders>
              <w:top w:val="nil"/>
              <w:left w:val="single" w:sz="4" w:space="0" w:color="auto"/>
              <w:bottom w:val="nil"/>
              <w:right w:val="single" w:sz="4" w:space="0" w:color="auto"/>
            </w:tcBorders>
            <w:shd w:val="clear" w:color="auto" w:fill="auto"/>
            <w:noWrap/>
            <w:vAlign w:val="center"/>
            <w:hideMark/>
          </w:tcPr>
          <w:p w14:paraId="67D0A37F" w14:textId="77777777" w:rsidR="00F614F8" w:rsidRPr="00F614F8" w:rsidRDefault="00F614F8" w:rsidP="00F614F8">
            <w:r w:rsidRPr="00F614F8">
              <w:rPr>
                <w:rFonts w:hint="eastAsia"/>
              </w:rPr>
              <w:t>Minutes of usage</w:t>
            </w:r>
            <w:r w:rsidRPr="00F614F8">
              <w:t xml:space="preserve"> - </w:t>
            </w:r>
            <w:r w:rsidRPr="00F614F8">
              <w:rPr>
                <w:rFonts w:hint="eastAsia"/>
              </w:rPr>
              <w:t>voice calls</w:t>
            </w:r>
          </w:p>
        </w:tc>
      </w:tr>
      <w:tr w:rsidR="00F614F8" w:rsidRPr="00F614F8" w14:paraId="455ACF7F"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5BAFBC56" w14:textId="77777777" w:rsidR="00F614F8" w:rsidRPr="00F614F8" w:rsidRDefault="00F614F8" w:rsidP="00F614F8">
            <w:r w:rsidRPr="00F614F8">
              <w:rPr>
                <w:rFonts w:hint="eastAsia"/>
              </w:rPr>
              <w:t xml:space="preserve">AON    </w:t>
            </w:r>
          </w:p>
        </w:tc>
        <w:tc>
          <w:tcPr>
            <w:tcW w:w="9765" w:type="dxa"/>
            <w:tcBorders>
              <w:top w:val="nil"/>
              <w:left w:val="single" w:sz="4" w:space="0" w:color="auto"/>
              <w:bottom w:val="nil"/>
              <w:right w:val="single" w:sz="4" w:space="0" w:color="auto"/>
            </w:tcBorders>
            <w:shd w:val="clear" w:color="auto" w:fill="auto"/>
            <w:noWrap/>
            <w:vAlign w:val="center"/>
            <w:hideMark/>
          </w:tcPr>
          <w:p w14:paraId="7FD9107F" w14:textId="77777777" w:rsidR="00F614F8" w:rsidRPr="00F614F8" w:rsidRDefault="00F614F8" w:rsidP="00F614F8">
            <w:r w:rsidRPr="00F614F8">
              <w:rPr>
                <w:rFonts w:hint="eastAsia"/>
              </w:rPr>
              <w:t xml:space="preserve">Age on network </w:t>
            </w:r>
            <w:r w:rsidRPr="00F614F8">
              <w:t>-</w:t>
            </w:r>
            <w:r w:rsidRPr="00F614F8">
              <w:rPr>
                <w:rFonts w:hint="eastAsia"/>
              </w:rPr>
              <w:t xml:space="preserve"> number of days the customer is using the operator T network</w:t>
            </w:r>
          </w:p>
        </w:tc>
      </w:tr>
      <w:tr w:rsidR="00F614F8" w:rsidRPr="00F614F8" w14:paraId="76C5DF43"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47D7229D" w14:textId="77777777" w:rsidR="00F614F8" w:rsidRPr="00F614F8" w:rsidRDefault="00F614F8" w:rsidP="00F614F8">
            <w:r w:rsidRPr="00F614F8">
              <w:rPr>
                <w:rFonts w:hint="eastAsia"/>
              </w:rPr>
              <w:t xml:space="preserve">ONNET   </w:t>
            </w:r>
          </w:p>
        </w:tc>
        <w:tc>
          <w:tcPr>
            <w:tcW w:w="9765" w:type="dxa"/>
            <w:tcBorders>
              <w:top w:val="nil"/>
              <w:left w:val="single" w:sz="4" w:space="0" w:color="auto"/>
              <w:bottom w:val="nil"/>
              <w:right w:val="single" w:sz="4" w:space="0" w:color="auto"/>
            </w:tcBorders>
            <w:shd w:val="clear" w:color="auto" w:fill="auto"/>
            <w:noWrap/>
            <w:vAlign w:val="center"/>
            <w:hideMark/>
          </w:tcPr>
          <w:p w14:paraId="2357B4F5" w14:textId="77777777" w:rsidR="00F614F8" w:rsidRPr="00F614F8" w:rsidRDefault="00F614F8" w:rsidP="00F614F8">
            <w:r w:rsidRPr="00F614F8">
              <w:rPr>
                <w:rFonts w:hint="eastAsia"/>
              </w:rPr>
              <w:t>All kind of calls within the same operator network</w:t>
            </w:r>
          </w:p>
        </w:tc>
      </w:tr>
      <w:tr w:rsidR="00F614F8" w:rsidRPr="00F614F8" w14:paraId="0787492B"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2012F964" w14:textId="77777777" w:rsidR="00F614F8" w:rsidRPr="00F614F8" w:rsidRDefault="00F614F8" w:rsidP="00F614F8">
            <w:r w:rsidRPr="00F614F8">
              <w:rPr>
                <w:rFonts w:hint="eastAsia"/>
              </w:rPr>
              <w:t xml:space="preserve">OFFNET    </w:t>
            </w:r>
          </w:p>
        </w:tc>
        <w:tc>
          <w:tcPr>
            <w:tcW w:w="9765" w:type="dxa"/>
            <w:tcBorders>
              <w:top w:val="nil"/>
              <w:left w:val="single" w:sz="4" w:space="0" w:color="auto"/>
              <w:bottom w:val="nil"/>
              <w:right w:val="single" w:sz="4" w:space="0" w:color="auto"/>
            </w:tcBorders>
            <w:shd w:val="clear" w:color="auto" w:fill="auto"/>
            <w:noWrap/>
            <w:vAlign w:val="center"/>
            <w:hideMark/>
          </w:tcPr>
          <w:p w14:paraId="12F6221C" w14:textId="77777777" w:rsidR="00F614F8" w:rsidRPr="00F614F8" w:rsidRDefault="00F614F8" w:rsidP="00F614F8">
            <w:r w:rsidRPr="00F614F8">
              <w:rPr>
                <w:rFonts w:hint="eastAsia"/>
              </w:rPr>
              <w:t>All kind of calls outside the operator T network</w:t>
            </w:r>
          </w:p>
        </w:tc>
      </w:tr>
      <w:tr w:rsidR="00F614F8" w:rsidRPr="00F614F8" w14:paraId="0638F399"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6C0EA48D" w14:textId="77777777" w:rsidR="00F614F8" w:rsidRPr="00F614F8" w:rsidRDefault="00F614F8" w:rsidP="00F614F8">
            <w:r w:rsidRPr="00F614F8">
              <w:rPr>
                <w:rFonts w:hint="eastAsia"/>
              </w:rPr>
              <w:t>ROAM</w:t>
            </w:r>
          </w:p>
        </w:tc>
        <w:tc>
          <w:tcPr>
            <w:tcW w:w="9765" w:type="dxa"/>
            <w:tcBorders>
              <w:top w:val="nil"/>
              <w:left w:val="single" w:sz="4" w:space="0" w:color="auto"/>
              <w:bottom w:val="nil"/>
              <w:right w:val="single" w:sz="4" w:space="0" w:color="auto"/>
            </w:tcBorders>
            <w:shd w:val="clear" w:color="auto" w:fill="auto"/>
            <w:noWrap/>
            <w:vAlign w:val="center"/>
            <w:hideMark/>
          </w:tcPr>
          <w:p w14:paraId="08CB9C54" w14:textId="77777777" w:rsidR="00F614F8" w:rsidRPr="00F614F8" w:rsidRDefault="00F614F8" w:rsidP="00F614F8">
            <w:r w:rsidRPr="00F614F8">
              <w:rPr>
                <w:rFonts w:hint="eastAsia"/>
              </w:rPr>
              <w:t>Indicates that customer is in roaming zone during the call</w:t>
            </w:r>
          </w:p>
        </w:tc>
      </w:tr>
      <w:tr w:rsidR="00F614F8" w:rsidRPr="00F614F8" w14:paraId="34487313"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51E5E715" w14:textId="77777777" w:rsidR="00F614F8" w:rsidRPr="00F614F8" w:rsidRDefault="00F614F8" w:rsidP="00F614F8">
            <w:r w:rsidRPr="00F614F8">
              <w:rPr>
                <w:rFonts w:hint="eastAsia"/>
              </w:rPr>
              <w:t xml:space="preserve">SPL   </w:t>
            </w:r>
          </w:p>
        </w:tc>
        <w:tc>
          <w:tcPr>
            <w:tcW w:w="9765" w:type="dxa"/>
            <w:tcBorders>
              <w:top w:val="nil"/>
              <w:left w:val="single" w:sz="4" w:space="0" w:color="auto"/>
              <w:bottom w:val="nil"/>
              <w:right w:val="single" w:sz="4" w:space="0" w:color="auto"/>
            </w:tcBorders>
            <w:shd w:val="clear" w:color="auto" w:fill="auto"/>
            <w:noWrap/>
            <w:vAlign w:val="center"/>
            <w:hideMark/>
          </w:tcPr>
          <w:p w14:paraId="7BDEFACD" w14:textId="77777777" w:rsidR="00F614F8" w:rsidRPr="00F614F8" w:rsidRDefault="00F614F8" w:rsidP="00F614F8">
            <w:r w:rsidRPr="00F614F8">
              <w:rPr>
                <w:rFonts w:hint="eastAsia"/>
              </w:rPr>
              <w:t>Special calls</w:t>
            </w:r>
          </w:p>
        </w:tc>
      </w:tr>
      <w:tr w:rsidR="00F614F8" w:rsidRPr="00F614F8" w14:paraId="619F691B"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5A736941" w14:textId="77777777" w:rsidR="00F614F8" w:rsidRPr="00F614F8" w:rsidRDefault="00F614F8" w:rsidP="00F614F8">
            <w:r w:rsidRPr="00F614F8">
              <w:rPr>
                <w:rFonts w:hint="eastAsia"/>
              </w:rPr>
              <w:t xml:space="preserve">ISD    </w:t>
            </w:r>
          </w:p>
        </w:tc>
        <w:tc>
          <w:tcPr>
            <w:tcW w:w="9765" w:type="dxa"/>
            <w:tcBorders>
              <w:top w:val="nil"/>
              <w:left w:val="single" w:sz="4" w:space="0" w:color="auto"/>
              <w:bottom w:val="nil"/>
              <w:right w:val="single" w:sz="4" w:space="0" w:color="auto"/>
            </w:tcBorders>
            <w:shd w:val="clear" w:color="auto" w:fill="auto"/>
            <w:noWrap/>
            <w:vAlign w:val="center"/>
            <w:hideMark/>
          </w:tcPr>
          <w:p w14:paraId="1899DC26" w14:textId="77777777" w:rsidR="00F614F8" w:rsidRPr="00F614F8" w:rsidRDefault="00F614F8" w:rsidP="00F614F8">
            <w:r w:rsidRPr="00F614F8">
              <w:rPr>
                <w:rFonts w:hint="eastAsia"/>
              </w:rPr>
              <w:t>ISD calls</w:t>
            </w:r>
          </w:p>
        </w:tc>
      </w:tr>
      <w:tr w:rsidR="00F614F8" w:rsidRPr="00F614F8" w14:paraId="2CEDB27D"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3B901FB4" w14:textId="77777777" w:rsidR="00F614F8" w:rsidRPr="00F614F8" w:rsidRDefault="00F614F8" w:rsidP="00F614F8">
            <w:r w:rsidRPr="00F614F8">
              <w:rPr>
                <w:rFonts w:hint="eastAsia"/>
              </w:rPr>
              <w:t xml:space="preserve">RECH    </w:t>
            </w:r>
          </w:p>
        </w:tc>
        <w:tc>
          <w:tcPr>
            <w:tcW w:w="9765" w:type="dxa"/>
            <w:tcBorders>
              <w:top w:val="nil"/>
              <w:left w:val="single" w:sz="4" w:space="0" w:color="auto"/>
              <w:bottom w:val="nil"/>
              <w:right w:val="single" w:sz="4" w:space="0" w:color="auto"/>
            </w:tcBorders>
            <w:shd w:val="clear" w:color="auto" w:fill="auto"/>
            <w:noWrap/>
            <w:vAlign w:val="center"/>
            <w:hideMark/>
          </w:tcPr>
          <w:p w14:paraId="231D0FA3" w14:textId="77777777" w:rsidR="00F614F8" w:rsidRPr="00F614F8" w:rsidRDefault="00F614F8" w:rsidP="00F614F8">
            <w:r w:rsidRPr="00F614F8">
              <w:rPr>
                <w:rFonts w:hint="eastAsia"/>
              </w:rPr>
              <w:t>Recharge</w:t>
            </w:r>
          </w:p>
        </w:tc>
      </w:tr>
      <w:tr w:rsidR="00F614F8" w:rsidRPr="00F614F8" w14:paraId="249B2965"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35E529D2" w14:textId="77777777" w:rsidR="00F614F8" w:rsidRPr="00F614F8" w:rsidRDefault="00F614F8" w:rsidP="00F614F8">
            <w:r w:rsidRPr="00F614F8">
              <w:rPr>
                <w:rFonts w:hint="eastAsia"/>
              </w:rPr>
              <w:t xml:space="preserve">NUM    </w:t>
            </w:r>
          </w:p>
        </w:tc>
        <w:tc>
          <w:tcPr>
            <w:tcW w:w="9765" w:type="dxa"/>
            <w:tcBorders>
              <w:top w:val="nil"/>
              <w:left w:val="single" w:sz="4" w:space="0" w:color="auto"/>
              <w:bottom w:val="nil"/>
              <w:right w:val="single" w:sz="4" w:space="0" w:color="auto"/>
            </w:tcBorders>
            <w:shd w:val="clear" w:color="auto" w:fill="auto"/>
            <w:noWrap/>
            <w:vAlign w:val="center"/>
            <w:hideMark/>
          </w:tcPr>
          <w:p w14:paraId="338230E9" w14:textId="77777777" w:rsidR="00F614F8" w:rsidRPr="00F614F8" w:rsidRDefault="00F614F8" w:rsidP="00F614F8">
            <w:r w:rsidRPr="00F614F8">
              <w:rPr>
                <w:rFonts w:hint="eastAsia"/>
              </w:rPr>
              <w:t>Number</w:t>
            </w:r>
          </w:p>
        </w:tc>
      </w:tr>
      <w:tr w:rsidR="00F614F8" w:rsidRPr="00F614F8" w14:paraId="784BC416"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6F8FDDDB" w14:textId="77777777" w:rsidR="00F614F8" w:rsidRPr="00F614F8" w:rsidRDefault="00F614F8" w:rsidP="00F614F8">
            <w:r w:rsidRPr="00F614F8">
              <w:rPr>
                <w:rFonts w:hint="eastAsia"/>
              </w:rPr>
              <w:t xml:space="preserve">AMT    </w:t>
            </w:r>
          </w:p>
        </w:tc>
        <w:tc>
          <w:tcPr>
            <w:tcW w:w="9765" w:type="dxa"/>
            <w:tcBorders>
              <w:top w:val="nil"/>
              <w:left w:val="single" w:sz="4" w:space="0" w:color="auto"/>
              <w:bottom w:val="nil"/>
              <w:right w:val="single" w:sz="4" w:space="0" w:color="auto"/>
            </w:tcBorders>
            <w:shd w:val="clear" w:color="auto" w:fill="auto"/>
            <w:noWrap/>
            <w:vAlign w:val="center"/>
            <w:hideMark/>
          </w:tcPr>
          <w:p w14:paraId="7D3F1669" w14:textId="77777777" w:rsidR="00F614F8" w:rsidRPr="00F614F8" w:rsidRDefault="00F614F8" w:rsidP="00F614F8">
            <w:r w:rsidRPr="00F614F8">
              <w:rPr>
                <w:rFonts w:hint="eastAsia"/>
              </w:rPr>
              <w:t>Amount in local currency</w:t>
            </w:r>
          </w:p>
        </w:tc>
      </w:tr>
      <w:tr w:rsidR="00F614F8" w:rsidRPr="00F614F8" w14:paraId="37A26B76"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0DAE6945" w14:textId="77777777" w:rsidR="00F614F8" w:rsidRPr="00F614F8" w:rsidRDefault="00F614F8" w:rsidP="00F614F8">
            <w:r w:rsidRPr="00F614F8">
              <w:rPr>
                <w:rFonts w:hint="eastAsia"/>
              </w:rPr>
              <w:t xml:space="preserve">MAX    </w:t>
            </w:r>
          </w:p>
        </w:tc>
        <w:tc>
          <w:tcPr>
            <w:tcW w:w="9765" w:type="dxa"/>
            <w:tcBorders>
              <w:top w:val="nil"/>
              <w:left w:val="single" w:sz="4" w:space="0" w:color="auto"/>
              <w:bottom w:val="nil"/>
              <w:right w:val="single" w:sz="4" w:space="0" w:color="auto"/>
            </w:tcBorders>
            <w:shd w:val="clear" w:color="auto" w:fill="auto"/>
            <w:noWrap/>
            <w:vAlign w:val="center"/>
            <w:hideMark/>
          </w:tcPr>
          <w:p w14:paraId="7709377B" w14:textId="77777777" w:rsidR="00F614F8" w:rsidRPr="00F614F8" w:rsidRDefault="00F614F8" w:rsidP="00F614F8">
            <w:r w:rsidRPr="00F614F8">
              <w:rPr>
                <w:rFonts w:hint="eastAsia"/>
              </w:rPr>
              <w:t>Maximum</w:t>
            </w:r>
          </w:p>
        </w:tc>
      </w:tr>
      <w:tr w:rsidR="00F614F8" w:rsidRPr="00F614F8" w14:paraId="7E6E3970"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6D01586B" w14:textId="77777777" w:rsidR="00F614F8" w:rsidRPr="00F614F8" w:rsidRDefault="00F614F8" w:rsidP="00F614F8">
            <w:r w:rsidRPr="00F614F8">
              <w:rPr>
                <w:rFonts w:hint="eastAsia"/>
              </w:rPr>
              <w:t xml:space="preserve">DATA    </w:t>
            </w:r>
          </w:p>
        </w:tc>
        <w:tc>
          <w:tcPr>
            <w:tcW w:w="9765" w:type="dxa"/>
            <w:tcBorders>
              <w:top w:val="nil"/>
              <w:left w:val="single" w:sz="4" w:space="0" w:color="auto"/>
              <w:bottom w:val="nil"/>
              <w:right w:val="single" w:sz="4" w:space="0" w:color="auto"/>
            </w:tcBorders>
            <w:shd w:val="clear" w:color="auto" w:fill="auto"/>
            <w:noWrap/>
            <w:vAlign w:val="center"/>
            <w:hideMark/>
          </w:tcPr>
          <w:p w14:paraId="67A9F6CE" w14:textId="77777777" w:rsidR="00F614F8" w:rsidRPr="00F614F8" w:rsidRDefault="00F614F8" w:rsidP="00F614F8">
            <w:r w:rsidRPr="00F614F8">
              <w:rPr>
                <w:rFonts w:hint="eastAsia"/>
              </w:rPr>
              <w:t>Mobile internet</w:t>
            </w:r>
          </w:p>
        </w:tc>
      </w:tr>
      <w:tr w:rsidR="00F614F8" w:rsidRPr="00F614F8" w14:paraId="16F8F2CF"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659E8083" w14:textId="77777777" w:rsidR="00F614F8" w:rsidRPr="00F614F8" w:rsidRDefault="00F614F8" w:rsidP="00F614F8">
            <w:r w:rsidRPr="00F614F8">
              <w:rPr>
                <w:rFonts w:hint="eastAsia"/>
              </w:rPr>
              <w:t xml:space="preserve">3G    </w:t>
            </w:r>
          </w:p>
        </w:tc>
        <w:tc>
          <w:tcPr>
            <w:tcW w:w="9765" w:type="dxa"/>
            <w:tcBorders>
              <w:top w:val="nil"/>
              <w:left w:val="single" w:sz="4" w:space="0" w:color="auto"/>
              <w:bottom w:val="nil"/>
              <w:right w:val="single" w:sz="4" w:space="0" w:color="auto"/>
            </w:tcBorders>
            <w:shd w:val="clear" w:color="auto" w:fill="auto"/>
            <w:noWrap/>
            <w:vAlign w:val="center"/>
            <w:hideMark/>
          </w:tcPr>
          <w:p w14:paraId="0CB50120" w14:textId="77777777" w:rsidR="00F614F8" w:rsidRPr="00F614F8" w:rsidRDefault="00F614F8" w:rsidP="00F614F8">
            <w:r w:rsidRPr="00F614F8">
              <w:rPr>
                <w:rFonts w:hint="eastAsia"/>
              </w:rPr>
              <w:t>G network</w:t>
            </w:r>
          </w:p>
        </w:tc>
      </w:tr>
      <w:tr w:rsidR="00F614F8" w:rsidRPr="00F614F8" w14:paraId="3DBEC58C"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67879BEE" w14:textId="77777777" w:rsidR="00F614F8" w:rsidRPr="00F614F8" w:rsidRDefault="00F614F8" w:rsidP="00F614F8">
            <w:r w:rsidRPr="00F614F8">
              <w:rPr>
                <w:rFonts w:hint="eastAsia"/>
              </w:rPr>
              <w:t xml:space="preserve">AV    </w:t>
            </w:r>
          </w:p>
        </w:tc>
        <w:tc>
          <w:tcPr>
            <w:tcW w:w="9765" w:type="dxa"/>
            <w:tcBorders>
              <w:top w:val="nil"/>
              <w:left w:val="single" w:sz="4" w:space="0" w:color="auto"/>
              <w:bottom w:val="nil"/>
              <w:right w:val="single" w:sz="4" w:space="0" w:color="auto"/>
            </w:tcBorders>
            <w:shd w:val="clear" w:color="auto" w:fill="auto"/>
            <w:noWrap/>
            <w:vAlign w:val="center"/>
            <w:hideMark/>
          </w:tcPr>
          <w:p w14:paraId="5875E428" w14:textId="77777777" w:rsidR="00F614F8" w:rsidRPr="00F614F8" w:rsidRDefault="00F614F8" w:rsidP="00F614F8">
            <w:r w:rsidRPr="00F614F8">
              <w:rPr>
                <w:rFonts w:hint="eastAsia"/>
              </w:rPr>
              <w:t>Average</w:t>
            </w:r>
          </w:p>
        </w:tc>
      </w:tr>
      <w:tr w:rsidR="00F614F8" w:rsidRPr="00F614F8" w14:paraId="5C071595"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5AAD5EBB" w14:textId="77777777" w:rsidR="00F614F8" w:rsidRPr="00F614F8" w:rsidRDefault="00F614F8" w:rsidP="00F614F8">
            <w:r w:rsidRPr="00F614F8">
              <w:rPr>
                <w:rFonts w:hint="eastAsia"/>
              </w:rPr>
              <w:t xml:space="preserve">VOL    </w:t>
            </w:r>
          </w:p>
        </w:tc>
        <w:tc>
          <w:tcPr>
            <w:tcW w:w="9765" w:type="dxa"/>
            <w:tcBorders>
              <w:top w:val="nil"/>
              <w:left w:val="single" w:sz="4" w:space="0" w:color="auto"/>
              <w:bottom w:val="nil"/>
              <w:right w:val="single" w:sz="4" w:space="0" w:color="auto"/>
            </w:tcBorders>
            <w:shd w:val="clear" w:color="auto" w:fill="auto"/>
            <w:noWrap/>
            <w:vAlign w:val="center"/>
            <w:hideMark/>
          </w:tcPr>
          <w:p w14:paraId="481801BA" w14:textId="77777777" w:rsidR="00F614F8" w:rsidRPr="00F614F8" w:rsidRDefault="00F614F8" w:rsidP="00F614F8">
            <w:r w:rsidRPr="00F614F8">
              <w:rPr>
                <w:rFonts w:hint="eastAsia"/>
              </w:rPr>
              <w:t>Mobile internet usage volume in MB</w:t>
            </w:r>
          </w:p>
        </w:tc>
      </w:tr>
      <w:tr w:rsidR="00F614F8" w:rsidRPr="00F614F8" w14:paraId="6C16416B"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16D3ED3E" w14:textId="77777777" w:rsidR="00F614F8" w:rsidRPr="00F614F8" w:rsidRDefault="00F614F8" w:rsidP="00F614F8">
            <w:r w:rsidRPr="00F614F8">
              <w:rPr>
                <w:rFonts w:hint="eastAsia"/>
              </w:rPr>
              <w:t xml:space="preserve">2G    </w:t>
            </w:r>
          </w:p>
        </w:tc>
        <w:tc>
          <w:tcPr>
            <w:tcW w:w="9765" w:type="dxa"/>
            <w:tcBorders>
              <w:top w:val="nil"/>
              <w:left w:val="single" w:sz="4" w:space="0" w:color="auto"/>
              <w:bottom w:val="nil"/>
              <w:right w:val="single" w:sz="4" w:space="0" w:color="auto"/>
            </w:tcBorders>
            <w:shd w:val="clear" w:color="auto" w:fill="auto"/>
            <w:noWrap/>
            <w:vAlign w:val="center"/>
            <w:hideMark/>
          </w:tcPr>
          <w:p w14:paraId="5B411D84" w14:textId="77777777" w:rsidR="00F614F8" w:rsidRPr="00F614F8" w:rsidRDefault="00F614F8" w:rsidP="00F614F8">
            <w:r w:rsidRPr="00F614F8">
              <w:rPr>
                <w:rFonts w:hint="eastAsia"/>
              </w:rPr>
              <w:t>G network</w:t>
            </w:r>
          </w:p>
        </w:tc>
      </w:tr>
      <w:tr w:rsidR="00F614F8" w:rsidRPr="00F614F8" w14:paraId="716246CC"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2CD8985D" w14:textId="77777777" w:rsidR="00F614F8" w:rsidRPr="00F614F8" w:rsidRDefault="00F614F8" w:rsidP="00F614F8">
            <w:r w:rsidRPr="00F614F8">
              <w:rPr>
                <w:rFonts w:hint="eastAsia"/>
              </w:rPr>
              <w:t xml:space="preserve">PCK    </w:t>
            </w:r>
          </w:p>
        </w:tc>
        <w:tc>
          <w:tcPr>
            <w:tcW w:w="9765" w:type="dxa"/>
            <w:tcBorders>
              <w:top w:val="nil"/>
              <w:left w:val="single" w:sz="4" w:space="0" w:color="auto"/>
              <w:bottom w:val="nil"/>
              <w:right w:val="single" w:sz="4" w:space="0" w:color="auto"/>
            </w:tcBorders>
            <w:shd w:val="clear" w:color="auto" w:fill="auto"/>
            <w:noWrap/>
            <w:vAlign w:val="center"/>
            <w:hideMark/>
          </w:tcPr>
          <w:p w14:paraId="0C59F03F" w14:textId="77777777" w:rsidR="00F614F8" w:rsidRPr="00F614F8" w:rsidRDefault="00F614F8" w:rsidP="00F614F8">
            <w:r w:rsidRPr="00F614F8">
              <w:rPr>
                <w:rFonts w:hint="eastAsia"/>
              </w:rPr>
              <w:t xml:space="preserve">Prepaid service schemes called </w:t>
            </w:r>
            <w:r w:rsidRPr="00F614F8">
              <w:t>-</w:t>
            </w:r>
            <w:r w:rsidRPr="00F614F8">
              <w:rPr>
                <w:rFonts w:hint="eastAsia"/>
              </w:rPr>
              <w:t xml:space="preserve"> PACKS</w:t>
            </w:r>
          </w:p>
        </w:tc>
      </w:tr>
      <w:tr w:rsidR="00F614F8" w:rsidRPr="00F614F8" w14:paraId="6EB6B495"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6242FCDD" w14:textId="77777777" w:rsidR="00F614F8" w:rsidRPr="00F614F8" w:rsidRDefault="00F614F8" w:rsidP="00F614F8">
            <w:r w:rsidRPr="00F614F8">
              <w:rPr>
                <w:rFonts w:hint="eastAsia"/>
              </w:rPr>
              <w:t xml:space="preserve">NIGHT    </w:t>
            </w:r>
          </w:p>
        </w:tc>
        <w:tc>
          <w:tcPr>
            <w:tcW w:w="9765" w:type="dxa"/>
            <w:tcBorders>
              <w:top w:val="nil"/>
              <w:left w:val="single" w:sz="4" w:space="0" w:color="auto"/>
              <w:bottom w:val="nil"/>
              <w:right w:val="single" w:sz="4" w:space="0" w:color="auto"/>
            </w:tcBorders>
            <w:shd w:val="clear" w:color="auto" w:fill="auto"/>
            <w:noWrap/>
            <w:vAlign w:val="center"/>
            <w:hideMark/>
          </w:tcPr>
          <w:p w14:paraId="3EEB94C2" w14:textId="77777777" w:rsidR="00F614F8" w:rsidRPr="00F614F8" w:rsidRDefault="00F614F8" w:rsidP="00F614F8">
            <w:r w:rsidRPr="00F614F8">
              <w:rPr>
                <w:rFonts w:hint="eastAsia"/>
              </w:rPr>
              <w:t>Scheme to use during specific night hours only</w:t>
            </w:r>
          </w:p>
        </w:tc>
      </w:tr>
      <w:tr w:rsidR="00F614F8" w:rsidRPr="00F614F8" w14:paraId="1441B0B0"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723ABDB9" w14:textId="77777777" w:rsidR="00F614F8" w:rsidRPr="00F614F8" w:rsidRDefault="00F614F8" w:rsidP="00F614F8">
            <w:r w:rsidRPr="00F614F8">
              <w:rPr>
                <w:rFonts w:hint="eastAsia"/>
              </w:rPr>
              <w:t xml:space="preserve">MONTHLY    </w:t>
            </w:r>
          </w:p>
        </w:tc>
        <w:tc>
          <w:tcPr>
            <w:tcW w:w="9765" w:type="dxa"/>
            <w:tcBorders>
              <w:top w:val="nil"/>
              <w:left w:val="single" w:sz="4" w:space="0" w:color="auto"/>
              <w:bottom w:val="nil"/>
              <w:right w:val="single" w:sz="4" w:space="0" w:color="auto"/>
            </w:tcBorders>
            <w:shd w:val="clear" w:color="auto" w:fill="auto"/>
            <w:noWrap/>
            <w:vAlign w:val="center"/>
            <w:hideMark/>
          </w:tcPr>
          <w:p w14:paraId="528D5D50" w14:textId="77777777" w:rsidR="00F614F8" w:rsidRPr="00F614F8" w:rsidRDefault="00F614F8" w:rsidP="00F614F8">
            <w:r w:rsidRPr="00F614F8">
              <w:rPr>
                <w:rFonts w:hint="eastAsia"/>
              </w:rPr>
              <w:t>Service schemes with validity equivalent to a month</w:t>
            </w:r>
          </w:p>
        </w:tc>
      </w:tr>
      <w:tr w:rsidR="00F614F8" w:rsidRPr="00F614F8" w14:paraId="028D0089"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3724159F" w14:textId="77777777" w:rsidR="00F614F8" w:rsidRPr="00F614F8" w:rsidRDefault="00F614F8" w:rsidP="00F614F8">
            <w:r w:rsidRPr="00F614F8">
              <w:rPr>
                <w:rFonts w:hint="eastAsia"/>
              </w:rPr>
              <w:t xml:space="preserve">SACHET   </w:t>
            </w:r>
          </w:p>
        </w:tc>
        <w:tc>
          <w:tcPr>
            <w:tcW w:w="9765" w:type="dxa"/>
            <w:tcBorders>
              <w:top w:val="nil"/>
              <w:left w:val="single" w:sz="4" w:space="0" w:color="auto"/>
              <w:bottom w:val="nil"/>
              <w:right w:val="single" w:sz="4" w:space="0" w:color="auto"/>
            </w:tcBorders>
            <w:shd w:val="clear" w:color="auto" w:fill="auto"/>
            <w:noWrap/>
            <w:vAlign w:val="center"/>
            <w:hideMark/>
          </w:tcPr>
          <w:p w14:paraId="7E5E4BC0" w14:textId="77777777" w:rsidR="00F614F8" w:rsidRPr="00F614F8" w:rsidRDefault="00F614F8" w:rsidP="00F614F8">
            <w:r w:rsidRPr="00F614F8">
              <w:rPr>
                <w:rFonts w:hint="eastAsia"/>
              </w:rPr>
              <w:t>Service schemes with validity smaller than a month</w:t>
            </w:r>
          </w:p>
        </w:tc>
      </w:tr>
      <w:tr w:rsidR="00F614F8" w:rsidRPr="00F614F8" w14:paraId="51528F7B"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765A3DF1" w14:textId="77777777" w:rsidR="00F614F8" w:rsidRPr="00F614F8" w:rsidRDefault="00F614F8" w:rsidP="00F614F8">
            <w:r w:rsidRPr="00F614F8">
              <w:rPr>
                <w:rFonts w:hint="eastAsia"/>
              </w:rPr>
              <w:t xml:space="preserve">*.6    </w:t>
            </w:r>
          </w:p>
        </w:tc>
        <w:tc>
          <w:tcPr>
            <w:tcW w:w="9765" w:type="dxa"/>
            <w:tcBorders>
              <w:top w:val="nil"/>
              <w:left w:val="single" w:sz="4" w:space="0" w:color="auto"/>
              <w:bottom w:val="nil"/>
              <w:right w:val="single" w:sz="4" w:space="0" w:color="auto"/>
            </w:tcBorders>
            <w:shd w:val="clear" w:color="auto" w:fill="auto"/>
            <w:noWrap/>
            <w:vAlign w:val="center"/>
            <w:hideMark/>
          </w:tcPr>
          <w:p w14:paraId="7F072CE7" w14:textId="77777777" w:rsidR="00F614F8" w:rsidRPr="00F614F8" w:rsidRDefault="00F614F8" w:rsidP="00F614F8">
            <w:r w:rsidRPr="00F614F8">
              <w:rPr>
                <w:rFonts w:hint="eastAsia"/>
              </w:rPr>
              <w:t>KPI for the month of June</w:t>
            </w:r>
          </w:p>
        </w:tc>
      </w:tr>
      <w:tr w:rsidR="00F614F8" w:rsidRPr="00F614F8" w14:paraId="0AB1634F"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67573B5F" w14:textId="77777777" w:rsidR="00F614F8" w:rsidRPr="00F614F8" w:rsidRDefault="00F614F8" w:rsidP="00F614F8">
            <w:r w:rsidRPr="00F614F8">
              <w:rPr>
                <w:rFonts w:hint="eastAsia"/>
              </w:rPr>
              <w:t xml:space="preserve">*.7    </w:t>
            </w:r>
          </w:p>
        </w:tc>
        <w:tc>
          <w:tcPr>
            <w:tcW w:w="9765" w:type="dxa"/>
            <w:tcBorders>
              <w:top w:val="nil"/>
              <w:left w:val="single" w:sz="4" w:space="0" w:color="auto"/>
              <w:bottom w:val="nil"/>
              <w:right w:val="single" w:sz="4" w:space="0" w:color="auto"/>
            </w:tcBorders>
            <w:shd w:val="clear" w:color="auto" w:fill="auto"/>
            <w:noWrap/>
            <w:vAlign w:val="center"/>
            <w:hideMark/>
          </w:tcPr>
          <w:p w14:paraId="188D959D" w14:textId="77777777" w:rsidR="00F614F8" w:rsidRPr="00F614F8" w:rsidRDefault="00F614F8" w:rsidP="00F614F8">
            <w:r w:rsidRPr="00F614F8">
              <w:rPr>
                <w:rFonts w:hint="eastAsia"/>
              </w:rPr>
              <w:t>KPI for the month of July</w:t>
            </w:r>
          </w:p>
        </w:tc>
      </w:tr>
      <w:tr w:rsidR="00F614F8" w:rsidRPr="00F614F8" w14:paraId="031BF240"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523B74D0" w14:textId="77777777" w:rsidR="00F614F8" w:rsidRPr="00F614F8" w:rsidRDefault="00F614F8" w:rsidP="00F614F8">
            <w:r w:rsidRPr="00F614F8">
              <w:rPr>
                <w:rFonts w:hint="eastAsia"/>
              </w:rPr>
              <w:t xml:space="preserve">*.8    </w:t>
            </w:r>
          </w:p>
        </w:tc>
        <w:tc>
          <w:tcPr>
            <w:tcW w:w="9765" w:type="dxa"/>
            <w:tcBorders>
              <w:top w:val="nil"/>
              <w:left w:val="single" w:sz="4" w:space="0" w:color="auto"/>
              <w:bottom w:val="nil"/>
              <w:right w:val="single" w:sz="4" w:space="0" w:color="auto"/>
            </w:tcBorders>
            <w:shd w:val="clear" w:color="auto" w:fill="auto"/>
            <w:noWrap/>
            <w:vAlign w:val="center"/>
            <w:hideMark/>
          </w:tcPr>
          <w:p w14:paraId="4DFD225C" w14:textId="77777777" w:rsidR="00F614F8" w:rsidRPr="00F614F8" w:rsidRDefault="00F614F8" w:rsidP="00F614F8">
            <w:r w:rsidRPr="00F614F8">
              <w:rPr>
                <w:rFonts w:hint="eastAsia"/>
              </w:rPr>
              <w:t>KPI for the month of August</w:t>
            </w:r>
          </w:p>
        </w:tc>
      </w:tr>
      <w:tr w:rsidR="00F614F8" w:rsidRPr="00F614F8" w14:paraId="40FC8F1B" w14:textId="77777777" w:rsidTr="00F614F8">
        <w:trPr>
          <w:trHeight w:val="276"/>
        </w:trPr>
        <w:tc>
          <w:tcPr>
            <w:tcW w:w="1433" w:type="dxa"/>
            <w:tcBorders>
              <w:top w:val="nil"/>
              <w:left w:val="single" w:sz="4" w:space="0" w:color="auto"/>
              <w:bottom w:val="nil"/>
              <w:right w:val="nil"/>
            </w:tcBorders>
            <w:shd w:val="clear" w:color="auto" w:fill="auto"/>
            <w:noWrap/>
            <w:vAlign w:val="center"/>
            <w:hideMark/>
          </w:tcPr>
          <w:p w14:paraId="62293805" w14:textId="77777777" w:rsidR="00F614F8" w:rsidRPr="00F614F8" w:rsidRDefault="00F614F8" w:rsidP="00F614F8">
            <w:r w:rsidRPr="00F614F8">
              <w:rPr>
                <w:rFonts w:hint="eastAsia"/>
              </w:rPr>
              <w:t>FB_USER</w:t>
            </w:r>
          </w:p>
        </w:tc>
        <w:tc>
          <w:tcPr>
            <w:tcW w:w="9765" w:type="dxa"/>
            <w:tcBorders>
              <w:top w:val="nil"/>
              <w:left w:val="single" w:sz="4" w:space="0" w:color="auto"/>
              <w:bottom w:val="nil"/>
              <w:right w:val="single" w:sz="4" w:space="0" w:color="auto"/>
            </w:tcBorders>
            <w:shd w:val="clear" w:color="auto" w:fill="auto"/>
            <w:noWrap/>
            <w:vAlign w:val="center"/>
            <w:hideMark/>
          </w:tcPr>
          <w:p w14:paraId="62570F8D" w14:textId="77777777" w:rsidR="00F614F8" w:rsidRPr="00F614F8" w:rsidRDefault="00F614F8" w:rsidP="00F614F8">
            <w:r w:rsidRPr="00F614F8">
              <w:rPr>
                <w:rFonts w:hint="eastAsia"/>
              </w:rPr>
              <w:t>Service scheme to avail services of Facebook and similar social networking sites</w:t>
            </w:r>
          </w:p>
        </w:tc>
      </w:tr>
      <w:tr w:rsidR="00F614F8" w:rsidRPr="00F614F8" w14:paraId="76BE0B54" w14:textId="77777777" w:rsidTr="00F614F8">
        <w:trPr>
          <w:trHeight w:val="276"/>
        </w:trPr>
        <w:tc>
          <w:tcPr>
            <w:tcW w:w="1433" w:type="dxa"/>
            <w:tcBorders>
              <w:top w:val="nil"/>
              <w:left w:val="single" w:sz="4" w:space="0" w:color="auto"/>
              <w:bottom w:val="single" w:sz="4" w:space="0" w:color="auto"/>
              <w:right w:val="nil"/>
            </w:tcBorders>
            <w:shd w:val="clear" w:color="auto" w:fill="auto"/>
            <w:noWrap/>
            <w:vAlign w:val="center"/>
            <w:hideMark/>
          </w:tcPr>
          <w:p w14:paraId="340AD474" w14:textId="77777777" w:rsidR="00F614F8" w:rsidRPr="00F614F8" w:rsidRDefault="00F614F8" w:rsidP="00F614F8">
            <w:r w:rsidRPr="00F614F8">
              <w:rPr>
                <w:rFonts w:hint="eastAsia"/>
              </w:rPr>
              <w:t xml:space="preserve">VBC    </w:t>
            </w:r>
          </w:p>
        </w:tc>
        <w:tc>
          <w:tcPr>
            <w:tcW w:w="9765" w:type="dxa"/>
            <w:tcBorders>
              <w:top w:val="nil"/>
              <w:left w:val="single" w:sz="4" w:space="0" w:color="auto"/>
              <w:bottom w:val="single" w:sz="4" w:space="0" w:color="auto"/>
              <w:right w:val="single" w:sz="4" w:space="0" w:color="auto"/>
            </w:tcBorders>
            <w:shd w:val="clear" w:color="auto" w:fill="auto"/>
            <w:noWrap/>
            <w:vAlign w:val="center"/>
            <w:hideMark/>
          </w:tcPr>
          <w:p w14:paraId="1E853139" w14:textId="77777777" w:rsidR="00F614F8" w:rsidRPr="00F614F8" w:rsidRDefault="00F614F8" w:rsidP="00F614F8">
            <w:r w:rsidRPr="00F614F8">
              <w:rPr>
                <w:rFonts w:hint="eastAsia"/>
              </w:rPr>
              <w:t xml:space="preserve">Volume based cost </w:t>
            </w:r>
            <w:r w:rsidRPr="00F614F8">
              <w:t>-</w:t>
            </w:r>
            <w:r w:rsidRPr="00F614F8">
              <w:rPr>
                <w:rFonts w:hint="eastAsia"/>
              </w:rPr>
              <w:t xml:space="preserve"> when no specific scheme is not purchased and paid as per usage</w:t>
            </w:r>
          </w:p>
        </w:tc>
      </w:tr>
    </w:tbl>
    <w:p w14:paraId="5EA325A3" w14:textId="77777777" w:rsidR="0079284B" w:rsidRDefault="0079284B" w:rsidP="00CC63EE"/>
    <w:p w14:paraId="6651F55D" w14:textId="77777777" w:rsidR="0079284B" w:rsidRDefault="0079284B" w:rsidP="00CC63EE"/>
    <w:p w14:paraId="479B92E2" w14:textId="7A7CAA61" w:rsidR="000B609C" w:rsidRDefault="000B609C" w:rsidP="00B86A1F">
      <w:pPr>
        <w:pStyle w:val="Heading1"/>
        <w:numPr>
          <w:ilvl w:val="0"/>
          <w:numId w:val="5"/>
        </w:numPr>
      </w:pPr>
      <w:r w:rsidRPr="000B609C">
        <w:t xml:space="preserve">Proposed </w:t>
      </w:r>
      <w:r w:rsidRPr="000B609C">
        <w:rPr>
          <w:rFonts w:hint="eastAsia"/>
        </w:rPr>
        <w:t>M</w:t>
      </w:r>
      <w:r w:rsidRPr="000B609C">
        <w:t>ethodology</w:t>
      </w:r>
    </w:p>
    <w:p w14:paraId="79955934" w14:textId="098E8C10" w:rsidR="001D788C" w:rsidRDefault="002552D0" w:rsidP="002552D0">
      <w:pPr>
        <w:pStyle w:val="Heading2"/>
        <w:numPr>
          <w:ilvl w:val="0"/>
          <w:numId w:val="4"/>
        </w:numPr>
      </w:pPr>
      <w:r>
        <w:t>Preprocessing</w:t>
      </w:r>
    </w:p>
    <w:p w14:paraId="32766748" w14:textId="2FB01098" w:rsidR="00533BB1" w:rsidRDefault="00B86A1F" w:rsidP="00533BB1">
      <w:r>
        <w:rPr>
          <w:rFonts w:hint="eastAsia"/>
        </w:rPr>
        <w:t>H</w:t>
      </w:r>
      <w:r>
        <w:t>ere are the steps that we plan to take to process the data:</w:t>
      </w:r>
    </w:p>
    <w:p w14:paraId="1688C7E2" w14:textId="27A5E154" w:rsidR="00B86A1F" w:rsidRDefault="008A4165" w:rsidP="00B86A1F">
      <w:pPr>
        <w:pStyle w:val="ListParagraph"/>
        <w:numPr>
          <w:ilvl w:val="0"/>
          <w:numId w:val="7"/>
        </w:numPr>
      </w:pPr>
      <w:r>
        <w:lastRenderedPageBreak/>
        <w:t xml:space="preserve">In the original dataset, </w:t>
      </w:r>
      <w:r w:rsidR="004226CA">
        <w:t>s</w:t>
      </w:r>
      <w:r w:rsidR="00E12360">
        <w:t xml:space="preserve">ome </w:t>
      </w:r>
      <w:r w:rsidR="001A326A">
        <w:t>columns are meaningless for analysis. These fields need to be removed from the data.</w:t>
      </w:r>
      <w:r w:rsidR="00976856">
        <w:t xml:space="preserve"> For example, the columns </w:t>
      </w:r>
      <m:oMath>
        <m:r>
          <w:rPr>
            <w:rFonts w:ascii="Cambria Math" w:hAnsi="Cambria Math"/>
          </w:rPr>
          <m:t>date_of_last_rech_6</m:t>
        </m:r>
      </m:oMath>
      <w:r w:rsidR="00976856">
        <w:t xml:space="preserve">, </w:t>
      </w:r>
      <m:oMath>
        <m:r>
          <w:rPr>
            <w:rFonts w:ascii="Cambria Math" w:hAnsi="Cambria Math"/>
          </w:rPr>
          <m:t>date_of_last_rech_7</m:t>
        </m:r>
      </m:oMath>
      <w:r w:rsidR="00976856">
        <w:t xml:space="preserve"> and </w:t>
      </w:r>
      <m:oMath>
        <m:r>
          <w:rPr>
            <w:rFonts w:ascii="Cambria Math" w:hAnsi="Cambria Math"/>
          </w:rPr>
          <m:t>date_of_last_rech_8</m:t>
        </m:r>
      </m:oMath>
      <w:r w:rsidR="00527CA4">
        <w:rPr>
          <w:rFonts w:hint="eastAsia"/>
        </w:rPr>
        <w:t xml:space="preserve"> </w:t>
      </w:r>
      <w:r w:rsidR="003027D8">
        <w:t>simply</w:t>
      </w:r>
      <w:r w:rsidR="00527CA4">
        <w:t xml:space="preserve"> indicate the date of last day in each mont</w:t>
      </w:r>
      <w:r w:rsidR="00004189">
        <w:t xml:space="preserve">h. These columns need to be removed since they don’t provide any useful information </w:t>
      </w:r>
      <w:r w:rsidR="004834AA">
        <w:t>about</w:t>
      </w:r>
      <w:r w:rsidR="00004189">
        <w:t xml:space="preserve"> </w:t>
      </w:r>
      <w:r w:rsidR="00160A55">
        <w:t>the sample</w:t>
      </w:r>
      <w:r w:rsidR="003927FF">
        <w:t>d customers</w:t>
      </w:r>
      <w:r w:rsidR="00160A55">
        <w:t>.</w:t>
      </w:r>
    </w:p>
    <w:p w14:paraId="70596C34" w14:textId="77777777" w:rsidR="00DC324D" w:rsidRDefault="00DC324D" w:rsidP="00DC324D"/>
    <w:p w14:paraId="38CC81B2" w14:textId="75709295" w:rsidR="00BF4C54" w:rsidRDefault="00D71833" w:rsidP="0088325C">
      <w:pPr>
        <w:pStyle w:val="ListParagraph"/>
        <w:numPr>
          <w:ilvl w:val="0"/>
          <w:numId w:val="7"/>
        </w:numPr>
      </w:pPr>
      <w:r>
        <w:rPr>
          <w:rFonts w:hint="eastAsia"/>
        </w:rPr>
        <w:t>R</w:t>
      </w:r>
      <w:r>
        <w:t xml:space="preserve">emove / impute </w:t>
      </w:r>
      <w:r w:rsidR="00423D41">
        <w:t>columns with missing values</w:t>
      </w:r>
      <w:r w:rsidR="00946988">
        <w:t>. Some columns</w:t>
      </w:r>
      <w:r w:rsidR="00FB6955">
        <w:t xml:space="preserve"> in the dataset may include a few missing values while some others may include a lot. </w:t>
      </w:r>
      <w:r w:rsidR="0030080F">
        <w:t>For each column, if the missing values are less than 1</w:t>
      </w:r>
      <w:r w:rsidR="004F2BA4">
        <w:t>5</w:t>
      </w:r>
      <w:r w:rsidR="0030080F">
        <w:t>% of the total sample</w:t>
      </w:r>
      <w:r w:rsidR="009C21C4">
        <w:t>s</w:t>
      </w:r>
      <w:r w:rsidR="0030080F">
        <w:t xml:space="preserve">, we plan to </w:t>
      </w:r>
      <w:proofErr w:type="gramStart"/>
      <w:r w:rsidR="0030080F">
        <w:t>impute</w:t>
      </w:r>
      <w:proofErr w:type="gramEnd"/>
      <w:r w:rsidR="0030080F">
        <w:t xml:space="preserve"> the missing values by using the mean </w:t>
      </w:r>
      <w:r w:rsidR="009340DC">
        <w:t xml:space="preserve">value </w:t>
      </w:r>
      <w:r w:rsidR="0050545C">
        <w:t>of the rest of the data in the same column.</w:t>
      </w:r>
      <w:r w:rsidR="004834AA">
        <w:t xml:space="preserve"> If the missing values are more than 1</w:t>
      </w:r>
      <w:r w:rsidR="004F2BA4">
        <w:t>5</w:t>
      </w:r>
      <w:r w:rsidR="004834AA">
        <w:t>%, the column will be removed.</w:t>
      </w:r>
    </w:p>
    <w:p w14:paraId="1318E4F4" w14:textId="77777777" w:rsidR="00134BE2" w:rsidRDefault="00134BE2" w:rsidP="000574E7">
      <w:pPr>
        <w:rPr>
          <w:rFonts w:hint="eastAsia"/>
        </w:rPr>
      </w:pPr>
    </w:p>
    <w:p w14:paraId="1C4B62C5" w14:textId="138545FC" w:rsidR="00134BE2" w:rsidRDefault="00134BE2" w:rsidP="0088325C">
      <w:pPr>
        <w:pStyle w:val="ListParagraph"/>
        <w:numPr>
          <w:ilvl w:val="0"/>
          <w:numId w:val="7"/>
        </w:numPr>
      </w:pPr>
      <w:r>
        <w:rPr>
          <w:rFonts w:hint="eastAsia"/>
        </w:rPr>
        <w:t>S</w:t>
      </w:r>
      <w:r>
        <w:t xml:space="preserve">plit </w:t>
      </w:r>
      <w:r w:rsidR="00712F98">
        <w:t xml:space="preserve">training and testing data. </w:t>
      </w:r>
      <w:r w:rsidR="00712F98">
        <w:t>Since the test data</w:t>
      </w:r>
      <w:r w:rsidR="00942DDD">
        <w:t>set</w:t>
      </w:r>
      <w:r w:rsidR="00712F98">
        <w:t xml:space="preserve"> provided by the original data source </w:t>
      </w:r>
      <w:sdt>
        <w:sdtPr>
          <w:id w:val="-1109652094"/>
          <w:citation/>
        </w:sdtPr>
        <w:sdtContent>
          <w:r w:rsidR="00712F98">
            <w:fldChar w:fldCharType="begin"/>
          </w:r>
          <w:r w:rsidR="00712F98">
            <w:instrText xml:space="preserve"> CITATION Upg23 \l 1033 </w:instrText>
          </w:r>
          <w:r w:rsidR="00712F98">
            <w:fldChar w:fldCharType="separate"/>
          </w:r>
          <w:r w:rsidR="00B37290">
            <w:rPr>
              <w:noProof/>
            </w:rPr>
            <w:t>[1]</w:t>
          </w:r>
          <w:r w:rsidR="00712F98">
            <w:fldChar w:fldCharType="end"/>
          </w:r>
        </w:sdtContent>
      </w:sdt>
      <w:r w:rsidR="00712F98">
        <w:t xml:space="preserve"> doesn’t include the target variable</w:t>
      </w:r>
      <w:r w:rsidR="00942DDD">
        <w:t xml:space="preserve"> </w:t>
      </w:r>
      <m:oMath>
        <m:r>
          <w:rPr>
            <w:rFonts w:ascii="Cambria Math" w:hAnsi="Cambria Math"/>
          </w:rPr>
          <m:t>churn_probability</m:t>
        </m:r>
      </m:oMath>
      <w:r w:rsidR="00942DDD">
        <w:rPr>
          <w:rFonts w:hint="eastAsia"/>
        </w:rPr>
        <w:t>,</w:t>
      </w:r>
      <w:r w:rsidR="00942DDD">
        <w:t xml:space="preserve"> we need to create our own test</w:t>
      </w:r>
      <w:r w:rsidR="00112AE2">
        <w:t xml:space="preserve"> dataset.</w:t>
      </w:r>
      <w:r w:rsidR="00275153">
        <w:t xml:space="preserve"> Here we are going to use 80% of the train data provided by the orig</w:t>
      </w:r>
      <w:r w:rsidR="00D40B99">
        <w:t xml:space="preserve">inal data source as our training dataset, and the rest 20% as our testing dataset. The data will be split </w:t>
      </w:r>
      <w:r w:rsidR="00024303">
        <w:t xml:space="preserve">by </w:t>
      </w:r>
      <w:r w:rsidR="004362EC">
        <w:t>using the</w:t>
      </w:r>
      <w:r w:rsidR="008D0BEA">
        <w:t xml:space="preserve"> </w:t>
      </w:r>
      <w:r w:rsidR="008D0BEA">
        <w:t>function</w:t>
      </w:r>
      <w:r w:rsidR="004362EC">
        <w:t xml:space="preserve"> </w:t>
      </w:r>
      <m:oMath>
        <m:r>
          <w:rPr>
            <w:rFonts w:ascii="Cambria Math" w:hAnsi="Cambria Math"/>
          </w:rPr>
          <m:t>model_selection.train_test_split</m:t>
        </m:r>
      </m:oMath>
      <w:r w:rsidR="008D0BEA">
        <w:t xml:space="preserve"> </w:t>
      </w:r>
      <w:r w:rsidR="004362EC">
        <w:t xml:space="preserve">from </w:t>
      </w:r>
      <w:r w:rsidR="00DC5F2E">
        <w:t xml:space="preserve">Python package </w:t>
      </w:r>
      <m:oMath>
        <m:r>
          <w:rPr>
            <w:rFonts w:ascii="Cambria Math" w:hAnsi="Cambria Math"/>
          </w:rPr>
          <m:t>sklearn</m:t>
        </m:r>
      </m:oMath>
      <w:r w:rsidR="00A2305A">
        <w:rPr>
          <w:rFonts w:hint="eastAsia"/>
        </w:rPr>
        <w:t>.</w:t>
      </w:r>
      <w:sdt>
        <w:sdtPr>
          <w:rPr>
            <w:rFonts w:hint="eastAsia"/>
          </w:rPr>
          <w:id w:val="-1995636890"/>
          <w:citation/>
        </w:sdtPr>
        <w:sdtContent>
          <w:r w:rsidR="00B37290">
            <w:fldChar w:fldCharType="begin"/>
          </w:r>
          <w:r w:rsidR="00B37290">
            <w:instrText xml:space="preserve"> CITATION sci23 \l 1033 </w:instrText>
          </w:r>
          <w:r w:rsidR="00B37290">
            <w:fldChar w:fldCharType="separate"/>
          </w:r>
          <w:r w:rsidR="00B37290">
            <w:rPr>
              <w:noProof/>
            </w:rPr>
            <w:t xml:space="preserve"> [3]</w:t>
          </w:r>
          <w:r w:rsidR="00B37290">
            <w:fldChar w:fldCharType="end"/>
          </w:r>
        </w:sdtContent>
      </w:sdt>
    </w:p>
    <w:p w14:paraId="5F445A69" w14:textId="77777777" w:rsidR="000574E7" w:rsidRDefault="000574E7" w:rsidP="000574E7">
      <w:pPr>
        <w:pStyle w:val="ListParagraph"/>
        <w:rPr>
          <w:rFonts w:hint="eastAsia"/>
        </w:rPr>
      </w:pPr>
    </w:p>
    <w:p w14:paraId="5675F9A6" w14:textId="77777777" w:rsidR="000574E7" w:rsidRDefault="000574E7" w:rsidP="000574E7">
      <w:pPr>
        <w:pStyle w:val="ListParagraph"/>
        <w:numPr>
          <w:ilvl w:val="0"/>
          <w:numId w:val="7"/>
        </w:numPr>
      </w:pPr>
      <w:r>
        <w:rPr>
          <w:rFonts w:hint="eastAsia"/>
        </w:rPr>
        <w:t>P</w:t>
      </w:r>
      <w:r>
        <w:t>rincipal component analysis. The dataset contains 172 columns in total, and many of the columns are correlated to each other. Therefore, we may use principal component analysis to reduce dimensions of the data and eliminate collinearity.</w:t>
      </w:r>
    </w:p>
    <w:p w14:paraId="6B585B19" w14:textId="77777777" w:rsidR="00573F16" w:rsidRDefault="00573F16" w:rsidP="000574E7"/>
    <w:p w14:paraId="7F9D40A4" w14:textId="1599D9FF" w:rsidR="00E53AAA" w:rsidRDefault="00573F16" w:rsidP="00E53AAA">
      <w:pPr>
        <w:pStyle w:val="Heading2"/>
        <w:numPr>
          <w:ilvl w:val="0"/>
          <w:numId w:val="4"/>
        </w:numPr>
      </w:pPr>
      <w:r>
        <w:t>Classification Algorithm</w:t>
      </w:r>
      <w:r w:rsidR="00E53AAA">
        <w:t>s</w:t>
      </w:r>
    </w:p>
    <w:p w14:paraId="19B3C720" w14:textId="2D89D8BA" w:rsidR="00440C74" w:rsidRDefault="00F147E4" w:rsidP="00440C74">
      <w:r>
        <w:rPr>
          <w:rFonts w:hint="eastAsia"/>
        </w:rPr>
        <w:t>T</w:t>
      </w:r>
      <w:r>
        <w:t xml:space="preserve">his project tries to resolve a classification problem. Therefore, we are going to </w:t>
      </w:r>
      <w:r w:rsidR="0013284E">
        <w:t>implement</w:t>
      </w:r>
      <w:r>
        <w:t xml:space="preserve"> some of the following </w:t>
      </w:r>
      <w:r w:rsidR="0093008F">
        <w:t>model</w:t>
      </w:r>
      <w:r>
        <w:t>s</w:t>
      </w:r>
      <w:r w:rsidR="00DA288E">
        <w:t xml:space="preserve"> and compare the</w:t>
      </w:r>
      <w:r w:rsidR="00D00BD6">
        <w:t>ir</w:t>
      </w:r>
      <w:r w:rsidR="00DA288E">
        <w:t xml:space="preserve"> performance:</w:t>
      </w:r>
      <w:r w:rsidR="008E6A05">
        <w:t xml:space="preserve"> Logistic Regression, </w:t>
      </w:r>
      <w:r w:rsidR="005A5D7A">
        <w:t xml:space="preserve">Neural Network, </w:t>
      </w:r>
      <w:r w:rsidR="008E6A05">
        <w:t xml:space="preserve">Random Forest, </w:t>
      </w:r>
      <w:r w:rsidR="00710E79">
        <w:t>Support Vector Machine</w:t>
      </w:r>
      <w:r w:rsidR="00F04FBA">
        <w:t>, Boosting Algorithm</w:t>
      </w:r>
      <w:r w:rsidR="003840C4">
        <w:t>, etc.</w:t>
      </w:r>
    </w:p>
    <w:p w14:paraId="506E17EC" w14:textId="77777777" w:rsidR="003840C4" w:rsidRDefault="003840C4" w:rsidP="00440C74"/>
    <w:p w14:paraId="38A0D592" w14:textId="257D4736" w:rsidR="003840C4" w:rsidRDefault="00071DD9" w:rsidP="00440C74">
      <w:r>
        <w:rPr>
          <w:rFonts w:hint="eastAsia"/>
        </w:rPr>
        <w:t>O</w:t>
      </w:r>
      <w:r>
        <w:t xml:space="preserve">ne of the challenges is that the </w:t>
      </w:r>
      <w:r w:rsidR="00977A32">
        <w:t xml:space="preserve">original dataset is very </w:t>
      </w:r>
      <w:r w:rsidR="00DF7816">
        <w:t>imbalanced</w:t>
      </w:r>
      <w:r w:rsidR="00977A32">
        <w:t xml:space="preserve">. It has </w:t>
      </w:r>
      <w:r w:rsidR="00BE428A">
        <w:t xml:space="preserve">70,000 samples in total, but only 7,132 of them have 1 in column </w:t>
      </w:r>
      <m:oMath>
        <m:r>
          <w:rPr>
            <w:rFonts w:ascii="Cambria Math" w:hAnsi="Cambria Math"/>
          </w:rPr>
          <m:t>churn_probability</m:t>
        </m:r>
      </m:oMath>
      <w:r w:rsidR="00810386">
        <w:rPr>
          <w:rFonts w:hint="eastAsia"/>
        </w:rPr>
        <w:t xml:space="preserve"> </w:t>
      </w:r>
      <w:r w:rsidR="00810386">
        <w:t xml:space="preserve">and all the others </w:t>
      </w:r>
      <w:r w:rsidR="00F91B4E">
        <w:t>have</w:t>
      </w:r>
      <w:r w:rsidR="00810386">
        <w:t xml:space="preserve"> 0.</w:t>
      </w:r>
      <w:r w:rsidR="00DF7816">
        <w:t xml:space="preserve"> </w:t>
      </w:r>
      <w:r w:rsidR="00616CE5">
        <w:t>We need to be cautious since</w:t>
      </w:r>
      <w:r w:rsidR="00DF7816">
        <w:t xml:space="preserve"> </w:t>
      </w:r>
      <w:r w:rsidR="00A45989">
        <w:t>imbalance</w:t>
      </w:r>
      <w:r w:rsidR="00BA14FA">
        <w:t>d dat</w:t>
      </w:r>
      <w:r w:rsidR="00515864">
        <w:t>a</w:t>
      </w:r>
      <w:r w:rsidR="00BA14FA">
        <w:t>set</w:t>
      </w:r>
      <w:r w:rsidR="00616CE5">
        <w:t xml:space="preserve"> may cause poor performance </w:t>
      </w:r>
      <w:r w:rsidR="00515864">
        <w:t>for</w:t>
      </w:r>
      <w:r w:rsidR="00616CE5">
        <w:t xml:space="preserve"> some of the algorithms</w:t>
      </w:r>
      <w:r w:rsidR="004C50F5">
        <w:t xml:space="preserve"> mentioned above</w:t>
      </w:r>
      <w:r w:rsidR="00616CE5">
        <w:t>.</w:t>
      </w:r>
      <w:r w:rsidR="00C62891">
        <w:t xml:space="preserve"> Some </w:t>
      </w:r>
      <w:r w:rsidR="00790A71">
        <w:t>steps may need to be taken to correct the issues caused by th</w:t>
      </w:r>
      <w:r w:rsidR="00DC2C0D">
        <w:t xml:space="preserve">e imbalanced dataset. For example, </w:t>
      </w:r>
      <w:r w:rsidR="00FA391C">
        <w:t>we may consider implementing a rare</w:t>
      </w:r>
      <w:r w:rsidR="00FA6F8A">
        <w:t xml:space="preserve"> event correction when we implement Logistic Regression.</w:t>
      </w:r>
      <w:sdt>
        <w:sdtPr>
          <w:id w:val="-720137006"/>
          <w:citation/>
        </w:sdtPr>
        <w:sdtEndPr/>
        <w:sdtContent>
          <w:r w:rsidR="00F93EDA">
            <w:fldChar w:fldCharType="begin"/>
          </w:r>
          <w:r w:rsidR="00F93EDA">
            <w:instrText xml:space="preserve"> CITATION amo18 \l 1033 </w:instrText>
          </w:r>
          <w:r w:rsidR="00F93EDA">
            <w:fldChar w:fldCharType="separate"/>
          </w:r>
          <w:r w:rsidR="00B37290">
            <w:rPr>
              <w:noProof/>
            </w:rPr>
            <w:t xml:space="preserve"> [4]</w:t>
          </w:r>
          <w:r w:rsidR="00F93EDA">
            <w:fldChar w:fldCharType="end"/>
          </w:r>
        </w:sdtContent>
      </w:sdt>
      <w:sdt>
        <w:sdtPr>
          <w:id w:val="-1083380718"/>
          <w:citation/>
        </w:sdtPr>
        <w:sdtEndPr/>
        <w:sdtContent>
          <w:r w:rsidR="00C6788B">
            <w:fldChar w:fldCharType="begin"/>
          </w:r>
          <w:r w:rsidR="00C6788B">
            <w:instrText xml:space="preserve"> CITATION Gar01 \l 1033 </w:instrText>
          </w:r>
          <w:r w:rsidR="00C6788B">
            <w:fldChar w:fldCharType="separate"/>
          </w:r>
          <w:r w:rsidR="00B37290">
            <w:rPr>
              <w:noProof/>
            </w:rPr>
            <w:t xml:space="preserve"> [5]</w:t>
          </w:r>
          <w:r w:rsidR="00C6788B">
            <w:fldChar w:fldCharType="end"/>
          </w:r>
        </w:sdtContent>
      </w:sdt>
    </w:p>
    <w:p w14:paraId="0025598D" w14:textId="77777777" w:rsidR="00A35C03" w:rsidRDefault="00A35C03" w:rsidP="00440C74"/>
    <w:p w14:paraId="53F1CEB4" w14:textId="77777777" w:rsidR="00593DF1" w:rsidRDefault="00593DF1" w:rsidP="00440C74"/>
    <w:p w14:paraId="0090FC77" w14:textId="6106C6EE" w:rsidR="00593DF1" w:rsidRDefault="00593DF1" w:rsidP="00593DF1">
      <w:pPr>
        <w:pStyle w:val="ListParagraph"/>
        <w:numPr>
          <w:ilvl w:val="0"/>
          <w:numId w:val="4"/>
        </w:numPr>
        <w:rPr>
          <w:b/>
          <w:bCs/>
        </w:rPr>
      </w:pPr>
      <w:r w:rsidRPr="00D83378">
        <w:rPr>
          <w:rFonts w:hint="eastAsia"/>
          <w:b/>
          <w:bCs/>
        </w:rPr>
        <w:t>P</w:t>
      </w:r>
      <w:r w:rsidRPr="00D83378">
        <w:rPr>
          <w:b/>
          <w:bCs/>
        </w:rPr>
        <w:t>erformance Evalu</w:t>
      </w:r>
      <w:r w:rsidR="00D83378" w:rsidRPr="00D83378">
        <w:rPr>
          <w:b/>
          <w:bCs/>
        </w:rPr>
        <w:t>ation</w:t>
      </w:r>
    </w:p>
    <w:p w14:paraId="2B034DF8" w14:textId="77777777" w:rsidR="00D83378" w:rsidRDefault="00D83378" w:rsidP="00D83378">
      <w:pPr>
        <w:pStyle w:val="ListParagraph"/>
        <w:ind w:left="360"/>
        <w:rPr>
          <w:b/>
          <w:bCs/>
        </w:rPr>
      </w:pPr>
    </w:p>
    <w:p w14:paraId="0CEE6029" w14:textId="2E0FD3E6" w:rsidR="00D83378" w:rsidRDefault="00DF6845" w:rsidP="00D83378">
      <w:pPr>
        <w:pStyle w:val="ListParagraph"/>
        <w:ind w:left="360"/>
      </w:pPr>
      <w:r>
        <w:t xml:space="preserve">To avoid </w:t>
      </w:r>
      <w:r w:rsidR="00B972EE">
        <w:t>any</w:t>
      </w:r>
      <w:r>
        <w:t xml:space="preserve"> issue caused by overfitting, we will use K-fold cross validation</w:t>
      </w:r>
      <w:r w:rsidR="00723DD9">
        <w:t xml:space="preserve"> </w:t>
      </w:r>
      <w:r w:rsidR="0046096A">
        <w:t xml:space="preserve">to </w:t>
      </w:r>
      <w:r w:rsidR="00723DD9">
        <w:t>train the models</w:t>
      </w:r>
      <w:r w:rsidR="0046096A">
        <w:t xml:space="preserve"> and compare their performance.</w:t>
      </w:r>
      <w:r>
        <w:t xml:space="preserve"> </w:t>
      </w:r>
      <w:r w:rsidR="0046096A">
        <w:t>W</w:t>
      </w:r>
      <w:r w:rsidR="00366B27" w:rsidRPr="00366B27">
        <w:t xml:space="preserve">e will use </w:t>
      </w:r>
      <w:r w:rsidR="004C1D16">
        <w:t xml:space="preserve">Classification Accuracy as the </w:t>
      </w:r>
      <w:r w:rsidR="0023328B">
        <w:t xml:space="preserve">most </w:t>
      </w:r>
      <w:r w:rsidR="002779E2">
        <w:t>important</w:t>
      </w:r>
      <w:r w:rsidR="004C1D16">
        <w:t xml:space="preserve"> </w:t>
      </w:r>
      <w:r w:rsidR="002779E2">
        <w:t xml:space="preserve">performance </w:t>
      </w:r>
      <w:r w:rsidR="00945260">
        <w:t>metric</w:t>
      </w:r>
      <w:r w:rsidR="002779E2">
        <w:t>.</w:t>
      </w:r>
      <w:r w:rsidR="002F6FC1">
        <w:t xml:space="preserve"> </w:t>
      </w:r>
      <w:r w:rsidR="003A1E11">
        <w:t>The formula is shown as below:</w:t>
      </w:r>
    </w:p>
    <w:p w14:paraId="47AB3E0F" w14:textId="77777777" w:rsidR="001C26C7" w:rsidRDefault="001C26C7" w:rsidP="00D83378">
      <w:pPr>
        <w:pStyle w:val="ListParagraph"/>
        <w:ind w:left="360"/>
      </w:pPr>
    </w:p>
    <w:p w14:paraId="08D9501F" w14:textId="6DA6D1D8" w:rsidR="003A1E11" w:rsidRPr="006465CF" w:rsidRDefault="008A6A9C" w:rsidP="00D83378">
      <w:pPr>
        <w:pStyle w:val="ListParagraph"/>
        <w:ind w:left="360"/>
      </w:pPr>
      <m:oMathPara>
        <m:oMath>
          <m:r>
            <w:rPr>
              <w:rFonts w:ascii="Cambria Math" w:hAnsi="Cambria Math"/>
            </w:rPr>
            <m:t xml:space="preserve">Classification Accuracy= </m:t>
          </m:r>
          <m:f>
            <m:fPr>
              <m:ctrlPr>
                <w:rPr>
                  <w:rFonts w:ascii="Cambria Math" w:hAnsi="Cambria Math"/>
                  <w:i/>
                </w:rPr>
              </m:ctrlPr>
            </m:fPr>
            <m:num>
              <m:r>
                <w:rPr>
                  <w:rFonts w:ascii="Cambria Math" w:hAnsi="Cambria Math"/>
                </w:rPr>
                <m:t>True Positive+True Negative</m:t>
              </m:r>
            </m:num>
            <m:den>
              <m:r>
                <w:rPr>
                  <w:rFonts w:ascii="Cambria Math" w:hAnsi="Cambria Math"/>
                </w:rPr>
                <m:t xml:space="preserve">True Positive+True Negative+False Positive+False Negative </m:t>
              </m:r>
            </m:den>
          </m:f>
        </m:oMath>
      </m:oMathPara>
    </w:p>
    <w:p w14:paraId="20363A8F" w14:textId="77777777" w:rsidR="001C26C7" w:rsidRDefault="001C26C7" w:rsidP="00D83378">
      <w:pPr>
        <w:pStyle w:val="ListParagraph"/>
        <w:ind w:left="360"/>
      </w:pPr>
    </w:p>
    <w:p w14:paraId="62536B37" w14:textId="5BADB8B3" w:rsidR="0023328B" w:rsidRDefault="0077137C" w:rsidP="00D83378">
      <w:pPr>
        <w:pStyle w:val="ListParagraph"/>
        <w:ind w:left="360"/>
      </w:pPr>
      <w:r>
        <w:rPr>
          <w:rFonts w:hint="eastAsia"/>
        </w:rPr>
        <w:t>A</w:t>
      </w:r>
      <w:r>
        <w:t>nother metric that we may consider is Sensitivity, which is defined below</w:t>
      </w:r>
      <w:r w:rsidR="0006356A">
        <w:t>:</w:t>
      </w:r>
    </w:p>
    <w:p w14:paraId="723205A6" w14:textId="77777777" w:rsidR="00FE2C7B" w:rsidRDefault="00FE2C7B" w:rsidP="00D83378">
      <w:pPr>
        <w:pStyle w:val="ListParagraph"/>
        <w:ind w:left="360"/>
      </w:pPr>
    </w:p>
    <w:p w14:paraId="66425AC4" w14:textId="549C6AD0" w:rsidR="00FE2C7B" w:rsidRDefault="009A49CB" w:rsidP="00D83378">
      <w:pPr>
        <w:pStyle w:val="ListParagraph"/>
        <w:ind w:left="360"/>
      </w:pPr>
      <m:oMathPara>
        <m:oMath>
          <m:r>
            <w:rPr>
              <w:rFonts w:ascii="Cambria Math" w:hAnsi="Cambria Math"/>
            </w:rPr>
            <m:t xml:space="preserve">Sensitivity= </m:t>
          </m:r>
          <m:f>
            <m:fPr>
              <m:ctrlPr>
                <w:rPr>
                  <w:rFonts w:ascii="Cambria Math" w:hAnsi="Cambria Math"/>
                  <w:i/>
                </w:rPr>
              </m:ctrlPr>
            </m:fPr>
            <m:num>
              <m:r>
                <w:rPr>
                  <w:rFonts w:ascii="Cambria Math" w:hAnsi="Cambria Math"/>
                </w:rPr>
                <m:t>True Positive</m:t>
              </m:r>
            </m:num>
            <m:den>
              <m:r>
                <w:rPr>
                  <w:rFonts w:ascii="Cambria Math" w:hAnsi="Cambria Math"/>
                </w:rPr>
                <m:t>True Positive+False Negative</m:t>
              </m:r>
            </m:den>
          </m:f>
        </m:oMath>
      </m:oMathPara>
    </w:p>
    <w:p w14:paraId="4B6BB258" w14:textId="77777777" w:rsidR="00FE58E5" w:rsidRDefault="00FE58E5" w:rsidP="00D83378">
      <w:pPr>
        <w:pStyle w:val="ListParagraph"/>
        <w:ind w:left="360"/>
      </w:pPr>
    </w:p>
    <w:p w14:paraId="614E7F75" w14:textId="71F1C03B" w:rsidR="0006356A" w:rsidRDefault="00FE58E5" w:rsidP="00D83378">
      <w:pPr>
        <w:pStyle w:val="ListParagraph"/>
        <w:ind w:left="360"/>
      </w:pPr>
      <w:r>
        <w:t xml:space="preserve">In this problem, we are more concerned about </w:t>
      </w:r>
      <w:r w:rsidR="00A84722">
        <w:t>finding the customers who will churn</w:t>
      </w:r>
      <w:r w:rsidR="00A01594">
        <w:t>, so</w:t>
      </w:r>
      <w:r w:rsidR="00A84722">
        <w:t xml:space="preserve"> </w:t>
      </w:r>
      <w:r w:rsidR="00A01594">
        <w:t>w</w:t>
      </w:r>
      <w:r w:rsidR="006610E5">
        <w:t xml:space="preserve">e would like the model to </w:t>
      </w:r>
      <w:r w:rsidR="00D45518">
        <w:t>correctly identify as many churned customer</w:t>
      </w:r>
      <w:r w:rsidR="00A01594">
        <w:t>s</w:t>
      </w:r>
      <w:r w:rsidR="00D45518">
        <w:t xml:space="preserve"> as possible. </w:t>
      </w:r>
      <w:r w:rsidR="00A84722">
        <w:t xml:space="preserve">Therefore, </w:t>
      </w:r>
      <w:r w:rsidR="0014227C">
        <w:t xml:space="preserve">it’s worthwhile </w:t>
      </w:r>
      <w:r w:rsidR="00A43738">
        <w:t>to be a little “conservative” and let</w:t>
      </w:r>
      <w:r w:rsidR="00247E25">
        <w:t xml:space="preserve"> </w:t>
      </w:r>
      <w:r w:rsidR="00664AEE">
        <w:t>the</w:t>
      </w:r>
      <w:r w:rsidR="00A43738">
        <w:t xml:space="preserve"> model generate more positive </w:t>
      </w:r>
      <w:r w:rsidR="00584840">
        <w:t xml:space="preserve">predictions (indicating the customer will churn), even though </w:t>
      </w:r>
      <w:r w:rsidR="00FB40DD">
        <w:t xml:space="preserve">we may also have more false positive </w:t>
      </w:r>
      <w:r w:rsidR="00005EA3">
        <w:t>predictions</w:t>
      </w:r>
      <w:r w:rsidR="00820E6D">
        <w:t xml:space="preserve"> and lower </w:t>
      </w:r>
      <w:r w:rsidR="00DD0785">
        <w:t>classification</w:t>
      </w:r>
      <w:r w:rsidR="00820E6D">
        <w:t xml:space="preserve"> accuracy</w:t>
      </w:r>
      <w:r w:rsidR="00FB40DD">
        <w:t>.</w:t>
      </w:r>
      <w:r w:rsidR="00364280">
        <w:t xml:space="preserve"> Another reason why we need to consider Sensitivity is that our dataset is </w:t>
      </w:r>
      <w:r w:rsidR="00732212">
        <w:t>imbalanced, with too many zeros (not churn) and too few ones (churn)</w:t>
      </w:r>
      <w:r w:rsidR="00355CF2">
        <w:t xml:space="preserve"> in column </w:t>
      </w:r>
      <m:oMath>
        <m:r>
          <w:rPr>
            <w:rFonts w:ascii="Cambria Math" w:hAnsi="Cambria Math"/>
          </w:rPr>
          <m:t>churn_probability</m:t>
        </m:r>
      </m:oMath>
      <w:r w:rsidR="00732212">
        <w:t>. In this situation, a model can easi</w:t>
      </w:r>
      <w:r w:rsidR="001C64F4">
        <w:t xml:space="preserve">ly achieve a very high Classification Accuracy </w:t>
      </w:r>
      <w:r w:rsidR="00EC1427">
        <w:t>(</w:t>
      </w:r>
      <w:r w:rsidR="00292B82">
        <w:t xml:space="preserve">but very </w:t>
      </w:r>
      <w:r w:rsidR="007B3BA6">
        <w:t>low Sensitivity</w:t>
      </w:r>
      <w:r w:rsidR="00EC1427">
        <w:t>)</w:t>
      </w:r>
      <w:r w:rsidR="003B7E9D">
        <w:t xml:space="preserve"> </w:t>
      </w:r>
      <w:r w:rsidR="00320C26">
        <w:t xml:space="preserve">in cross validation </w:t>
      </w:r>
      <w:r w:rsidR="00961BEA">
        <w:t>by predicting all the input datapoints to be 0.</w:t>
      </w:r>
      <w:r w:rsidR="001C64F4">
        <w:t xml:space="preserve"> </w:t>
      </w:r>
    </w:p>
    <w:p w14:paraId="31D786CC" w14:textId="77777777" w:rsidR="0023328B" w:rsidRDefault="0023328B" w:rsidP="001A61DF"/>
    <w:p w14:paraId="1B5E4DAE" w14:textId="602183D2" w:rsidR="006465CF" w:rsidRDefault="001116A7" w:rsidP="00D83378">
      <w:pPr>
        <w:pStyle w:val="ListParagraph"/>
        <w:ind w:left="360"/>
      </w:pPr>
      <w:r>
        <w:t>Finally, t</w:t>
      </w:r>
      <w:r w:rsidR="006E09EE">
        <w:t>he model that achieves the highest classification accuracy</w:t>
      </w:r>
      <w:r w:rsidR="00E034DA">
        <w:t xml:space="preserve"> and a reasonably high sensitivity</w:t>
      </w:r>
      <w:r w:rsidR="006E09EE">
        <w:t xml:space="preserve"> </w:t>
      </w:r>
      <w:r w:rsidR="00C91D27">
        <w:t>in the K-</w:t>
      </w:r>
      <w:r w:rsidR="00E35746">
        <w:t xml:space="preserve">fold </w:t>
      </w:r>
      <w:r w:rsidR="00B453EA">
        <w:t xml:space="preserve">cross </w:t>
      </w:r>
      <w:r w:rsidR="00E35746">
        <w:t xml:space="preserve">validation </w:t>
      </w:r>
      <w:r w:rsidR="006E09EE">
        <w:t>will be selected as our final model.</w:t>
      </w:r>
      <w:r w:rsidR="00F76641">
        <w:t xml:space="preserve"> </w:t>
      </w:r>
      <w:r w:rsidR="00BB328A">
        <w:t xml:space="preserve">We </w:t>
      </w:r>
      <w:r w:rsidR="00F261AD">
        <w:t>will</w:t>
      </w:r>
      <w:r w:rsidR="00583BEA">
        <w:t xml:space="preserve"> </w:t>
      </w:r>
      <w:r w:rsidR="00D51A74">
        <w:t xml:space="preserve">then use the </w:t>
      </w:r>
      <w:r w:rsidR="00FB0F23">
        <w:t xml:space="preserve">explanatory variables from the </w:t>
      </w:r>
      <w:r w:rsidR="00D51A74">
        <w:t>testing dataset as input</w:t>
      </w:r>
      <w:r w:rsidR="00B576D0">
        <w:t>s</w:t>
      </w:r>
      <w:r w:rsidR="00D51A74">
        <w:t xml:space="preserve"> and make predictions </w:t>
      </w:r>
      <w:r w:rsidR="00C60C28">
        <w:t>using this model. The perfor</w:t>
      </w:r>
      <w:r w:rsidR="00601869">
        <w:t xml:space="preserve">mance of the final model will be measured by the </w:t>
      </w:r>
      <m:oMath>
        <m:r>
          <w:rPr>
            <w:rFonts w:ascii="Cambria Math" w:hAnsi="Cambria Math"/>
          </w:rPr>
          <m:t>Classification Accuracy</m:t>
        </m:r>
      </m:oMath>
      <w:r w:rsidR="00601869">
        <w:rPr>
          <w:rFonts w:hint="eastAsia"/>
        </w:rPr>
        <w:t xml:space="preserve"> </w:t>
      </w:r>
      <w:r w:rsidR="00601869">
        <w:t>cal</w:t>
      </w:r>
      <w:r w:rsidR="00CB5062">
        <w:t>culated from the prediction results using the testing dataset.</w:t>
      </w:r>
    </w:p>
    <w:p w14:paraId="354AE5F4" w14:textId="77777777" w:rsidR="000239A1" w:rsidRDefault="000239A1" w:rsidP="00D83378">
      <w:pPr>
        <w:pStyle w:val="ListParagraph"/>
        <w:ind w:left="360"/>
      </w:pPr>
    </w:p>
    <w:p w14:paraId="4D82C851" w14:textId="77777777" w:rsidR="000239A1" w:rsidRPr="00366B27" w:rsidRDefault="000239A1" w:rsidP="00D83378">
      <w:pPr>
        <w:pStyle w:val="ListParagraph"/>
        <w:ind w:left="360"/>
      </w:pPr>
    </w:p>
    <w:p w14:paraId="5D85286E" w14:textId="50E1C05B" w:rsidR="005F4949" w:rsidRDefault="005F4949" w:rsidP="006465CF">
      <w:pPr>
        <w:pStyle w:val="Heading2"/>
        <w:ind w:left="360"/>
      </w:pPr>
      <w:r>
        <w:br w:type="page"/>
      </w:r>
    </w:p>
    <w:sdt>
      <w:sdtPr>
        <w:id w:val="-1169480181"/>
        <w:docPartObj>
          <w:docPartGallery w:val="Bibliographies"/>
          <w:docPartUnique/>
        </w:docPartObj>
      </w:sdtPr>
      <w:sdtEndPr>
        <w:rPr>
          <w:b w:val="0"/>
          <w:szCs w:val="22"/>
        </w:rPr>
      </w:sdtEndPr>
      <w:sdtContent>
        <w:p w14:paraId="3B9EE4E3" w14:textId="46023131" w:rsidR="002F56FC" w:rsidRDefault="002F56FC">
          <w:pPr>
            <w:pStyle w:val="Heading1"/>
          </w:pPr>
          <w:r>
            <w:t>References</w:t>
          </w:r>
        </w:p>
        <w:sdt>
          <w:sdtPr>
            <w:id w:val="-573587230"/>
            <w:bibliography/>
          </w:sdtPr>
          <w:sdtContent>
            <w:p w14:paraId="28550C5C" w14:textId="77777777" w:rsidR="00B37290" w:rsidRDefault="002F56FC">
              <w:pPr>
                <w:rPr>
                  <w:rFonts w:asciiTheme="minorHAnsi" w:eastAsiaTheme="minorEastAsia" w:hAnsiTheme="minorHAnsi" w:cstheme="minorBidi"/>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
                <w:gridCol w:w="10475"/>
              </w:tblGrid>
              <w:tr w:rsidR="00B37290" w14:paraId="54A12FD2" w14:textId="77777777">
                <w:trPr>
                  <w:divId w:val="1570531095"/>
                  <w:tblCellSpacing w:w="15" w:type="dxa"/>
                </w:trPr>
                <w:tc>
                  <w:tcPr>
                    <w:tcW w:w="50" w:type="pct"/>
                    <w:hideMark/>
                  </w:tcPr>
                  <w:p w14:paraId="0FBCA1A8" w14:textId="5A166607" w:rsidR="00B37290" w:rsidRDefault="00B37290">
                    <w:pPr>
                      <w:pStyle w:val="Bibliography"/>
                      <w:rPr>
                        <w:noProof/>
                        <w:sz w:val="24"/>
                        <w:szCs w:val="24"/>
                      </w:rPr>
                    </w:pPr>
                    <w:r>
                      <w:rPr>
                        <w:noProof/>
                      </w:rPr>
                      <w:t xml:space="preserve">[1] </w:t>
                    </w:r>
                  </w:p>
                </w:tc>
                <w:tc>
                  <w:tcPr>
                    <w:tcW w:w="0" w:type="auto"/>
                    <w:hideMark/>
                  </w:tcPr>
                  <w:p w14:paraId="52926107" w14:textId="77777777" w:rsidR="00B37290" w:rsidRDefault="00B37290">
                    <w:pPr>
                      <w:pStyle w:val="Bibliography"/>
                      <w:rPr>
                        <w:noProof/>
                      </w:rPr>
                    </w:pPr>
                    <w:r>
                      <w:rPr>
                        <w:noProof/>
                      </w:rPr>
                      <w:t>T. Jain, "Telecom Churn Case Study Hackathon - Predict churning customers for a Telecom company based on temporal behaviour," Upgrad, 12 Sep 2023. [Online]. Available: https://www.kaggle.com/competitions/telecom-churn-case-study-hackathon-c52/overview. [Accessed 17 Sep 2023].</w:t>
                    </w:r>
                  </w:p>
                </w:tc>
              </w:tr>
              <w:tr w:rsidR="00B37290" w14:paraId="46397E2C" w14:textId="77777777">
                <w:trPr>
                  <w:divId w:val="1570531095"/>
                  <w:tblCellSpacing w:w="15" w:type="dxa"/>
                </w:trPr>
                <w:tc>
                  <w:tcPr>
                    <w:tcW w:w="50" w:type="pct"/>
                    <w:hideMark/>
                  </w:tcPr>
                  <w:p w14:paraId="46B462CE" w14:textId="77777777" w:rsidR="00B37290" w:rsidRDefault="00B37290">
                    <w:pPr>
                      <w:pStyle w:val="Bibliography"/>
                      <w:rPr>
                        <w:noProof/>
                      </w:rPr>
                    </w:pPr>
                    <w:r>
                      <w:rPr>
                        <w:noProof/>
                      </w:rPr>
                      <w:t xml:space="preserve">[2] </w:t>
                    </w:r>
                  </w:p>
                </w:tc>
                <w:tc>
                  <w:tcPr>
                    <w:tcW w:w="0" w:type="auto"/>
                    <w:hideMark/>
                  </w:tcPr>
                  <w:p w14:paraId="113F58AC" w14:textId="77777777" w:rsidR="00B37290" w:rsidRDefault="00B37290">
                    <w:pPr>
                      <w:pStyle w:val="Bibliography"/>
                      <w:rPr>
                        <w:noProof/>
                      </w:rPr>
                    </w:pPr>
                    <w:r>
                      <w:rPr>
                        <w:noProof/>
                      </w:rPr>
                      <w:t>Statista Research Department, "Customer churn rate in the United States in 2020, by industry," statista, 6 Jul 2022. [Online]. Available: https://www.statista.com/statistics/816735/customer-churn-rate-by-industry-us/. [Accessed 17 Sep 2023].</w:t>
                    </w:r>
                  </w:p>
                </w:tc>
              </w:tr>
              <w:tr w:rsidR="00B37290" w14:paraId="25ADB675" w14:textId="77777777">
                <w:trPr>
                  <w:divId w:val="1570531095"/>
                  <w:tblCellSpacing w:w="15" w:type="dxa"/>
                </w:trPr>
                <w:tc>
                  <w:tcPr>
                    <w:tcW w:w="50" w:type="pct"/>
                    <w:hideMark/>
                  </w:tcPr>
                  <w:p w14:paraId="26AA46F6" w14:textId="77777777" w:rsidR="00B37290" w:rsidRDefault="00B37290">
                    <w:pPr>
                      <w:pStyle w:val="Bibliography"/>
                      <w:rPr>
                        <w:noProof/>
                      </w:rPr>
                    </w:pPr>
                    <w:r>
                      <w:rPr>
                        <w:noProof/>
                      </w:rPr>
                      <w:t xml:space="preserve">[3] </w:t>
                    </w:r>
                  </w:p>
                </w:tc>
                <w:tc>
                  <w:tcPr>
                    <w:tcW w:w="0" w:type="auto"/>
                    <w:hideMark/>
                  </w:tcPr>
                  <w:p w14:paraId="6D711133" w14:textId="77777777" w:rsidR="00B37290" w:rsidRDefault="00B37290">
                    <w:pPr>
                      <w:pStyle w:val="Bibliography"/>
                      <w:rPr>
                        <w:noProof/>
                      </w:rPr>
                    </w:pPr>
                    <w:r>
                      <w:rPr>
                        <w:noProof/>
                      </w:rPr>
                      <w:t>scikitlearn, "sklearn.model_selection.train_test_split," [Online]. Available: https://scikit-learn.org/stable/modules/generated/sklearn.model_selection.train_test_split.html. [Accessed 14 Oct 2023].</w:t>
                    </w:r>
                  </w:p>
                </w:tc>
              </w:tr>
              <w:tr w:rsidR="00B37290" w14:paraId="3D51CC56" w14:textId="77777777">
                <w:trPr>
                  <w:divId w:val="1570531095"/>
                  <w:tblCellSpacing w:w="15" w:type="dxa"/>
                </w:trPr>
                <w:tc>
                  <w:tcPr>
                    <w:tcW w:w="50" w:type="pct"/>
                    <w:hideMark/>
                  </w:tcPr>
                  <w:p w14:paraId="143D73C2" w14:textId="77777777" w:rsidR="00B37290" w:rsidRDefault="00B37290">
                    <w:pPr>
                      <w:pStyle w:val="Bibliography"/>
                      <w:rPr>
                        <w:noProof/>
                      </w:rPr>
                    </w:pPr>
                    <w:r>
                      <w:rPr>
                        <w:noProof/>
                      </w:rPr>
                      <w:t xml:space="preserve">[4] </w:t>
                    </w:r>
                  </w:p>
                </w:tc>
                <w:tc>
                  <w:tcPr>
                    <w:tcW w:w="0" w:type="auto"/>
                    <w:hideMark/>
                  </w:tcPr>
                  <w:p w14:paraId="148E975F" w14:textId="77777777" w:rsidR="00B37290" w:rsidRDefault="00B37290">
                    <w:pPr>
                      <w:pStyle w:val="Bibliography"/>
                      <w:rPr>
                        <w:noProof/>
                      </w:rPr>
                    </w:pPr>
                    <w:r>
                      <w:rPr>
                        <w:noProof/>
                      </w:rPr>
                      <w:t>amoeba, "Does an unbalanced sample matter when doing logistic regression?," 6 Nov 2018. [Online]. Available: https://stats.stackexchange.com/questions/6067/does-an-unbalanced-sample-matter-when-doing-logistic-regression. [Accessed 17 Sep 2023].</w:t>
                    </w:r>
                  </w:p>
                </w:tc>
              </w:tr>
              <w:tr w:rsidR="00B37290" w14:paraId="55407E31" w14:textId="77777777">
                <w:trPr>
                  <w:divId w:val="1570531095"/>
                  <w:tblCellSpacing w:w="15" w:type="dxa"/>
                </w:trPr>
                <w:tc>
                  <w:tcPr>
                    <w:tcW w:w="50" w:type="pct"/>
                    <w:hideMark/>
                  </w:tcPr>
                  <w:p w14:paraId="0618DB42" w14:textId="77777777" w:rsidR="00B37290" w:rsidRDefault="00B37290">
                    <w:pPr>
                      <w:pStyle w:val="Bibliography"/>
                      <w:rPr>
                        <w:noProof/>
                      </w:rPr>
                    </w:pPr>
                    <w:r>
                      <w:rPr>
                        <w:noProof/>
                      </w:rPr>
                      <w:t xml:space="preserve">[5] </w:t>
                    </w:r>
                  </w:p>
                </w:tc>
                <w:tc>
                  <w:tcPr>
                    <w:tcW w:w="0" w:type="auto"/>
                    <w:hideMark/>
                  </w:tcPr>
                  <w:p w14:paraId="02A0288E" w14:textId="77777777" w:rsidR="00B37290" w:rsidRDefault="00B37290">
                    <w:pPr>
                      <w:pStyle w:val="Bibliography"/>
                      <w:rPr>
                        <w:noProof/>
                      </w:rPr>
                    </w:pPr>
                    <w:r>
                      <w:rPr>
                        <w:noProof/>
                      </w:rPr>
                      <w:t xml:space="preserve">G. K. a. L. Zeng, "Logistic Regression in Rare Events Data," </w:t>
                    </w:r>
                    <w:r>
                      <w:rPr>
                        <w:i/>
                        <w:iCs/>
                        <w:noProof/>
                      </w:rPr>
                      <w:t xml:space="preserve">Political Analysis, </w:t>
                    </w:r>
                    <w:r>
                      <w:rPr>
                        <w:noProof/>
                      </w:rPr>
                      <w:t xml:space="preserve">no. 9, p. 137–163, 2001. </w:t>
                    </w:r>
                  </w:p>
                </w:tc>
              </w:tr>
            </w:tbl>
            <w:p w14:paraId="2635F6E5" w14:textId="77777777" w:rsidR="00B37290" w:rsidRDefault="00B37290">
              <w:pPr>
                <w:divId w:val="1570531095"/>
                <w:rPr>
                  <w:noProof/>
                </w:rPr>
              </w:pPr>
            </w:p>
            <w:p w14:paraId="59BFAEEE" w14:textId="31D4A672" w:rsidR="002F56FC" w:rsidRDefault="002F56FC">
              <w:r>
                <w:rPr>
                  <w:b/>
                  <w:bCs/>
                  <w:noProof/>
                </w:rPr>
                <w:fldChar w:fldCharType="end"/>
              </w:r>
            </w:p>
          </w:sdtContent>
        </w:sdt>
      </w:sdtContent>
    </w:sdt>
    <w:p w14:paraId="0658F4D8" w14:textId="65DB2638" w:rsidR="0081131D" w:rsidRPr="003B6213" w:rsidRDefault="0081131D" w:rsidP="00E04AB3"/>
    <w:sectPr w:rsidR="0081131D" w:rsidRPr="003B6213" w:rsidSect="003B6213">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7EE"/>
    <w:multiLevelType w:val="hybridMultilevel"/>
    <w:tmpl w:val="AFDAD2DA"/>
    <w:lvl w:ilvl="0" w:tplc="51AA639C">
      <w:start w:val="1"/>
      <w:numFmt w:val="upperRoman"/>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411DB"/>
    <w:multiLevelType w:val="hybridMultilevel"/>
    <w:tmpl w:val="3550A134"/>
    <w:lvl w:ilvl="0" w:tplc="A2B47C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0A23F37"/>
    <w:multiLevelType w:val="hybridMultilevel"/>
    <w:tmpl w:val="7504B26C"/>
    <w:lvl w:ilvl="0" w:tplc="59D46EC8">
      <w:start w:val="1"/>
      <w:numFmt w:val="decimal"/>
      <w:lvlText w:val="%1."/>
      <w:lvlJc w:val="left"/>
      <w:pPr>
        <w:ind w:left="785" w:hanging="36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4"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16FD7"/>
    <w:multiLevelType w:val="hybridMultilevel"/>
    <w:tmpl w:val="53CC24E2"/>
    <w:lvl w:ilvl="0" w:tplc="78DC2E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F5774BE"/>
    <w:multiLevelType w:val="hybridMultilevel"/>
    <w:tmpl w:val="F28C74DA"/>
    <w:lvl w:ilvl="0" w:tplc="DF4C01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04694433">
    <w:abstractNumId w:val="1"/>
  </w:num>
  <w:num w:numId="2" w16cid:durableId="1042555087">
    <w:abstractNumId w:val="4"/>
  </w:num>
  <w:num w:numId="3" w16cid:durableId="384642645">
    <w:abstractNumId w:val="5"/>
  </w:num>
  <w:num w:numId="4" w16cid:durableId="1929996067">
    <w:abstractNumId w:val="6"/>
  </w:num>
  <w:num w:numId="5" w16cid:durableId="1667905617">
    <w:abstractNumId w:val="0"/>
  </w:num>
  <w:num w:numId="6" w16cid:durableId="845050008">
    <w:abstractNumId w:val="2"/>
  </w:num>
  <w:num w:numId="7" w16cid:durableId="839658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4A1B"/>
    <w:rsid w:val="00004189"/>
    <w:rsid w:val="00005EA3"/>
    <w:rsid w:val="000239A1"/>
    <w:rsid w:val="00024303"/>
    <w:rsid w:val="000262A6"/>
    <w:rsid w:val="0003092D"/>
    <w:rsid w:val="000574E7"/>
    <w:rsid w:val="0006356A"/>
    <w:rsid w:val="000646E0"/>
    <w:rsid w:val="00071DD9"/>
    <w:rsid w:val="00072A71"/>
    <w:rsid w:val="00082885"/>
    <w:rsid w:val="000B4485"/>
    <w:rsid w:val="000B609C"/>
    <w:rsid w:val="000C6AA3"/>
    <w:rsid w:val="000D54AD"/>
    <w:rsid w:val="000E689D"/>
    <w:rsid w:val="000E7A67"/>
    <w:rsid w:val="000F05C6"/>
    <w:rsid w:val="000F097B"/>
    <w:rsid w:val="000F21AA"/>
    <w:rsid w:val="00110727"/>
    <w:rsid w:val="00110AC1"/>
    <w:rsid w:val="001116A7"/>
    <w:rsid w:val="00112AE2"/>
    <w:rsid w:val="0013284E"/>
    <w:rsid w:val="00134BE2"/>
    <w:rsid w:val="0014227C"/>
    <w:rsid w:val="00160A55"/>
    <w:rsid w:val="00190E34"/>
    <w:rsid w:val="00191D5C"/>
    <w:rsid w:val="001A326A"/>
    <w:rsid w:val="001A61DF"/>
    <w:rsid w:val="001C26C7"/>
    <w:rsid w:val="001C64F4"/>
    <w:rsid w:val="001D2F4C"/>
    <w:rsid w:val="001D788C"/>
    <w:rsid w:val="00204A1A"/>
    <w:rsid w:val="0023328B"/>
    <w:rsid w:val="00240A1E"/>
    <w:rsid w:val="00247E25"/>
    <w:rsid w:val="002552D0"/>
    <w:rsid w:val="002660FF"/>
    <w:rsid w:val="00275153"/>
    <w:rsid w:val="002767E0"/>
    <w:rsid w:val="002779E2"/>
    <w:rsid w:val="00283E39"/>
    <w:rsid w:val="00292B82"/>
    <w:rsid w:val="002B040B"/>
    <w:rsid w:val="002B493F"/>
    <w:rsid w:val="002D2DB5"/>
    <w:rsid w:val="002F56FC"/>
    <w:rsid w:val="002F6FC1"/>
    <w:rsid w:val="002F75A2"/>
    <w:rsid w:val="0030080F"/>
    <w:rsid w:val="003027D8"/>
    <w:rsid w:val="003143B1"/>
    <w:rsid w:val="00320C26"/>
    <w:rsid w:val="003272B4"/>
    <w:rsid w:val="00355CF2"/>
    <w:rsid w:val="00364280"/>
    <w:rsid w:val="00366B27"/>
    <w:rsid w:val="003840C4"/>
    <w:rsid w:val="003927FF"/>
    <w:rsid w:val="003A1E11"/>
    <w:rsid w:val="003B44C8"/>
    <w:rsid w:val="003B6213"/>
    <w:rsid w:val="003B7E9D"/>
    <w:rsid w:val="003C01E1"/>
    <w:rsid w:val="003C3893"/>
    <w:rsid w:val="003D2072"/>
    <w:rsid w:val="003E27BD"/>
    <w:rsid w:val="00403A41"/>
    <w:rsid w:val="004226CA"/>
    <w:rsid w:val="00423D41"/>
    <w:rsid w:val="004362EC"/>
    <w:rsid w:val="0044093E"/>
    <w:rsid w:val="00440C74"/>
    <w:rsid w:val="00442C18"/>
    <w:rsid w:val="0046096A"/>
    <w:rsid w:val="004834AA"/>
    <w:rsid w:val="004B6112"/>
    <w:rsid w:val="004C1D16"/>
    <w:rsid w:val="004C4058"/>
    <w:rsid w:val="004C50F5"/>
    <w:rsid w:val="004F2BA4"/>
    <w:rsid w:val="00502963"/>
    <w:rsid w:val="0050545C"/>
    <w:rsid w:val="00515864"/>
    <w:rsid w:val="00527CA4"/>
    <w:rsid w:val="00533BB1"/>
    <w:rsid w:val="00567E40"/>
    <w:rsid w:val="00573F16"/>
    <w:rsid w:val="00577260"/>
    <w:rsid w:val="005800F6"/>
    <w:rsid w:val="00583BEA"/>
    <w:rsid w:val="00584840"/>
    <w:rsid w:val="00593DF1"/>
    <w:rsid w:val="0059620A"/>
    <w:rsid w:val="005A5D7A"/>
    <w:rsid w:val="005D5595"/>
    <w:rsid w:val="005E536E"/>
    <w:rsid w:val="005F4949"/>
    <w:rsid w:val="00601869"/>
    <w:rsid w:val="00616CE5"/>
    <w:rsid w:val="00641490"/>
    <w:rsid w:val="006465CF"/>
    <w:rsid w:val="00660C14"/>
    <w:rsid w:val="006610E5"/>
    <w:rsid w:val="00664AEE"/>
    <w:rsid w:val="006C303D"/>
    <w:rsid w:val="006C6BA3"/>
    <w:rsid w:val="006E09EE"/>
    <w:rsid w:val="00710E79"/>
    <w:rsid w:val="00712F98"/>
    <w:rsid w:val="00723BB0"/>
    <w:rsid w:val="00723DD9"/>
    <w:rsid w:val="00731144"/>
    <w:rsid w:val="00732212"/>
    <w:rsid w:val="00762816"/>
    <w:rsid w:val="0077137C"/>
    <w:rsid w:val="00783B90"/>
    <w:rsid w:val="00790A71"/>
    <w:rsid w:val="0079284B"/>
    <w:rsid w:val="00796DF1"/>
    <w:rsid w:val="007B3BA6"/>
    <w:rsid w:val="007B7E6C"/>
    <w:rsid w:val="00810386"/>
    <w:rsid w:val="0081131D"/>
    <w:rsid w:val="00820E6D"/>
    <w:rsid w:val="00821818"/>
    <w:rsid w:val="008236FE"/>
    <w:rsid w:val="00832567"/>
    <w:rsid w:val="00836482"/>
    <w:rsid w:val="00845154"/>
    <w:rsid w:val="00853DEE"/>
    <w:rsid w:val="008546E8"/>
    <w:rsid w:val="008701BF"/>
    <w:rsid w:val="00874FB7"/>
    <w:rsid w:val="00890D01"/>
    <w:rsid w:val="008A4165"/>
    <w:rsid w:val="008A6A9C"/>
    <w:rsid w:val="008B48D0"/>
    <w:rsid w:val="008D0BEA"/>
    <w:rsid w:val="008D4A1B"/>
    <w:rsid w:val="008E5736"/>
    <w:rsid w:val="008E6A05"/>
    <w:rsid w:val="00905760"/>
    <w:rsid w:val="009171AD"/>
    <w:rsid w:val="0093008F"/>
    <w:rsid w:val="009340DC"/>
    <w:rsid w:val="00942DDD"/>
    <w:rsid w:val="00945260"/>
    <w:rsid w:val="00946988"/>
    <w:rsid w:val="00961BEA"/>
    <w:rsid w:val="00966C82"/>
    <w:rsid w:val="00976856"/>
    <w:rsid w:val="00977A32"/>
    <w:rsid w:val="009A49CB"/>
    <w:rsid w:val="009C21C4"/>
    <w:rsid w:val="009D1731"/>
    <w:rsid w:val="00A01594"/>
    <w:rsid w:val="00A03BA7"/>
    <w:rsid w:val="00A2305A"/>
    <w:rsid w:val="00A35C03"/>
    <w:rsid w:val="00A43738"/>
    <w:rsid w:val="00A45989"/>
    <w:rsid w:val="00A762E5"/>
    <w:rsid w:val="00A81DE0"/>
    <w:rsid w:val="00A84722"/>
    <w:rsid w:val="00A95B63"/>
    <w:rsid w:val="00B03A74"/>
    <w:rsid w:val="00B06E77"/>
    <w:rsid w:val="00B17394"/>
    <w:rsid w:val="00B207E1"/>
    <w:rsid w:val="00B37290"/>
    <w:rsid w:val="00B41642"/>
    <w:rsid w:val="00B453EA"/>
    <w:rsid w:val="00B53DE3"/>
    <w:rsid w:val="00B565F0"/>
    <w:rsid w:val="00B576D0"/>
    <w:rsid w:val="00B86A1F"/>
    <w:rsid w:val="00B953D6"/>
    <w:rsid w:val="00B972EE"/>
    <w:rsid w:val="00B973BD"/>
    <w:rsid w:val="00BA14FA"/>
    <w:rsid w:val="00BB328A"/>
    <w:rsid w:val="00BB3D56"/>
    <w:rsid w:val="00BC71DA"/>
    <w:rsid w:val="00BE428A"/>
    <w:rsid w:val="00BF4C54"/>
    <w:rsid w:val="00C128B9"/>
    <w:rsid w:val="00C21F6A"/>
    <w:rsid w:val="00C438D6"/>
    <w:rsid w:val="00C55796"/>
    <w:rsid w:val="00C57D37"/>
    <w:rsid w:val="00C609D0"/>
    <w:rsid w:val="00C60C28"/>
    <w:rsid w:val="00C62891"/>
    <w:rsid w:val="00C6788B"/>
    <w:rsid w:val="00C91D27"/>
    <w:rsid w:val="00CA0292"/>
    <w:rsid w:val="00CA151C"/>
    <w:rsid w:val="00CB5062"/>
    <w:rsid w:val="00CC63EE"/>
    <w:rsid w:val="00CF262C"/>
    <w:rsid w:val="00CF4C98"/>
    <w:rsid w:val="00D00BD6"/>
    <w:rsid w:val="00D30FFE"/>
    <w:rsid w:val="00D362F6"/>
    <w:rsid w:val="00D40B99"/>
    <w:rsid w:val="00D45518"/>
    <w:rsid w:val="00D51A74"/>
    <w:rsid w:val="00D55012"/>
    <w:rsid w:val="00D71833"/>
    <w:rsid w:val="00D75033"/>
    <w:rsid w:val="00D83378"/>
    <w:rsid w:val="00DA10E0"/>
    <w:rsid w:val="00DA288E"/>
    <w:rsid w:val="00DC2C0D"/>
    <w:rsid w:val="00DC324D"/>
    <w:rsid w:val="00DC5F2E"/>
    <w:rsid w:val="00DD0785"/>
    <w:rsid w:val="00DE3964"/>
    <w:rsid w:val="00DE586F"/>
    <w:rsid w:val="00DF6845"/>
    <w:rsid w:val="00DF7816"/>
    <w:rsid w:val="00E034DA"/>
    <w:rsid w:val="00E04AB3"/>
    <w:rsid w:val="00E12360"/>
    <w:rsid w:val="00E35746"/>
    <w:rsid w:val="00E36A68"/>
    <w:rsid w:val="00E536C5"/>
    <w:rsid w:val="00E53AAA"/>
    <w:rsid w:val="00E53B48"/>
    <w:rsid w:val="00E544BC"/>
    <w:rsid w:val="00E60948"/>
    <w:rsid w:val="00E6294A"/>
    <w:rsid w:val="00E930B7"/>
    <w:rsid w:val="00EA2379"/>
    <w:rsid w:val="00EC1427"/>
    <w:rsid w:val="00EE619C"/>
    <w:rsid w:val="00F04FBA"/>
    <w:rsid w:val="00F075BE"/>
    <w:rsid w:val="00F12552"/>
    <w:rsid w:val="00F147E4"/>
    <w:rsid w:val="00F261AD"/>
    <w:rsid w:val="00F614F8"/>
    <w:rsid w:val="00F724F4"/>
    <w:rsid w:val="00F76641"/>
    <w:rsid w:val="00F90748"/>
    <w:rsid w:val="00F91B4E"/>
    <w:rsid w:val="00F93EDA"/>
    <w:rsid w:val="00FA391C"/>
    <w:rsid w:val="00FA6F8A"/>
    <w:rsid w:val="00FB0F23"/>
    <w:rsid w:val="00FB40DD"/>
    <w:rsid w:val="00FB6955"/>
    <w:rsid w:val="00FC1B40"/>
    <w:rsid w:val="00FC2DF2"/>
    <w:rsid w:val="00FE2C7B"/>
    <w:rsid w:val="00FE5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3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CA4"/>
    <w:pPr>
      <w:jc w:val="both"/>
    </w:pPr>
    <w:rPr>
      <w:rFonts w:ascii="Verdana" w:eastAsia="Verdana" w:hAnsi="Verdana" w:cs="Verdana"/>
      <w:sz w:val="22"/>
      <w:szCs w:val="22"/>
    </w:rPr>
  </w:style>
  <w:style w:type="paragraph" w:styleId="Heading1">
    <w:name w:val="heading 1"/>
    <w:basedOn w:val="Normal"/>
    <w:next w:val="Normal"/>
    <w:link w:val="Heading1Char"/>
    <w:uiPriority w:val="9"/>
    <w:qFormat/>
    <w:rsid w:val="00762816"/>
    <w:pPr>
      <w:keepNext/>
      <w:keepLines/>
      <w:spacing w:before="240"/>
      <w:outlineLvl w:val="0"/>
    </w:pPr>
    <w:rPr>
      <w:b/>
      <w:szCs w:val="32"/>
    </w:rPr>
  </w:style>
  <w:style w:type="paragraph" w:styleId="Heading2">
    <w:name w:val="heading 2"/>
    <w:basedOn w:val="Normal"/>
    <w:next w:val="Normal"/>
    <w:link w:val="Heading2Char"/>
    <w:uiPriority w:val="9"/>
    <w:unhideWhenUsed/>
    <w:qFormat/>
    <w:rsid w:val="00FC2DF2"/>
    <w:pPr>
      <w:keepNext/>
      <w:keepLines/>
      <w:spacing w:before="260" w:after="260" w:line="416" w:lineRule="auto"/>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customStyle="1" w:styleId="Heading1Char">
    <w:name w:val="Heading 1 Char"/>
    <w:basedOn w:val="DefaultParagraphFont"/>
    <w:link w:val="Heading1"/>
    <w:uiPriority w:val="9"/>
    <w:rsid w:val="00762816"/>
    <w:rPr>
      <w:rFonts w:ascii="Verdana" w:eastAsia="Verdana" w:hAnsi="Verdana" w:cs="Verdana"/>
      <w:b/>
      <w:sz w:val="22"/>
      <w:szCs w:val="32"/>
    </w:rPr>
  </w:style>
  <w:style w:type="paragraph" w:styleId="Bibliography">
    <w:name w:val="Bibliography"/>
    <w:basedOn w:val="Normal"/>
    <w:next w:val="Normal"/>
    <w:uiPriority w:val="37"/>
    <w:unhideWhenUsed/>
    <w:rsid w:val="00E04AB3"/>
    <w:pPr>
      <w:spacing w:after="160"/>
    </w:pPr>
  </w:style>
  <w:style w:type="character" w:styleId="PlaceholderText">
    <w:name w:val="Placeholder Text"/>
    <w:basedOn w:val="DefaultParagraphFont"/>
    <w:uiPriority w:val="99"/>
    <w:semiHidden/>
    <w:rsid w:val="00C57D37"/>
    <w:rPr>
      <w:color w:val="808080"/>
    </w:rPr>
  </w:style>
  <w:style w:type="character" w:customStyle="1" w:styleId="Heading2Char">
    <w:name w:val="Heading 2 Char"/>
    <w:basedOn w:val="DefaultParagraphFont"/>
    <w:link w:val="Heading2"/>
    <w:uiPriority w:val="9"/>
    <w:rsid w:val="00FC2DF2"/>
    <w:rPr>
      <w:rFonts w:ascii="Verdana" w:eastAsia="Verdana" w:hAnsi="Verdana" w:cs="Verdana"/>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1845">
      <w:bodyDiv w:val="1"/>
      <w:marLeft w:val="0"/>
      <w:marRight w:val="0"/>
      <w:marTop w:val="0"/>
      <w:marBottom w:val="0"/>
      <w:divBdr>
        <w:top w:val="none" w:sz="0" w:space="0" w:color="auto"/>
        <w:left w:val="none" w:sz="0" w:space="0" w:color="auto"/>
        <w:bottom w:val="none" w:sz="0" w:space="0" w:color="auto"/>
        <w:right w:val="none" w:sz="0" w:space="0" w:color="auto"/>
      </w:divBdr>
    </w:div>
    <w:div w:id="61028063">
      <w:bodyDiv w:val="1"/>
      <w:marLeft w:val="0"/>
      <w:marRight w:val="0"/>
      <w:marTop w:val="0"/>
      <w:marBottom w:val="0"/>
      <w:divBdr>
        <w:top w:val="none" w:sz="0" w:space="0" w:color="auto"/>
        <w:left w:val="none" w:sz="0" w:space="0" w:color="auto"/>
        <w:bottom w:val="none" w:sz="0" w:space="0" w:color="auto"/>
        <w:right w:val="none" w:sz="0" w:space="0" w:color="auto"/>
      </w:divBdr>
    </w:div>
    <w:div w:id="77025311">
      <w:bodyDiv w:val="1"/>
      <w:marLeft w:val="0"/>
      <w:marRight w:val="0"/>
      <w:marTop w:val="0"/>
      <w:marBottom w:val="0"/>
      <w:divBdr>
        <w:top w:val="none" w:sz="0" w:space="0" w:color="auto"/>
        <w:left w:val="none" w:sz="0" w:space="0" w:color="auto"/>
        <w:bottom w:val="none" w:sz="0" w:space="0" w:color="auto"/>
        <w:right w:val="none" w:sz="0" w:space="0" w:color="auto"/>
      </w:divBdr>
    </w:div>
    <w:div w:id="96949825">
      <w:bodyDiv w:val="1"/>
      <w:marLeft w:val="0"/>
      <w:marRight w:val="0"/>
      <w:marTop w:val="0"/>
      <w:marBottom w:val="0"/>
      <w:divBdr>
        <w:top w:val="none" w:sz="0" w:space="0" w:color="auto"/>
        <w:left w:val="none" w:sz="0" w:space="0" w:color="auto"/>
        <w:bottom w:val="none" w:sz="0" w:space="0" w:color="auto"/>
        <w:right w:val="none" w:sz="0" w:space="0" w:color="auto"/>
      </w:divBdr>
    </w:div>
    <w:div w:id="170721743">
      <w:bodyDiv w:val="1"/>
      <w:marLeft w:val="0"/>
      <w:marRight w:val="0"/>
      <w:marTop w:val="0"/>
      <w:marBottom w:val="0"/>
      <w:divBdr>
        <w:top w:val="none" w:sz="0" w:space="0" w:color="auto"/>
        <w:left w:val="none" w:sz="0" w:space="0" w:color="auto"/>
        <w:bottom w:val="none" w:sz="0" w:space="0" w:color="auto"/>
        <w:right w:val="none" w:sz="0" w:space="0" w:color="auto"/>
      </w:divBdr>
    </w:div>
    <w:div w:id="312176142">
      <w:bodyDiv w:val="1"/>
      <w:marLeft w:val="0"/>
      <w:marRight w:val="0"/>
      <w:marTop w:val="0"/>
      <w:marBottom w:val="0"/>
      <w:divBdr>
        <w:top w:val="none" w:sz="0" w:space="0" w:color="auto"/>
        <w:left w:val="none" w:sz="0" w:space="0" w:color="auto"/>
        <w:bottom w:val="none" w:sz="0" w:space="0" w:color="auto"/>
        <w:right w:val="none" w:sz="0" w:space="0" w:color="auto"/>
      </w:divBdr>
    </w:div>
    <w:div w:id="442924469">
      <w:bodyDiv w:val="1"/>
      <w:marLeft w:val="0"/>
      <w:marRight w:val="0"/>
      <w:marTop w:val="0"/>
      <w:marBottom w:val="0"/>
      <w:divBdr>
        <w:top w:val="none" w:sz="0" w:space="0" w:color="auto"/>
        <w:left w:val="none" w:sz="0" w:space="0" w:color="auto"/>
        <w:bottom w:val="none" w:sz="0" w:space="0" w:color="auto"/>
        <w:right w:val="none" w:sz="0" w:space="0" w:color="auto"/>
      </w:divBdr>
    </w:div>
    <w:div w:id="641618343">
      <w:bodyDiv w:val="1"/>
      <w:marLeft w:val="0"/>
      <w:marRight w:val="0"/>
      <w:marTop w:val="0"/>
      <w:marBottom w:val="0"/>
      <w:divBdr>
        <w:top w:val="none" w:sz="0" w:space="0" w:color="auto"/>
        <w:left w:val="none" w:sz="0" w:space="0" w:color="auto"/>
        <w:bottom w:val="none" w:sz="0" w:space="0" w:color="auto"/>
        <w:right w:val="none" w:sz="0" w:space="0" w:color="auto"/>
      </w:divBdr>
    </w:div>
    <w:div w:id="646402806">
      <w:bodyDiv w:val="1"/>
      <w:marLeft w:val="0"/>
      <w:marRight w:val="0"/>
      <w:marTop w:val="0"/>
      <w:marBottom w:val="0"/>
      <w:divBdr>
        <w:top w:val="none" w:sz="0" w:space="0" w:color="auto"/>
        <w:left w:val="none" w:sz="0" w:space="0" w:color="auto"/>
        <w:bottom w:val="none" w:sz="0" w:space="0" w:color="auto"/>
        <w:right w:val="none" w:sz="0" w:space="0" w:color="auto"/>
      </w:divBdr>
    </w:div>
    <w:div w:id="655383244">
      <w:bodyDiv w:val="1"/>
      <w:marLeft w:val="0"/>
      <w:marRight w:val="0"/>
      <w:marTop w:val="0"/>
      <w:marBottom w:val="0"/>
      <w:divBdr>
        <w:top w:val="none" w:sz="0" w:space="0" w:color="auto"/>
        <w:left w:val="none" w:sz="0" w:space="0" w:color="auto"/>
        <w:bottom w:val="none" w:sz="0" w:space="0" w:color="auto"/>
        <w:right w:val="none" w:sz="0" w:space="0" w:color="auto"/>
      </w:divBdr>
    </w:div>
    <w:div w:id="744031725">
      <w:bodyDiv w:val="1"/>
      <w:marLeft w:val="0"/>
      <w:marRight w:val="0"/>
      <w:marTop w:val="0"/>
      <w:marBottom w:val="0"/>
      <w:divBdr>
        <w:top w:val="none" w:sz="0" w:space="0" w:color="auto"/>
        <w:left w:val="none" w:sz="0" w:space="0" w:color="auto"/>
        <w:bottom w:val="none" w:sz="0" w:space="0" w:color="auto"/>
        <w:right w:val="none" w:sz="0" w:space="0" w:color="auto"/>
      </w:divBdr>
    </w:div>
    <w:div w:id="770247789">
      <w:bodyDiv w:val="1"/>
      <w:marLeft w:val="0"/>
      <w:marRight w:val="0"/>
      <w:marTop w:val="0"/>
      <w:marBottom w:val="0"/>
      <w:divBdr>
        <w:top w:val="none" w:sz="0" w:space="0" w:color="auto"/>
        <w:left w:val="none" w:sz="0" w:space="0" w:color="auto"/>
        <w:bottom w:val="none" w:sz="0" w:space="0" w:color="auto"/>
        <w:right w:val="none" w:sz="0" w:space="0" w:color="auto"/>
      </w:divBdr>
    </w:div>
    <w:div w:id="795836380">
      <w:bodyDiv w:val="1"/>
      <w:marLeft w:val="0"/>
      <w:marRight w:val="0"/>
      <w:marTop w:val="0"/>
      <w:marBottom w:val="0"/>
      <w:divBdr>
        <w:top w:val="none" w:sz="0" w:space="0" w:color="auto"/>
        <w:left w:val="none" w:sz="0" w:space="0" w:color="auto"/>
        <w:bottom w:val="none" w:sz="0" w:space="0" w:color="auto"/>
        <w:right w:val="none" w:sz="0" w:space="0" w:color="auto"/>
      </w:divBdr>
    </w:div>
    <w:div w:id="864708455">
      <w:bodyDiv w:val="1"/>
      <w:marLeft w:val="0"/>
      <w:marRight w:val="0"/>
      <w:marTop w:val="0"/>
      <w:marBottom w:val="0"/>
      <w:divBdr>
        <w:top w:val="none" w:sz="0" w:space="0" w:color="auto"/>
        <w:left w:val="none" w:sz="0" w:space="0" w:color="auto"/>
        <w:bottom w:val="none" w:sz="0" w:space="0" w:color="auto"/>
        <w:right w:val="none" w:sz="0" w:space="0" w:color="auto"/>
      </w:divBdr>
    </w:div>
    <w:div w:id="907350269">
      <w:bodyDiv w:val="1"/>
      <w:marLeft w:val="0"/>
      <w:marRight w:val="0"/>
      <w:marTop w:val="0"/>
      <w:marBottom w:val="0"/>
      <w:divBdr>
        <w:top w:val="none" w:sz="0" w:space="0" w:color="auto"/>
        <w:left w:val="none" w:sz="0" w:space="0" w:color="auto"/>
        <w:bottom w:val="none" w:sz="0" w:space="0" w:color="auto"/>
        <w:right w:val="none" w:sz="0" w:space="0" w:color="auto"/>
      </w:divBdr>
    </w:div>
    <w:div w:id="1009913804">
      <w:bodyDiv w:val="1"/>
      <w:marLeft w:val="0"/>
      <w:marRight w:val="0"/>
      <w:marTop w:val="0"/>
      <w:marBottom w:val="0"/>
      <w:divBdr>
        <w:top w:val="none" w:sz="0" w:space="0" w:color="auto"/>
        <w:left w:val="none" w:sz="0" w:space="0" w:color="auto"/>
        <w:bottom w:val="none" w:sz="0" w:space="0" w:color="auto"/>
        <w:right w:val="none" w:sz="0" w:space="0" w:color="auto"/>
      </w:divBdr>
    </w:div>
    <w:div w:id="1020936687">
      <w:bodyDiv w:val="1"/>
      <w:marLeft w:val="0"/>
      <w:marRight w:val="0"/>
      <w:marTop w:val="0"/>
      <w:marBottom w:val="0"/>
      <w:divBdr>
        <w:top w:val="none" w:sz="0" w:space="0" w:color="auto"/>
        <w:left w:val="none" w:sz="0" w:space="0" w:color="auto"/>
        <w:bottom w:val="none" w:sz="0" w:space="0" w:color="auto"/>
        <w:right w:val="none" w:sz="0" w:space="0" w:color="auto"/>
      </w:divBdr>
    </w:div>
    <w:div w:id="1057557665">
      <w:bodyDiv w:val="1"/>
      <w:marLeft w:val="0"/>
      <w:marRight w:val="0"/>
      <w:marTop w:val="0"/>
      <w:marBottom w:val="0"/>
      <w:divBdr>
        <w:top w:val="none" w:sz="0" w:space="0" w:color="auto"/>
        <w:left w:val="none" w:sz="0" w:space="0" w:color="auto"/>
        <w:bottom w:val="none" w:sz="0" w:space="0" w:color="auto"/>
        <w:right w:val="none" w:sz="0" w:space="0" w:color="auto"/>
      </w:divBdr>
    </w:div>
    <w:div w:id="1091858565">
      <w:bodyDiv w:val="1"/>
      <w:marLeft w:val="0"/>
      <w:marRight w:val="0"/>
      <w:marTop w:val="0"/>
      <w:marBottom w:val="0"/>
      <w:divBdr>
        <w:top w:val="none" w:sz="0" w:space="0" w:color="auto"/>
        <w:left w:val="none" w:sz="0" w:space="0" w:color="auto"/>
        <w:bottom w:val="none" w:sz="0" w:space="0" w:color="auto"/>
        <w:right w:val="none" w:sz="0" w:space="0" w:color="auto"/>
      </w:divBdr>
    </w:div>
    <w:div w:id="1118139239">
      <w:bodyDiv w:val="1"/>
      <w:marLeft w:val="0"/>
      <w:marRight w:val="0"/>
      <w:marTop w:val="0"/>
      <w:marBottom w:val="0"/>
      <w:divBdr>
        <w:top w:val="none" w:sz="0" w:space="0" w:color="auto"/>
        <w:left w:val="none" w:sz="0" w:space="0" w:color="auto"/>
        <w:bottom w:val="none" w:sz="0" w:space="0" w:color="auto"/>
        <w:right w:val="none" w:sz="0" w:space="0" w:color="auto"/>
      </w:divBdr>
    </w:div>
    <w:div w:id="1186602473">
      <w:bodyDiv w:val="1"/>
      <w:marLeft w:val="0"/>
      <w:marRight w:val="0"/>
      <w:marTop w:val="0"/>
      <w:marBottom w:val="0"/>
      <w:divBdr>
        <w:top w:val="none" w:sz="0" w:space="0" w:color="auto"/>
        <w:left w:val="none" w:sz="0" w:space="0" w:color="auto"/>
        <w:bottom w:val="none" w:sz="0" w:space="0" w:color="auto"/>
        <w:right w:val="none" w:sz="0" w:space="0" w:color="auto"/>
      </w:divBdr>
    </w:div>
    <w:div w:id="1187216630">
      <w:bodyDiv w:val="1"/>
      <w:marLeft w:val="0"/>
      <w:marRight w:val="0"/>
      <w:marTop w:val="0"/>
      <w:marBottom w:val="0"/>
      <w:divBdr>
        <w:top w:val="none" w:sz="0" w:space="0" w:color="auto"/>
        <w:left w:val="none" w:sz="0" w:space="0" w:color="auto"/>
        <w:bottom w:val="none" w:sz="0" w:space="0" w:color="auto"/>
        <w:right w:val="none" w:sz="0" w:space="0" w:color="auto"/>
      </w:divBdr>
    </w:div>
    <w:div w:id="1196040089">
      <w:bodyDiv w:val="1"/>
      <w:marLeft w:val="0"/>
      <w:marRight w:val="0"/>
      <w:marTop w:val="0"/>
      <w:marBottom w:val="0"/>
      <w:divBdr>
        <w:top w:val="none" w:sz="0" w:space="0" w:color="auto"/>
        <w:left w:val="none" w:sz="0" w:space="0" w:color="auto"/>
        <w:bottom w:val="none" w:sz="0" w:space="0" w:color="auto"/>
        <w:right w:val="none" w:sz="0" w:space="0" w:color="auto"/>
      </w:divBdr>
    </w:div>
    <w:div w:id="1321887971">
      <w:bodyDiv w:val="1"/>
      <w:marLeft w:val="0"/>
      <w:marRight w:val="0"/>
      <w:marTop w:val="0"/>
      <w:marBottom w:val="0"/>
      <w:divBdr>
        <w:top w:val="none" w:sz="0" w:space="0" w:color="auto"/>
        <w:left w:val="none" w:sz="0" w:space="0" w:color="auto"/>
        <w:bottom w:val="none" w:sz="0" w:space="0" w:color="auto"/>
        <w:right w:val="none" w:sz="0" w:space="0" w:color="auto"/>
      </w:divBdr>
    </w:div>
    <w:div w:id="1474985258">
      <w:bodyDiv w:val="1"/>
      <w:marLeft w:val="0"/>
      <w:marRight w:val="0"/>
      <w:marTop w:val="0"/>
      <w:marBottom w:val="0"/>
      <w:divBdr>
        <w:top w:val="none" w:sz="0" w:space="0" w:color="auto"/>
        <w:left w:val="none" w:sz="0" w:space="0" w:color="auto"/>
        <w:bottom w:val="none" w:sz="0" w:space="0" w:color="auto"/>
        <w:right w:val="none" w:sz="0" w:space="0" w:color="auto"/>
      </w:divBdr>
    </w:div>
    <w:div w:id="1527987523">
      <w:bodyDiv w:val="1"/>
      <w:marLeft w:val="0"/>
      <w:marRight w:val="0"/>
      <w:marTop w:val="0"/>
      <w:marBottom w:val="0"/>
      <w:divBdr>
        <w:top w:val="none" w:sz="0" w:space="0" w:color="auto"/>
        <w:left w:val="none" w:sz="0" w:space="0" w:color="auto"/>
        <w:bottom w:val="none" w:sz="0" w:space="0" w:color="auto"/>
        <w:right w:val="none" w:sz="0" w:space="0" w:color="auto"/>
      </w:divBdr>
    </w:div>
    <w:div w:id="1570531095">
      <w:bodyDiv w:val="1"/>
      <w:marLeft w:val="0"/>
      <w:marRight w:val="0"/>
      <w:marTop w:val="0"/>
      <w:marBottom w:val="0"/>
      <w:divBdr>
        <w:top w:val="none" w:sz="0" w:space="0" w:color="auto"/>
        <w:left w:val="none" w:sz="0" w:space="0" w:color="auto"/>
        <w:bottom w:val="none" w:sz="0" w:space="0" w:color="auto"/>
        <w:right w:val="none" w:sz="0" w:space="0" w:color="auto"/>
      </w:divBdr>
    </w:div>
    <w:div w:id="1598829876">
      <w:bodyDiv w:val="1"/>
      <w:marLeft w:val="0"/>
      <w:marRight w:val="0"/>
      <w:marTop w:val="0"/>
      <w:marBottom w:val="0"/>
      <w:divBdr>
        <w:top w:val="none" w:sz="0" w:space="0" w:color="auto"/>
        <w:left w:val="none" w:sz="0" w:space="0" w:color="auto"/>
        <w:bottom w:val="none" w:sz="0" w:space="0" w:color="auto"/>
        <w:right w:val="none" w:sz="0" w:space="0" w:color="auto"/>
      </w:divBdr>
    </w:div>
    <w:div w:id="1620335829">
      <w:bodyDiv w:val="1"/>
      <w:marLeft w:val="0"/>
      <w:marRight w:val="0"/>
      <w:marTop w:val="0"/>
      <w:marBottom w:val="0"/>
      <w:divBdr>
        <w:top w:val="none" w:sz="0" w:space="0" w:color="auto"/>
        <w:left w:val="none" w:sz="0" w:space="0" w:color="auto"/>
        <w:bottom w:val="none" w:sz="0" w:space="0" w:color="auto"/>
        <w:right w:val="none" w:sz="0" w:space="0" w:color="auto"/>
      </w:divBdr>
    </w:div>
    <w:div w:id="1696343934">
      <w:bodyDiv w:val="1"/>
      <w:marLeft w:val="0"/>
      <w:marRight w:val="0"/>
      <w:marTop w:val="0"/>
      <w:marBottom w:val="0"/>
      <w:divBdr>
        <w:top w:val="none" w:sz="0" w:space="0" w:color="auto"/>
        <w:left w:val="none" w:sz="0" w:space="0" w:color="auto"/>
        <w:bottom w:val="none" w:sz="0" w:space="0" w:color="auto"/>
        <w:right w:val="none" w:sz="0" w:space="0" w:color="auto"/>
      </w:divBdr>
    </w:div>
    <w:div w:id="1703240453">
      <w:bodyDiv w:val="1"/>
      <w:marLeft w:val="0"/>
      <w:marRight w:val="0"/>
      <w:marTop w:val="0"/>
      <w:marBottom w:val="0"/>
      <w:divBdr>
        <w:top w:val="none" w:sz="0" w:space="0" w:color="auto"/>
        <w:left w:val="none" w:sz="0" w:space="0" w:color="auto"/>
        <w:bottom w:val="none" w:sz="0" w:space="0" w:color="auto"/>
        <w:right w:val="none" w:sz="0" w:space="0" w:color="auto"/>
      </w:divBdr>
    </w:div>
    <w:div w:id="1763642420">
      <w:bodyDiv w:val="1"/>
      <w:marLeft w:val="0"/>
      <w:marRight w:val="0"/>
      <w:marTop w:val="0"/>
      <w:marBottom w:val="0"/>
      <w:divBdr>
        <w:top w:val="none" w:sz="0" w:space="0" w:color="auto"/>
        <w:left w:val="none" w:sz="0" w:space="0" w:color="auto"/>
        <w:bottom w:val="none" w:sz="0" w:space="0" w:color="auto"/>
        <w:right w:val="none" w:sz="0" w:space="0" w:color="auto"/>
      </w:divBdr>
    </w:div>
    <w:div w:id="1839612786">
      <w:bodyDiv w:val="1"/>
      <w:marLeft w:val="0"/>
      <w:marRight w:val="0"/>
      <w:marTop w:val="0"/>
      <w:marBottom w:val="0"/>
      <w:divBdr>
        <w:top w:val="none" w:sz="0" w:space="0" w:color="auto"/>
        <w:left w:val="none" w:sz="0" w:space="0" w:color="auto"/>
        <w:bottom w:val="none" w:sz="0" w:space="0" w:color="auto"/>
        <w:right w:val="none" w:sz="0" w:space="0" w:color="auto"/>
      </w:divBdr>
    </w:div>
    <w:div w:id="1900751901">
      <w:bodyDiv w:val="1"/>
      <w:marLeft w:val="0"/>
      <w:marRight w:val="0"/>
      <w:marTop w:val="0"/>
      <w:marBottom w:val="0"/>
      <w:divBdr>
        <w:top w:val="none" w:sz="0" w:space="0" w:color="auto"/>
        <w:left w:val="none" w:sz="0" w:space="0" w:color="auto"/>
        <w:bottom w:val="none" w:sz="0" w:space="0" w:color="auto"/>
        <w:right w:val="none" w:sz="0" w:space="0" w:color="auto"/>
      </w:divBdr>
    </w:div>
    <w:div w:id="1911697368">
      <w:bodyDiv w:val="1"/>
      <w:marLeft w:val="0"/>
      <w:marRight w:val="0"/>
      <w:marTop w:val="0"/>
      <w:marBottom w:val="0"/>
      <w:divBdr>
        <w:top w:val="none" w:sz="0" w:space="0" w:color="auto"/>
        <w:left w:val="none" w:sz="0" w:space="0" w:color="auto"/>
        <w:bottom w:val="none" w:sz="0" w:space="0" w:color="auto"/>
        <w:right w:val="none" w:sz="0" w:space="0" w:color="auto"/>
      </w:divBdr>
    </w:div>
    <w:div w:id="1918054351">
      <w:bodyDiv w:val="1"/>
      <w:marLeft w:val="0"/>
      <w:marRight w:val="0"/>
      <w:marTop w:val="0"/>
      <w:marBottom w:val="0"/>
      <w:divBdr>
        <w:top w:val="none" w:sz="0" w:space="0" w:color="auto"/>
        <w:left w:val="none" w:sz="0" w:space="0" w:color="auto"/>
        <w:bottom w:val="none" w:sz="0" w:space="0" w:color="auto"/>
        <w:right w:val="none" w:sz="0" w:space="0" w:color="auto"/>
      </w:divBdr>
    </w:div>
    <w:div w:id="1982609647">
      <w:bodyDiv w:val="1"/>
      <w:marLeft w:val="0"/>
      <w:marRight w:val="0"/>
      <w:marTop w:val="0"/>
      <w:marBottom w:val="0"/>
      <w:divBdr>
        <w:top w:val="none" w:sz="0" w:space="0" w:color="auto"/>
        <w:left w:val="none" w:sz="0" w:space="0" w:color="auto"/>
        <w:bottom w:val="none" w:sz="0" w:space="0" w:color="auto"/>
        <w:right w:val="none" w:sz="0" w:space="0" w:color="auto"/>
      </w:divBdr>
    </w:div>
    <w:div w:id="2021731619">
      <w:bodyDiv w:val="1"/>
      <w:marLeft w:val="0"/>
      <w:marRight w:val="0"/>
      <w:marTop w:val="0"/>
      <w:marBottom w:val="0"/>
      <w:divBdr>
        <w:top w:val="none" w:sz="0" w:space="0" w:color="auto"/>
        <w:left w:val="none" w:sz="0" w:space="0" w:color="auto"/>
        <w:bottom w:val="none" w:sz="0" w:space="0" w:color="auto"/>
        <w:right w:val="none" w:sz="0" w:space="0" w:color="auto"/>
      </w:divBdr>
    </w:div>
    <w:div w:id="2039769941">
      <w:bodyDiv w:val="1"/>
      <w:marLeft w:val="0"/>
      <w:marRight w:val="0"/>
      <w:marTop w:val="0"/>
      <w:marBottom w:val="0"/>
      <w:divBdr>
        <w:top w:val="none" w:sz="0" w:space="0" w:color="auto"/>
        <w:left w:val="none" w:sz="0" w:space="0" w:color="auto"/>
        <w:bottom w:val="none" w:sz="0" w:space="0" w:color="auto"/>
        <w:right w:val="none" w:sz="0" w:space="0" w:color="auto"/>
      </w:divBdr>
    </w:div>
    <w:div w:id="2052337541">
      <w:bodyDiv w:val="1"/>
      <w:marLeft w:val="0"/>
      <w:marRight w:val="0"/>
      <w:marTop w:val="0"/>
      <w:marBottom w:val="0"/>
      <w:divBdr>
        <w:top w:val="none" w:sz="0" w:space="0" w:color="auto"/>
        <w:left w:val="none" w:sz="0" w:space="0" w:color="auto"/>
        <w:bottom w:val="none" w:sz="0" w:space="0" w:color="auto"/>
        <w:right w:val="none" w:sz="0" w:space="0" w:color="auto"/>
      </w:divBdr>
    </w:div>
    <w:div w:id="2057503154">
      <w:bodyDiv w:val="1"/>
      <w:marLeft w:val="0"/>
      <w:marRight w:val="0"/>
      <w:marTop w:val="0"/>
      <w:marBottom w:val="0"/>
      <w:divBdr>
        <w:top w:val="none" w:sz="0" w:space="0" w:color="auto"/>
        <w:left w:val="none" w:sz="0" w:space="0" w:color="auto"/>
        <w:bottom w:val="none" w:sz="0" w:space="0" w:color="auto"/>
        <w:right w:val="none" w:sz="0" w:space="0" w:color="auto"/>
      </w:divBdr>
    </w:div>
    <w:div w:id="20845252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Upg23</b:Tag>
    <b:SourceType>InternetSite</b:SourceType>
    <b:Guid>{7E034B37-FDEA-47CC-9554-9398B4B95B87}</b:Guid>
    <b:Author>
      <b:Author>
        <b:NameList>
          <b:Person>
            <b:Last>Jain</b:Last>
            <b:First>Tannu</b:First>
          </b:Person>
        </b:NameList>
      </b:Author>
    </b:Author>
    <b:Title>Telecom Churn Case Study Hackathon - Predict churning customers for a Telecom company based on temporal behaviour</b:Title>
    <b:ProductionCompany>Upgrad</b:ProductionCompany>
    <b:Year>2023</b:Year>
    <b:Month>Sep</b:Month>
    <b:Day>12</b:Day>
    <b:YearAccessed>2023</b:YearAccessed>
    <b:MonthAccessed>Sep</b:MonthAccessed>
    <b:DayAccessed>17</b:DayAccessed>
    <b:URL>https://www.kaggle.com/competitions/telecom-churn-case-study-hackathon-c52/overview</b:URL>
    <b:RefOrder>1</b:RefOrder>
  </b:Source>
  <b:Source>
    <b:Tag>Sta22</b:Tag>
    <b:SourceType>InternetSite</b:SourceType>
    <b:Guid>{A0CBFB1D-EAB9-4518-BE44-1D2E4EAC8DEE}</b:Guid>
    <b:Title>Customer churn rate in the United States in 2020, by industry</b:Title>
    <b:Year>2022</b:Year>
    <b:Author>
      <b:Author>
        <b:Corporate>Statista Research Department</b:Corporate>
      </b:Author>
    </b:Author>
    <b:ProductionCompany>statista</b:ProductionCompany>
    <b:Month>Jul</b:Month>
    <b:Day>6</b:Day>
    <b:YearAccessed>2023</b:YearAccessed>
    <b:MonthAccessed>Sep</b:MonthAccessed>
    <b:DayAccessed>17</b:DayAccessed>
    <b:URL>https://www.statista.com/statistics/816735/customer-churn-rate-by-industry-us/</b:URL>
    <b:RefOrder>2</b:RefOrder>
  </b:Source>
  <b:Source>
    <b:Tag>amo18</b:Tag>
    <b:SourceType>InternetSite</b:SourceType>
    <b:Guid>{AD169CBB-1A30-4A76-BE84-20EFA3D83763}</b:Guid>
    <b:Author>
      <b:Author>
        <b:NameList>
          <b:Person>
            <b:Last>amoeba</b:Last>
          </b:Person>
        </b:NameList>
      </b:Author>
    </b:Author>
    <b:Title>Does an unbalanced sample matter when doing logistic regression?</b:Title>
    <b:Year>2018</b:Year>
    <b:Month>Nov</b:Month>
    <b:Day>6</b:Day>
    <b:YearAccessed>2023</b:YearAccessed>
    <b:MonthAccessed>Sep</b:MonthAccessed>
    <b:DayAccessed>17</b:DayAccessed>
    <b:URL>https://stats.stackexchange.com/questions/6067/does-an-unbalanced-sample-matter-when-doing-logistic-regression</b:URL>
    <b:RefOrder>4</b:RefOrder>
  </b:Source>
  <b:Source>
    <b:Tag>Gar01</b:Tag>
    <b:SourceType>JournalArticle</b:SourceType>
    <b:Guid>{6C6F5540-1796-4CFB-8CA5-0FE910832FE4}</b:Guid>
    <b:Title>Logistic Regression in Rare Events Data</b:Title>
    <b:Year>2001</b:Year>
    <b:Author>
      <b:Author>
        <b:NameList>
          <b:Person>
            <b:Last>Zeng</b:Last>
            <b:First>Gary</b:First>
            <b:Middle>King and Langche</b:Middle>
          </b:Person>
        </b:NameList>
      </b:Author>
    </b:Author>
    <b:JournalName>Political Analysis</b:JournalName>
    <b:Pages>137–163</b:Pages>
    <b:Issue>9</b:Issue>
    <b:RefOrder>5</b:RefOrder>
  </b:Source>
  <b:Source>
    <b:Tag>sci23</b:Tag>
    <b:SourceType>InternetSite</b:SourceType>
    <b:Guid>{16F503F5-26CF-40DA-8434-FBA9F886EFDF}</b:Guid>
    <b:Author>
      <b:Author>
        <b:NameList>
          <b:Person>
            <b:Last>scikitlearn</b:Last>
          </b:Person>
        </b:NameList>
      </b:Author>
    </b:Author>
    <b:Title>sklearn.model_selection.train_test_split</b:Title>
    <b:YearAccessed>2023</b:YearAccessed>
    <b:MonthAccessed>Oct</b:MonthAccessed>
    <b:DayAccessed>14</b:DayAccessed>
    <b:URL>https://scikit-learn.org/stable/modules/generated/sklearn.model_selection.train_test_split.html</b:URL>
    <b:RefOrder>3</b:RefOrder>
  </b:Source>
</b:Sources>
</file>

<file path=customXml/itemProps1.xml><?xml version="1.0" encoding="utf-8"?>
<ds:datastoreItem xmlns:ds="http://schemas.openxmlformats.org/officeDocument/2006/customXml" ds:itemID="{4EC12F86-8FFE-472F-84B0-F137572B6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Pages>
  <Words>1453</Words>
  <Characters>8287</Characters>
  <Application>Microsoft Office Word</Application>
  <DocSecurity>0</DocSecurity>
  <Lines>69</Lines>
  <Paragraphs>19</Paragraphs>
  <ScaleCrop>false</ScaleCrop>
  <Company>Georgia Tech</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Sui, Wenyu</cp:lastModifiedBy>
  <cp:revision>246</cp:revision>
  <cp:lastPrinted>2023-10-14T14:38:00Z</cp:lastPrinted>
  <dcterms:created xsi:type="dcterms:W3CDTF">2015-10-15T03:23:00Z</dcterms:created>
  <dcterms:modified xsi:type="dcterms:W3CDTF">2023-10-14T14:42:00Z</dcterms:modified>
</cp:coreProperties>
</file>