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F11A5" w14:textId="77777777" w:rsidR="00FF2B05" w:rsidRDefault="00FF2B05" w:rsidP="00FF2B05">
      <w:pPr>
        <w:pStyle w:val="Subject"/>
        <w:rPr>
          <w:sz w:val="28"/>
          <w:szCs w:val="28"/>
          <w:lang w:val="de-CH"/>
        </w:rPr>
      </w:pPr>
      <w:r>
        <w:rPr>
          <w:sz w:val="28"/>
          <w:szCs w:val="28"/>
          <w:lang w:val="de-CH"/>
        </w:rPr>
        <w:t>Vereinbarung zu Projekt- bzw. Masterarbeit</w:t>
      </w:r>
    </w:p>
    <w:p w14:paraId="63357F0E" w14:textId="77777777" w:rsidR="00FF2B05" w:rsidRPr="00FF2B05" w:rsidRDefault="00FF2B05" w:rsidP="00FF2B05">
      <w:pPr>
        <w:pStyle w:val="Subject"/>
        <w:rPr>
          <w:szCs w:val="22"/>
          <w:lang w:val="de-CH"/>
        </w:rPr>
      </w:pPr>
      <w:r w:rsidRPr="00FF2B05">
        <w:rPr>
          <w:szCs w:val="22"/>
          <w:lang w:val="de-CH"/>
        </w:rPr>
        <w:t>Teil der Individuellen Studienvereinbarung für MSE-Studierende</w:t>
      </w:r>
    </w:p>
    <w:p w14:paraId="78BF0199" w14:textId="77777777" w:rsidR="003F2FF4" w:rsidRDefault="003F2FF4" w:rsidP="003F2FF4">
      <w:pPr>
        <w:spacing w:line="280" w:lineRule="atLeast"/>
        <w:rPr>
          <w:rFonts w:ascii="Arial" w:hAnsi="Arial" w:cs="Arial"/>
          <w:sz w:val="22"/>
          <w:szCs w:val="22"/>
        </w:rPr>
      </w:pPr>
    </w:p>
    <w:p w14:paraId="656AECD2" w14:textId="77777777" w:rsidR="00FF2B05" w:rsidRPr="000C5A8A" w:rsidRDefault="00FF2B05" w:rsidP="00FF2B05">
      <w:pPr>
        <w:pStyle w:val="Text"/>
        <w:tabs>
          <w:tab w:val="left" w:pos="4678"/>
          <w:tab w:val="right" w:leader="underscore" w:pos="9212"/>
        </w:tabs>
        <w:spacing w:before="240" w:after="160"/>
        <w:rPr>
          <w:b/>
        </w:rPr>
      </w:pPr>
      <w:r w:rsidRPr="000C5A8A">
        <w:rPr>
          <w:b/>
        </w:rPr>
        <w:t>Studierende/r:</w:t>
      </w:r>
    </w:p>
    <w:tbl>
      <w:tblPr>
        <w:tblStyle w:val="Tabellengitternetz"/>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2937"/>
        <w:gridCol w:w="1174"/>
        <w:gridCol w:w="992"/>
        <w:gridCol w:w="1560"/>
      </w:tblGrid>
      <w:tr w:rsidR="00FF2B05" w:rsidRPr="00FA065D" w14:paraId="69FE40FF" w14:textId="77777777" w:rsidTr="00843D29">
        <w:trPr>
          <w:trHeight w:hRule="exact" w:val="312"/>
        </w:trPr>
        <w:tc>
          <w:tcPr>
            <w:tcW w:w="1809" w:type="dxa"/>
            <w:vAlign w:val="bottom"/>
          </w:tcPr>
          <w:p w14:paraId="03EDF00A" w14:textId="77777777" w:rsidR="00FF2B05" w:rsidRPr="00FA065D" w:rsidRDefault="00FF2B05" w:rsidP="00DA7413">
            <w:pPr>
              <w:pStyle w:val="Text"/>
              <w:tabs>
                <w:tab w:val="left" w:pos="4678"/>
                <w:tab w:val="right" w:leader="underscore" w:pos="9212"/>
              </w:tabs>
              <w:spacing w:after="0" w:line="240" w:lineRule="auto"/>
              <w:rPr>
                <w:szCs w:val="22"/>
              </w:rPr>
            </w:pPr>
            <w:r w:rsidRPr="00FA065D">
              <w:rPr>
                <w:szCs w:val="22"/>
              </w:rPr>
              <w:t>Vorname:</w:t>
            </w:r>
          </w:p>
        </w:tc>
        <w:tc>
          <w:tcPr>
            <w:tcW w:w="2937" w:type="dxa"/>
            <w:tcBorders>
              <w:bottom w:val="single" w:sz="4" w:space="0" w:color="auto"/>
            </w:tcBorders>
            <w:vAlign w:val="bottom"/>
          </w:tcPr>
          <w:p w14:paraId="7F7614BB" w14:textId="77777777" w:rsidR="00FF2B05" w:rsidRPr="00FA065D" w:rsidRDefault="005E2CFB" w:rsidP="00DA7413">
            <w:pPr>
              <w:pStyle w:val="Text"/>
              <w:tabs>
                <w:tab w:val="left" w:pos="4678"/>
                <w:tab w:val="right" w:leader="underscore" w:pos="9212"/>
              </w:tabs>
              <w:spacing w:after="0" w:line="240" w:lineRule="auto"/>
              <w:rPr>
                <w:szCs w:val="22"/>
              </w:rPr>
            </w:pPr>
            <w:r>
              <w:rPr>
                <w:szCs w:val="22"/>
              </w:rPr>
              <w:t>Benjamin</w:t>
            </w:r>
          </w:p>
        </w:tc>
        <w:tc>
          <w:tcPr>
            <w:tcW w:w="1174" w:type="dxa"/>
            <w:vAlign w:val="bottom"/>
          </w:tcPr>
          <w:p w14:paraId="79DDFEAC" w14:textId="77777777" w:rsidR="00FF2B05" w:rsidRPr="00FA065D" w:rsidRDefault="00FF2B05" w:rsidP="00DA7413">
            <w:pPr>
              <w:pStyle w:val="Text"/>
              <w:tabs>
                <w:tab w:val="left" w:pos="4678"/>
                <w:tab w:val="right" w:leader="underscore" w:pos="9212"/>
              </w:tabs>
              <w:spacing w:after="0" w:line="240" w:lineRule="auto"/>
              <w:rPr>
                <w:szCs w:val="22"/>
              </w:rPr>
            </w:pPr>
            <w:r w:rsidRPr="00FA065D">
              <w:rPr>
                <w:szCs w:val="22"/>
              </w:rPr>
              <w:t>Name:</w:t>
            </w:r>
          </w:p>
        </w:tc>
        <w:tc>
          <w:tcPr>
            <w:tcW w:w="992" w:type="dxa"/>
            <w:tcBorders>
              <w:bottom w:val="single" w:sz="4" w:space="0" w:color="auto"/>
            </w:tcBorders>
            <w:vAlign w:val="bottom"/>
          </w:tcPr>
          <w:p w14:paraId="497555B0" w14:textId="77777777" w:rsidR="00FF2B05" w:rsidRPr="00FA065D" w:rsidRDefault="005E2CFB" w:rsidP="00DA7413">
            <w:pPr>
              <w:pStyle w:val="Text"/>
              <w:tabs>
                <w:tab w:val="left" w:pos="4678"/>
                <w:tab w:val="right" w:leader="underscore" w:pos="9212"/>
              </w:tabs>
              <w:spacing w:after="0" w:line="240" w:lineRule="auto"/>
              <w:rPr>
                <w:szCs w:val="22"/>
              </w:rPr>
            </w:pPr>
            <w:r>
              <w:rPr>
                <w:szCs w:val="22"/>
              </w:rPr>
              <w:t>Kühnis</w:t>
            </w:r>
          </w:p>
        </w:tc>
        <w:tc>
          <w:tcPr>
            <w:tcW w:w="1560" w:type="dxa"/>
            <w:tcBorders>
              <w:bottom w:val="single" w:sz="4" w:space="0" w:color="auto"/>
            </w:tcBorders>
            <w:vAlign w:val="bottom"/>
          </w:tcPr>
          <w:p w14:paraId="190FD080" w14:textId="77777777" w:rsidR="00FF2B05" w:rsidRPr="00FA065D" w:rsidRDefault="00FF2B05" w:rsidP="00DA7413">
            <w:pPr>
              <w:pStyle w:val="Text"/>
              <w:tabs>
                <w:tab w:val="left" w:pos="4678"/>
                <w:tab w:val="right" w:leader="underscore" w:pos="9212"/>
              </w:tabs>
              <w:spacing w:after="0" w:line="240" w:lineRule="auto"/>
              <w:rPr>
                <w:szCs w:val="22"/>
              </w:rPr>
            </w:pPr>
          </w:p>
        </w:tc>
      </w:tr>
    </w:tbl>
    <w:p w14:paraId="5972AFC0" w14:textId="77777777" w:rsidR="00FF2B05" w:rsidRDefault="00FF2B05" w:rsidP="003F2FF4">
      <w:pPr>
        <w:spacing w:line="280" w:lineRule="atLeast"/>
        <w:rPr>
          <w:rFonts w:ascii="Arial" w:hAnsi="Arial" w:cs="Arial"/>
          <w:sz w:val="22"/>
          <w:szCs w:val="22"/>
        </w:rPr>
      </w:pPr>
    </w:p>
    <w:p w14:paraId="35FF5DBB" w14:textId="77777777" w:rsidR="00FF2B05" w:rsidRPr="000C5A8A" w:rsidRDefault="00FF2B05" w:rsidP="00FF2B05">
      <w:pPr>
        <w:pStyle w:val="Text"/>
        <w:tabs>
          <w:tab w:val="left" w:pos="4678"/>
          <w:tab w:val="right" w:leader="underscore" w:pos="9212"/>
        </w:tabs>
        <w:spacing w:before="240" w:after="160"/>
        <w:rPr>
          <w:b/>
        </w:rPr>
      </w:pPr>
      <w:r>
        <w:rPr>
          <w:b/>
        </w:rPr>
        <w:t>Semester</w:t>
      </w:r>
      <w:r w:rsidRPr="000C5A8A">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FF2B05" w:rsidRPr="00FF2B05" w14:paraId="1CAFD609" w14:textId="77777777" w:rsidTr="00AD3985">
        <w:trPr>
          <w:trHeight w:val="195"/>
        </w:trPr>
        <w:tc>
          <w:tcPr>
            <w:tcW w:w="4261" w:type="dxa"/>
            <w:tcBorders>
              <w:top w:val="nil"/>
              <w:left w:val="nil"/>
              <w:bottom w:val="nil"/>
              <w:right w:val="nil"/>
            </w:tcBorders>
          </w:tcPr>
          <w:p w14:paraId="2E86812C" w14:textId="77777777" w:rsidR="00FF2B05" w:rsidRPr="00FF2B05" w:rsidRDefault="00FF2B05" w:rsidP="00DA7413">
            <w:pPr>
              <w:rPr>
                <w:rFonts w:ascii="Arial" w:hAnsi="Arial" w:cs="Arial"/>
                <w:sz w:val="22"/>
                <w:szCs w:val="22"/>
              </w:rPr>
            </w:pPr>
            <w:r w:rsidRPr="00FF2B05">
              <w:rPr>
                <w:rFonts w:ascii="Arial" w:hAnsi="Arial" w:cs="Arial"/>
                <w:sz w:val="22"/>
                <w:szCs w:val="22"/>
              </w:rPr>
              <w:t>Semester:</w:t>
            </w:r>
          </w:p>
        </w:tc>
        <w:tc>
          <w:tcPr>
            <w:tcW w:w="4261" w:type="dxa"/>
            <w:tcBorders>
              <w:top w:val="nil"/>
              <w:left w:val="nil"/>
              <w:bottom w:val="nil"/>
              <w:right w:val="nil"/>
            </w:tcBorders>
            <w:vAlign w:val="bottom"/>
          </w:tcPr>
          <w:p w14:paraId="3953EF3B" w14:textId="094A6971" w:rsidR="00FF2B05" w:rsidRPr="00FF2B05" w:rsidRDefault="00AD3985" w:rsidP="00AD3985">
            <w:pPr>
              <w:rPr>
                <w:rFonts w:ascii="Arial" w:hAnsi="Arial" w:cs="Arial"/>
                <w:sz w:val="22"/>
                <w:szCs w:val="22"/>
              </w:rPr>
            </w:pPr>
            <w:r w:rsidRPr="00FF2B05">
              <w:rPr>
                <w:rFonts w:ascii="Arial" w:hAnsi="Arial" w:cs="Arial"/>
                <w:sz w:val="22"/>
                <w:szCs w:val="22"/>
              </w:rPr>
              <w:sym w:font="Wingdings" w:char="F06F"/>
            </w:r>
            <w:r w:rsidR="00FF2B05" w:rsidRPr="00FF2B05">
              <w:rPr>
                <w:rFonts w:ascii="Arial" w:hAnsi="Arial" w:cs="Arial"/>
                <w:sz w:val="22"/>
                <w:szCs w:val="22"/>
              </w:rPr>
              <w:t xml:space="preserve"> HS 20______        </w:t>
            </w:r>
            <w:r>
              <w:rPr>
                <w:rFonts w:ascii="Arial" w:hAnsi="Arial" w:cs="Arial"/>
                <w:sz w:val="22"/>
                <w:szCs w:val="22"/>
              </w:rPr>
              <w:sym w:font="Wingdings" w:char="F06E"/>
            </w:r>
            <w:r w:rsidR="00FF2B05" w:rsidRPr="00FF2B05">
              <w:rPr>
                <w:rFonts w:ascii="Arial" w:hAnsi="Arial" w:cs="Arial"/>
                <w:sz w:val="22"/>
                <w:szCs w:val="22"/>
              </w:rPr>
              <w:t xml:space="preserve"> FS 20</w:t>
            </w:r>
            <w:r>
              <w:rPr>
                <w:rFonts w:ascii="Arial" w:hAnsi="Arial" w:cs="Arial"/>
                <w:sz w:val="22"/>
                <w:szCs w:val="22"/>
              </w:rPr>
              <w:t>18</w:t>
            </w:r>
            <w:r w:rsidR="00FF2B05" w:rsidRPr="00FF2B05">
              <w:rPr>
                <w:rFonts w:ascii="Arial" w:hAnsi="Arial" w:cs="Arial"/>
                <w:sz w:val="22"/>
                <w:szCs w:val="22"/>
              </w:rPr>
              <w:t>______</w:t>
            </w:r>
          </w:p>
        </w:tc>
      </w:tr>
    </w:tbl>
    <w:p w14:paraId="29D127E8" w14:textId="77777777" w:rsidR="00FF2B05" w:rsidRDefault="00FF2B05" w:rsidP="003F2FF4">
      <w:pPr>
        <w:spacing w:line="280" w:lineRule="atLeast"/>
        <w:rPr>
          <w:rFonts w:ascii="Arial" w:hAnsi="Arial" w:cs="Arial"/>
          <w:sz w:val="22"/>
          <w:szCs w:val="22"/>
        </w:rPr>
      </w:pPr>
    </w:p>
    <w:p w14:paraId="637D200B" w14:textId="77777777" w:rsidR="00FF2B05" w:rsidRPr="00FF2B05" w:rsidRDefault="00FF2B05" w:rsidP="003F2FF4">
      <w:pPr>
        <w:spacing w:line="280" w:lineRule="atLeast"/>
        <w:rPr>
          <w:rFonts w:ascii="Arial" w:hAnsi="Arial" w:cs="Arial"/>
          <w:sz w:val="22"/>
          <w:szCs w:val="22"/>
        </w:rPr>
      </w:pPr>
    </w:p>
    <w:p w14:paraId="6103FFFB" w14:textId="77777777" w:rsidR="00493E22" w:rsidRPr="00FF2B05" w:rsidRDefault="00493E22" w:rsidP="003F2FF4">
      <w:pPr>
        <w:spacing w:line="280" w:lineRule="atLeast"/>
        <w:rPr>
          <w:rFonts w:ascii="Arial" w:hAnsi="Arial" w:cs="Arial"/>
          <w:sz w:val="22"/>
          <w:szCs w:val="22"/>
        </w:rPr>
      </w:pPr>
    </w:p>
    <w:tbl>
      <w:tblPr>
        <w:tblW w:w="0" w:type="auto"/>
        <w:tblInd w:w="108" w:type="dxa"/>
        <w:tblLook w:val="01E0" w:firstRow="1" w:lastRow="1" w:firstColumn="1" w:lastColumn="1" w:noHBand="0" w:noVBand="0"/>
      </w:tblPr>
      <w:tblGrid>
        <w:gridCol w:w="2595"/>
        <w:gridCol w:w="5819"/>
      </w:tblGrid>
      <w:tr w:rsidR="00D41A90" w:rsidRPr="00AD3985" w14:paraId="71A3A1D6" w14:textId="77777777" w:rsidTr="002B38EA">
        <w:trPr>
          <w:trHeight w:val="634"/>
        </w:trPr>
        <w:tc>
          <w:tcPr>
            <w:tcW w:w="2595" w:type="dxa"/>
            <w:tcBorders>
              <w:bottom w:val="single" w:sz="4" w:space="0" w:color="auto"/>
            </w:tcBorders>
            <w:shd w:val="clear" w:color="auto" w:fill="0065A3"/>
            <w:vAlign w:val="center"/>
          </w:tcPr>
          <w:p w14:paraId="37534B54"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t>Projekttitel</w:t>
            </w:r>
          </w:p>
        </w:tc>
        <w:tc>
          <w:tcPr>
            <w:tcW w:w="5819" w:type="dxa"/>
            <w:tcBorders>
              <w:bottom w:val="single" w:sz="4" w:space="0" w:color="auto"/>
            </w:tcBorders>
            <w:shd w:val="clear" w:color="auto" w:fill="auto"/>
            <w:vAlign w:val="center"/>
          </w:tcPr>
          <w:p w14:paraId="7E7EE860" w14:textId="6DBE0F00" w:rsidR="00D41A90" w:rsidRPr="00D41A90" w:rsidRDefault="00D41A90" w:rsidP="009F453C">
            <w:pPr>
              <w:spacing w:line="280" w:lineRule="atLeast"/>
              <w:ind w:left="2124" w:hanging="2124"/>
              <w:rPr>
                <w:rFonts w:ascii="Arial" w:hAnsi="Arial" w:cs="Arial"/>
                <w:sz w:val="22"/>
                <w:szCs w:val="22"/>
              </w:rPr>
            </w:pPr>
            <w:r>
              <w:rPr>
                <w:rFonts w:ascii="Arial" w:hAnsi="Arial" w:cs="Arial"/>
                <w:sz w:val="22"/>
                <w:szCs w:val="22"/>
              </w:rPr>
              <w:t>Prognosealgorithmus z</w:t>
            </w:r>
            <w:r w:rsidR="0003629A">
              <w:rPr>
                <w:rFonts w:ascii="Arial" w:hAnsi="Arial" w:cs="Arial"/>
                <w:sz w:val="22"/>
                <w:szCs w:val="22"/>
              </w:rPr>
              <w:t xml:space="preserve">ur Vermeidung von </w:t>
            </w:r>
            <w:proofErr w:type="spellStart"/>
            <w:r w:rsidR="0003629A">
              <w:rPr>
                <w:rFonts w:ascii="Arial" w:hAnsi="Arial" w:cs="Arial"/>
                <w:sz w:val="22"/>
                <w:szCs w:val="22"/>
              </w:rPr>
              <w:t>food</w:t>
            </w:r>
            <w:proofErr w:type="spellEnd"/>
            <w:r w:rsidR="0003629A">
              <w:rPr>
                <w:rFonts w:ascii="Arial" w:hAnsi="Arial" w:cs="Arial"/>
                <w:sz w:val="22"/>
                <w:szCs w:val="22"/>
              </w:rPr>
              <w:t xml:space="preserve"> </w:t>
            </w:r>
            <w:proofErr w:type="spellStart"/>
            <w:r w:rsidR="0003629A">
              <w:rPr>
                <w:rFonts w:ascii="Arial" w:hAnsi="Arial" w:cs="Arial"/>
                <w:sz w:val="22"/>
                <w:szCs w:val="22"/>
              </w:rPr>
              <w:t>waste</w:t>
            </w:r>
            <w:proofErr w:type="spellEnd"/>
            <w:r w:rsidR="0003629A">
              <w:rPr>
                <w:rFonts w:ascii="Arial" w:hAnsi="Arial" w:cs="Arial"/>
                <w:sz w:val="22"/>
                <w:szCs w:val="22"/>
              </w:rPr>
              <w:t xml:space="preserve"> in </w:t>
            </w:r>
            <w:r>
              <w:rPr>
                <w:rFonts w:ascii="Arial" w:hAnsi="Arial" w:cs="Arial"/>
                <w:sz w:val="22"/>
                <w:szCs w:val="22"/>
              </w:rPr>
              <w:t xml:space="preserve">der Gastronomie </w:t>
            </w:r>
          </w:p>
        </w:tc>
      </w:tr>
      <w:tr w:rsidR="00D41A90" w:rsidRPr="00AD3985" w14:paraId="0AEB0240" w14:textId="77777777" w:rsidTr="002B38EA">
        <w:trPr>
          <w:trHeight w:hRule="exact" w:val="113"/>
        </w:trPr>
        <w:tc>
          <w:tcPr>
            <w:tcW w:w="2595" w:type="dxa"/>
            <w:tcBorders>
              <w:top w:val="single" w:sz="4" w:space="0" w:color="auto"/>
            </w:tcBorders>
            <w:shd w:val="clear" w:color="auto" w:fill="auto"/>
            <w:vAlign w:val="center"/>
          </w:tcPr>
          <w:p w14:paraId="777E3B7C" w14:textId="77777777" w:rsidR="00D41A90" w:rsidRPr="00D41A90" w:rsidRDefault="00D41A90" w:rsidP="00FF2B05">
            <w:pPr>
              <w:spacing w:line="280" w:lineRule="atLeast"/>
              <w:rPr>
                <w:rFonts w:ascii="Arial" w:hAnsi="Arial" w:cs="Arial"/>
                <w:b/>
                <w:color w:val="FFFFFF" w:themeColor="background1"/>
                <w:sz w:val="10"/>
                <w:szCs w:val="22"/>
              </w:rPr>
            </w:pPr>
          </w:p>
        </w:tc>
        <w:tc>
          <w:tcPr>
            <w:tcW w:w="5819" w:type="dxa"/>
            <w:tcBorders>
              <w:top w:val="single" w:sz="4" w:space="0" w:color="auto"/>
            </w:tcBorders>
            <w:shd w:val="clear" w:color="auto" w:fill="auto"/>
            <w:vAlign w:val="center"/>
          </w:tcPr>
          <w:p w14:paraId="6A948CC4" w14:textId="77777777" w:rsidR="00D41A90" w:rsidRPr="00D41A90" w:rsidRDefault="00D41A90" w:rsidP="005E2CFB">
            <w:pPr>
              <w:spacing w:line="280" w:lineRule="atLeast"/>
              <w:ind w:left="708" w:hanging="708"/>
              <w:rPr>
                <w:rFonts w:ascii="Arial" w:hAnsi="Arial" w:cs="Arial"/>
                <w:sz w:val="22"/>
                <w:szCs w:val="22"/>
              </w:rPr>
            </w:pPr>
          </w:p>
        </w:tc>
      </w:tr>
      <w:tr w:rsidR="00D41A90" w:rsidRPr="00843D29" w14:paraId="6996ABA4" w14:textId="77777777" w:rsidTr="002B38EA">
        <w:trPr>
          <w:trHeight w:val="337"/>
        </w:trPr>
        <w:tc>
          <w:tcPr>
            <w:tcW w:w="2595" w:type="dxa"/>
            <w:tcBorders>
              <w:bottom w:val="single" w:sz="4" w:space="0" w:color="auto"/>
            </w:tcBorders>
            <w:shd w:val="clear" w:color="auto" w:fill="0065A3"/>
            <w:vAlign w:val="center"/>
          </w:tcPr>
          <w:p w14:paraId="32B133A1"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t>Projektbetreuer/in</w:t>
            </w:r>
          </w:p>
        </w:tc>
        <w:tc>
          <w:tcPr>
            <w:tcW w:w="5819" w:type="dxa"/>
            <w:tcBorders>
              <w:bottom w:val="single" w:sz="4" w:space="0" w:color="auto"/>
            </w:tcBorders>
            <w:shd w:val="clear" w:color="auto" w:fill="auto"/>
            <w:vAlign w:val="center"/>
          </w:tcPr>
          <w:p w14:paraId="73FDE8A7" w14:textId="77777777" w:rsidR="00D41A90" w:rsidRPr="00843D29" w:rsidRDefault="00D41A90" w:rsidP="00FF2B05">
            <w:pPr>
              <w:spacing w:line="280" w:lineRule="atLeast"/>
              <w:rPr>
                <w:rFonts w:ascii="Arial" w:hAnsi="Arial" w:cs="Arial"/>
                <w:sz w:val="22"/>
                <w:szCs w:val="22"/>
              </w:rPr>
            </w:pPr>
            <w:r w:rsidRPr="005E2CFB">
              <w:rPr>
                <w:rFonts w:ascii="Arial" w:hAnsi="Arial" w:cs="Arial"/>
                <w:sz w:val="22"/>
                <w:szCs w:val="22"/>
              </w:rPr>
              <w:t>Prof. Dr. Farhad Mehta</w:t>
            </w:r>
          </w:p>
        </w:tc>
      </w:tr>
      <w:tr w:rsidR="00D41A90" w:rsidRPr="00FF2B05" w14:paraId="12047722" w14:textId="77777777" w:rsidTr="002B38EA">
        <w:trPr>
          <w:trHeight w:hRule="exact" w:val="113"/>
        </w:trPr>
        <w:tc>
          <w:tcPr>
            <w:tcW w:w="2595" w:type="dxa"/>
            <w:tcBorders>
              <w:top w:val="single" w:sz="4" w:space="0" w:color="auto"/>
            </w:tcBorders>
            <w:shd w:val="clear" w:color="auto" w:fill="auto"/>
            <w:vAlign w:val="center"/>
          </w:tcPr>
          <w:p w14:paraId="03CB66D1" w14:textId="77777777" w:rsidR="00D41A90" w:rsidRPr="00FF2B05" w:rsidRDefault="00D41A90" w:rsidP="00DA7413">
            <w:pPr>
              <w:spacing w:line="280" w:lineRule="atLeast"/>
              <w:rPr>
                <w:rFonts w:ascii="Arial" w:hAnsi="Arial" w:cs="Arial"/>
                <w:b/>
                <w:color w:val="FFFFFF" w:themeColor="background1"/>
                <w:sz w:val="10"/>
                <w:szCs w:val="22"/>
              </w:rPr>
            </w:pPr>
          </w:p>
        </w:tc>
        <w:tc>
          <w:tcPr>
            <w:tcW w:w="5819" w:type="dxa"/>
            <w:tcBorders>
              <w:top w:val="single" w:sz="4" w:space="0" w:color="auto"/>
            </w:tcBorders>
            <w:shd w:val="clear" w:color="auto" w:fill="auto"/>
            <w:vAlign w:val="center"/>
          </w:tcPr>
          <w:p w14:paraId="2F0A8F3A" w14:textId="77777777" w:rsidR="00D41A90" w:rsidRPr="00FF2B05" w:rsidRDefault="00D41A90" w:rsidP="00DA7413">
            <w:pPr>
              <w:spacing w:line="280" w:lineRule="atLeast"/>
              <w:rPr>
                <w:rFonts w:ascii="Arial" w:hAnsi="Arial" w:cs="Arial"/>
                <w:sz w:val="22"/>
                <w:szCs w:val="22"/>
              </w:rPr>
            </w:pPr>
          </w:p>
        </w:tc>
      </w:tr>
      <w:tr w:rsidR="00D41A90" w:rsidRPr="00843D29" w14:paraId="7B1AB58A" w14:textId="77777777" w:rsidTr="002B38EA">
        <w:trPr>
          <w:trHeight w:val="347"/>
        </w:trPr>
        <w:tc>
          <w:tcPr>
            <w:tcW w:w="2595" w:type="dxa"/>
            <w:tcBorders>
              <w:bottom w:val="single" w:sz="4" w:space="0" w:color="auto"/>
            </w:tcBorders>
            <w:shd w:val="clear" w:color="auto" w:fill="0065A3"/>
            <w:vAlign w:val="center"/>
          </w:tcPr>
          <w:p w14:paraId="53D62644"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t>Datum Projektstarts</w:t>
            </w:r>
          </w:p>
        </w:tc>
        <w:tc>
          <w:tcPr>
            <w:tcW w:w="5819" w:type="dxa"/>
            <w:tcBorders>
              <w:bottom w:val="single" w:sz="4" w:space="0" w:color="auto"/>
            </w:tcBorders>
            <w:shd w:val="clear" w:color="auto" w:fill="auto"/>
            <w:vAlign w:val="center"/>
          </w:tcPr>
          <w:p w14:paraId="5D509F60" w14:textId="73AA6D38" w:rsidR="00D41A90" w:rsidRPr="00843D29" w:rsidRDefault="00D41A90" w:rsidP="005E7A01">
            <w:pPr>
              <w:spacing w:line="280" w:lineRule="atLeast"/>
              <w:rPr>
                <w:rFonts w:ascii="Arial" w:hAnsi="Arial" w:cs="Arial"/>
                <w:sz w:val="22"/>
                <w:szCs w:val="22"/>
              </w:rPr>
            </w:pPr>
            <w:r w:rsidRPr="3738A6F5">
              <w:rPr>
                <w:rFonts w:ascii="Arial" w:hAnsi="Arial" w:cs="Arial"/>
                <w:sz w:val="22"/>
                <w:szCs w:val="22"/>
              </w:rPr>
              <w:t>1</w:t>
            </w:r>
            <w:r>
              <w:rPr>
                <w:rFonts w:ascii="Arial" w:hAnsi="Arial" w:cs="Arial"/>
                <w:sz w:val="22"/>
                <w:szCs w:val="22"/>
              </w:rPr>
              <w:t>9</w:t>
            </w:r>
            <w:r w:rsidRPr="3738A6F5">
              <w:rPr>
                <w:rFonts w:ascii="Arial" w:hAnsi="Arial" w:cs="Arial"/>
                <w:sz w:val="22"/>
                <w:szCs w:val="22"/>
              </w:rPr>
              <w:t>.0</w:t>
            </w:r>
            <w:r>
              <w:rPr>
                <w:rFonts w:ascii="Arial" w:hAnsi="Arial" w:cs="Arial"/>
                <w:sz w:val="22"/>
                <w:szCs w:val="22"/>
              </w:rPr>
              <w:t>2</w:t>
            </w:r>
            <w:r w:rsidRPr="3738A6F5">
              <w:rPr>
                <w:rFonts w:ascii="Arial" w:hAnsi="Arial" w:cs="Arial"/>
                <w:sz w:val="22"/>
                <w:szCs w:val="22"/>
              </w:rPr>
              <w:t>.201</w:t>
            </w:r>
            <w:r>
              <w:rPr>
                <w:rFonts w:ascii="Arial" w:hAnsi="Arial" w:cs="Arial"/>
                <w:sz w:val="22"/>
                <w:szCs w:val="22"/>
              </w:rPr>
              <w:t>8</w:t>
            </w:r>
          </w:p>
        </w:tc>
      </w:tr>
      <w:tr w:rsidR="00D41A90" w:rsidRPr="00FF2B05" w14:paraId="3B204042" w14:textId="77777777" w:rsidTr="002B38EA">
        <w:trPr>
          <w:trHeight w:hRule="exact" w:val="113"/>
        </w:trPr>
        <w:tc>
          <w:tcPr>
            <w:tcW w:w="2595" w:type="dxa"/>
            <w:tcBorders>
              <w:top w:val="single" w:sz="4" w:space="0" w:color="auto"/>
            </w:tcBorders>
            <w:shd w:val="clear" w:color="auto" w:fill="auto"/>
            <w:vAlign w:val="center"/>
          </w:tcPr>
          <w:p w14:paraId="3540DC99" w14:textId="77777777" w:rsidR="00D41A90" w:rsidRPr="00FF2B05" w:rsidRDefault="00D41A90" w:rsidP="00DA7413">
            <w:pPr>
              <w:spacing w:line="280" w:lineRule="atLeast"/>
              <w:rPr>
                <w:rFonts w:ascii="Arial" w:hAnsi="Arial" w:cs="Arial"/>
                <w:b/>
                <w:color w:val="FFFFFF" w:themeColor="background1"/>
                <w:sz w:val="10"/>
                <w:szCs w:val="22"/>
              </w:rPr>
            </w:pPr>
          </w:p>
        </w:tc>
        <w:tc>
          <w:tcPr>
            <w:tcW w:w="5819" w:type="dxa"/>
            <w:tcBorders>
              <w:top w:val="single" w:sz="4" w:space="0" w:color="auto"/>
            </w:tcBorders>
            <w:shd w:val="clear" w:color="auto" w:fill="auto"/>
            <w:vAlign w:val="center"/>
          </w:tcPr>
          <w:p w14:paraId="390CBC82" w14:textId="77777777" w:rsidR="00D41A90" w:rsidRPr="00FF2B05" w:rsidRDefault="00D41A90" w:rsidP="00DA7413">
            <w:pPr>
              <w:spacing w:line="280" w:lineRule="atLeast"/>
              <w:rPr>
                <w:rFonts w:ascii="Arial" w:hAnsi="Arial" w:cs="Arial"/>
                <w:sz w:val="22"/>
                <w:szCs w:val="22"/>
              </w:rPr>
            </w:pPr>
          </w:p>
        </w:tc>
      </w:tr>
      <w:tr w:rsidR="00D41A90" w:rsidRPr="00843D29" w14:paraId="6B238B5B" w14:textId="77777777" w:rsidTr="002B38EA">
        <w:trPr>
          <w:trHeight w:val="357"/>
        </w:trPr>
        <w:tc>
          <w:tcPr>
            <w:tcW w:w="2595" w:type="dxa"/>
            <w:tcBorders>
              <w:bottom w:val="single" w:sz="4" w:space="0" w:color="auto"/>
            </w:tcBorders>
            <w:shd w:val="clear" w:color="auto" w:fill="0065A3"/>
            <w:vAlign w:val="center"/>
          </w:tcPr>
          <w:p w14:paraId="1EF87AD8"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t>Datum Projektende</w:t>
            </w:r>
          </w:p>
        </w:tc>
        <w:tc>
          <w:tcPr>
            <w:tcW w:w="5819" w:type="dxa"/>
            <w:tcBorders>
              <w:bottom w:val="single" w:sz="4" w:space="0" w:color="auto"/>
            </w:tcBorders>
            <w:shd w:val="clear" w:color="auto" w:fill="auto"/>
            <w:vAlign w:val="center"/>
          </w:tcPr>
          <w:p w14:paraId="28037E16" w14:textId="5A38D0C5" w:rsidR="00D41A90" w:rsidRPr="00843D29" w:rsidRDefault="00D41A90" w:rsidP="006B4549">
            <w:pPr>
              <w:spacing w:line="280" w:lineRule="atLeast"/>
              <w:rPr>
                <w:rFonts w:ascii="Arial" w:hAnsi="Arial" w:cs="Arial"/>
                <w:sz w:val="22"/>
                <w:szCs w:val="22"/>
              </w:rPr>
            </w:pPr>
            <w:r>
              <w:rPr>
                <w:rFonts w:ascii="Arial" w:hAnsi="Arial" w:cs="Arial"/>
                <w:sz w:val="22"/>
                <w:szCs w:val="22"/>
              </w:rPr>
              <w:t>01</w:t>
            </w:r>
            <w:r w:rsidRPr="3738A6F5">
              <w:rPr>
                <w:rFonts w:ascii="Arial" w:hAnsi="Arial" w:cs="Arial"/>
                <w:sz w:val="22"/>
                <w:szCs w:val="22"/>
              </w:rPr>
              <w:t>.</w:t>
            </w:r>
            <w:r>
              <w:rPr>
                <w:rFonts w:ascii="Arial" w:hAnsi="Arial" w:cs="Arial"/>
                <w:sz w:val="22"/>
                <w:szCs w:val="22"/>
              </w:rPr>
              <w:t>06</w:t>
            </w:r>
            <w:r w:rsidRPr="3738A6F5">
              <w:rPr>
                <w:rFonts w:ascii="Arial" w:hAnsi="Arial" w:cs="Arial"/>
                <w:sz w:val="22"/>
                <w:szCs w:val="22"/>
              </w:rPr>
              <w:t>.201</w:t>
            </w:r>
            <w:r>
              <w:rPr>
                <w:rFonts w:ascii="Arial" w:hAnsi="Arial" w:cs="Arial"/>
                <w:sz w:val="22"/>
                <w:szCs w:val="22"/>
              </w:rPr>
              <w:t>8</w:t>
            </w:r>
          </w:p>
        </w:tc>
      </w:tr>
      <w:tr w:rsidR="00D41A90" w:rsidRPr="00FF2B05" w14:paraId="2E558EEC" w14:textId="77777777" w:rsidTr="002B38EA">
        <w:trPr>
          <w:trHeight w:hRule="exact" w:val="113"/>
        </w:trPr>
        <w:tc>
          <w:tcPr>
            <w:tcW w:w="2595" w:type="dxa"/>
            <w:tcBorders>
              <w:top w:val="single" w:sz="4" w:space="0" w:color="auto"/>
            </w:tcBorders>
            <w:shd w:val="clear" w:color="auto" w:fill="auto"/>
            <w:vAlign w:val="center"/>
          </w:tcPr>
          <w:p w14:paraId="78FC42F4" w14:textId="77777777" w:rsidR="00D41A90" w:rsidRPr="00FF2B05" w:rsidRDefault="00D41A90" w:rsidP="00DA7413">
            <w:pPr>
              <w:spacing w:line="280" w:lineRule="atLeast"/>
              <w:rPr>
                <w:rFonts w:ascii="Arial" w:hAnsi="Arial" w:cs="Arial"/>
                <w:b/>
                <w:color w:val="FFFFFF" w:themeColor="background1"/>
                <w:sz w:val="10"/>
                <w:szCs w:val="22"/>
              </w:rPr>
            </w:pPr>
          </w:p>
        </w:tc>
        <w:tc>
          <w:tcPr>
            <w:tcW w:w="5819" w:type="dxa"/>
            <w:tcBorders>
              <w:top w:val="single" w:sz="4" w:space="0" w:color="auto"/>
            </w:tcBorders>
            <w:shd w:val="clear" w:color="auto" w:fill="auto"/>
            <w:vAlign w:val="center"/>
          </w:tcPr>
          <w:p w14:paraId="33527F0A" w14:textId="77777777" w:rsidR="00D41A90" w:rsidRPr="00FF2B05" w:rsidRDefault="00D41A90" w:rsidP="00DA7413">
            <w:pPr>
              <w:spacing w:line="280" w:lineRule="atLeast"/>
              <w:rPr>
                <w:rFonts w:ascii="Arial" w:hAnsi="Arial" w:cs="Arial"/>
                <w:sz w:val="22"/>
                <w:szCs w:val="22"/>
              </w:rPr>
            </w:pPr>
          </w:p>
        </w:tc>
      </w:tr>
      <w:tr w:rsidR="00D41A90" w:rsidRPr="00843D29" w14:paraId="123B39CF" w14:textId="77777777" w:rsidTr="002B38EA">
        <w:trPr>
          <w:trHeight w:val="1596"/>
        </w:trPr>
        <w:tc>
          <w:tcPr>
            <w:tcW w:w="2595" w:type="dxa"/>
            <w:tcBorders>
              <w:bottom w:val="single" w:sz="4" w:space="0" w:color="auto"/>
            </w:tcBorders>
            <w:shd w:val="clear" w:color="auto" w:fill="0065A3"/>
            <w:vAlign w:val="center"/>
          </w:tcPr>
          <w:p w14:paraId="1EDE2580"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t>Projektziele und Projektbeschreibung</w:t>
            </w:r>
          </w:p>
        </w:tc>
        <w:tc>
          <w:tcPr>
            <w:tcW w:w="5819" w:type="dxa"/>
            <w:tcBorders>
              <w:bottom w:val="single" w:sz="4" w:space="0" w:color="auto"/>
            </w:tcBorders>
            <w:shd w:val="clear" w:color="auto" w:fill="auto"/>
            <w:vAlign w:val="center"/>
          </w:tcPr>
          <w:p w14:paraId="69FA03AC" w14:textId="50F4B8C4" w:rsidR="00D41A90" w:rsidRPr="00325784" w:rsidRDefault="00D41A90" w:rsidP="00D41A90">
            <w:pPr>
              <w:spacing w:line="280" w:lineRule="atLeast"/>
              <w:rPr>
                <w:rFonts w:ascii="Arial" w:hAnsi="Arial" w:cs="Arial"/>
                <w:sz w:val="22"/>
                <w:szCs w:val="22"/>
              </w:rPr>
            </w:pPr>
            <w:r>
              <w:rPr>
                <w:rFonts w:ascii="Arial" w:hAnsi="Arial" w:cs="Arial"/>
                <w:sz w:val="22"/>
                <w:szCs w:val="22"/>
              </w:rPr>
              <w:t>Das Ziel der Arbeit ist es, anhand eines Algorithmus eine Vorhersage zu machen, wann wie viele Besucher ein bestimmtes Menu in einer Mensa konsumieren werden.  Mittels der Vorhersage sollen die Anzahl Menus, welche vorbereitet werden eher der Nachfrage entsprechen,</w:t>
            </w:r>
            <w:r w:rsidR="008C0BF5">
              <w:rPr>
                <w:rFonts w:ascii="Arial" w:hAnsi="Arial" w:cs="Arial"/>
                <w:sz w:val="22"/>
                <w:szCs w:val="22"/>
              </w:rPr>
              <w:t xml:space="preserve"> </w:t>
            </w:r>
            <w:bookmarkStart w:id="0" w:name="_GoBack"/>
            <w:bookmarkEnd w:id="0"/>
            <w:r>
              <w:rPr>
                <w:rFonts w:ascii="Arial" w:hAnsi="Arial" w:cs="Arial"/>
                <w:sz w:val="22"/>
                <w:szCs w:val="22"/>
              </w:rPr>
              <w:t xml:space="preserve">mit dem Ziel weniger </w:t>
            </w:r>
            <w:proofErr w:type="spellStart"/>
            <w:r>
              <w:rPr>
                <w:rFonts w:ascii="Arial" w:hAnsi="Arial" w:cs="Arial"/>
                <w:sz w:val="22"/>
                <w:szCs w:val="22"/>
              </w:rPr>
              <w:t>food</w:t>
            </w:r>
            <w:proofErr w:type="spellEnd"/>
            <w:r>
              <w:rPr>
                <w:rFonts w:ascii="Arial" w:hAnsi="Arial" w:cs="Arial"/>
                <w:sz w:val="22"/>
                <w:szCs w:val="22"/>
              </w:rPr>
              <w:t xml:space="preserve"> </w:t>
            </w:r>
            <w:proofErr w:type="spellStart"/>
            <w:r>
              <w:rPr>
                <w:rFonts w:ascii="Arial" w:hAnsi="Arial" w:cs="Arial"/>
                <w:sz w:val="22"/>
                <w:szCs w:val="22"/>
              </w:rPr>
              <w:t>waste</w:t>
            </w:r>
            <w:proofErr w:type="spellEnd"/>
            <w:r>
              <w:rPr>
                <w:rFonts w:ascii="Arial" w:hAnsi="Arial" w:cs="Arial"/>
                <w:sz w:val="22"/>
                <w:szCs w:val="22"/>
              </w:rPr>
              <w:t xml:space="preserve"> zu produzieren.</w:t>
            </w:r>
            <w:r w:rsidRPr="00325784">
              <w:rPr>
                <w:rFonts w:ascii="Arial" w:hAnsi="Arial" w:cs="Arial"/>
                <w:sz w:val="22"/>
                <w:szCs w:val="22"/>
              </w:rPr>
              <w:t xml:space="preserve"> </w:t>
            </w:r>
          </w:p>
          <w:p w14:paraId="376BC9E8" w14:textId="77777777" w:rsidR="00D41A90" w:rsidRDefault="00D41A90" w:rsidP="00D41A90">
            <w:pPr>
              <w:spacing w:line="280" w:lineRule="atLeast"/>
              <w:rPr>
                <w:rFonts w:ascii="Arial" w:hAnsi="Arial" w:cs="Arial"/>
                <w:sz w:val="22"/>
                <w:szCs w:val="22"/>
              </w:rPr>
            </w:pPr>
            <w:r>
              <w:rPr>
                <w:rFonts w:ascii="Arial" w:hAnsi="Arial" w:cs="Arial"/>
                <w:sz w:val="22"/>
                <w:szCs w:val="22"/>
              </w:rPr>
              <w:t>Um dieses Ziel zu erlangen werden folgende Tätigkeiten durchgeführt:</w:t>
            </w:r>
          </w:p>
          <w:p w14:paraId="3D2D9CC0" w14:textId="77777777" w:rsidR="00D41A90" w:rsidRDefault="00D41A90" w:rsidP="00D41A90">
            <w:pPr>
              <w:pStyle w:val="ListParagraph"/>
              <w:numPr>
                <w:ilvl w:val="0"/>
                <w:numId w:val="2"/>
              </w:numPr>
              <w:spacing w:line="280" w:lineRule="atLeast"/>
              <w:rPr>
                <w:rFonts w:ascii="Arial" w:hAnsi="Arial" w:cs="Arial"/>
                <w:sz w:val="22"/>
                <w:szCs w:val="22"/>
              </w:rPr>
            </w:pPr>
            <w:r>
              <w:rPr>
                <w:rFonts w:ascii="Arial" w:hAnsi="Arial" w:cs="Arial"/>
                <w:sz w:val="22"/>
                <w:szCs w:val="22"/>
              </w:rPr>
              <w:t>Analyse der Vorhanden Daten um den Algorithmus für die Bestimmung der Anzahl verkauften Menus an einem bestimmten Zeitpunkt definieren zu können</w:t>
            </w:r>
          </w:p>
          <w:p w14:paraId="19E358EE" w14:textId="77777777" w:rsidR="00D41A90" w:rsidRDefault="00D41A90" w:rsidP="00D41A90">
            <w:pPr>
              <w:pStyle w:val="ListParagraph"/>
              <w:numPr>
                <w:ilvl w:val="0"/>
                <w:numId w:val="2"/>
              </w:numPr>
              <w:spacing w:line="280" w:lineRule="atLeast"/>
              <w:rPr>
                <w:rFonts w:ascii="Arial" w:hAnsi="Arial" w:cs="Arial"/>
                <w:sz w:val="22"/>
                <w:szCs w:val="22"/>
              </w:rPr>
            </w:pPr>
            <w:r>
              <w:rPr>
                <w:rFonts w:ascii="Arial" w:hAnsi="Arial" w:cs="Arial"/>
                <w:sz w:val="22"/>
                <w:szCs w:val="22"/>
              </w:rPr>
              <w:t>Vergleich von verschiedenen Algorithmen</w:t>
            </w:r>
          </w:p>
          <w:p w14:paraId="34340F65" w14:textId="41D75A82" w:rsidR="00D41A90" w:rsidRPr="00BD2666" w:rsidRDefault="00D41A90" w:rsidP="00D41A90">
            <w:pPr>
              <w:pStyle w:val="ListParagraph"/>
              <w:numPr>
                <w:ilvl w:val="0"/>
                <w:numId w:val="2"/>
              </w:numPr>
              <w:spacing w:line="280" w:lineRule="atLeast"/>
              <w:rPr>
                <w:rFonts w:ascii="Arial" w:hAnsi="Arial" w:cs="Arial"/>
                <w:sz w:val="22"/>
                <w:szCs w:val="22"/>
              </w:rPr>
            </w:pPr>
            <w:r>
              <w:rPr>
                <w:rFonts w:ascii="Arial" w:hAnsi="Arial" w:cs="Arial"/>
                <w:sz w:val="22"/>
                <w:szCs w:val="22"/>
              </w:rPr>
              <w:t>Modul erstellen, welches eine Vorhersage liefert</w:t>
            </w:r>
          </w:p>
        </w:tc>
      </w:tr>
      <w:tr w:rsidR="00D41A90" w:rsidRPr="00FF2B05" w14:paraId="6BB74391" w14:textId="77777777" w:rsidTr="002B38EA">
        <w:trPr>
          <w:trHeight w:hRule="exact" w:val="113"/>
        </w:trPr>
        <w:tc>
          <w:tcPr>
            <w:tcW w:w="2595" w:type="dxa"/>
            <w:tcBorders>
              <w:top w:val="single" w:sz="4" w:space="0" w:color="auto"/>
            </w:tcBorders>
            <w:shd w:val="clear" w:color="auto" w:fill="auto"/>
            <w:vAlign w:val="center"/>
          </w:tcPr>
          <w:p w14:paraId="0E2A74D5" w14:textId="77777777" w:rsidR="00D41A90" w:rsidRPr="00FF2B05" w:rsidRDefault="00D41A90" w:rsidP="00DA7413">
            <w:pPr>
              <w:spacing w:line="280" w:lineRule="atLeast"/>
              <w:rPr>
                <w:rFonts w:ascii="Arial" w:hAnsi="Arial" w:cs="Arial"/>
                <w:b/>
                <w:color w:val="FFFFFF" w:themeColor="background1"/>
                <w:sz w:val="10"/>
                <w:szCs w:val="22"/>
              </w:rPr>
            </w:pPr>
          </w:p>
        </w:tc>
        <w:tc>
          <w:tcPr>
            <w:tcW w:w="5819" w:type="dxa"/>
            <w:tcBorders>
              <w:top w:val="single" w:sz="4" w:space="0" w:color="auto"/>
            </w:tcBorders>
            <w:shd w:val="clear" w:color="auto" w:fill="auto"/>
            <w:vAlign w:val="center"/>
          </w:tcPr>
          <w:p w14:paraId="7BD4412D" w14:textId="77777777" w:rsidR="00D41A90" w:rsidRPr="00FF2B05" w:rsidRDefault="00D41A90" w:rsidP="00DA7413">
            <w:pPr>
              <w:spacing w:line="280" w:lineRule="atLeast"/>
              <w:rPr>
                <w:rFonts w:ascii="Arial" w:hAnsi="Arial" w:cs="Arial"/>
                <w:sz w:val="22"/>
                <w:szCs w:val="22"/>
              </w:rPr>
            </w:pPr>
          </w:p>
        </w:tc>
      </w:tr>
      <w:tr w:rsidR="00D41A90" w:rsidRPr="00843D29" w14:paraId="374D0D5E" w14:textId="77777777" w:rsidTr="002B38EA">
        <w:trPr>
          <w:trHeight w:val="395"/>
        </w:trPr>
        <w:tc>
          <w:tcPr>
            <w:tcW w:w="2595" w:type="dxa"/>
            <w:tcBorders>
              <w:bottom w:val="single" w:sz="4" w:space="0" w:color="auto"/>
            </w:tcBorders>
            <w:shd w:val="clear" w:color="auto" w:fill="0065A3"/>
            <w:vAlign w:val="center"/>
          </w:tcPr>
          <w:p w14:paraId="0FF00762"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t>Projektpartner</w:t>
            </w:r>
          </w:p>
        </w:tc>
        <w:tc>
          <w:tcPr>
            <w:tcW w:w="5819" w:type="dxa"/>
            <w:tcBorders>
              <w:bottom w:val="single" w:sz="4" w:space="0" w:color="auto"/>
            </w:tcBorders>
            <w:shd w:val="clear" w:color="auto" w:fill="auto"/>
            <w:vAlign w:val="center"/>
          </w:tcPr>
          <w:p w14:paraId="6D719D99" w14:textId="3635285E" w:rsidR="00D41A90" w:rsidRPr="00843D29" w:rsidRDefault="00D41A90" w:rsidP="00FF2B05">
            <w:pPr>
              <w:spacing w:line="280" w:lineRule="atLeast"/>
              <w:rPr>
                <w:rFonts w:ascii="Arial" w:hAnsi="Arial" w:cs="Arial"/>
                <w:sz w:val="22"/>
                <w:szCs w:val="22"/>
              </w:rPr>
            </w:pPr>
            <w:proofErr w:type="spellStart"/>
            <w:r>
              <w:rPr>
                <w:rFonts w:ascii="Arial" w:hAnsi="Arial" w:cs="Arial"/>
                <w:sz w:val="22"/>
                <w:szCs w:val="22"/>
              </w:rPr>
              <w:t>P</w:t>
            </w:r>
            <w:r w:rsidRPr="006B4549">
              <w:rPr>
                <w:rFonts w:ascii="Arial" w:hAnsi="Arial" w:cs="Arial"/>
                <w:sz w:val="22"/>
                <w:szCs w:val="22"/>
              </w:rPr>
              <w:t>rognolite</w:t>
            </w:r>
            <w:proofErr w:type="spellEnd"/>
            <w:r>
              <w:rPr>
                <w:rFonts w:ascii="Arial" w:hAnsi="Arial" w:cs="Arial"/>
                <w:sz w:val="22"/>
                <w:szCs w:val="22"/>
              </w:rPr>
              <w:t xml:space="preserve"> GmbH</w:t>
            </w:r>
          </w:p>
        </w:tc>
      </w:tr>
      <w:tr w:rsidR="00D41A90" w:rsidRPr="00FF2B05" w14:paraId="761297DB" w14:textId="77777777" w:rsidTr="002B38EA">
        <w:trPr>
          <w:trHeight w:hRule="exact" w:val="113"/>
        </w:trPr>
        <w:tc>
          <w:tcPr>
            <w:tcW w:w="2595" w:type="dxa"/>
            <w:tcBorders>
              <w:top w:val="single" w:sz="4" w:space="0" w:color="auto"/>
            </w:tcBorders>
            <w:shd w:val="clear" w:color="auto" w:fill="auto"/>
            <w:vAlign w:val="center"/>
          </w:tcPr>
          <w:p w14:paraId="1A6AC676" w14:textId="77777777" w:rsidR="00D41A90" w:rsidRPr="00FF2B05" w:rsidRDefault="00D41A90" w:rsidP="00DA7413">
            <w:pPr>
              <w:spacing w:line="280" w:lineRule="atLeast"/>
              <w:rPr>
                <w:rFonts w:ascii="Arial" w:hAnsi="Arial" w:cs="Arial"/>
                <w:b/>
                <w:color w:val="FFFFFF" w:themeColor="background1"/>
                <w:sz w:val="10"/>
                <w:szCs w:val="22"/>
              </w:rPr>
            </w:pPr>
          </w:p>
        </w:tc>
        <w:tc>
          <w:tcPr>
            <w:tcW w:w="5819" w:type="dxa"/>
            <w:tcBorders>
              <w:top w:val="single" w:sz="4" w:space="0" w:color="auto"/>
            </w:tcBorders>
            <w:shd w:val="clear" w:color="auto" w:fill="auto"/>
            <w:vAlign w:val="center"/>
          </w:tcPr>
          <w:p w14:paraId="1DF51AF5" w14:textId="77777777" w:rsidR="00D41A90" w:rsidRPr="00FF2B05" w:rsidRDefault="00D41A90" w:rsidP="00DA7413">
            <w:pPr>
              <w:spacing w:line="280" w:lineRule="atLeast"/>
              <w:rPr>
                <w:rFonts w:ascii="Arial" w:hAnsi="Arial" w:cs="Arial"/>
                <w:sz w:val="22"/>
                <w:szCs w:val="22"/>
              </w:rPr>
            </w:pPr>
          </w:p>
        </w:tc>
      </w:tr>
      <w:tr w:rsidR="00D41A90" w:rsidRPr="00843D29" w14:paraId="059C897C" w14:textId="77777777" w:rsidTr="002B38EA">
        <w:trPr>
          <w:trHeight w:val="1245"/>
        </w:trPr>
        <w:tc>
          <w:tcPr>
            <w:tcW w:w="2595" w:type="dxa"/>
            <w:tcBorders>
              <w:bottom w:val="single" w:sz="4" w:space="0" w:color="auto"/>
            </w:tcBorders>
            <w:shd w:val="clear" w:color="auto" w:fill="0065A3"/>
            <w:vAlign w:val="center"/>
          </w:tcPr>
          <w:p w14:paraId="58AEBE5A"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t>zu erwartende Ergebnisse</w:t>
            </w:r>
          </w:p>
        </w:tc>
        <w:tc>
          <w:tcPr>
            <w:tcW w:w="5819" w:type="dxa"/>
            <w:tcBorders>
              <w:bottom w:val="single" w:sz="4" w:space="0" w:color="auto"/>
            </w:tcBorders>
            <w:shd w:val="clear" w:color="auto" w:fill="auto"/>
            <w:vAlign w:val="center"/>
          </w:tcPr>
          <w:p w14:paraId="618F95C6" w14:textId="77777777" w:rsidR="00D41A90" w:rsidRDefault="00D41A90" w:rsidP="00962000">
            <w:pPr>
              <w:pStyle w:val="ListParagraph"/>
              <w:numPr>
                <w:ilvl w:val="0"/>
                <w:numId w:val="7"/>
              </w:numPr>
              <w:spacing w:line="280" w:lineRule="atLeast"/>
              <w:rPr>
                <w:rFonts w:ascii="Arial" w:hAnsi="Arial" w:cs="Arial"/>
                <w:sz w:val="22"/>
                <w:szCs w:val="22"/>
              </w:rPr>
            </w:pPr>
            <w:r>
              <w:rPr>
                <w:rFonts w:ascii="Arial" w:hAnsi="Arial" w:cs="Arial"/>
                <w:sz w:val="22"/>
                <w:szCs w:val="22"/>
              </w:rPr>
              <w:t>Technischer Bericht</w:t>
            </w:r>
          </w:p>
          <w:p w14:paraId="7945A492" w14:textId="77777777" w:rsidR="00D41A90" w:rsidRDefault="00D41A90" w:rsidP="00962000">
            <w:pPr>
              <w:pStyle w:val="ListParagraph"/>
              <w:numPr>
                <w:ilvl w:val="0"/>
                <w:numId w:val="7"/>
              </w:numPr>
              <w:spacing w:line="280" w:lineRule="atLeast"/>
              <w:rPr>
                <w:rFonts w:ascii="Arial" w:hAnsi="Arial" w:cs="Arial"/>
                <w:sz w:val="22"/>
                <w:szCs w:val="22"/>
              </w:rPr>
            </w:pPr>
            <w:r>
              <w:rPr>
                <w:rFonts w:ascii="Arial" w:hAnsi="Arial" w:cs="Arial"/>
                <w:sz w:val="22"/>
                <w:szCs w:val="22"/>
              </w:rPr>
              <w:t>Präsentation der Arbeit</w:t>
            </w:r>
          </w:p>
          <w:p w14:paraId="004732B9" w14:textId="1BF56D15" w:rsidR="00D41A90" w:rsidRPr="00962000" w:rsidRDefault="00D41A90" w:rsidP="00962000">
            <w:pPr>
              <w:pStyle w:val="ListParagraph"/>
              <w:numPr>
                <w:ilvl w:val="0"/>
                <w:numId w:val="7"/>
              </w:numPr>
              <w:spacing w:line="280" w:lineRule="atLeast"/>
              <w:rPr>
                <w:rFonts w:ascii="Arial" w:hAnsi="Arial" w:cs="Arial"/>
                <w:sz w:val="22"/>
                <w:szCs w:val="22"/>
              </w:rPr>
            </w:pPr>
            <w:r>
              <w:rPr>
                <w:rFonts w:ascii="Arial" w:hAnsi="Arial" w:cs="Arial"/>
                <w:sz w:val="22"/>
                <w:szCs w:val="22"/>
              </w:rPr>
              <w:t>Modul, welches Vorhersage liefert</w:t>
            </w:r>
          </w:p>
        </w:tc>
      </w:tr>
      <w:tr w:rsidR="00D41A90" w:rsidRPr="00FF2B05" w14:paraId="3EAD9C8C" w14:textId="77777777" w:rsidTr="002B38EA">
        <w:trPr>
          <w:trHeight w:hRule="exact" w:val="113"/>
        </w:trPr>
        <w:tc>
          <w:tcPr>
            <w:tcW w:w="2595" w:type="dxa"/>
            <w:tcBorders>
              <w:top w:val="single" w:sz="4" w:space="0" w:color="auto"/>
            </w:tcBorders>
            <w:shd w:val="clear" w:color="auto" w:fill="auto"/>
            <w:vAlign w:val="center"/>
          </w:tcPr>
          <w:p w14:paraId="4484A533" w14:textId="77777777" w:rsidR="00D41A90" w:rsidRPr="00FF2B05" w:rsidRDefault="00D41A90" w:rsidP="00DA7413">
            <w:pPr>
              <w:spacing w:line="280" w:lineRule="atLeast"/>
              <w:rPr>
                <w:rFonts w:ascii="Arial" w:hAnsi="Arial" w:cs="Arial"/>
                <w:b/>
                <w:color w:val="FFFFFF" w:themeColor="background1"/>
                <w:sz w:val="10"/>
                <w:szCs w:val="22"/>
              </w:rPr>
            </w:pPr>
          </w:p>
        </w:tc>
        <w:tc>
          <w:tcPr>
            <w:tcW w:w="5819" w:type="dxa"/>
            <w:tcBorders>
              <w:top w:val="single" w:sz="4" w:space="0" w:color="auto"/>
            </w:tcBorders>
            <w:shd w:val="clear" w:color="auto" w:fill="auto"/>
            <w:vAlign w:val="center"/>
          </w:tcPr>
          <w:p w14:paraId="390081E5" w14:textId="77777777" w:rsidR="00D41A90" w:rsidRPr="00F94F9F" w:rsidRDefault="00D41A90" w:rsidP="60EE90BB">
            <w:pPr>
              <w:spacing w:line="280" w:lineRule="atLeast"/>
              <w:rPr>
                <w:rFonts w:ascii="Arial" w:hAnsi="Arial" w:cs="Arial"/>
                <w:sz w:val="22"/>
                <w:szCs w:val="22"/>
              </w:rPr>
            </w:pPr>
          </w:p>
        </w:tc>
      </w:tr>
      <w:tr w:rsidR="00D41A90" w:rsidRPr="00843D29" w14:paraId="434E12EA" w14:textId="77777777" w:rsidTr="002B38EA">
        <w:trPr>
          <w:trHeight w:val="1255"/>
        </w:trPr>
        <w:tc>
          <w:tcPr>
            <w:tcW w:w="2595" w:type="dxa"/>
            <w:tcBorders>
              <w:bottom w:val="single" w:sz="4" w:space="0" w:color="auto"/>
            </w:tcBorders>
            <w:shd w:val="clear" w:color="auto" w:fill="0065A3"/>
            <w:vAlign w:val="center"/>
          </w:tcPr>
          <w:p w14:paraId="3E57085F"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lastRenderedPageBreak/>
              <w:t>zu erarbeitenden Kompetenzen (Fach-, Methoden- und Selbstkompetenzen)</w:t>
            </w:r>
          </w:p>
        </w:tc>
        <w:tc>
          <w:tcPr>
            <w:tcW w:w="5819" w:type="dxa"/>
            <w:tcBorders>
              <w:bottom w:val="single" w:sz="4" w:space="0" w:color="auto"/>
            </w:tcBorders>
            <w:shd w:val="clear" w:color="auto" w:fill="auto"/>
            <w:vAlign w:val="center"/>
          </w:tcPr>
          <w:p w14:paraId="4B2C6956" w14:textId="7FD74D37" w:rsidR="00D41A90" w:rsidRDefault="00D41A90" w:rsidP="00F94F9F">
            <w:pPr>
              <w:pStyle w:val="ListParagraph"/>
              <w:numPr>
                <w:ilvl w:val="0"/>
                <w:numId w:val="7"/>
              </w:numPr>
              <w:spacing w:line="280" w:lineRule="atLeast"/>
              <w:rPr>
                <w:rFonts w:ascii="Arial" w:hAnsi="Arial" w:cs="Arial"/>
                <w:sz w:val="22"/>
                <w:szCs w:val="22"/>
              </w:rPr>
            </w:pPr>
            <w:proofErr w:type="spellStart"/>
            <w:r>
              <w:rPr>
                <w:rFonts w:ascii="Arial" w:hAnsi="Arial" w:cs="Arial"/>
                <w:sz w:val="22"/>
                <w:szCs w:val="22"/>
              </w:rPr>
              <w:t>Machine</w:t>
            </w:r>
            <w:proofErr w:type="spellEnd"/>
            <w:r>
              <w:rPr>
                <w:rFonts w:ascii="Arial" w:hAnsi="Arial" w:cs="Arial"/>
                <w:sz w:val="22"/>
                <w:szCs w:val="22"/>
              </w:rPr>
              <w:t xml:space="preserve"> </w:t>
            </w:r>
            <w:proofErr w:type="spellStart"/>
            <w:r>
              <w:rPr>
                <w:rFonts w:ascii="Arial" w:hAnsi="Arial" w:cs="Arial"/>
                <w:sz w:val="22"/>
                <w:szCs w:val="22"/>
              </w:rPr>
              <w:t>learning</w:t>
            </w:r>
            <w:proofErr w:type="spellEnd"/>
            <w:r>
              <w:rPr>
                <w:rFonts w:ascii="Arial" w:hAnsi="Arial" w:cs="Arial"/>
                <w:sz w:val="22"/>
                <w:szCs w:val="22"/>
              </w:rPr>
              <w:t xml:space="preserve"> Algorithmen vergleichen</w:t>
            </w:r>
          </w:p>
          <w:p w14:paraId="58A015FC" w14:textId="55D65C6A" w:rsidR="00D41A90" w:rsidRPr="00CE39AB" w:rsidRDefault="00D41A90" w:rsidP="3738A6F5">
            <w:pPr>
              <w:pStyle w:val="ListParagraph"/>
              <w:numPr>
                <w:ilvl w:val="0"/>
                <w:numId w:val="7"/>
              </w:numPr>
              <w:spacing w:line="280" w:lineRule="atLeast"/>
              <w:rPr>
                <w:rFonts w:ascii="Arial" w:hAnsi="Arial" w:cs="Arial"/>
                <w:sz w:val="22"/>
                <w:szCs w:val="22"/>
              </w:rPr>
            </w:pPr>
            <w:r>
              <w:rPr>
                <w:rFonts w:ascii="Arial" w:hAnsi="Arial" w:cs="Arial"/>
                <w:sz w:val="22"/>
                <w:szCs w:val="22"/>
              </w:rPr>
              <w:t>Eigenständiges arbeiten mit einem externen Partner</w:t>
            </w:r>
          </w:p>
        </w:tc>
      </w:tr>
      <w:tr w:rsidR="00D41A90" w:rsidRPr="00FF2B05" w14:paraId="2FCA67AB" w14:textId="77777777" w:rsidTr="002B38EA">
        <w:trPr>
          <w:trHeight w:hRule="exact" w:val="113"/>
        </w:trPr>
        <w:tc>
          <w:tcPr>
            <w:tcW w:w="2595" w:type="dxa"/>
            <w:tcBorders>
              <w:top w:val="single" w:sz="4" w:space="0" w:color="auto"/>
            </w:tcBorders>
            <w:shd w:val="clear" w:color="auto" w:fill="auto"/>
            <w:vAlign w:val="center"/>
          </w:tcPr>
          <w:p w14:paraId="21BA4B74" w14:textId="77777777" w:rsidR="00D41A90" w:rsidRPr="00FF2B05" w:rsidRDefault="00D41A90" w:rsidP="00DA7413">
            <w:pPr>
              <w:spacing w:line="280" w:lineRule="atLeast"/>
              <w:rPr>
                <w:rFonts w:ascii="Arial" w:hAnsi="Arial" w:cs="Arial"/>
                <w:b/>
                <w:color w:val="FFFFFF" w:themeColor="background1"/>
                <w:sz w:val="10"/>
                <w:szCs w:val="22"/>
              </w:rPr>
            </w:pPr>
          </w:p>
        </w:tc>
        <w:tc>
          <w:tcPr>
            <w:tcW w:w="5819" w:type="dxa"/>
            <w:tcBorders>
              <w:top w:val="single" w:sz="4" w:space="0" w:color="auto"/>
            </w:tcBorders>
            <w:shd w:val="clear" w:color="auto" w:fill="auto"/>
            <w:vAlign w:val="center"/>
          </w:tcPr>
          <w:p w14:paraId="7F369995" w14:textId="77777777" w:rsidR="00D41A90" w:rsidRPr="00FF2B05" w:rsidRDefault="00D41A90" w:rsidP="00DA7413">
            <w:pPr>
              <w:spacing w:line="280" w:lineRule="atLeast"/>
              <w:rPr>
                <w:rFonts w:ascii="Arial" w:hAnsi="Arial" w:cs="Arial"/>
                <w:sz w:val="22"/>
                <w:szCs w:val="22"/>
              </w:rPr>
            </w:pPr>
          </w:p>
        </w:tc>
      </w:tr>
      <w:tr w:rsidR="00D41A90" w:rsidRPr="00843D29" w14:paraId="7280A65B" w14:textId="77777777" w:rsidTr="002B38EA">
        <w:trPr>
          <w:trHeight w:val="657"/>
        </w:trPr>
        <w:tc>
          <w:tcPr>
            <w:tcW w:w="2595" w:type="dxa"/>
            <w:tcBorders>
              <w:bottom w:val="single" w:sz="4" w:space="0" w:color="auto"/>
            </w:tcBorders>
            <w:shd w:val="clear" w:color="auto" w:fill="0065A3"/>
            <w:vAlign w:val="center"/>
          </w:tcPr>
          <w:p w14:paraId="63552A03"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t>Beschreibung der Leistungsbeurteilung</w:t>
            </w:r>
          </w:p>
        </w:tc>
        <w:tc>
          <w:tcPr>
            <w:tcW w:w="5819" w:type="dxa"/>
            <w:tcBorders>
              <w:bottom w:val="single" w:sz="4" w:space="0" w:color="auto"/>
            </w:tcBorders>
            <w:shd w:val="clear" w:color="auto" w:fill="auto"/>
            <w:vAlign w:val="center"/>
          </w:tcPr>
          <w:p w14:paraId="313CE9B0" w14:textId="77777777" w:rsidR="00D41A90" w:rsidRPr="00962000" w:rsidRDefault="00D41A90" w:rsidP="00F94F9F">
            <w:pPr>
              <w:spacing w:line="280" w:lineRule="atLeast"/>
              <w:rPr>
                <w:rFonts w:ascii="Arial" w:hAnsi="Arial" w:cs="Arial"/>
                <w:color w:val="000000" w:themeColor="text1"/>
                <w:sz w:val="22"/>
                <w:szCs w:val="22"/>
              </w:rPr>
            </w:pPr>
            <w:r w:rsidRPr="00962000">
              <w:rPr>
                <w:rFonts w:ascii="Arial" w:hAnsi="Arial" w:cs="Arial"/>
                <w:color w:val="000000" w:themeColor="text1"/>
                <w:sz w:val="22"/>
                <w:szCs w:val="22"/>
              </w:rPr>
              <w:t>Gemäss Modulbeschreibung SWSY_MT:</w:t>
            </w:r>
          </w:p>
          <w:p w14:paraId="37327895" w14:textId="77777777" w:rsidR="00D41A90" w:rsidRPr="00962000" w:rsidRDefault="00D41A90" w:rsidP="00F94F9F">
            <w:pPr>
              <w:pStyle w:val="ListParagraph"/>
              <w:numPr>
                <w:ilvl w:val="0"/>
                <w:numId w:val="6"/>
              </w:numPr>
              <w:spacing w:line="280" w:lineRule="atLeast"/>
              <w:rPr>
                <w:rFonts w:ascii="Arial" w:hAnsi="Arial" w:cs="Arial"/>
                <w:color w:val="000000" w:themeColor="text1"/>
                <w:sz w:val="22"/>
                <w:szCs w:val="22"/>
              </w:rPr>
            </w:pPr>
            <w:r w:rsidRPr="00962000">
              <w:rPr>
                <w:rFonts w:ascii="Arial" w:hAnsi="Arial" w:cs="Arial"/>
                <w:color w:val="000000" w:themeColor="text1"/>
                <w:sz w:val="22"/>
                <w:szCs w:val="22"/>
              </w:rPr>
              <w:t>Organisation / Durchführung</w:t>
            </w:r>
          </w:p>
          <w:p w14:paraId="26032E4C" w14:textId="77777777" w:rsidR="00D41A90" w:rsidRPr="00962000" w:rsidRDefault="00D41A90" w:rsidP="00F94F9F">
            <w:pPr>
              <w:pStyle w:val="ListParagraph"/>
              <w:numPr>
                <w:ilvl w:val="0"/>
                <w:numId w:val="6"/>
              </w:numPr>
              <w:spacing w:line="280" w:lineRule="atLeast"/>
              <w:rPr>
                <w:rFonts w:ascii="Arial" w:hAnsi="Arial" w:cs="Arial"/>
                <w:color w:val="000000" w:themeColor="text1"/>
                <w:sz w:val="22"/>
                <w:szCs w:val="22"/>
              </w:rPr>
            </w:pPr>
            <w:r w:rsidRPr="00962000">
              <w:rPr>
                <w:rFonts w:ascii="Arial" w:hAnsi="Arial" w:cs="Arial"/>
                <w:color w:val="000000" w:themeColor="text1"/>
                <w:sz w:val="22"/>
                <w:szCs w:val="22"/>
              </w:rPr>
              <w:t>Bericht / Sprache</w:t>
            </w:r>
          </w:p>
          <w:p w14:paraId="7A9E3FC0" w14:textId="77777777" w:rsidR="00D41A90" w:rsidRPr="00962000" w:rsidRDefault="00D41A90" w:rsidP="00F94F9F">
            <w:pPr>
              <w:pStyle w:val="ListParagraph"/>
              <w:numPr>
                <w:ilvl w:val="0"/>
                <w:numId w:val="6"/>
              </w:numPr>
              <w:spacing w:line="280" w:lineRule="atLeast"/>
              <w:rPr>
                <w:rFonts w:ascii="Arial" w:hAnsi="Arial" w:cs="Arial"/>
                <w:color w:val="000000" w:themeColor="text1"/>
                <w:sz w:val="22"/>
                <w:szCs w:val="22"/>
              </w:rPr>
            </w:pPr>
            <w:r w:rsidRPr="00962000">
              <w:rPr>
                <w:rFonts w:ascii="Arial" w:hAnsi="Arial" w:cs="Arial"/>
                <w:color w:val="000000" w:themeColor="text1"/>
                <w:sz w:val="22"/>
                <w:szCs w:val="22"/>
              </w:rPr>
              <w:t>Analyse</w:t>
            </w:r>
          </w:p>
          <w:p w14:paraId="3F8901C1" w14:textId="77777777" w:rsidR="00D41A90" w:rsidRPr="00962000" w:rsidRDefault="00D41A90" w:rsidP="00F94F9F">
            <w:pPr>
              <w:pStyle w:val="ListParagraph"/>
              <w:numPr>
                <w:ilvl w:val="0"/>
                <w:numId w:val="6"/>
              </w:numPr>
              <w:spacing w:line="280" w:lineRule="atLeast"/>
              <w:rPr>
                <w:rFonts w:ascii="Arial" w:hAnsi="Arial" w:cs="Arial"/>
                <w:color w:val="000000" w:themeColor="text1"/>
                <w:sz w:val="22"/>
                <w:szCs w:val="22"/>
              </w:rPr>
            </w:pPr>
            <w:r w:rsidRPr="00962000">
              <w:rPr>
                <w:rFonts w:ascii="Arial" w:hAnsi="Arial" w:cs="Arial"/>
                <w:color w:val="000000" w:themeColor="text1"/>
                <w:sz w:val="22"/>
                <w:szCs w:val="22"/>
              </w:rPr>
              <w:t>Entwurf</w:t>
            </w:r>
          </w:p>
          <w:p w14:paraId="0E31E5DA" w14:textId="77777777" w:rsidR="00D41A90" w:rsidRPr="00F94F9F" w:rsidRDefault="00D41A90" w:rsidP="00F94F9F">
            <w:pPr>
              <w:pStyle w:val="ListParagraph"/>
              <w:numPr>
                <w:ilvl w:val="0"/>
                <w:numId w:val="6"/>
              </w:numPr>
              <w:spacing w:line="280" w:lineRule="atLeast"/>
              <w:rPr>
                <w:rFonts w:ascii="Arial" w:hAnsi="Arial" w:cs="Arial"/>
                <w:sz w:val="22"/>
                <w:szCs w:val="22"/>
              </w:rPr>
            </w:pPr>
            <w:r w:rsidRPr="00962000">
              <w:rPr>
                <w:rFonts w:ascii="Arial" w:hAnsi="Arial" w:cs="Arial"/>
                <w:color w:val="000000" w:themeColor="text1"/>
                <w:sz w:val="22"/>
                <w:szCs w:val="22"/>
              </w:rPr>
              <w:t>Umsetzung</w:t>
            </w:r>
          </w:p>
        </w:tc>
      </w:tr>
      <w:tr w:rsidR="00D41A90" w:rsidRPr="00FF2B05" w14:paraId="010CCD34" w14:textId="77777777" w:rsidTr="002B38EA">
        <w:trPr>
          <w:trHeight w:hRule="exact" w:val="113"/>
        </w:trPr>
        <w:tc>
          <w:tcPr>
            <w:tcW w:w="2595" w:type="dxa"/>
            <w:tcBorders>
              <w:top w:val="single" w:sz="4" w:space="0" w:color="auto"/>
            </w:tcBorders>
            <w:shd w:val="clear" w:color="auto" w:fill="auto"/>
            <w:vAlign w:val="center"/>
          </w:tcPr>
          <w:p w14:paraId="4D5578F0" w14:textId="77777777" w:rsidR="00D41A90" w:rsidRPr="00FF2B05" w:rsidRDefault="00D41A90" w:rsidP="00DA7413">
            <w:pPr>
              <w:spacing w:line="280" w:lineRule="atLeast"/>
              <w:rPr>
                <w:rFonts w:ascii="Arial" w:hAnsi="Arial" w:cs="Arial"/>
                <w:b/>
                <w:color w:val="FFFFFF" w:themeColor="background1"/>
                <w:sz w:val="10"/>
                <w:szCs w:val="22"/>
              </w:rPr>
            </w:pPr>
          </w:p>
        </w:tc>
        <w:tc>
          <w:tcPr>
            <w:tcW w:w="5819" w:type="dxa"/>
            <w:tcBorders>
              <w:top w:val="single" w:sz="4" w:space="0" w:color="auto"/>
            </w:tcBorders>
            <w:shd w:val="clear" w:color="auto" w:fill="auto"/>
            <w:vAlign w:val="center"/>
          </w:tcPr>
          <w:p w14:paraId="5CF91686" w14:textId="77777777" w:rsidR="00D41A90" w:rsidRPr="00FF2B05" w:rsidRDefault="00D41A90" w:rsidP="00DA7413">
            <w:pPr>
              <w:spacing w:line="280" w:lineRule="atLeast"/>
              <w:rPr>
                <w:rFonts w:ascii="Arial" w:hAnsi="Arial" w:cs="Arial"/>
                <w:sz w:val="22"/>
                <w:szCs w:val="22"/>
              </w:rPr>
            </w:pPr>
          </w:p>
        </w:tc>
      </w:tr>
      <w:tr w:rsidR="00D41A90" w:rsidRPr="00D41A90" w14:paraId="232439AA" w14:textId="77777777" w:rsidTr="002B38EA">
        <w:trPr>
          <w:trHeight w:val="422"/>
        </w:trPr>
        <w:tc>
          <w:tcPr>
            <w:tcW w:w="2595" w:type="dxa"/>
            <w:tcBorders>
              <w:bottom w:val="single" w:sz="4" w:space="0" w:color="auto"/>
            </w:tcBorders>
            <w:shd w:val="clear" w:color="auto" w:fill="0065A3"/>
            <w:vAlign w:val="center"/>
          </w:tcPr>
          <w:p w14:paraId="70B670B7" w14:textId="77777777" w:rsidR="00D41A90" w:rsidRPr="00843D29" w:rsidRDefault="00D41A90" w:rsidP="00FF2B05">
            <w:pPr>
              <w:spacing w:line="280" w:lineRule="atLeast"/>
              <w:rPr>
                <w:rFonts w:ascii="Arial" w:hAnsi="Arial" w:cs="Arial"/>
                <w:b/>
                <w:color w:val="FFFFFF" w:themeColor="background1"/>
                <w:sz w:val="22"/>
                <w:szCs w:val="22"/>
              </w:rPr>
            </w:pPr>
            <w:r w:rsidRPr="00843D29">
              <w:rPr>
                <w:rFonts w:ascii="Arial" w:hAnsi="Arial" w:cs="Arial"/>
                <w:b/>
                <w:color w:val="FFFFFF" w:themeColor="background1"/>
                <w:sz w:val="22"/>
                <w:szCs w:val="22"/>
              </w:rPr>
              <w:t>ECTS-</w:t>
            </w:r>
            <w:proofErr w:type="spellStart"/>
            <w:r w:rsidRPr="00843D29">
              <w:rPr>
                <w:rFonts w:ascii="Arial" w:hAnsi="Arial" w:cs="Arial"/>
                <w:b/>
                <w:color w:val="FFFFFF" w:themeColor="background1"/>
                <w:sz w:val="22"/>
                <w:szCs w:val="22"/>
              </w:rPr>
              <w:t>Credits</w:t>
            </w:r>
            <w:proofErr w:type="spellEnd"/>
          </w:p>
        </w:tc>
        <w:tc>
          <w:tcPr>
            <w:tcW w:w="5819" w:type="dxa"/>
            <w:tcBorders>
              <w:bottom w:val="single" w:sz="4" w:space="0" w:color="auto"/>
            </w:tcBorders>
            <w:shd w:val="clear" w:color="auto" w:fill="auto"/>
            <w:vAlign w:val="center"/>
          </w:tcPr>
          <w:p w14:paraId="1E65878A" w14:textId="77777777" w:rsidR="00D41A90" w:rsidRPr="005E2CFB" w:rsidRDefault="00D41A90" w:rsidP="00CB1DE4">
            <w:pPr>
              <w:spacing w:line="280" w:lineRule="atLeast"/>
              <w:rPr>
                <w:rFonts w:ascii="Arial" w:hAnsi="Arial" w:cs="Arial"/>
                <w:sz w:val="22"/>
                <w:szCs w:val="22"/>
                <w:lang w:val="fr-CH"/>
              </w:rPr>
            </w:pPr>
            <w:r w:rsidRPr="00962000">
              <w:rPr>
                <w:rFonts w:ascii="SimSun" w:eastAsia="SimSun" w:hAnsi="SimSun" w:cs="Arial" w:hint="eastAsia"/>
                <w:sz w:val="22"/>
                <w:szCs w:val="22"/>
                <w:highlight w:val="black"/>
                <w:lang w:val="fr-CH"/>
              </w:rPr>
              <w:t>□</w:t>
            </w:r>
            <w:r w:rsidRPr="005E2CFB">
              <w:rPr>
                <w:rFonts w:ascii="Arial" w:hAnsi="Arial" w:cs="Arial"/>
                <w:sz w:val="22"/>
                <w:szCs w:val="22"/>
                <w:lang w:val="fr-CH"/>
              </w:rPr>
              <w:t xml:space="preserve">12 ECTS </w:t>
            </w:r>
            <w:proofErr w:type="spellStart"/>
            <w:r w:rsidRPr="005E2CFB">
              <w:rPr>
                <w:rFonts w:ascii="Arial" w:hAnsi="Arial" w:cs="Arial"/>
                <w:sz w:val="22"/>
                <w:szCs w:val="22"/>
                <w:lang w:val="fr-CH"/>
              </w:rPr>
              <w:t>Credits</w:t>
            </w:r>
            <w:proofErr w:type="spellEnd"/>
            <w:r w:rsidRPr="005E2CFB">
              <w:rPr>
                <w:rFonts w:ascii="Arial" w:hAnsi="Arial" w:cs="Arial"/>
                <w:sz w:val="22"/>
                <w:szCs w:val="22"/>
                <w:lang w:val="fr-CH"/>
              </w:rPr>
              <w:t xml:space="preserve"> </w:t>
            </w:r>
            <w:proofErr w:type="spellStart"/>
            <w:r w:rsidRPr="005E2CFB">
              <w:rPr>
                <w:rFonts w:ascii="Arial" w:hAnsi="Arial" w:cs="Arial"/>
                <w:sz w:val="22"/>
                <w:szCs w:val="22"/>
                <w:lang w:val="fr-CH"/>
              </w:rPr>
              <w:t>oder</w:t>
            </w:r>
            <w:proofErr w:type="spellEnd"/>
            <w:r w:rsidRPr="005E2CFB">
              <w:rPr>
                <w:rFonts w:ascii="Arial" w:hAnsi="Arial" w:cs="Arial"/>
                <w:sz w:val="22"/>
                <w:szCs w:val="22"/>
                <w:lang w:val="fr-CH"/>
              </w:rPr>
              <w:t xml:space="preserve">                     </w:t>
            </w:r>
            <w:r w:rsidRPr="005E2CFB">
              <w:rPr>
                <w:rFonts w:ascii="SimSun" w:eastAsia="SimSun" w:hAnsi="SimSun" w:cs="Arial" w:hint="eastAsia"/>
                <w:sz w:val="22"/>
                <w:szCs w:val="22"/>
                <w:lang w:val="fr-CH"/>
              </w:rPr>
              <w:t>□</w:t>
            </w:r>
            <w:r w:rsidRPr="005E2CFB">
              <w:rPr>
                <w:rFonts w:ascii="Arial" w:hAnsi="Arial" w:cs="Arial"/>
                <w:sz w:val="22"/>
                <w:szCs w:val="22"/>
                <w:lang w:val="fr-CH"/>
              </w:rPr>
              <w:t xml:space="preserve">27 ECTS </w:t>
            </w:r>
            <w:proofErr w:type="spellStart"/>
            <w:r w:rsidRPr="005E2CFB">
              <w:rPr>
                <w:rFonts w:ascii="Arial" w:hAnsi="Arial" w:cs="Arial"/>
                <w:sz w:val="22"/>
                <w:szCs w:val="22"/>
                <w:lang w:val="fr-CH"/>
              </w:rPr>
              <w:t>Credits</w:t>
            </w:r>
            <w:proofErr w:type="spellEnd"/>
          </w:p>
        </w:tc>
      </w:tr>
    </w:tbl>
    <w:p w14:paraId="0B8AA55B" w14:textId="77777777" w:rsidR="003F2FF4" w:rsidRPr="005E2CFB" w:rsidRDefault="003F2FF4" w:rsidP="0055544F">
      <w:pPr>
        <w:spacing w:line="280" w:lineRule="atLeast"/>
        <w:rPr>
          <w:rFonts w:ascii="Arial" w:hAnsi="Arial" w:cs="Arial"/>
          <w:sz w:val="22"/>
          <w:szCs w:val="22"/>
          <w:lang w:val="fr-CH"/>
        </w:rPr>
      </w:pPr>
    </w:p>
    <w:sectPr w:rsidR="003F2FF4" w:rsidRPr="005E2CFB" w:rsidSect="009C55C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0B37C" w14:textId="77777777" w:rsidR="00B70AE3" w:rsidRDefault="00B70AE3">
      <w:r>
        <w:separator/>
      </w:r>
    </w:p>
  </w:endnote>
  <w:endnote w:type="continuationSeparator" w:id="0">
    <w:p w14:paraId="4867FAD5" w14:textId="77777777" w:rsidR="00B70AE3" w:rsidRDefault="00B7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9F5B9" w14:textId="77777777" w:rsidR="00173B6D" w:rsidRDefault="00173B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00D29" w14:textId="77777777" w:rsidR="00173B6D" w:rsidRDefault="00173B6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90A8B" w14:textId="77777777" w:rsidR="00173B6D" w:rsidRDefault="00173B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FCC8A" w14:textId="77777777" w:rsidR="00B70AE3" w:rsidRDefault="00B70AE3">
      <w:r>
        <w:separator/>
      </w:r>
    </w:p>
  </w:footnote>
  <w:footnote w:type="continuationSeparator" w:id="0">
    <w:p w14:paraId="1F2032DA" w14:textId="77777777" w:rsidR="00B70AE3" w:rsidRDefault="00B70A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07358" w14:textId="77777777" w:rsidR="00173B6D" w:rsidRDefault="00173B6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FE72E" w14:textId="77777777" w:rsidR="00173B6D" w:rsidRDefault="00173B6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00" w:type="dxa"/>
      <w:tblInd w:w="-110" w:type="dxa"/>
      <w:tblCellMar>
        <w:left w:w="70" w:type="dxa"/>
        <w:right w:w="70" w:type="dxa"/>
      </w:tblCellMar>
      <w:tblLook w:val="0000" w:firstRow="0" w:lastRow="0" w:firstColumn="0" w:lastColumn="0" w:noHBand="0" w:noVBand="0"/>
    </w:tblPr>
    <w:tblGrid>
      <w:gridCol w:w="4380"/>
      <w:gridCol w:w="407"/>
      <w:gridCol w:w="400"/>
      <w:gridCol w:w="4713"/>
    </w:tblGrid>
    <w:tr w:rsidR="00FF2B05" w14:paraId="51EB0444" w14:textId="77777777" w:rsidTr="00DA7413">
      <w:trPr>
        <w:trHeight w:val="255"/>
      </w:trPr>
      <w:tc>
        <w:tcPr>
          <w:tcW w:w="4380" w:type="dxa"/>
          <w:tcBorders>
            <w:top w:val="nil"/>
            <w:left w:val="nil"/>
            <w:bottom w:val="nil"/>
            <w:right w:val="nil"/>
          </w:tcBorders>
          <w:shd w:val="clear" w:color="auto" w:fill="auto"/>
          <w:noWrap/>
          <w:vAlign w:val="bottom"/>
        </w:tcPr>
        <w:p w14:paraId="08379DB9" w14:textId="77777777" w:rsidR="00FF2B05" w:rsidRDefault="00FF2B05" w:rsidP="00DA7413">
          <w:pPr>
            <w:ind w:left="-599"/>
            <w:rPr>
              <w:rFonts w:cs="Arial"/>
              <w:sz w:val="20"/>
              <w:szCs w:val="20"/>
            </w:rPr>
          </w:pPr>
          <w:bookmarkStart w:id="1" w:name="Logo2"/>
          <w:bookmarkStart w:id="2" w:name="LogoInstitute2"/>
          <w:r>
            <w:rPr>
              <w:rFonts w:cs="Arial"/>
              <w:noProof/>
              <w:szCs w:val="20"/>
              <w:lang w:val="en-GB" w:eastAsia="en-GB"/>
            </w:rPr>
            <w:drawing>
              <wp:inline distT="0" distB="0" distL="0" distR="0" wp14:anchorId="2B711B84" wp14:editId="2D396435">
                <wp:extent cx="2553335" cy="880110"/>
                <wp:effectExtent l="19050" t="0" r="0" b="0"/>
                <wp:docPr id="14" name="Picture 2" descr="Logo_HSR_FHO_RGB_600x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SR_FHO_RGB_600x206"/>
                        <pic:cNvPicPr>
                          <a:picLocks noChangeAspect="1" noChangeArrowheads="1"/>
                        </pic:cNvPicPr>
                      </pic:nvPicPr>
                      <pic:blipFill>
                        <a:blip r:embed="rId1"/>
                        <a:srcRect/>
                        <a:stretch>
                          <a:fillRect/>
                        </a:stretch>
                      </pic:blipFill>
                      <pic:spPr bwMode="auto">
                        <a:xfrm>
                          <a:off x="0" y="0"/>
                          <a:ext cx="2553335" cy="88011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000" w:firstRow="0" w:lastRow="0" w:firstColumn="0" w:lastColumn="0" w:noHBand="0" w:noVBand="0"/>
          </w:tblPr>
          <w:tblGrid>
            <w:gridCol w:w="4060"/>
          </w:tblGrid>
          <w:tr w:rsidR="00FF2B05" w14:paraId="2E681A65" w14:textId="77777777" w:rsidTr="00DA7413">
            <w:trPr>
              <w:trHeight w:val="255"/>
              <w:tblCellSpacing w:w="0" w:type="dxa"/>
            </w:trPr>
            <w:tc>
              <w:tcPr>
                <w:tcW w:w="4060" w:type="dxa"/>
                <w:tcBorders>
                  <w:top w:val="nil"/>
                  <w:left w:val="nil"/>
                  <w:bottom w:val="nil"/>
                  <w:right w:val="nil"/>
                </w:tcBorders>
                <w:shd w:val="clear" w:color="auto" w:fill="auto"/>
                <w:noWrap/>
                <w:vAlign w:val="bottom"/>
              </w:tcPr>
              <w:p w14:paraId="13E0E094" w14:textId="77777777" w:rsidR="00FF2B05" w:rsidRDefault="00FF2B05" w:rsidP="00DA7413">
                <w:pPr>
                  <w:rPr>
                    <w:sz w:val="20"/>
                    <w:szCs w:val="20"/>
                  </w:rPr>
                </w:pPr>
              </w:p>
            </w:tc>
          </w:tr>
        </w:tbl>
        <w:p w14:paraId="33537171" w14:textId="77777777" w:rsidR="00FF2B05" w:rsidRDefault="00FF2B05" w:rsidP="00DA7413">
          <w:pPr>
            <w:rPr>
              <w:rFonts w:cs="Arial"/>
              <w:sz w:val="20"/>
              <w:szCs w:val="20"/>
            </w:rPr>
          </w:pPr>
        </w:p>
      </w:tc>
      <w:tc>
        <w:tcPr>
          <w:tcW w:w="407" w:type="dxa"/>
          <w:tcBorders>
            <w:top w:val="nil"/>
            <w:left w:val="nil"/>
            <w:bottom w:val="nil"/>
            <w:right w:val="nil"/>
          </w:tcBorders>
          <w:shd w:val="clear" w:color="auto" w:fill="auto"/>
          <w:noWrap/>
          <w:vAlign w:val="bottom"/>
        </w:tcPr>
        <w:p w14:paraId="1C170559" w14:textId="77777777" w:rsidR="00FF2B05" w:rsidRDefault="00FF2B05" w:rsidP="00DA7413">
          <w:pPr>
            <w:rPr>
              <w:sz w:val="20"/>
              <w:szCs w:val="20"/>
            </w:rPr>
          </w:pPr>
        </w:p>
      </w:tc>
      <w:tc>
        <w:tcPr>
          <w:tcW w:w="400" w:type="dxa"/>
          <w:tcBorders>
            <w:top w:val="nil"/>
            <w:left w:val="nil"/>
            <w:bottom w:val="nil"/>
            <w:right w:val="nil"/>
          </w:tcBorders>
          <w:shd w:val="clear" w:color="auto" w:fill="auto"/>
          <w:noWrap/>
          <w:vAlign w:val="bottom"/>
        </w:tcPr>
        <w:p w14:paraId="15E9D399" w14:textId="77777777" w:rsidR="00FF2B05" w:rsidRDefault="00FF2B05" w:rsidP="00DA7413">
          <w:pPr>
            <w:rPr>
              <w:sz w:val="20"/>
              <w:szCs w:val="20"/>
            </w:rPr>
          </w:pPr>
        </w:p>
      </w:tc>
      <w:tc>
        <w:tcPr>
          <w:tcW w:w="4713" w:type="dxa"/>
          <w:tcBorders>
            <w:top w:val="nil"/>
            <w:left w:val="nil"/>
            <w:bottom w:val="nil"/>
            <w:right w:val="nil"/>
          </w:tcBorders>
          <w:shd w:val="clear" w:color="auto" w:fill="auto"/>
          <w:noWrap/>
          <w:vAlign w:val="bottom"/>
        </w:tcPr>
        <w:p w14:paraId="5F70953F" w14:textId="77777777" w:rsidR="00FF2B05" w:rsidRDefault="00FF2B05" w:rsidP="00DA7413">
          <w:pPr>
            <w:rPr>
              <w:sz w:val="20"/>
              <w:szCs w:val="20"/>
            </w:rPr>
          </w:pPr>
          <w:r>
            <w:rPr>
              <w:rFonts w:cs="Arial"/>
              <w:noProof/>
              <w:sz w:val="20"/>
              <w:szCs w:val="20"/>
              <w:lang w:val="en-GB" w:eastAsia="en-GB"/>
            </w:rPr>
            <w:drawing>
              <wp:anchor distT="0" distB="0" distL="114300" distR="114300" simplePos="0" relativeHeight="251659264" behindDoc="0" locked="0" layoutInCell="1" allowOverlap="1" wp14:anchorId="0DC60326" wp14:editId="00737DA2">
                <wp:simplePos x="0" y="0"/>
                <wp:positionH relativeFrom="column">
                  <wp:posOffset>94615</wp:posOffset>
                </wp:positionH>
                <wp:positionV relativeFrom="paragraph">
                  <wp:posOffset>-792480</wp:posOffset>
                </wp:positionV>
                <wp:extent cx="2781300" cy="247650"/>
                <wp:effectExtent l="0" t="0" r="0" b="0"/>
                <wp:wrapNone/>
                <wp:docPr id="15" name="Bild 1" descr="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myk"/>
                        <pic:cNvPicPr>
                          <a:picLocks noChangeAspect="1" noChangeArrowheads="1"/>
                        </pic:cNvPicPr>
                      </pic:nvPicPr>
                      <pic:blipFill>
                        <a:blip r:embed="rId2"/>
                        <a:srcRect/>
                        <a:stretch>
                          <a:fillRect/>
                        </a:stretch>
                      </pic:blipFill>
                      <pic:spPr bwMode="auto">
                        <a:xfrm>
                          <a:off x="0" y="0"/>
                          <a:ext cx="2781300" cy="247650"/>
                        </a:xfrm>
                        <a:prstGeom prst="rect">
                          <a:avLst/>
                        </a:prstGeom>
                        <a:noFill/>
                      </pic:spPr>
                    </pic:pic>
                  </a:graphicData>
                </a:graphic>
                <wp14:sizeRelH relativeFrom="margin">
                  <wp14:pctWidth>0</wp14:pctWidth>
                </wp14:sizeRelH>
                <wp14:sizeRelV relativeFrom="margin">
                  <wp14:pctHeight>0</wp14:pctHeight>
                </wp14:sizeRelV>
              </wp:anchor>
            </w:drawing>
          </w:r>
        </w:p>
      </w:tc>
    </w:tr>
    <w:bookmarkEnd w:id="1"/>
    <w:bookmarkEnd w:id="2"/>
  </w:tbl>
  <w:p w14:paraId="61C1F111" w14:textId="77777777" w:rsidR="00FF2B05" w:rsidRDefault="00FF2B05" w:rsidP="00173B6D">
    <w:pPr>
      <w:pStyle w:val="OutputprofileText"/>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04E9A"/>
    <w:multiLevelType w:val="hybridMultilevel"/>
    <w:tmpl w:val="7EEEE4C0"/>
    <w:lvl w:ilvl="0" w:tplc="1B40B2DE">
      <w:start w:val="1"/>
      <w:numFmt w:val="bullet"/>
      <w:lvlText w:val="▪"/>
      <w:lvlJc w:val="left"/>
      <w:pPr>
        <w:tabs>
          <w:tab w:val="num" w:pos="360"/>
        </w:tabs>
        <w:ind w:left="360" w:hanging="360"/>
      </w:pPr>
      <w:rPr>
        <w:rFonts w:ascii="Arial" w:hAnsi="Arial" w:hint="default"/>
      </w:rPr>
    </w:lvl>
    <w:lvl w:ilvl="1" w:tplc="08070003" w:tentative="1">
      <w:start w:val="1"/>
      <w:numFmt w:val="bullet"/>
      <w:lvlText w:val="o"/>
      <w:lvlJc w:val="left"/>
      <w:pPr>
        <w:tabs>
          <w:tab w:val="num" w:pos="360"/>
        </w:tabs>
        <w:ind w:left="360" w:hanging="360"/>
      </w:pPr>
      <w:rPr>
        <w:rFonts w:ascii="Courier New" w:hAnsi="Courier New" w:cs="Courier New" w:hint="default"/>
      </w:rPr>
    </w:lvl>
    <w:lvl w:ilvl="2" w:tplc="08070005" w:tentative="1">
      <w:start w:val="1"/>
      <w:numFmt w:val="bullet"/>
      <w:lvlText w:val=""/>
      <w:lvlJc w:val="left"/>
      <w:pPr>
        <w:tabs>
          <w:tab w:val="num" w:pos="1080"/>
        </w:tabs>
        <w:ind w:left="1080" w:hanging="360"/>
      </w:pPr>
      <w:rPr>
        <w:rFonts w:ascii="Wingdings" w:hAnsi="Wingdings" w:hint="default"/>
      </w:rPr>
    </w:lvl>
    <w:lvl w:ilvl="3" w:tplc="08070001" w:tentative="1">
      <w:start w:val="1"/>
      <w:numFmt w:val="bullet"/>
      <w:lvlText w:val=""/>
      <w:lvlJc w:val="left"/>
      <w:pPr>
        <w:tabs>
          <w:tab w:val="num" w:pos="1800"/>
        </w:tabs>
        <w:ind w:left="1800" w:hanging="360"/>
      </w:pPr>
      <w:rPr>
        <w:rFonts w:ascii="Symbol" w:hAnsi="Symbol" w:hint="default"/>
      </w:rPr>
    </w:lvl>
    <w:lvl w:ilvl="4" w:tplc="08070003" w:tentative="1">
      <w:start w:val="1"/>
      <w:numFmt w:val="bullet"/>
      <w:lvlText w:val="o"/>
      <w:lvlJc w:val="left"/>
      <w:pPr>
        <w:tabs>
          <w:tab w:val="num" w:pos="2520"/>
        </w:tabs>
        <w:ind w:left="2520" w:hanging="360"/>
      </w:pPr>
      <w:rPr>
        <w:rFonts w:ascii="Courier New" w:hAnsi="Courier New" w:cs="Courier New" w:hint="default"/>
      </w:rPr>
    </w:lvl>
    <w:lvl w:ilvl="5" w:tplc="08070005" w:tentative="1">
      <w:start w:val="1"/>
      <w:numFmt w:val="bullet"/>
      <w:lvlText w:val=""/>
      <w:lvlJc w:val="left"/>
      <w:pPr>
        <w:tabs>
          <w:tab w:val="num" w:pos="3240"/>
        </w:tabs>
        <w:ind w:left="3240" w:hanging="360"/>
      </w:pPr>
      <w:rPr>
        <w:rFonts w:ascii="Wingdings" w:hAnsi="Wingdings" w:hint="default"/>
      </w:rPr>
    </w:lvl>
    <w:lvl w:ilvl="6" w:tplc="08070001" w:tentative="1">
      <w:start w:val="1"/>
      <w:numFmt w:val="bullet"/>
      <w:lvlText w:val=""/>
      <w:lvlJc w:val="left"/>
      <w:pPr>
        <w:tabs>
          <w:tab w:val="num" w:pos="3960"/>
        </w:tabs>
        <w:ind w:left="3960" w:hanging="360"/>
      </w:pPr>
      <w:rPr>
        <w:rFonts w:ascii="Symbol" w:hAnsi="Symbol" w:hint="default"/>
      </w:rPr>
    </w:lvl>
    <w:lvl w:ilvl="7" w:tplc="08070003" w:tentative="1">
      <w:start w:val="1"/>
      <w:numFmt w:val="bullet"/>
      <w:lvlText w:val="o"/>
      <w:lvlJc w:val="left"/>
      <w:pPr>
        <w:tabs>
          <w:tab w:val="num" w:pos="4680"/>
        </w:tabs>
        <w:ind w:left="4680" w:hanging="360"/>
      </w:pPr>
      <w:rPr>
        <w:rFonts w:ascii="Courier New" w:hAnsi="Courier New" w:cs="Courier New" w:hint="default"/>
      </w:rPr>
    </w:lvl>
    <w:lvl w:ilvl="8" w:tplc="08070005" w:tentative="1">
      <w:start w:val="1"/>
      <w:numFmt w:val="bullet"/>
      <w:lvlText w:val=""/>
      <w:lvlJc w:val="left"/>
      <w:pPr>
        <w:tabs>
          <w:tab w:val="num" w:pos="5400"/>
        </w:tabs>
        <w:ind w:left="5400" w:hanging="360"/>
      </w:pPr>
      <w:rPr>
        <w:rFonts w:ascii="Wingdings" w:hAnsi="Wingdings" w:hint="default"/>
      </w:rPr>
    </w:lvl>
  </w:abstractNum>
  <w:abstractNum w:abstractNumId="1">
    <w:nsid w:val="20F93585"/>
    <w:multiLevelType w:val="hybridMultilevel"/>
    <w:tmpl w:val="D19608CE"/>
    <w:lvl w:ilvl="0" w:tplc="93AA8F9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126577"/>
    <w:multiLevelType w:val="hybridMultilevel"/>
    <w:tmpl w:val="C0003DE2"/>
    <w:lvl w:ilvl="0" w:tplc="A9C22C9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304EAA"/>
    <w:multiLevelType w:val="hybridMultilevel"/>
    <w:tmpl w:val="4850A3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6507B2"/>
    <w:multiLevelType w:val="hybridMultilevel"/>
    <w:tmpl w:val="AA70F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DD03AD5"/>
    <w:multiLevelType w:val="hybridMultilevel"/>
    <w:tmpl w:val="52C23928"/>
    <w:lvl w:ilvl="0" w:tplc="A9C22C9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DB16741"/>
    <w:multiLevelType w:val="hybridMultilevel"/>
    <w:tmpl w:val="FC84D9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E76"/>
    <w:rsid w:val="000004E6"/>
    <w:rsid w:val="00002E1B"/>
    <w:rsid w:val="00005654"/>
    <w:rsid w:val="000072EC"/>
    <w:rsid w:val="00007AC5"/>
    <w:rsid w:val="00012109"/>
    <w:rsid w:val="00012CE0"/>
    <w:rsid w:val="000145FF"/>
    <w:rsid w:val="000147FB"/>
    <w:rsid w:val="00014CCB"/>
    <w:rsid w:val="00016AD9"/>
    <w:rsid w:val="000178E2"/>
    <w:rsid w:val="00017C87"/>
    <w:rsid w:val="00023D52"/>
    <w:rsid w:val="00025703"/>
    <w:rsid w:val="000273C1"/>
    <w:rsid w:val="00031847"/>
    <w:rsid w:val="000339FB"/>
    <w:rsid w:val="0003629A"/>
    <w:rsid w:val="0003632C"/>
    <w:rsid w:val="00036FA3"/>
    <w:rsid w:val="00040FE1"/>
    <w:rsid w:val="00044FC3"/>
    <w:rsid w:val="00051DDB"/>
    <w:rsid w:val="00053044"/>
    <w:rsid w:val="0005548B"/>
    <w:rsid w:val="000649AB"/>
    <w:rsid w:val="000666E6"/>
    <w:rsid w:val="0006787E"/>
    <w:rsid w:val="00070F8B"/>
    <w:rsid w:val="00072FDC"/>
    <w:rsid w:val="0008232F"/>
    <w:rsid w:val="00082480"/>
    <w:rsid w:val="00082E2C"/>
    <w:rsid w:val="00083A58"/>
    <w:rsid w:val="000847DF"/>
    <w:rsid w:val="00085931"/>
    <w:rsid w:val="00085C4A"/>
    <w:rsid w:val="00085F35"/>
    <w:rsid w:val="0008694C"/>
    <w:rsid w:val="00087BC6"/>
    <w:rsid w:val="00087D49"/>
    <w:rsid w:val="00091190"/>
    <w:rsid w:val="000A5B6D"/>
    <w:rsid w:val="000A5B94"/>
    <w:rsid w:val="000A5BAC"/>
    <w:rsid w:val="000A6C17"/>
    <w:rsid w:val="000A7D9B"/>
    <w:rsid w:val="000B19C7"/>
    <w:rsid w:val="000B412C"/>
    <w:rsid w:val="000B59BA"/>
    <w:rsid w:val="000B63B5"/>
    <w:rsid w:val="000B6519"/>
    <w:rsid w:val="000B6F2E"/>
    <w:rsid w:val="000B76D8"/>
    <w:rsid w:val="000C00CD"/>
    <w:rsid w:val="000C0C36"/>
    <w:rsid w:val="000C549F"/>
    <w:rsid w:val="000C6C80"/>
    <w:rsid w:val="000D0427"/>
    <w:rsid w:val="000D24B8"/>
    <w:rsid w:val="000D3498"/>
    <w:rsid w:val="000D488F"/>
    <w:rsid w:val="000E1020"/>
    <w:rsid w:val="000E143E"/>
    <w:rsid w:val="000E1800"/>
    <w:rsid w:val="000E2769"/>
    <w:rsid w:val="000E3B32"/>
    <w:rsid w:val="000E517B"/>
    <w:rsid w:val="000F0B02"/>
    <w:rsid w:val="000F1717"/>
    <w:rsid w:val="000F192B"/>
    <w:rsid w:val="000F48C9"/>
    <w:rsid w:val="000F4C59"/>
    <w:rsid w:val="000F501F"/>
    <w:rsid w:val="000F7026"/>
    <w:rsid w:val="000F7799"/>
    <w:rsid w:val="00100B55"/>
    <w:rsid w:val="00103EE1"/>
    <w:rsid w:val="0010413F"/>
    <w:rsid w:val="00105A7A"/>
    <w:rsid w:val="00106F61"/>
    <w:rsid w:val="001111C0"/>
    <w:rsid w:val="00111952"/>
    <w:rsid w:val="001124F7"/>
    <w:rsid w:val="001142BD"/>
    <w:rsid w:val="0011584D"/>
    <w:rsid w:val="001164C5"/>
    <w:rsid w:val="001179A1"/>
    <w:rsid w:val="001211B7"/>
    <w:rsid w:val="00121833"/>
    <w:rsid w:val="00121A1F"/>
    <w:rsid w:val="00122E06"/>
    <w:rsid w:val="00124EE6"/>
    <w:rsid w:val="00125B5E"/>
    <w:rsid w:val="0013205C"/>
    <w:rsid w:val="00137431"/>
    <w:rsid w:val="00137853"/>
    <w:rsid w:val="00140B41"/>
    <w:rsid w:val="00142870"/>
    <w:rsid w:val="00144214"/>
    <w:rsid w:val="00144E54"/>
    <w:rsid w:val="00145B70"/>
    <w:rsid w:val="001463E7"/>
    <w:rsid w:val="0014681B"/>
    <w:rsid w:val="00153589"/>
    <w:rsid w:val="00153C91"/>
    <w:rsid w:val="00154223"/>
    <w:rsid w:val="0015543A"/>
    <w:rsid w:val="001616D1"/>
    <w:rsid w:val="00162457"/>
    <w:rsid w:val="00162E1C"/>
    <w:rsid w:val="00163794"/>
    <w:rsid w:val="00164ACD"/>
    <w:rsid w:val="0016676B"/>
    <w:rsid w:val="001671B6"/>
    <w:rsid w:val="001679A4"/>
    <w:rsid w:val="00170A0F"/>
    <w:rsid w:val="00170E75"/>
    <w:rsid w:val="00172675"/>
    <w:rsid w:val="00172D76"/>
    <w:rsid w:val="00173B6D"/>
    <w:rsid w:val="00184E6F"/>
    <w:rsid w:val="001937C9"/>
    <w:rsid w:val="001947A8"/>
    <w:rsid w:val="0019645B"/>
    <w:rsid w:val="00197B1C"/>
    <w:rsid w:val="001A0C63"/>
    <w:rsid w:val="001A136D"/>
    <w:rsid w:val="001A36C8"/>
    <w:rsid w:val="001A4A20"/>
    <w:rsid w:val="001A6F60"/>
    <w:rsid w:val="001A74B0"/>
    <w:rsid w:val="001A777E"/>
    <w:rsid w:val="001A7C58"/>
    <w:rsid w:val="001B4FCA"/>
    <w:rsid w:val="001B6244"/>
    <w:rsid w:val="001C31DF"/>
    <w:rsid w:val="001C36FC"/>
    <w:rsid w:val="001C4B80"/>
    <w:rsid w:val="001C631B"/>
    <w:rsid w:val="001C65C0"/>
    <w:rsid w:val="001C74E1"/>
    <w:rsid w:val="001D0016"/>
    <w:rsid w:val="001D17CE"/>
    <w:rsid w:val="001D4E32"/>
    <w:rsid w:val="001D5207"/>
    <w:rsid w:val="001D5796"/>
    <w:rsid w:val="001D621E"/>
    <w:rsid w:val="001D731A"/>
    <w:rsid w:val="001D7C4F"/>
    <w:rsid w:val="001E1692"/>
    <w:rsid w:val="001E527B"/>
    <w:rsid w:val="001E69C7"/>
    <w:rsid w:val="001E6EF1"/>
    <w:rsid w:val="001F0EB8"/>
    <w:rsid w:val="001F2C42"/>
    <w:rsid w:val="001F30C8"/>
    <w:rsid w:val="001F4C2E"/>
    <w:rsid w:val="001F64DB"/>
    <w:rsid w:val="0020166B"/>
    <w:rsid w:val="0020204D"/>
    <w:rsid w:val="002054EC"/>
    <w:rsid w:val="00210286"/>
    <w:rsid w:val="0021284A"/>
    <w:rsid w:val="00215195"/>
    <w:rsid w:val="002151E5"/>
    <w:rsid w:val="002201F4"/>
    <w:rsid w:val="00220B5B"/>
    <w:rsid w:val="00221497"/>
    <w:rsid w:val="0022296D"/>
    <w:rsid w:val="0022462D"/>
    <w:rsid w:val="00224817"/>
    <w:rsid w:val="00230D53"/>
    <w:rsid w:val="00231A78"/>
    <w:rsid w:val="00232B66"/>
    <w:rsid w:val="0023428A"/>
    <w:rsid w:val="002344AB"/>
    <w:rsid w:val="00234F59"/>
    <w:rsid w:val="0023554F"/>
    <w:rsid w:val="00235CB1"/>
    <w:rsid w:val="00240604"/>
    <w:rsid w:val="00241F8A"/>
    <w:rsid w:val="002443FC"/>
    <w:rsid w:val="0025173E"/>
    <w:rsid w:val="0025574F"/>
    <w:rsid w:val="0025585B"/>
    <w:rsid w:val="00255A9A"/>
    <w:rsid w:val="0026222B"/>
    <w:rsid w:val="00266DA0"/>
    <w:rsid w:val="00267FCE"/>
    <w:rsid w:val="00273D3A"/>
    <w:rsid w:val="00274756"/>
    <w:rsid w:val="002752D4"/>
    <w:rsid w:val="00281EAE"/>
    <w:rsid w:val="00284240"/>
    <w:rsid w:val="00291BCC"/>
    <w:rsid w:val="002928A0"/>
    <w:rsid w:val="00292D68"/>
    <w:rsid w:val="00293A75"/>
    <w:rsid w:val="00294D50"/>
    <w:rsid w:val="00295732"/>
    <w:rsid w:val="0029599E"/>
    <w:rsid w:val="00296E3C"/>
    <w:rsid w:val="0029710B"/>
    <w:rsid w:val="002976E8"/>
    <w:rsid w:val="00297819"/>
    <w:rsid w:val="002A034F"/>
    <w:rsid w:val="002A057E"/>
    <w:rsid w:val="002A0F7F"/>
    <w:rsid w:val="002A1DF8"/>
    <w:rsid w:val="002A4106"/>
    <w:rsid w:val="002A463F"/>
    <w:rsid w:val="002B38EA"/>
    <w:rsid w:val="002B408A"/>
    <w:rsid w:val="002B5979"/>
    <w:rsid w:val="002B5D2A"/>
    <w:rsid w:val="002C060C"/>
    <w:rsid w:val="002C1DB8"/>
    <w:rsid w:val="002C20A9"/>
    <w:rsid w:val="002C5058"/>
    <w:rsid w:val="002D0EF6"/>
    <w:rsid w:val="002D2820"/>
    <w:rsid w:val="002D5087"/>
    <w:rsid w:val="002D7705"/>
    <w:rsid w:val="002D7A32"/>
    <w:rsid w:val="002E1746"/>
    <w:rsid w:val="002E17F3"/>
    <w:rsid w:val="002E334E"/>
    <w:rsid w:val="002E38A5"/>
    <w:rsid w:val="002E3C3F"/>
    <w:rsid w:val="002E6DAF"/>
    <w:rsid w:val="002E7A6E"/>
    <w:rsid w:val="002F0F80"/>
    <w:rsid w:val="002F2DBC"/>
    <w:rsid w:val="002F3C92"/>
    <w:rsid w:val="002F7C77"/>
    <w:rsid w:val="00302808"/>
    <w:rsid w:val="00303141"/>
    <w:rsid w:val="00303727"/>
    <w:rsid w:val="0030397E"/>
    <w:rsid w:val="00305D2A"/>
    <w:rsid w:val="00306E65"/>
    <w:rsid w:val="003103F4"/>
    <w:rsid w:val="00310C68"/>
    <w:rsid w:val="00311307"/>
    <w:rsid w:val="00311EDA"/>
    <w:rsid w:val="0031452A"/>
    <w:rsid w:val="00316CBF"/>
    <w:rsid w:val="00317335"/>
    <w:rsid w:val="00321DF1"/>
    <w:rsid w:val="00321FAC"/>
    <w:rsid w:val="00325784"/>
    <w:rsid w:val="00326E1B"/>
    <w:rsid w:val="003276F7"/>
    <w:rsid w:val="00330E7B"/>
    <w:rsid w:val="00330E84"/>
    <w:rsid w:val="0033100B"/>
    <w:rsid w:val="003366A0"/>
    <w:rsid w:val="0033686E"/>
    <w:rsid w:val="003376CA"/>
    <w:rsid w:val="00337718"/>
    <w:rsid w:val="00340A00"/>
    <w:rsid w:val="00340C82"/>
    <w:rsid w:val="00341775"/>
    <w:rsid w:val="00343DD3"/>
    <w:rsid w:val="003447A9"/>
    <w:rsid w:val="0034566F"/>
    <w:rsid w:val="0034593D"/>
    <w:rsid w:val="00345F1D"/>
    <w:rsid w:val="00350A7B"/>
    <w:rsid w:val="00350ED1"/>
    <w:rsid w:val="00352612"/>
    <w:rsid w:val="00353D9A"/>
    <w:rsid w:val="003542B8"/>
    <w:rsid w:val="003542F7"/>
    <w:rsid w:val="003565FF"/>
    <w:rsid w:val="003570EB"/>
    <w:rsid w:val="003578EC"/>
    <w:rsid w:val="0036412D"/>
    <w:rsid w:val="00365831"/>
    <w:rsid w:val="00366136"/>
    <w:rsid w:val="0036633B"/>
    <w:rsid w:val="00367602"/>
    <w:rsid w:val="00373882"/>
    <w:rsid w:val="00373E8A"/>
    <w:rsid w:val="003746F8"/>
    <w:rsid w:val="00375F49"/>
    <w:rsid w:val="0038075C"/>
    <w:rsid w:val="00380D4A"/>
    <w:rsid w:val="00381029"/>
    <w:rsid w:val="00381572"/>
    <w:rsid w:val="00382C9B"/>
    <w:rsid w:val="003839F0"/>
    <w:rsid w:val="0038625A"/>
    <w:rsid w:val="00387052"/>
    <w:rsid w:val="0039468B"/>
    <w:rsid w:val="00394974"/>
    <w:rsid w:val="00395D74"/>
    <w:rsid w:val="003A04BE"/>
    <w:rsid w:val="003A319A"/>
    <w:rsid w:val="003A5E76"/>
    <w:rsid w:val="003A5F67"/>
    <w:rsid w:val="003A72A8"/>
    <w:rsid w:val="003B0853"/>
    <w:rsid w:val="003B17F7"/>
    <w:rsid w:val="003B3A7B"/>
    <w:rsid w:val="003B3C4C"/>
    <w:rsid w:val="003B3CA0"/>
    <w:rsid w:val="003B4B22"/>
    <w:rsid w:val="003B5CBB"/>
    <w:rsid w:val="003C1D38"/>
    <w:rsid w:val="003C2C2A"/>
    <w:rsid w:val="003C44FE"/>
    <w:rsid w:val="003C4FF3"/>
    <w:rsid w:val="003C7387"/>
    <w:rsid w:val="003C79E6"/>
    <w:rsid w:val="003D0A33"/>
    <w:rsid w:val="003D15FF"/>
    <w:rsid w:val="003D3FAE"/>
    <w:rsid w:val="003D7A79"/>
    <w:rsid w:val="003E179F"/>
    <w:rsid w:val="003E2FED"/>
    <w:rsid w:val="003E3116"/>
    <w:rsid w:val="003E44FF"/>
    <w:rsid w:val="003E47FE"/>
    <w:rsid w:val="003E540A"/>
    <w:rsid w:val="003F2FF4"/>
    <w:rsid w:val="003F4C22"/>
    <w:rsid w:val="003F6376"/>
    <w:rsid w:val="003F6456"/>
    <w:rsid w:val="003F7A23"/>
    <w:rsid w:val="00400AE1"/>
    <w:rsid w:val="00402CC1"/>
    <w:rsid w:val="004045BD"/>
    <w:rsid w:val="00404FA4"/>
    <w:rsid w:val="0041037A"/>
    <w:rsid w:val="004163D8"/>
    <w:rsid w:val="0042129D"/>
    <w:rsid w:val="00422208"/>
    <w:rsid w:val="00422AFF"/>
    <w:rsid w:val="00422E9B"/>
    <w:rsid w:val="0042329B"/>
    <w:rsid w:val="00424FE8"/>
    <w:rsid w:val="00425499"/>
    <w:rsid w:val="004257F9"/>
    <w:rsid w:val="0042671F"/>
    <w:rsid w:val="00427052"/>
    <w:rsid w:val="0043199D"/>
    <w:rsid w:val="00432231"/>
    <w:rsid w:val="0043478F"/>
    <w:rsid w:val="0043563F"/>
    <w:rsid w:val="0044097B"/>
    <w:rsid w:val="00447B32"/>
    <w:rsid w:val="0045049B"/>
    <w:rsid w:val="004513AF"/>
    <w:rsid w:val="00453ECF"/>
    <w:rsid w:val="0045403C"/>
    <w:rsid w:val="00456DA0"/>
    <w:rsid w:val="00456E76"/>
    <w:rsid w:val="00457F62"/>
    <w:rsid w:val="00461F3C"/>
    <w:rsid w:val="00462B04"/>
    <w:rsid w:val="00462D04"/>
    <w:rsid w:val="0046357E"/>
    <w:rsid w:val="00463B61"/>
    <w:rsid w:val="00464B98"/>
    <w:rsid w:val="00464FDC"/>
    <w:rsid w:val="00467B5C"/>
    <w:rsid w:val="0047028C"/>
    <w:rsid w:val="00470B83"/>
    <w:rsid w:val="00471A4E"/>
    <w:rsid w:val="00472827"/>
    <w:rsid w:val="0047461F"/>
    <w:rsid w:val="00475D34"/>
    <w:rsid w:val="00476051"/>
    <w:rsid w:val="004765A5"/>
    <w:rsid w:val="0047669E"/>
    <w:rsid w:val="00476902"/>
    <w:rsid w:val="004776AA"/>
    <w:rsid w:val="004777D6"/>
    <w:rsid w:val="00477BCB"/>
    <w:rsid w:val="00480289"/>
    <w:rsid w:val="00480986"/>
    <w:rsid w:val="00482426"/>
    <w:rsid w:val="004838C3"/>
    <w:rsid w:val="0048688D"/>
    <w:rsid w:val="00490089"/>
    <w:rsid w:val="0049143D"/>
    <w:rsid w:val="00492257"/>
    <w:rsid w:val="004927F1"/>
    <w:rsid w:val="00493E22"/>
    <w:rsid w:val="004957A1"/>
    <w:rsid w:val="0049597A"/>
    <w:rsid w:val="00495E32"/>
    <w:rsid w:val="004A03E8"/>
    <w:rsid w:val="004A2558"/>
    <w:rsid w:val="004A43F1"/>
    <w:rsid w:val="004A457F"/>
    <w:rsid w:val="004A4EFE"/>
    <w:rsid w:val="004A5D12"/>
    <w:rsid w:val="004A769C"/>
    <w:rsid w:val="004B122C"/>
    <w:rsid w:val="004B1B26"/>
    <w:rsid w:val="004B2B8B"/>
    <w:rsid w:val="004B5CB8"/>
    <w:rsid w:val="004B5E5F"/>
    <w:rsid w:val="004C05E3"/>
    <w:rsid w:val="004C14B6"/>
    <w:rsid w:val="004C153D"/>
    <w:rsid w:val="004C1F89"/>
    <w:rsid w:val="004C395A"/>
    <w:rsid w:val="004C43FC"/>
    <w:rsid w:val="004D0C90"/>
    <w:rsid w:val="004D0E53"/>
    <w:rsid w:val="004D1DDA"/>
    <w:rsid w:val="004D31AE"/>
    <w:rsid w:val="004D352C"/>
    <w:rsid w:val="004D3D78"/>
    <w:rsid w:val="004D64EE"/>
    <w:rsid w:val="004D66B1"/>
    <w:rsid w:val="004D6D36"/>
    <w:rsid w:val="004D6E7A"/>
    <w:rsid w:val="004E106B"/>
    <w:rsid w:val="004E1F84"/>
    <w:rsid w:val="004E2200"/>
    <w:rsid w:val="004E579D"/>
    <w:rsid w:val="004E6590"/>
    <w:rsid w:val="004F0D56"/>
    <w:rsid w:val="004F2DEA"/>
    <w:rsid w:val="004F758B"/>
    <w:rsid w:val="004F77A2"/>
    <w:rsid w:val="004F7DBB"/>
    <w:rsid w:val="005004B0"/>
    <w:rsid w:val="00500526"/>
    <w:rsid w:val="00501510"/>
    <w:rsid w:val="00505340"/>
    <w:rsid w:val="0050569A"/>
    <w:rsid w:val="00505AAC"/>
    <w:rsid w:val="00506482"/>
    <w:rsid w:val="00510452"/>
    <w:rsid w:val="00512618"/>
    <w:rsid w:val="00512B21"/>
    <w:rsid w:val="005139F0"/>
    <w:rsid w:val="00513D60"/>
    <w:rsid w:val="00515239"/>
    <w:rsid w:val="005158E0"/>
    <w:rsid w:val="00516116"/>
    <w:rsid w:val="00517779"/>
    <w:rsid w:val="00520D51"/>
    <w:rsid w:val="00521008"/>
    <w:rsid w:val="0052133A"/>
    <w:rsid w:val="00524A8C"/>
    <w:rsid w:val="005278A0"/>
    <w:rsid w:val="00530B8F"/>
    <w:rsid w:val="00530DEB"/>
    <w:rsid w:val="00531E38"/>
    <w:rsid w:val="0053575D"/>
    <w:rsid w:val="00537356"/>
    <w:rsid w:val="00537871"/>
    <w:rsid w:val="00542531"/>
    <w:rsid w:val="005436C2"/>
    <w:rsid w:val="00544BF9"/>
    <w:rsid w:val="005450C1"/>
    <w:rsid w:val="00545951"/>
    <w:rsid w:val="00546487"/>
    <w:rsid w:val="00547234"/>
    <w:rsid w:val="005542C3"/>
    <w:rsid w:val="0055544F"/>
    <w:rsid w:val="005563AB"/>
    <w:rsid w:val="005576BE"/>
    <w:rsid w:val="00557C5F"/>
    <w:rsid w:val="005627C0"/>
    <w:rsid w:val="00563A75"/>
    <w:rsid w:val="005660D6"/>
    <w:rsid w:val="00566A81"/>
    <w:rsid w:val="00566CCA"/>
    <w:rsid w:val="005709F8"/>
    <w:rsid w:val="005723CA"/>
    <w:rsid w:val="00572490"/>
    <w:rsid w:val="005741BE"/>
    <w:rsid w:val="005749C9"/>
    <w:rsid w:val="00576205"/>
    <w:rsid w:val="00576456"/>
    <w:rsid w:val="00581CC2"/>
    <w:rsid w:val="00586108"/>
    <w:rsid w:val="0058655D"/>
    <w:rsid w:val="005865C4"/>
    <w:rsid w:val="00595D56"/>
    <w:rsid w:val="00595EC7"/>
    <w:rsid w:val="005A10C5"/>
    <w:rsid w:val="005A61F8"/>
    <w:rsid w:val="005B1922"/>
    <w:rsid w:val="005B1FDA"/>
    <w:rsid w:val="005B4791"/>
    <w:rsid w:val="005B531F"/>
    <w:rsid w:val="005C04CC"/>
    <w:rsid w:val="005C0975"/>
    <w:rsid w:val="005C1564"/>
    <w:rsid w:val="005C29D0"/>
    <w:rsid w:val="005C29E7"/>
    <w:rsid w:val="005C46FF"/>
    <w:rsid w:val="005C52A4"/>
    <w:rsid w:val="005D1B45"/>
    <w:rsid w:val="005D4124"/>
    <w:rsid w:val="005D72E1"/>
    <w:rsid w:val="005D7819"/>
    <w:rsid w:val="005D7B7C"/>
    <w:rsid w:val="005E0E1B"/>
    <w:rsid w:val="005E20D6"/>
    <w:rsid w:val="005E27C4"/>
    <w:rsid w:val="005E2C59"/>
    <w:rsid w:val="005E2CFB"/>
    <w:rsid w:val="005E3DB2"/>
    <w:rsid w:val="005E4BDA"/>
    <w:rsid w:val="005E5811"/>
    <w:rsid w:val="005E7A01"/>
    <w:rsid w:val="005E7D51"/>
    <w:rsid w:val="005F1740"/>
    <w:rsid w:val="005F2F32"/>
    <w:rsid w:val="005F3CA6"/>
    <w:rsid w:val="005F406E"/>
    <w:rsid w:val="005F5653"/>
    <w:rsid w:val="005F74CB"/>
    <w:rsid w:val="005F7671"/>
    <w:rsid w:val="00600627"/>
    <w:rsid w:val="00604F25"/>
    <w:rsid w:val="00607473"/>
    <w:rsid w:val="0061031B"/>
    <w:rsid w:val="0061202E"/>
    <w:rsid w:val="006163F3"/>
    <w:rsid w:val="0062084E"/>
    <w:rsid w:val="00623A5E"/>
    <w:rsid w:val="006272C5"/>
    <w:rsid w:val="00627536"/>
    <w:rsid w:val="00630EF7"/>
    <w:rsid w:val="0063264A"/>
    <w:rsid w:val="0063314C"/>
    <w:rsid w:val="006345D0"/>
    <w:rsid w:val="00634BFA"/>
    <w:rsid w:val="00635274"/>
    <w:rsid w:val="00636884"/>
    <w:rsid w:val="0064171E"/>
    <w:rsid w:val="00646B0F"/>
    <w:rsid w:val="00646E6F"/>
    <w:rsid w:val="0065124C"/>
    <w:rsid w:val="006553EF"/>
    <w:rsid w:val="00655D38"/>
    <w:rsid w:val="00656704"/>
    <w:rsid w:val="00656C2D"/>
    <w:rsid w:val="006622F6"/>
    <w:rsid w:val="006632F6"/>
    <w:rsid w:val="00667B14"/>
    <w:rsid w:val="006710D7"/>
    <w:rsid w:val="00672817"/>
    <w:rsid w:val="006741CE"/>
    <w:rsid w:val="006756D7"/>
    <w:rsid w:val="006768A7"/>
    <w:rsid w:val="006777B9"/>
    <w:rsid w:val="00683221"/>
    <w:rsid w:val="00683F3A"/>
    <w:rsid w:val="00683FC7"/>
    <w:rsid w:val="0068520A"/>
    <w:rsid w:val="006872DF"/>
    <w:rsid w:val="00691A74"/>
    <w:rsid w:val="006936D9"/>
    <w:rsid w:val="00694982"/>
    <w:rsid w:val="00697A0D"/>
    <w:rsid w:val="006A0C4B"/>
    <w:rsid w:val="006A116E"/>
    <w:rsid w:val="006A2E22"/>
    <w:rsid w:val="006A393B"/>
    <w:rsid w:val="006B1C9E"/>
    <w:rsid w:val="006B4549"/>
    <w:rsid w:val="006B4717"/>
    <w:rsid w:val="006B4AEE"/>
    <w:rsid w:val="006B5604"/>
    <w:rsid w:val="006B6FA5"/>
    <w:rsid w:val="006B745A"/>
    <w:rsid w:val="006C4E67"/>
    <w:rsid w:val="006D096A"/>
    <w:rsid w:val="006D37CF"/>
    <w:rsid w:val="006D439D"/>
    <w:rsid w:val="006D6529"/>
    <w:rsid w:val="006D7186"/>
    <w:rsid w:val="006D7EA1"/>
    <w:rsid w:val="006E3085"/>
    <w:rsid w:val="006E5636"/>
    <w:rsid w:val="006E5CBF"/>
    <w:rsid w:val="006E71CB"/>
    <w:rsid w:val="006F0588"/>
    <w:rsid w:val="006F5710"/>
    <w:rsid w:val="006F5FBB"/>
    <w:rsid w:val="0070118D"/>
    <w:rsid w:val="007053D8"/>
    <w:rsid w:val="00706EA6"/>
    <w:rsid w:val="00712BC2"/>
    <w:rsid w:val="00712C5F"/>
    <w:rsid w:val="007159E5"/>
    <w:rsid w:val="007200C1"/>
    <w:rsid w:val="00726C60"/>
    <w:rsid w:val="007306EE"/>
    <w:rsid w:val="007336CB"/>
    <w:rsid w:val="00734224"/>
    <w:rsid w:val="00735A35"/>
    <w:rsid w:val="00736E53"/>
    <w:rsid w:val="00740DAF"/>
    <w:rsid w:val="00743418"/>
    <w:rsid w:val="007436A1"/>
    <w:rsid w:val="00743823"/>
    <w:rsid w:val="00743E2D"/>
    <w:rsid w:val="0074461C"/>
    <w:rsid w:val="0074793C"/>
    <w:rsid w:val="00755DB5"/>
    <w:rsid w:val="0075756A"/>
    <w:rsid w:val="007621FB"/>
    <w:rsid w:val="00763CD6"/>
    <w:rsid w:val="00763DB7"/>
    <w:rsid w:val="00765CAF"/>
    <w:rsid w:val="00767193"/>
    <w:rsid w:val="007671D3"/>
    <w:rsid w:val="007721AE"/>
    <w:rsid w:val="0077244B"/>
    <w:rsid w:val="00772DC1"/>
    <w:rsid w:val="0077536E"/>
    <w:rsid w:val="00780A80"/>
    <w:rsid w:val="00780F87"/>
    <w:rsid w:val="007827FC"/>
    <w:rsid w:val="00783491"/>
    <w:rsid w:val="00785C0F"/>
    <w:rsid w:val="0079373F"/>
    <w:rsid w:val="00794E2E"/>
    <w:rsid w:val="00796124"/>
    <w:rsid w:val="007A055A"/>
    <w:rsid w:val="007A08A8"/>
    <w:rsid w:val="007A16BD"/>
    <w:rsid w:val="007A23DE"/>
    <w:rsid w:val="007A2549"/>
    <w:rsid w:val="007A289D"/>
    <w:rsid w:val="007A4362"/>
    <w:rsid w:val="007A54E4"/>
    <w:rsid w:val="007B2048"/>
    <w:rsid w:val="007B5064"/>
    <w:rsid w:val="007B56A3"/>
    <w:rsid w:val="007B5C49"/>
    <w:rsid w:val="007B6EF5"/>
    <w:rsid w:val="007C0411"/>
    <w:rsid w:val="007C049B"/>
    <w:rsid w:val="007C077B"/>
    <w:rsid w:val="007C08E2"/>
    <w:rsid w:val="007C12DF"/>
    <w:rsid w:val="007C3D85"/>
    <w:rsid w:val="007C4881"/>
    <w:rsid w:val="007C501C"/>
    <w:rsid w:val="007D2560"/>
    <w:rsid w:val="007D63F0"/>
    <w:rsid w:val="007E0DC5"/>
    <w:rsid w:val="007E2771"/>
    <w:rsid w:val="007E2C6D"/>
    <w:rsid w:val="007E2D27"/>
    <w:rsid w:val="007E3AFB"/>
    <w:rsid w:val="007E45A4"/>
    <w:rsid w:val="007E56EC"/>
    <w:rsid w:val="007F1F7E"/>
    <w:rsid w:val="007F64EC"/>
    <w:rsid w:val="007F7066"/>
    <w:rsid w:val="00800574"/>
    <w:rsid w:val="008066C3"/>
    <w:rsid w:val="00806E63"/>
    <w:rsid w:val="00810C5E"/>
    <w:rsid w:val="00811C31"/>
    <w:rsid w:val="00812C81"/>
    <w:rsid w:val="00814DCE"/>
    <w:rsid w:val="00815C97"/>
    <w:rsid w:val="008169B5"/>
    <w:rsid w:val="00817291"/>
    <w:rsid w:val="00817676"/>
    <w:rsid w:val="0082256C"/>
    <w:rsid w:val="00822987"/>
    <w:rsid w:val="00825A83"/>
    <w:rsid w:val="008279AF"/>
    <w:rsid w:val="00827B9B"/>
    <w:rsid w:val="00831C95"/>
    <w:rsid w:val="00832E10"/>
    <w:rsid w:val="00841368"/>
    <w:rsid w:val="0084194E"/>
    <w:rsid w:val="00843941"/>
    <w:rsid w:val="00843963"/>
    <w:rsid w:val="00843D29"/>
    <w:rsid w:val="00845ADD"/>
    <w:rsid w:val="00846D06"/>
    <w:rsid w:val="00847339"/>
    <w:rsid w:val="008513F7"/>
    <w:rsid w:val="00852E92"/>
    <w:rsid w:val="00854466"/>
    <w:rsid w:val="00856D87"/>
    <w:rsid w:val="00862C6B"/>
    <w:rsid w:val="008632D7"/>
    <w:rsid w:val="00863333"/>
    <w:rsid w:val="00863E82"/>
    <w:rsid w:val="00864186"/>
    <w:rsid w:val="00864785"/>
    <w:rsid w:val="008653AC"/>
    <w:rsid w:val="00865C49"/>
    <w:rsid w:val="0087103E"/>
    <w:rsid w:val="00875B20"/>
    <w:rsid w:val="008778BA"/>
    <w:rsid w:val="00883235"/>
    <w:rsid w:val="008839C8"/>
    <w:rsid w:val="00884ECB"/>
    <w:rsid w:val="0088655C"/>
    <w:rsid w:val="00886BBE"/>
    <w:rsid w:val="00891331"/>
    <w:rsid w:val="00891449"/>
    <w:rsid w:val="00894169"/>
    <w:rsid w:val="00894B44"/>
    <w:rsid w:val="0089555A"/>
    <w:rsid w:val="008963F0"/>
    <w:rsid w:val="0089702B"/>
    <w:rsid w:val="0089731E"/>
    <w:rsid w:val="008A314C"/>
    <w:rsid w:val="008A6488"/>
    <w:rsid w:val="008B0BB1"/>
    <w:rsid w:val="008B1F3A"/>
    <w:rsid w:val="008B3826"/>
    <w:rsid w:val="008B47E0"/>
    <w:rsid w:val="008B4BA2"/>
    <w:rsid w:val="008B4CA1"/>
    <w:rsid w:val="008B4CF5"/>
    <w:rsid w:val="008C0BF5"/>
    <w:rsid w:val="008C140A"/>
    <w:rsid w:val="008C2BD4"/>
    <w:rsid w:val="008C5DB2"/>
    <w:rsid w:val="008D0F37"/>
    <w:rsid w:val="008D2A2A"/>
    <w:rsid w:val="008D3168"/>
    <w:rsid w:val="008D3C2C"/>
    <w:rsid w:val="008D781F"/>
    <w:rsid w:val="008E36A6"/>
    <w:rsid w:val="008E3706"/>
    <w:rsid w:val="008E39F6"/>
    <w:rsid w:val="008F0405"/>
    <w:rsid w:val="008F4C6A"/>
    <w:rsid w:val="008F75E1"/>
    <w:rsid w:val="009018B0"/>
    <w:rsid w:val="00905AB6"/>
    <w:rsid w:val="00907570"/>
    <w:rsid w:val="009104B6"/>
    <w:rsid w:val="00910D1C"/>
    <w:rsid w:val="00916F8B"/>
    <w:rsid w:val="00921946"/>
    <w:rsid w:val="00924750"/>
    <w:rsid w:val="009258A6"/>
    <w:rsid w:val="009266A3"/>
    <w:rsid w:val="009266E2"/>
    <w:rsid w:val="00926EA1"/>
    <w:rsid w:val="009301CC"/>
    <w:rsid w:val="00932F71"/>
    <w:rsid w:val="00936C0D"/>
    <w:rsid w:val="00937833"/>
    <w:rsid w:val="009409C0"/>
    <w:rsid w:val="00940B19"/>
    <w:rsid w:val="009414BE"/>
    <w:rsid w:val="00943309"/>
    <w:rsid w:val="0094699C"/>
    <w:rsid w:val="00946F5F"/>
    <w:rsid w:val="00954881"/>
    <w:rsid w:val="0095530E"/>
    <w:rsid w:val="00957693"/>
    <w:rsid w:val="00957DB7"/>
    <w:rsid w:val="00962000"/>
    <w:rsid w:val="00962C03"/>
    <w:rsid w:val="00964343"/>
    <w:rsid w:val="009659F8"/>
    <w:rsid w:val="00966866"/>
    <w:rsid w:val="0097011B"/>
    <w:rsid w:val="009704CB"/>
    <w:rsid w:val="00970B08"/>
    <w:rsid w:val="00971529"/>
    <w:rsid w:val="00973FBE"/>
    <w:rsid w:val="00977548"/>
    <w:rsid w:val="00977C9D"/>
    <w:rsid w:val="00980505"/>
    <w:rsid w:val="00981342"/>
    <w:rsid w:val="00987856"/>
    <w:rsid w:val="0099043B"/>
    <w:rsid w:val="00990AE1"/>
    <w:rsid w:val="00991E5C"/>
    <w:rsid w:val="0099370F"/>
    <w:rsid w:val="00993FB2"/>
    <w:rsid w:val="009959ED"/>
    <w:rsid w:val="0099676C"/>
    <w:rsid w:val="009A1CFA"/>
    <w:rsid w:val="009A1D43"/>
    <w:rsid w:val="009A2A4A"/>
    <w:rsid w:val="009A3FDF"/>
    <w:rsid w:val="009A4674"/>
    <w:rsid w:val="009A4DEC"/>
    <w:rsid w:val="009A5B99"/>
    <w:rsid w:val="009B068B"/>
    <w:rsid w:val="009B070E"/>
    <w:rsid w:val="009B18A7"/>
    <w:rsid w:val="009B6D79"/>
    <w:rsid w:val="009C4FFF"/>
    <w:rsid w:val="009C55CF"/>
    <w:rsid w:val="009C5A8A"/>
    <w:rsid w:val="009C5D73"/>
    <w:rsid w:val="009C67D7"/>
    <w:rsid w:val="009C7B4E"/>
    <w:rsid w:val="009D037E"/>
    <w:rsid w:val="009D2730"/>
    <w:rsid w:val="009D2DD0"/>
    <w:rsid w:val="009D31A0"/>
    <w:rsid w:val="009D3F41"/>
    <w:rsid w:val="009D4876"/>
    <w:rsid w:val="009D54C9"/>
    <w:rsid w:val="009D56D5"/>
    <w:rsid w:val="009D5BB4"/>
    <w:rsid w:val="009D6C13"/>
    <w:rsid w:val="009E1E24"/>
    <w:rsid w:val="009E2AD3"/>
    <w:rsid w:val="009E3B0A"/>
    <w:rsid w:val="009E444A"/>
    <w:rsid w:val="009F318C"/>
    <w:rsid w:val="009F39EF"/>
    <w:rsid w:val="009F420A"/>
    <w:rsid w:val="009F453C"/>
    <w:rsid w:val="009F47D3"/>
    <w:rsid w:val="009F65EF"/>
    <w:rsid w:val="00A00060"/>
    <w:rsid w:val="00A02256"/>
    <w:rsid w:val="00A029E1"/>
    <w:rsid w:val="00A0442A"/>
    <w:rsid w:val="00A04990"/>
    <w:rsid w:val="00A04DD0"/>
    <w:rsid w:val="00A14768"/>
    <w:rsid w:val="00A165BC"/>
    <w:rsid w:val="00A20F00"/>
    <w:rsid w:val="00A2225A"/>
    <w:rsid w:val="00A2305B"/>
    <w:rsid w:val="00A25D90"/>
    <w:rsid w:val="00A32780"/>
    <w:rsid w:val="00A3452A"/>
    <w:rsid w:val="00A373CA"/>
    <w:rsid w:val="00A40772"/>
    <w:rsid w:val="00A450B5"/>
    <w:rsid w:val="00A4550B"/>
    <w:rsid w:val="00A531E6"/>
    <w:rsid w:val="00A576E7"/>
    <w:rsid w:val="00A6137B"/>
    <w:rsid w:val="00A6231A"/>
    <w:rsid w:val="00A62DC1"/>
    <w:rsid w:val="00A6654A"/>
    <w:rsid w:val="00A66946"/>
    <w:rsid w:val="00A76468"/>
    <w:rsid w:val="00A80807"/>
    <w:rsid w:val="00A83FA0"/>
    <w:rsid w:val="00A840E7"/>
    <w:rsid w:val="00A86AAF"/>
    <w:rsid w:val="00A87DA4"/>
    <w:rsid w:val="00A909C9"/>
    <w:rsid w:val="00A94ACB"/>
    <w:rsid w:val="00A952C6"/>
    <w:rsid w:val="00A95D93"/>
    <w:rsid w:val="00A9720B"/>
    <w:rsid w:val="00AA0608"/>
    <w:rsid w:val="00AA081C"/>
    <w:rsid w:val="00AA08A8"/>
    <w:rsid w:val="00AA317E"/>
    <w:rsid w:val="00AA5A61"/>
    <w:rsid w:val="00AB0218"/>
    <w:rsid w:val="00AB080B"/>
    <w:rsid w:val="00AB282E"/>
    <w:rsid w:val="00AB2921"/>
    <w:rsid w:val="00AB3456"/>
    <w:rsid w:val="00AB3907"/>
    <w:rsid w:val="00AB62BE"/>
    <w:rsid w:val="00AB651D"/>
    <w:rsid w:val="00AB6770"/>
    <w:rsid w:val="00AB77C5"/>
    <w:rsid w:val="00AC0123"/>
    <w:rsid w:val="00AC11CD"/>
    <w:rsid w:val="00AC336A"/>
    <w:rsid w:val="00AD12FD"/>
    <w:rsid w:val="00AD1D65"/>
    <w:rsid w:val="00AD1E9F"/>
    <w:rsid w:val="00AD3985"/>
    <w:rsid w:val="00AD7B30"/>
    <w:rsid w:val="00AE1A3E"/>
    <w:rsid w:val="00AE3424"/>
    <w:rsid w:val="00AE3C53"/>
    <w:rsid w:val="00AE4D55"/>
    <w:rsid w:val="00AE59E6"/>
    <w:rsid w:val="00AE5AB9"/>
    <w:rsid w:val="00AE6925"/>
    <w:rsid w:val="00AE7C8F"/>
    <w:rsid w:val="00AF209F"/>
    <w:rsid w:val="00AF56E8"/>
    <w:rsid w:val="00AF6A7D"/>
    <w:rsid w:val="00B01942"/>
    <w:rsid w:val="00B01DED"/>
    <w:rsid w:val="00B02812"/>
    <w:rsid w:val="00B032F0"/>
    <w:rsid w:val="00B04866"/>
    <w:rsid w:val="00B04F6C"/>
    <w:rsid w:val="00B05A4A"/>
    <w:rsid w:val="00B062A3"/>
    <w:rsid w:val="00B07EA3"/>
    <w:rsid w:val="00B111AD"/>
    <w:rsid w:val="00B11CC1"/>
    <w:rsid w:val="00B1378B"/>
    <w:rsid w:val="00B16159"/>
    <w:rsid w:val="00B1737A"/>
    <w:rsid w:val="00B231A8"/>
    <w:rsid w:val="00B2639C"/>
    <w:rsid w:val="00B275D8"/>
    <w:rsid w:val="00B30A47"/>
    <w:rsid w:val="00B327E3"/>
    <w:rsid w:val="00B341EB"/>
    <w:rsid w:val="00B357E7"/>
    <w:rsid w:val="00B36048"/>
    <w:rsid w:val="00B364AB"/>
    <w:rsid w:val="00B36839"/>
    <w:rsid w:val="00B41893"/>
    <w:rsid w:val="00B433CF"/>
    <w:rsid w:val="00B45F80"/>
    <w:rsid w:val="00B46796"/>
    <w:rsid w:val="00B46D86"/>
    <w:rsid w:val="00B502E4"/>
    <w:rsid w:val="00B504B7"/>
    <w:rsid w:val="00B508E9"/>
    <w:rsid w:val="00B51210"/>
    <w:rsid w:val="00B51D30"/>
    <w:rsid w:val="00B5502B"/>
    <w:rsid w:val="00B554B6"/>
    <w:rsid w:val="00B55D01"/>
    <w:rsid w:val="00B5664E"/>
    <w:rsid w:val="00B60BF3"/>
    <w:rsid w:val="00B60E4F"/>
    <w:rsid w:val="00B65B04"/>
    <w:rsid w:val="00B70AE3"/>
    <w:rsid w:val="00B727F7"/>
    <w:rsid w:val="00B74490"/>
    <w:rsid w:val="00B77E79"/>
    <w:rsid w:val="00B807DF"/>
    <w:rsid w:val="00B8265B"/>
    <w:rsid w:val="00B846D9"/>
    <w:rsid w:val="00B8473D"/>
    <w:rsid w:val="00B91ACD"/>
    <w:rsid w:val="00B92835"/>
    <w:rsid w:val="00B94DDE"/>
    <w:rsid w:val="00B94DE4"/>
    <w:rsid w:val="00B95A42"/>
    <w:rsid w:val="00BA3B35"/>
    <w:rsid w:val="00BA520F"/>
    <w:rsid w:val="00BA5A71"/>
    <w:rsid w:val="00BA72DA"/>
    <w:rsid w:val="00BA79B9"/>
    <w:rsid w:val="00BB03C4"/>
    <w:rsid w:val="00BB08F0"/>
    <w:rsid w:val="00BB0D69"/>
    <w:rsid w:val="00BB69D9"/>
    <w:rsid w:val="00BB782E"/>
    <w:rsid w:val="00BC127E"/>
    <w:rsid w:val="00BC1AFA"/>
    <w:rsid w:val="00BC337D"/>
    <w:rsid w:val="00BC3966"/>
    <w:rsid w:val="00BC7748"/>
    <w:rsid w:val="00BD001B"/>
    <w:rsid w:val="00BD2666"/>
    <w:rsid w:val="00BD2835"/>
    <w:rsid w:val="00BD3D8B"/>
    <w:rsid w:val="00BD3FA7"/>
    <w:rsid w:val="00BD4892"/>
    <w:rsid w:val="00BE0F38"/>
    <w:rsid w:val="00BE296B"/>
    <w:rsid w:val="00BE37C4"/>
    <w:rsid w:val="00BF31E5"/>
    <w:rsid w:val="00BF3468"/>
    <w:rsid w:val="00C001A8"/>
    <w:rsid w:val="00C00369"/>
    <w:rsid w:val="00C040A1"/>
    <w:rsid w:val="00C071E8"/>
    <w:rsid w:val="00C07AB3"/>
    <w:rsid w:val="00C1322B"/>
    <w:rsid w:val="00C13A98"/>
    <w:rsid w:val="00C21706"/>
    <w:rsid w:val="00C24EDA"/>
    <w:rsid w:val="00C25608"/>
    <w:rsid w:val="00C3285F"/>
    <w:rsid w:val="00C33A0E"/>
    <w:rsid w:val="00C34687"/>
    <w:rsid w:val="00C41449"/>
    <w:rsid w:val="00C43500"/>
    <w:rsid w:val="00C43F24"/>
    <w:rsid w:val="00C46082"/>
    <w:rsid w:val="00C47606"/>
    <w:rsid w:val="00C505A3"/>
    <w:rsid w:val="00C505B7"/>
    <w:rsid w:val="00C50DB5"/>
    <w:rsid w:val="00C52C9A"/>
    <w:rsid w:val="00C5373A"/>
    <w:rsid w:val="00C62453"/>
    <w:rsid w:val="00C6448A"/>
    <w:rsid w:val="00C671C0"/>
    <w:rsid w:val="00C6745E"/>
    <w:rsid w:val="00C777B1"/>
    <w:rsid w:val="00C77846"/>
    <w:rsid w:val="00C77ECE"/>
    <w:rsid w:val="00C816BC"/>
    <w:rsid w:val="00C824DF"/>
    <w:rsid w:val="00C83F37"/>
    <w:rsid w:val="00C85E1A"/>
    <w:rsid w:val="00C86C37"/>
    <w:rsid w:val="00C9111A"/>
    <w:rsid w:val="00C915E6"/>
    <w:rsid w:val="00C94EB6"/>
    <w:rsid w:val="00C95BE0"/>
    <w:rsid w:val="00C96B6A"/>
    <w:rsid w:val="00C96D5A"/>
    <w:rsid w:val="00CA189B"/>
    <w:rsid w:val="00CA3DA7"/>
    <w:rsid w:val="00CA4298"/>
    <w:rsid w:val="00CB0370"/>
    <w:rsid w:val="00CB1DE4"/>
    <w:rsid w:val="00CB3BA3"/>
    <w:rsid w:val="00CB3C41"/>
    <w:rsid w:val="00CB4075"/>
    <w:rsid w:val="00CB6382"/>
    <w:rsid w:val="00CC0340"/>
    <w:rsid w:val="00CC0757"/>
    <w:rsid w:val="00CC0BDC"/>
    <w:rsid w:val="00CC3377"/>
    <w:rsid w:val="00CC6554"/>
    <w:rsid w:val="00CD0E61"/>
    <w:rsid w:val="00CD20DB"/>
    <w:rsid w:val="00CD4E05"/>
    <w:rsid w:val="00CD5FAB"/>
    <w:rsid w:val="00CD6A1E"/>
    <w:rsid w:val="00CD7F9D"/>
    <w:rsid w:val="00CE0127"/>
    <w:rsid w:val="00CE267D"/>
    <w:rsid w:val="00CE2A0B"/>
    <w:rsid w:val="00CE39AB"/>
    <w:rsid w:val="00CE3E64"/>
    <w:rsid w:val="00CE7718"/>
    <w:rsid w:val="00CE7A3F"/>
    <w:rsid w:val="00CE7E0C"/>
    <w:rsid w:val="00CF080A"/>
    <w:rsid w:val="00CF0976"/>
    <w:rsid w:val="00CF1359"/>
    <w:rsid w:val="00CF1933"/>
    <w:rsid w:val="00CF3489"/>
    <w:rsid w:val="00CF357C"/>
    <w:rsid w:val="00CF4132"/>
    <w:rsid w:val="00CF5B92"/>
    <w:rsid w:val="00CF7D53"/>
    <w:rsid w:val="00D00158"/>
    <w:rsid w:val="00D036A1"/>
    <w:rsid w:val="00D10214"/>
    <w:rsid w:val="00D1286B"/>
    <w:rsid w:val="00D13C7D"/>
    <w:rsid w:val="00D1445F"/>
    <w:rsid w:val="00D147CC"/>
    <w:rsid w:val="00D16BEA"/>
    <w:rsid w:val="00D20C15"/>
    <w:rsid w:val="00D22361"/>
    <w:rsid w:val="00D2799D"/>
    <w:rsid w:val="00D33442"/>
    <w:rsid w:val="00D36AC7"/>
    <w:rsid w:val="00D37928"/>
    <w:rsid w:val="00D4152D"/>
    <w:rsid w:val="00D41A90"/>
    <w:rsid w:val="00D4327A"/>
    <w:rsid w:val="00D440FB"/>
    <w:rsid w:val="00D53F17"/>
    <w:rsid w:val="00D54E0E"/>
    <w:rsid w:val="00D55109"/>
    <w:rsid w:val="00D57F65"/>
    <w:rsid w:val="00D6128E"/>
    <w:rsid w:val="00D61A3F"/>
    <w:rsid w:val="00D64114"/>
    <w:rsid w:val="00D646C3"/>
    <w:rsid w:val="00D674E1"/>
    <w:rsid w:val="00D702ED"/>
    <w:rsid w:val="00D70F39"/>
    <w:rsid w:val="00D710A1"/>
    <w:rsid w:val="00D75C5A"/>
    <w:rsid w:val="00D7793A"/>
    <w:rsid w:val="00D81C98"/>
    <w:rsid w:val="00D831A7"/>
    <w:rsid w:val="00D85E25"/>
    <w:rsid w:val="00D87028"/>
    <w:rsid w:val="00D90003"/>
    <w:rsid w:val="00D900E3"/>
    <w:rsid w:val="00D92B96"/>
    <w:rsid w:val="00D9305E"/>
    <w:rsid w:val="00D969F3"/>
    <w:rsid w:val="00DA02B9"/>
    <w:rsid w:val="00DA2184"/>
    <w:rsid w:val="00DA2567"/>
    <w:rsid w:val="00DA3E52"/>
    <w:rsid w:val="00DA4F3D"/>
    <w:rsid w:val="00DA586D"/>
    <w:rsid w:val="00DA698F"/>
    <w:rsid w:val="00DB09E8"/>
    <w:rsid w:val="00DB218A"/>
    <w:rsid w:val="00DB6A90"/>
    <w:rsid w:val="00DB6AFD"/>
    <w:rsid w:val="00DB734E"/>
    <w:rsid w:val="00DC1110"/>
    <w:rsid w:val="00DC16AF"/>
    <w:rsid w:val="00DC4EC8"/>
    <w:rsid w:val="00DC5C20"/>
    <w:rsid w:val="00DC73BC"/>
    <w:rsid w:val="00DD2131"/>
    <w:rsid w:val="00DD62B7"/>
    <w:rsid w:val="00DD7473"/>
    <w:rsid w:val="00DE0714"/>
    <w:rsid w:val="00DE377D"/>
    <w:rsid w:val="00DE7039"/>
    <w:rsid w:val="00DE7377"/>
    <w:rsid w:val="00DF1D69"/>
    <w:rsid w:val="00DF1F59"/>
    <w:rsid w:val="00DF3F42"/>
    <w:rsid w:val="00DF46D4"/>
    <w:rsid w:val="00DF7571"/>
    <w:rsid w:val="00E0307A"/>
    <w:rsid w:val="00E05C03"/>
    <w:rsid w:val="00E14E7B"/>
    <w:rsid w:val="00E157C6"/>
    <w:rsid w:val="00E21386"/>
    <w:rsid w:val="00E2590B"/>
    <w:rsid w:val="00E25A7C"/>
    <w:rsid w:val="00E25E69"/>
    <w:rsid w:val="00E3136C"/>
    <w:rsid w:val="00E3396D"/>
    <w:rsid w:val="00E34BDC"/>
    <w:rsid w:val="00E35F03"/>
    <w:rsid w:val="00E375B4"/>
    <w:rsid w:val="00E40DE9"/>
    <w:rsid w:val="00E43613"/>
    <w:rsid w:val="00E5085B"/>
    <w:rsid w:val="00E5349E"/>
    <w:rsid w:val="00E567F7"/>
    <w:rsid w:val="00E613C2"/>
    <w:rsid w:val="00E63440"/>
    <w:rsid w:val="00E64B08"/>
    <w:rsid w:val="00E67AD0"/>
    <w:rsid w:val="00E718F6"/>
    <w:rsid w:val="00E74179"/>
    <w:rsid w:val="00E752CD"/>
    <w:rsid w:val="00E76119"/>
    <w:rsid w:val="00E76952"/>
    <w:rsid w:val="00E81840"/>
    <w:rsid w:val="00E81DD6"/>
    <w:rsid w:val="00E82B8D"/>
    <w:rsid w:val="00E837D4"/>
    <w:rsid w:val="00E83BD1"/>
    <w:rsid w:val="00E855E8"/>
    <w:rsid w:val="00E8607B"/>
    <w:rsid w:val="00E8791A"/>
    <w:rsid w:val="00E901B7"/>
    <w:rsid w:val="00E92B8D"/>
    <w:rsid w:val="00E9364C"/>
    <w:rsid w:val="00E9448B"/>
    <w:rsid w:val="00E95B5D"/>
    <w:rsid w:val="00E976CD"/>
    <w:rsid w:val="00EA159A"/>
    <w:rsid w:val="00EA1D7B"/>
    <w:rsid w:val="00EA27F5"/>
    <w:rsid w:val="00EA3CA1"/>
    <w:rsid w:val="00EA3EEC"/>
    <w:rsid w:val="00EA4BB9"/>
    <w:rsid w:val="00EA4F85"/>
    <w:rsid w:val="00EB0146"/>
    <w:rsid w:val="00EB1443"/>
    <w:rsid w:val="00EB5F91"/>
    <w:rsid w:val="00EB7B22"/>
    <w:rsid w:val="00EC171A"/>
    <w:rsid w:val="00EC21BA"/>
    <w:rsid w:val="00EC3486"/>
    <w:rsid w:val="00EC388B"/>
    <w:rsid w:val="00EC722C"/>
    <w:rsid w:val="00EC738D"/>
    <w:rsid w:val="00ED0916"/>
    <w:rsid w:val="00ED119D"/>
    <w:rsid w:val="00ED468E"/>
    <w:rsid w:val="00ED4D52"/>
    <w:rsid w:val="00EE0576"/>
    <w:rsid w:val="00EE149E"/>
    <w:rsid w:val="00EE23FC"/>
    <w:rsid w:val="00EE283E"/>
    <w:rsid w:val="00EE3988"/>
    <w:rsid w:val="00EE5D6D"/>
    <w:rsid w:val="00EE62BC"/>
    <w:rsid w:val="00EF16EB"/>
    <w:rsid w:val="00EF1796"/>
    <w:rsid w:val="00EF26F6"/>
    <w:rsid w:val="00EF3482"/>
    <w:rsid w:val="00EF50B6"/>
    <w:rsid w:val="00EF541D"/>
    <w:rsid w:val="00EF6AB7"/>
    <w:rsid w:val="00EF7809"/>
    <w:rsid w:val="00F055A3"/>
    <w:rsid w:val="00F05CB5"/>
    <w:rsid w:val="00F0667C"/>
    <w:rsid w:val="00F07B1E"/>
    <w:rsid w:val="00F12346"/>
    <w:rsid w:val="00F12753"/>
    <w:rsid w:val="00F12E11"/>
    <w:rsid w:val="00F159DA"/>
    <w:rsid w:val="00F17EA0"/>
    <w:rsid w:val="00F17EE0"/>
    <w:rsid w:val="00F2764B"/>
    <w:rsid w:val="00F30092"/>
    <w:rsid w:val="00F30363"/>
    <w:rsid w:val="00F314A4"/>
    <w:rsid w:val="00F31DBA"/>
    <w:rsid w:val="00F3268F"/>
    <w:rsid w:val="00F32953"/>
    <w:rsid w:val="00F33CDA"/>
    <w:rsid w:val="00F37ABB"/>
    <w:rsid w:val="00F411C5"/>
    <w:rsid w:val="00F41628"/>
    <w:rsid w:val="00F46256"/>
    <w:rsid w:val="00F468F4"/>
    <w:rsid w:val="00F5020E"/>
    <w:rsid w:val="00F50269"/>
    <w:rsid w:val="00F52D29"/>
    <w:rsid w:val="00F566C2"/>
    <w:rsid w:val="00F57146"/>
    <w:rsid w:val="00F61DDE"/>
    <w:rsid w:val="00F6252C"/>
    <w:rsid w:val="00F6335D"/>
    <w:rsid w:val="00F63888"/>
    <w:rsid w:val="00F642C4"/>
    <w:rsid w:val="00F653DC"/>
    <w:rsid w:val="00F662D3"/>
    <w:rsid w:val="00F666A8"/>
    <w:rsid w:val="00F66959"/>
    <w:rsid w:val="00F71313"/>
    <w:rsid w:val="00F7183B"/>
    <w:rsid w:val="00F76621"/>
    <w:rsid w:val="00F76716"/>
    <w:rsid w:val="00F81335"/>
    <w:rsid w:val="00F83949"/>
    <w:rsid w:val="00F84B34"/>
    <w:rsid w:val="00F87EC9"/>
    <w:rsid w:val="00F94446"/>
    <w:rsid w:val="00F94F9F"/>
    <w:rsid w:val="00F953B9"/>
    <w:rsid w:val="00F95C56"/>
    <w:rsid w:val="00F971CF"/>
    <w:rsid w:val="00FA0CB0"/>
    <w:rsid w:val="00FB04CF"/>
    <w:rsid w:val="00FB240A"/>
    <w:rsid w:val="00FB2D3E"/>
    <w:rsid w:val="00FB2D6E"/>
    <w:rsid w:val="00FB3178"/>
    <w:rsid w:val="00FB3431"/>
    <w:rsid w:val="00FB459E"/>
    <w:rsid w:val="00FB55ED"/>
    <w:rsid w:val="00FB64D0"/>
    <w:rsid w:val="00FB6B4E"/>
    <w:rsid w:val="00FC0A41"/>
    <w:rsid w:val="00FC167A"/>
    <w:rsid w:val="00FC27B7"/>
    <w:rsid w:val="00FC2E69"/>
    <w:rsid w:val="00FC78AB"/>
    <w:rsid w:val="00FD1E4D"/>
    <w:rsid w:val="00FD3751"/>
    <w:rsid w:val="00FD3BAA"/>
    <w:rsid w:val="00FE24D9"/>
    <w:rsid w:val="00FE3102"/>
    <w:rsid w:val="00FF0451"/>
    <w:rsid w:val="00FF2B05"/>
    <w:rsid w:val="00FF2E5A"/>
    <w:rsid w:val="00FF3BDC"/>
    <w:rsid w:val="00FF65BE"/>
    <w:rsid w:val="00FF6DBE"/>
    <w:rsid w:val="00FF7A3E"/>
    <w:rsid w:val="3738A6F5"/>
    <w:rsid w:val="60EE90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1AE1EA"/>
  <w15:docId w15:val="{7C5CE1E5-7024-4C21-B3BC-5BFD1DAD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55D3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5E76"/>
    <w:pPr>
      <w:tabs>
        <w:tab w:val="center" w:pos="4153"/>
        <w:tab w:val="right" w:pos="8306"/>
      </w:tabs>
    </w:pPr>
  </w:style>
  <w:style w:type="paragraph" w:styleId="Footer">
    <w:name w:val="footer"/>
    <w:basedOn w:val="Normal"/>
    <w:rsid w:val="003A5E76"/>
    <w:pPr>
      <w:tabs>
        <w:tab w:val="center" w:pos="4153"/>
        <w:tab w:val="right" w:pos="8306"/>
      </w:tabs>
    </w:pPr>
  </w:style>
  <w:style w:type="character" w:styleId="PageNumber">
    <w:name w:val="page number"/>
    <w:basedOn w:val="DefaultParagraphFont"/>
    <w:rsid w:val="003A5E76"/>
  </w:style>
  <w:style w:type="paragraph" w:styleId="FootnoteText">
    <w:name w:val="footnote text"/>
    <w:basedOn w:val="Normal"/>
    <w:semiHidden/>
    <w:rsid w:val="0038625A"/>
    <w:rPr>
      <w:sz w:val="20"/>
      <w:szCs w:val="20"/>
    </w:rPr>
  </w:style>
  <w:style w:type="character" w:styleId="FootnoteReference">
    <w:name w:val="footnote reference"/>
    <w:basedOn w:val="DefaultParagraphFont"/>
    <w:semiHidden/>
    <w:rsid w:val="0038625A"/>
    <w:rPr>
      <w:vertAlign w:val="superscript"/>
    </w:rPr>
  </w:style>
  <w:style w:type="table" w:customStyle="1" w:styleId="Tabellengitternetz">
    <w:name w:val="Tabellengitternetz"/>
    <w:basedOn w:val="TableNormal"/>
    <w:rsid w:val="002D2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D2835"/>
    <w:rPr>
      <w:rFonts w:ascii="Tahoma" w:hAnsi="Tahoma" w:cs="Tahoma"/>
      <w:sz w:val="16"/>
      <w:szCs w:val="16"/>
    </w:rPr>
  </w:style>
  <w:style w:type="character" w:customStyle="1" w:styleId="Description">
    <w:name w:val="Description"/>
    <w:rsid w:val="00FF2B05"/>
    <w:rPr>
      <w:sz w:val="14"/>
    </w:rPr>
  </w:style>
  <w:style w:type="paragraph" w:customStyle="1" w:styleId="OutputprofileText">
    <w:name w:val="OutputprofileText"/>
    <w:basedOn w:val="Normal"/>
    <w:link w:val="OutputprofileTextZchn"/>
    <w:rsid w:val="00FF2B05"/>
    <w:pPr>
      <w:adjustRightInd w:val="0"/>
      <w:snapToGrid w:val="0"/>
      <w:spacing w:line="264" w:lineRule="auto"/>
    </w:pPr>
    <w:rPr>
      <w:rFonts w:ascii="Verdana" w:hAnsi="Verdana"/>
      <w:sz w:val="14"/>
    </w:rPr>
  </w:style>
  <w:style w:type="character" w:customStyle="1" w:styleId="OutputprofileTextZchn">
    <w:name w:val="OutputprofileText Zchn"/>
    <w:link w:val="OutputprofileText"/>
    <w:locked/>
    <w:rsid w:val="00FF2B05"/>
    <w:rPr>
      <w:rFonts w:ascii="Verdana" w:hAnsi="Verdana"/>
      <w:sz w:val="14"/>
      <w:szCs w:val="24"/>
    </w:rPr>
  </w:style>
  <w:style w:type="paragraph" w:customStyle="1" w:styleId="Subject">
    <w:name w:val="Subject"/>
    <w:basedOn w:val="Normal"/>
    <w:next w:val="Normal"/>
    <w:rsid w:val="00FF2B05"/>
    <w:pPr>
      <w:spacing w:line="320" w:lineRule="atLeast"/>
    </w:pPr>
    <w:rPr>
      <w:rFonts w:ascii="Arial" w:hAnsi="Arial"/>
      <w:b/>
      <w:kern w:val="10"/>
      <w:sz w:val="22"/>
      <w:lang w:val="en-US" w:eastAsia="en-US"/>
    </w:rPr>
  </w:style>
  <w:style w:type="paragraph" w:customStyle="1" w:styleId="Text">
    <w:name w:val="Text"/>
    <w:basedOn w:val="Normal"/>
    <w:rsid w:val="00FF2B05"/>
    <w:pPr>
      <w:spacing w:after="140" w:line="280" w:lineRule="atLeast"/>
    </w:pPr>
    <w:rPr>
      <w:rFonts w:ascii="Arial" w:hAnsi="Arial"/>
      <w:kern w:val="10"/>
      <w:sz w:val="22"/>
      <w:lang w:eastAsia="en-US"/>
    </w:rPr>
  </w:style>
  <w:style w:type="paragraph" w:styleId="ListParagraph">
    <w:name w:val="List Paragraph"/>
    <w:basedOn w:val="Normal"/>
    <w:uiPriority w:val="34"/>
    <w:qFormat/>
    <w:rsid w:val="0014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239</Words>
  <Characters>1368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Studienvereinbarung</vt:lpstr>
    </vt:vector>
  </TitlesOfParts>
  <Company>HSR Hochschule Rapperswil</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Studienvereinbarung</dc:title>
  <dc:creator>Benjamin K</dc:creator>
  <cp:lastModifiedBy>Kühnis Benjamin</cp:lastModifiedBy>
  <cp:revision>6</cp:revision>
  <cp:lastPrinted>2008-04-08T09:54:00Z</cp:lastPrinted>
  <dcterms:created xsi:type="dcterms:W3CDTF">2017-11-13T20:59:00Z</dcterms:created>
  <dcterms:modified xsi:type="dcterms:W3CDTF">2017-11-22T16:20:00Z</dcterms:modified>
</cp:coreProperties>
</file>