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3ABE9" w14:textId="77777777" w:rsidR="00CD37FD" w:rsidRDefault="008679AF">
      <w:pPr>
        <w:spacing w:after="134"/>
        <w:ind w:left="3755" w:hanging="10"/>
      </w:pPr>
      <w:r>
        <w:rPr>
          <w:sz w:val="40"/>
        </w:rPr>
        <w:t xml:space="preserve">Project Report on </w:t>
      </w:r>
      <w:r>
        <w:rPr>
          <w:sz w:val="24"/>
        </w:rPr>
        <w:t xml:space="preserve"> </w:t>
      </w:r>
    </w:p>
    <w:p w14:paraId="67D6E97A" w14:textId="7E6B8C29" w:rsidR="00CD37FD" w:rsidRDefault="008679AF">
      <w:pPr>
        <w:spacing w:after="41"/>
        <w:ind w:left="2302" w:hanging="10"/>
      </w:pPr>
      <w:r>
        <w:rPr>
          <w:sz w:val="40"/>
        </w:rPr>
        <w:t xml:space="preserve">         "</w:t>
      </w:r>
      <w:r w:rsidR="00806BD1">
        <w:rPr>
          <w:sz w:val="40"/>
        </w:rPr>
        <w:t>E-</w:t>
      </w:r>
      <w:r w:rsidR="004E6B51">
        <w:rPr>
          <w:sz w:val="40"/>
        </w:rPr>
        <w:t xml:space="preserve"> Learning Website</w:t>
      </w:r>
      <w:r>
        <w:rPr>
          <w:sz w:val="40"/>
        </w:rPr>
        <w:t xml:space="preserve">" </w:t>
      </w:r>
      <w:r>
        <w:rPr>
          <w:sz w:val="24"/>
        </w:rPr>
        <w:t xml:space="preserve"> </w:t>
      </w:r>
    </w:p>
    <w:p w14:paraId="3AC7D360" w14:textId="21C34EA3" w:rsidR="00CD37FD" w:rsidRDefault="008679AF">
      <w:pPr>
        <w:spacing w:after="270" w:line="381" w:lineRule="auto"/>
        <w:ind w:left="2432" w:right="239"/>
      </w:pPr>
      <w:r>
        <w:rPr>
          <w:sz w:val="24"/>
        </w:rPr>
        <w:t xml:space="preserve">Submitted in partial </w:t>
      </w:r>
      <w:r w:rsidR="00806BD1">
        <w:rPr>
          <w:sz w:val="24"/>
        </w:rPr>
        <w:t xml:space="preserve">fulfilment </w:t>
      </w:r>
      <w:r>
        <w:rPr>
          <w:sz w:val="24"/>
        </w:rPr>
        <w:t xml:space="preserve">of the requirements of                            </w:t>
      </w:r>
      <w:proofErr w:type="gramStart"/>
      <w:r>
        <w:rPr>
          <w:sz w:val="24"/>
        </w:rPr>
        <w:t xml:space="preserve">  .</w:t>
      </w:r>
      <w:proofErr w:type="gramEnd"/>
      <w:r>
        <w:rPr>
          <w:sz w:val="24"/>
        </w:rPr>
        <w:t xml:space="preserve">                    the Value Addition Program on  </w:t>
      </w:r>
    </w:p>
    <w:p w14:paraId="1F04CC7D" w14:textId="21947279" w:rsidR="00CD37FD" w:rsidRDefault="00F10081">
      <w:pPr>
        <w:spacing w:after="1" w:line="260" w:lineRule="auto"/>
        <w:ind w:left="4573" w:hanging="10"/>
      </w:pPr>
      <w:r>
        <w:rPr>
          <w:sz w:val="32"/>
        </w:rPr>
        <w:t>WEB DEVLOP</w:t>
      </w:r>
      <w:r w:rsidR="00A871BE">
        <w:rPr>
          <w:sz w:val="32"/>
        </w:rPr>
        <w:t>MENT</w:t>
      </w:r>
    </w:p>
    <w:p w14:paraId="16259D3F" w14:textId="77777777" w:rsidR="00CD37FD" w:rsidRDefault="008679AF">
      <w:pPr>
        <w:spacing w:after="453"/>
        <w:ind w:left="5466" w:right="239"/>
      </w:pPr>
      <w:r>
        <w:rPr>
          <w:sz w:val="24"/>
        </w:rPr>
        <w:t xml:space="preserve">by  </w:t>
      </w:r>
    </w:p>
    <w:tbl>
      <w:tblPr>
        <w:tblStyle w:val="TableGrid"/>
        <w:tblW w:w="8147" w:type="dxa"/>
        <w:tblInd w:w="1119" w:type="dxa"/>
        <w:tblCellMar>
          <w:top w:w="58" w:type="dxa"/>
          <w:bottom w:w="39" w:type="dxa"/>
          <w:right w:w="115" w:type="dxa"/>
        </w:tblCellMar>
        <w:tblLook w:val="04A0" w:firstRow="1" w:lastRow="0" w:firstColumn="1" w:lastColumn="0" w:noHBand="0" w:noVBand="1"/>
      </w:tblPr>
      <w:tblGrid>
        <w:gridCol w:w="2794"/>
        <w:gridCol w:w="5353"/>
      </w:tblGrid>
      <w:tr w:rsidR="00CD37FD" w14:paraId="3DAA246D" w14:textId="77777777" w:rsidTr="004E6B51">
        <w:trPr>
          <w:trHeight w:val="871"/>
        </w:trPr>
        <w:tc>
          <w:tcPr>
            <w:tcW w:w="2794" w:type="dxa"/>
            <w:tcBorders>
              <w:top w:val="single" w:sz="12" w:space="0" w:color="000000"/>
              <w:left w:val="single" w:sz="12" w:space="0" w:color="000000"/>
              <w:bottom w:val="single" w:sz="12" w:space="0" w:color="000000"/>
              <w:right w:val="single" w:sz="12" w:space="0" w:color="000000"/>
            </w:tcBorders>
          </w:tcPr>
          <w:p w14:paraId="3C0E3874" w14:textId="77777777" w:rsidR="00CD37FD" w:rsidRDefault="008679AF">
            <w:r>
              <w:rPr>
                <w:sz w:val="30"/>
              </w:rPr>
              <w:t xml:space="preserve">      Roll No</w:t>
            </w:r>
            <w:r>
              <w:rPr>
                <w:sz w:val="24"/>
              </w:rPr>
              <w:t xml:space="preserve"> </w:t>
            </w:r>
          </w:p>
          <w:p w14:paraId="08988752" w14:textId="77777777" w:rsidR="00CD37FD" w:rsidRDefault="008679AF">
            <w:pPr>
              <w:ind w:left="775"/>
              <w:jc w:val="center"/>
            </w:pPr>
            <w:r>
              <w:rPr>
                <w:sz w:val="24"/>
              </w:rPr>
              <w:t xml:space="preserve"> </w:t>
            </w:r>
          </w:p>
        </w:tc>
        <w:tc>
          <w:tcPr>
            <w:tcW w:w="5353" w:type="dxa"/>
            <w:tcBorders>
              <w:top w:val="single" w:sz="12" w:space="0" w:color="000000"/>
              <w:left w:val="single" w:sz="12" w:space="0" w:color="000000"/>
              <w:bottom w:val="single" w:sz="12" w:space="0" w:color="000000"/>
              <w:right w:val="single" w:sz="12" w:space="0" w:color="000000"/>
            </w:tcBorders>
            <w:vAlign w:val="center"/>
          </w:tcPr>
          <w:p w14:paraId="5E8C0BB6" w14:textId="77777777" w:rsidR="00CD37FD" w:rsidRDefault="008679AF">
            <w:pPr>
              <w:ind w:left="115"/>
              <w:jc w:val="center"/>
            </w:pPr>
            <w:r>
              <w:rPr>
                <w:sz w:val="28"/>
              </w:rPr>
              <w:t>Student Name</w:t>
            </w:r>
            <w:r>
              <w:rPr>
                <w:sz w:val="24"/>
              </w:rPr>
              <w:t xml:space="preserve"> </w:t>
            </w:r>
          </w:p>
        </w:tc>
      </w:tr>
      <w:tr w:rsidR="00CD37FD" w14:paraId="63611D2F" w14:textId="77777777" w:rsidTr="004E6B51">
        <w:trPr>
          <w:trHeight w:val="782"/>
        </w:trPr>
        <w:tc>
          <w:tcPr>
            <w:tcW w:w="2794" w:type="dxa"/>
            <w:tcBorders>
              <w:top w:val="single" w:sz="12" w:space="0" w:color="000000"/>
              <w:left w:val="single" w:sz="12" w:space="0" w:color="000000"/>
              <w:bottom w:val="single" w:sz="12" w:space="0" w:color="000000"/>
              <w:right w:val="single" w:sz="12" w:space="0" w:color="000000"/>
            </w:tcBorders>
            <w:vAlign w:val="bottom"/>
          </w:tcPr>
          <w:p w14:paraId="4344453C" w14:textId="4E23776C" w:rsidR="00CD37FD" w:rsidRDefault="008679AF">
            <w:pPr>
              <w:ind w:left="109"/>
              <w:jc w:val="center"/>
            </w:pPr>
            <w:r>
              <w:rPr>
                <w:sz w:val="24"/>
              </w:rPr>
              <w:t>B09</w:t>
            </w:r>
          </w:p>
        </w:tc>
        <w:tc>
          <w:tcPr>
            <w:tcW w:w="5353" w:type="dxa"/>
            <w:tcBorders>
              <w:top w:val="single" w:sz="12" w:space="0" w:color="000000"/>
              <w:left w:val="single" w:sz="12" w:space="0" w:color="000000"/>
              <w:bottom w:val="single" w:sz="12" w:space="0" w:color="000000"/>
              <w:right w:val="single" w:sz="12" w:space="0" w:color="000000"/>
            </w:tcBorders>
            <w:vAlign w:val="center"/>
          </w:tcPr>
          <w:p w14:paraId="2D20EE42" w14:textId="77777777" w:rsidR="00CD37FD" w:rsidRDefault="008679AF">
            <w:pPr>
              <w:ind w:left="984"/>
              <w:jc w:val="center"/>
            </w:pPr>
            <w:r>
              <w:rPr>
                <w:sz w:val="24"/>
              </w:rPr>
              <w:t xml:space="preserve">Yash </w:t>
            </w:r>
            <w:proofErr w:type="spellStart"/>
            <w:r>
              <w:rPr>
                <w:sz w:val="24"/>
              </w:rPr>
              <w:t>Ghare</w:t>
            </w:r>
            <w:proofErr w:type="spellEnd"/>
            <w:r>
              <w:rPr>
                <w:sz w:val="24"/>
              </w:rPr>
              <w:t xml:space="preserve"> </w:t>
            </w:r>
          </w:p>
        </w:tc>
      </w:tr>
      <w:tr w:rsidR="00CD37FD" w14:paraId="54CAE972" w14:textId="77777777" w:rsidTr="004E6B51">
        <w:trPr>
          <w:trHeight w:val="780"/>
        </w:trPr>
        <w:tc>
          <w:tcPr>
            <w:tcW w:w="2794" w:type="dxa"/>
            <w:tcBorders>
              <w:top w:val="single" w:sz="12" w:space="0" w:color="000000"/>
              <w:left w:val="single" w:sz="12" w:space="0" w:color="000000"/>
              <w:bottom w:val="single" w:sz="12" w:space="0" w:color="000000"/>
              <w:right w:val="single" w:sz="12" w:space="0" w:color="000000"/>
            </w:tcBorders>
            <w:vAlign w:val="center"/>
          </w:tcPr>
          <w:p w14:paraId="1FA991A8" w14:textId="77777777" w:rsidR="00CD37FD" w:rsidRDefault="008679AF">
            <w:pPr>
              <w:ind w:left="114"/>
              <w:jc w:val="center"/>
            </w:pPr>
            <w:r>
              <w:rPr>
                <w:sz w:val="24"/>
              </w:rPr>
              <w:t xml:space="preserve">A41 </w:t>
            </w:r>
          </w:p>
        </w:tc>
        <w:tc>
          <w:tcPr>
            <w:tcW w:w="5353" w:type="dxa"/>
            <w:tcBorders>
              <w:top w:val="single" w:sz="12" w:space="0" w:color="000000"/>
              <w:left w:val="single" w:sz="12" w:space="0" w:color="000000"/>
              <w:bottom w:val="single" w:sz="12" w:space="0" w:color="000000"/>
              <w:right w:val="single" w:sz="12" w:space="0" w:color="000000"/>
            </w:tcBorders>
          </w:tcPr>
          <w:p w14:paraId="47459DFE" w14:textId="77777777" w:rsidR="00CD37FD" w:rsidRDefault="008679AF">
            <w:pPr>
              <w:ind w:left="415"/>
              <w:jc w:val="center"/>
            </w:pPr>
            <w:r>
              <w:rPr>
                <w:sz w:val="24"/>
              </w:rPr>
              <w:t xml:space="preserve">Aditya Patil </w:t>
            </w:r>
          </w:p>
        </w:tc>
      </w:tr>
      <w:tr w:rsidR="00CD37FD" w14:paraId="3DC88227" w14:textId="77777777" w:rsidTr="004E6B51">
        <w:trPr>
          <w:trHeight w:val="794"/>
        </w:trPr>
        <w:tc>
          <w:tcPr>
            <w:tcW w:w="2794" w:type="dxa"/>
            <w:tcBorders>
              <w:top w:val="single" w:sz="12" w:space="0" w:color="000000"/>
              <w:left w:val="single" w:sz="12" w:space="0" w:color="000000"/>
              <w:bottom w:val="single" w:sz="12" w:space="0" w:color="000000"/>
              <w:right w:val="single" w:sz="12" w:space="0" w:color="000000"/>
            </w:tcBorders>
            <w:vAlign w:val="center"/>
          </w:tcPr>
          <w:p w14:paraId="54E8EDC6" w14:textId="77777777" w:rsidR="00CD37FD" w:rsidRDefault="008679AF">
            <w:pPr>
              <w:ind w:left="111"/>
              <w:jc w:val="center"/>
            </w:pPr>
            <w:r>
              <w:rPr>
                <w:sz w:val="24"/>
              </w:rPr>
              <w:t xml:space="preserve">C42 </w:t>
            </w:r>
          </w:p>
        </w:tc>
        <w:tc>
          <w:tcPr>
            <w:tcW w:w="5353" w:type="dxa"/>
            <w:tcBorders>
              <w:top w:val="single" w:sz="12" w:space="0" w:color="000000"/>
              <w:left w:val="single" w:sz="12" w:space="0" w:color="000000"/>
              <w:bottom w:val="single" w:sz="12" w:space="0" w:color="000000"/>
              <w:right w:val="single" w:sz="12" w:space="0" w:color="000000"/>
            </w:tcBorders>
          </w:tcPr>
          <w:p w14:paraId="06F69BED" w14:textId="77777777" w:rsidR="00CD37FD" w:rsidRDefault="008679AF">
            <w:pPr>
              <w:tabs>
                <w:tab w:val="center" w:pos="1179"/>
                <w:tab w:val="center" w:pos="2580"/>
              </w:tabs>
            </w:pPr>
            <w:r>
              <w:tab/>
            </w:r>
            <w:r>
              <w:rPr>
                <w:sz w:val="24"/>
              </w:rPr>
              <w:t xml:space="preserve"> </w:t>
            </w:r>
            <w:r>
              <w:rPr>
                <w:sz w:val="24"/>
              </w:rPr>
              <w:tab/>
              <w:t xml:space="preserve">            Gaurav Yadav </w:t>
            </w:r>
          </w:p>
        </w:tc>
      </w:tr>
      <w:tr w:rsidR="00CD37FD" w14:paraId="40CD3882" w14:textId="77777777" w:rsidTr="004E6B51">
        <w:trPr>
          <w:trHeight w:val="768"/>
        </w:trPr>
        <w:tc>
          <w:tcPr>
            <w:tcW w:w="2794" w:type="dxa"/>
            <w:tcBorders>
              <w:top w:val="single" w:sz="12" w:space="0" w:color="000000"/>
              <w:left w:val="single" w:sz="12" w:space="0" w:color="000000"/>
              <w:bottom w:val="single" w:sz="12" w:space="0" w:color="000000"/>
              <w:right w:val="single" w:sz="12" w:space="0" w:color="000000"/>
            </w:tcBorders>
            <w:vAlign w:val="center"/>
          </w:tcPr>
          <w:p w14:paraId="5035EEB4" w14:textId="77777777" w:rsidR="00CD37FD" w:rsidRDefault="008679AF">
            <w:pPr>
              <w:ind w:left="114"/>
              <w:jc w:val="center"/>
            </w:pPr>
            <w:r>
              <w:rPr>
                <w:sz w:val="24"/>
              </w:rPr>
              <w:t xml:space="preserve">A06 </w:t>
            </w:r>
          </w:p>
        </w:tc>
        <w:tc>
          <w:tcPr>
            <w:tcW w:w="5353" w:type="dxa"/>
            <w:tcBorders>
              <w:top w:val="single" w:sz="12" w:space="0" w:color="000000"/>
              <w:left w:val="single" w:sz="12" w:space="0" w:color="000000"/>
              <w:bottom w:val="single" w:sz="12" w:space="0" w:color="000000"/>
              <w:right w:val="single" w:sz="12" w:space="0" w:color="000000"/>
            </w:tcBorders>
            <w:vAlign w:val="bottom"/>
          </w:tcPr>
          <w:p w14:paraId="401355BE" w14:textId="77777777" w:rsidR="00CD37FD" w:rsidRDefault="008679AF">
            <w:pPr>
              <w:ind w:left="348"/>
              <w:jc w:val="center"/>
            </w:pPr>
            <w:r>
              <w:rPr>
                <w:sz w:val="24"/>
              </w:rPr>
              <w:t xml:space="preserve">     Sujal Kalamkar </w:t>
            </w:r>
          </w:p>
        </w:tc>
      </w:tr>
      <w:tr w:rsidR="00CD37FD" w14:paraId="54CDBA26" w14:textId="77777777" w:rsidTr="004E6B51">
        <w:trPr>
          <w:trHeight w:val="766"/>
        </w:trPr>
        <w:tc>
          <w:tcPr>
            <w:tcW w:w="2794" w:type="dxa"/>
            <w:tcBorders>
              <w:top w:val="single" w:sz="12" w:space="0" w:color="000000"/>
              <w:left w:val="single" w:sz="12" w:space="0" w:color="000000"/>
              <w:bottom w:val="single" w:sz="12" w:space="0" w:color="000000"/>
              <w:right w:val="single" w:sz="12" w:space="0" w:color="000000"/>
            </w:tcBorders>
            <w:vAlign w:val="center"/>
          </w:tcPr>
          <w:p w14:paraId="1BFDAEF1" w14:textId="77777777" w:rsidR="00CD37FD" w:rsidRDefault="008679AF">
            <w:pPr>
              <w:ind w:left="113"/>
              <w:jc w:val="center"/>
            </w:pPr>
            <w:r>
              <w:rPr>
                <w:sz w:val="24"/>
              </w:rPr>
              <w:t xml:space="preserve">D33 </w:t>
            </w:r>
          </w:p>
        </w:tc>
        <w:tc>
          <w:tcPr>
            <w:tcW w:w="5353" w:type="dxa"/>
            <w:tcBorders>
              <w:top w:val="single" w:sz="12" w:space="0" w:color="000000"/>
              <w:left w:val="single" w:sz="12" w:space="0" w:color="000000"/>
              <w:bottom w:val="single" w:sz="12" w:space="0" w:color="000000"/>
              <w:right w:val="single" w:sz="12" w:space="0" w:color="000000"/>
            </w:tcBorders>
          </w:tcPr>
          <w:p w14:paraId="6E2D139D" w14:textId="77777777" w:rsidR="00CD37FD" w:rsidRDefault="008679AF">
            <w:pPr>
              <w:spacing w:after="26"/>
              <w:ind w:left="1191"/>
            </w:pPr>
            <w:r>
              <w:t xml:space="preserve">                                                        </w:t>
            </w:r>
          </w:p>
          <w:p w14:paraId="5256537D" w14:textId="77777777" w:rsidR="00CD37FD" w:rsidRDefault="008679AF">
            <w:pPr>
              <w:ind w:left="14"/>
            </w:pPr>
            <w:r>
              <w:t xml:space="preserve">                                        </w:t>
            </w:r>
            <w:r>
              <w:rPr>
                <w:sz w:val="24"/>
              </w:rPr>
              <w:t xml:space="preserve">Aayush Vishwakarma </w:t>
            </w:r>
          </w:p>
        </w:tc>
      </w:tr>
      <w:tr w:rsidR="00CD37FD" w14:paraId="05AB2340" w14:textId="77777777" w:rsidTr="004E6B51">
        <w:trPr>
          <w:trHeight w:val="782"/>
        </w:trPr>
        <w:tc>
          <w:tcPr>
            <w:tcW w:w="2794" w:type="dxa"/>
            <w:tcBorders>
              <w:top w:val="single" w:sz="12" w:space="0" w:color="000000"/>
              <w:left w:val="single" w:sz="12" w:space="0" w:color="000000"/>
              <w:bottom w:val="single" w:sz="12" w:space="0" w:color="000000"/>
              <w:right w:val="single" w:sz="12" w:space="0" w:color="000000"/>
            </w:tcBorders>
            <w:vAlign w:val="center"/>
          </w:tcPr>
          <w:p w14:paraId="736B388A" w14:textId="77777777" w:rsidR="00CD37FD" w:rsidRDefault="008679AF">
            <w:pPr>
              <w:ind w:left="113"/>
              <w:jc w:val="center"/>
            </w:pPr>
            <w:r>
              <w:rPr>
                <w:sz w:val="24"/>
              </w:rPr>
              <w:t xml:space="preserve">D27 </w:t>
            </w:r>
          </w:p>
        </w:tc>
        <w:tc>
          <w:tcPr>
            <w:tcW w:w="5353" w:type="dxa"/>
            <w:tcBorders>
              <w:top w:val="single" w:sz="12" w:space="0" w:color="000000"/>
              <w:left w:val="single" w:sz="12" w:space="0" w:color="000000"/>
              <w:bottom w:val="single" w:sz="12" w:space="0" w:color="000000"/>
              <w:right w:val="single" w:sz="12" w:space="0" w:color="000000"/>
            </w:tcBorders>
            <w:vAlign w:val="center"/>
          </w:tcPr>
          <w:p w14:paraId="7365062F" w14:textId="77777777" w:rsidR="00CD37FD" w:rsidRDefault="008679AF">
            <w:pPr>
              <w:ind w:left="14"/>
            </w:pPr>
            <w:r>
              <w:rPr>
                <w:sz w:val="24"/>
              </w:rPr>
              <w:t xml:space="preserve">                                      Smit </w:t>
            </w:r>
            <w:proofErr w:type="spellStart"/>
            <w:r>
              <w:rPr>
                <w:sz w:val="24"/>
              </w:rPr>
              <w:t>Gawand</w:t>
            </w:r>
            <w:proofErr w:type="spellEnd"/>
            <w:r>
              <w:rPr>
                <w:sz w:val="24"/>
              </w:rPr>
              <w:t xml:space="preserve"> </w:t>
            </w:r>
          </w:p>
        </w:tc>
      </w:tr>
    </w:tbl>
    <w:p w14:paraId="11741091" w14:textId="77777777" w:rsidR="00CD37FD" w:rsidRDefault="008679AF">
      <w:pPr>
        <w:spacing w:after="139"/>
        <w:ind w:left="5629"/>
      </w:pPr>
      <w:r>
        <w:rPr>
          <w:sz w:val="28"/>
        </w:rPr>
        <w:t xml:space="preserve"> </w:t>
      </w:r>
    </w:p>
    <w:p w14:paraId="2CAC34A3" w14:textId="77777777" w:rsidR="00CD37FD" w:rsidRDefault="008679AF">
      <w:pPr>
        <w:spacing w:after="139"/>
        <w:ind w:left="5629"/>
      </w:pPr>
      <w:r>
        <w:rPr>
          <w:sz w:val="28"/>
        </w:rPr>
        <w:t xml:space="preserve"> </w:t>
      </w:r>
    </w:p>
    <w:p w14:paraId="656C2043" w14:textId="77777777" w:rsidR="00CD37FD" w:rsidRDefault="008679AF">
      <w:pPr>
        <w:spacing w:after="140"/>
        <w:ind w:left="5629"/>
      </w:pPr>
      <w:r>
        <w:rPr>
          <w:sz w:val="28"/>
        </w:rPr>
        <w:t xml:space="preserve"> </w:t>
      </w:r>
    </w:p>
    <w:p w14:paraId="001E9C63" w14:textId="77777777" w:rsidR="00CD37FD" w:rsidRDefault="008679AF">
      <w:pPr>
        <w:spacing w:after="131" w:line="267" w:lineRule="auto"/>
        <w:ind w:left="5037" w:right="906" w:hanging="10"/>
      </w:pPr>
      <w:r>
        <w:rPr>
          <w:sz w:val="28"/>
        </w:rPr>
        <w:t xml:space="preserve">Supervisor </w:t>
      </w:r>
      <w:r>
        <w:rPr>
          <w:sz w:val="24"/>
        </w:rPr>
        <w:t xml:space="preserve"> </w:t>
      </w:r>
    </w:p>
    <w:p w14:paraId="3162209D" w14:textId="77777777" w:rsidR="00CD37FD" w:rsidRDefault="008679AF">
      <w:pPr>
        <w:spacing w:after="5" w:line="267" w:lineRule="auto"/>
        <w:ind w:left="4828" w:right="906" w:hanging="10"/>
      </w:pPr>
      <w:proofErr w:type="spellStart"/>
      <w:r>
        <w:rPr>
          <w:sz w:val="28"/>
        </w:rPr>
        <w:t>Dr.</w:t>
      </w:r>
      <w:proofErr w:type="spellEnd"/>
      <w:r>
        <w:rPr>
          <w:sz w:val="28"/>
        </w:rPr>
        <w:t xml:space="preserve"> Nidhi Singh</w:t>
      </w:r>
      <w:r>
        <w:rPr>
          <w:sz w:val="24"/>
        </w:rPr>
        <w:t xml:space="preserve"> </w:t>
      </w:r>
    </w:p>
    <w:p w14:paraId="1C89E5AE" w14:textId="77777777" w:rsidR="00CD37FD" w:rsidRDefault="008679AF">
      <w:pPr>
        <w:tabs>
          <w:tab w:val="center" w:pos="1856"/>
          <w:tab w:val="center" w:pos="9314"/>
        </w:tabs>
        <w:spacing w:after="2039"/>
      </w:pPr>
      <w:r>
        <w:rPr>
          <w:noProof/>
        </w:rPr>
        <w:lastRenderedPageBreak/>
        <w:drawing>
          <wp:anchor distT="0" distB="0" distL="114300" distR="114300" simplePos="0" relativeHeight="251658240" behindDoc="0" locked="0" layoutInCell="1" allowOverlap="0" wp14:anchorId="54FB277D" wp14:editId="4226D528">
            <wp:simplePos x="0" y="0"/>
            <wp:positionH relativeFrom="column">
              <wp:posOffset>3331337</wp:posOffset>
            </wp:positionH>
            <wp:positionV relativeFrom="paragraph">
              <wp:posOffset>207518</wp:posOffset>
            </wp:positionV>
            <wp:extent cx="2582545" cy="1570736"/>
            <wp:effectExtent l="0" t="0" r="0" b="0"/>
            <wp:wrapSquare wrapText="bothSides"/>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7"/>
                    <a:stretch>
                      <a:fillRect/>
                    </a:stretch>
                  </pic:blipFill>
                  <pic:spPr>
                    <a:xfrm>
                      <a:off x="0" y="0"/>
                      <a:ext cx="2582545" cy="1570736"/>
                    </a:xfrm>
                    <a:prstGeom prst="rect">
                      <a:avLst/>
                    </a:prstGeom>
                  </pic:spPr>
                </pic:pic>
              </a:graphicData>
            </a:graphic>
          </wp:anchor>
        </w:drawing>
      </w:r>
      <w:r>
        <w:tab/>
      </w:r>
      <w:r>
        <w:rPr>
          <w:noProof/>
        </w:rPr>
        <w:drawing>
          <wp:inline distT="0" distB="0" distL="0" distR="0" wp14:anchorId="66CC24D6" wp14:editId="40AE269E">
            <wp:extent cx="1904619" cy="212979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8"/>
                    <a:stretch>
                      <a:fillRect/>
                    </a:stretch>
                  </pic:blipFill>
                  <pic:spPr>
                    <a:xfrm>
                      <a:off x="0" y="0"/>
                      <a:ext cx="1904619" cy="2129790"/>
                    </a:xfrm>
                    <a:prstGeom prst="rect">
                      <a:avLst/>
                    </a:prstGeom>
                  </pic:spPr>
                </pic:pic>
              </a:graphicData>
            </a:graphic>
          </wp:inline>
        </w:drawing>
      </w:r>
      <w:r>
        <w:rPr>
          <w:sz w:val="24"/>
        </w:rPr>
        <w:tab/>
        <w:t xml:space="preserve"> </w:t>
      </w:r>
    </w:p>
    <w:p w14:paraId="713D0060" w14:textId="77777777" w:rsidR="00CD37FD" w:rsidRDefault="008679AF">
      <w:pPr>
        <w:spacing w:after="139"/>
        <w:ind w:left="3783" w:right="3617" w:hanging="10"/>
        <w:jc w:val="center"/>
      </w:pPr>
      <w:r>
        <w:rPr>
          <w:sz w:val="28"/>
        </w:rPr>
        <w:t xml:space="preserve">First Year Department </w:t>
      </w:r>
      <w:r>
        <w:rPr>
          <w:sz w:val="24"/>
        </w:rPr>
        <w:t xml:space="preserve"> </w:t>
      </w:r>
    </w:p>
    <w:p w14:paraId="4C445D9B" w14:textId="77777777" w:rsidR="00CD37FD" w:rsidRDefault="008679AF">
      <w:pPr>
        <w:spacing w:after="133" w:line="267" w:lineRule="auto"/>
        <w:ind w:left="492" w:right="906" w:hanging="10"/>
      </w:pPr>
      <w:proofErr w:type="spellStart"/>
      <w:r>
        <w:rPr>
          <w:sz w:val="28"/>
        </w:rPr>
        <w:t>Vishwaniketan</w:t>
      </w:r>
      <w:proofErr w:type="spellEnd"/>
      <w:r>
        <w:rPr>
          <w:sz w:val="28"/>
        </w:rPr>
        <w:t xml:space="preserve"> Institute of Management Entrepreneurship and </w:t>
      </w:r>
      <w:r>
        <w:rPr>
          <w:sz w:val="24"/>
        </w:rPr>
        <w:t xml:space="preserve"> </w:t>
      </w:r>
    </w:p>
    <w:p w14:paraId="75C7F186" w14:textId="77777777" w:rsidR="00CD37FD" w:rsidRDefault="008679AF">
      <w:pPr>
        <w:spacing w:after="5" w:line="267" w:lineRule="auto"/>
        <w:ind w:left="492" w:right="906" w:hanging="10"/>
      </w:pPr>
      <w:r>
        <w:rPr>
          <w:sz w:val="28"/>
        </w:rPr>
        <w:t xml:space="preserve">Engineering </w:t>
      </w:r>
      <w:r>
        <w:rPr>
          <w:sz w:val="24"/>
        </w:rPr>
        <w:t xml:space="preserve"> </w:t>
      </w:r>
    </w:p>
    <w:p w14:paraId="1289A94E" w14:textId="77777777" w:rsidR="00CD37FD" w:rsidRDefault="008679AF">
      <w:pPr>
        <w:spacing w:after="247"/>
        <w:ind w:left="3783" w:right="3615" w:hanging="10"/>
        <w:jc w:val="center"/>
      </w:pPr>
      <w:proofErr w:type="gramStart"/>
      <w:r>
        <w:rPr>
          <w:sz w:val="28"/>
        </w:rPr>
        <w:t xml:space="preserve">Technology </w:t>
      </w:r>
      <w:r>
        <w:rPr>
          <w:sz w:val="24"/>
        </w:rPr>
        <w:t xml:space="preserve"> </w:t>
      </w:r>
      <w:r>
        <w:rPr>
          <w:sz w:val="28"/>
        </w:rPr>
        <w:t>Academic</w:t>
      </w:r>
      <w:proofErr w:type="gramEnd"/>
      <w:r>
        <w:rPr>
          <w:sz w:val="28"/>
        </w:rPr>
        <w:t xml:space="preserve"> Year: 2021 - 2022 </w:t>
      </w:r>
      <w:r>
        <w:rPr>
          <w:sz w:val="24"/>
        </w:rPr>
        <w:t xml:space="preserve"> </w:t>
      </w:r>
    </w:p>
    <w:p w14:paraId="4630C01F" w14:textId="77777777" w:rsidR="00CD37FD" w:rsidRDefault="008679AF">
      <w:pPr>
        <w:spacing w:after="87"/>
        <w:ind w:left="885"/>
        <w:jc w:val="center"/>
      </w:pPr>
      <w:r>
        <w:rPr>
          <w:sz w:val="40"/>
        </w:rPr>
        <w:t xml:space="preserve">Table of Contents </w:t>
      </w:r>
      <w:r>
        <w:rPr>
          <w:sz w:val="24"/>
        </w:rPr>
        <w:t xml:space="preserve"> </w:t>
      </w:r>
    </w:p>
    <w:p w14:paraId="5747343C" w14:textId="7D424686" w:rsidR="00CD37FD" w:rsidRDefault="008679AF">
      <w:pPr>
        <w:spacing w:after="149"/>
        <w:ind w:left="504" w:right="239"/>
      </w:pPr>
      <w:r>
        <w:rPr>
          <w:sz w:val="24"/>
        </w:rPr>
        <w:t xml:space="preserve">1.Introduction ........................................................................................................................  </w:t>
      </w:r>
    </w:p>
    <w:p w14:paraId="61ABCCDE" w14:textId="3543989B" w:rsidR="00CD37FD" w:rsidRDefault="008679AF">
      <w:pPr>
        <w:numPr>
          <w:ilvl w:val="0"/>
          <w:numId w:val="1"/>
        </w:numPr>
        <w:spacing w:after="149"/>
        <w:ind w:left="742" w:right="239" w:hanging="238"/>
      </w:pPr>
      <w:r>
        <w:rPr>
          <w:sz w:val="24"/>
        </w:rPr>
        <w:t xml:space="preserve">Objective ............................................................................................................................  </w:t>
      </w:r>
    </w:p>
    <w:p w14:paraId="16DF5025" w14:textId="3FAA8109" w:rsidR="00CD37FD" w:rsidRDefault="008679AF">
      <w:pPr>
        <w:numPr>
          <w:ilvl w:val="0"/>
          <w:numId w:val="1"/>
        </w:numPr>
        <w:spacing w:after="149"/>
        <w:ind w:left="742" w:right="239" w:hanging="238"/>
      </w:pPr>
      <w:r>
        <w:rPr>
          <w:sz w:val="24"/>
        </w:rPr>
        <w:t>Why</w:t>
      </w:r>
      <w:r w:rsidR="008D6F75">
        <w:rPr>
          <w:sz w:val="24"/>
        </w:rPr>
        <w:t xml:space="preserve"> </w:t>
      </w:r>
      <w:r>
        <w:rPr>
          <w:sz w:val="24"/>
        </w:rPr>
        <w:t xml:space="preserve">Online </w:t>
      </w:r>
      <w:r w:rsidR="008D6F75">
        <w:rPr>
          <w:sz w:val="24"/>
        </w:rPr>
        <w:t>L</w:t>
      </w:r>
      <w:r w:rsidR="00317A4F">
        <w:rPr>
          <w:sz w:val="24"/>
        </w:rPr>
        <w:t xml:space="preserve">earning </w:t>
      </w:r>
      <w:r w:rsidR="008D6F75">
        <w:rPr>
          <w:sz w:val="24"/>
        </w:rPr>
        <w:t>W</w:t>
      </w:r>
      <w:r w:rsidR="00317A4F">
        <w:rPr>
          <w:sz w:val="24"/>
        </w:rPr>
        <w:t>ebsite</w:t>
      </w:r>
      <w:r>
        <w:rPr>
          <w:sz w:val="24"/>
        </w:rPr>
        <w:t xml:space="preserve">? ......................................................................................... </w:t>
      </w:r>
    </w:p>
    <w:p w14:paraId="2B084C6C" w14:textId="60D35EFC" w:rsidR="00CD37FD" w:rsidRDefault="00317A4F" w:rsidP="008D6F75">
      <w:pPr>
        <w:numPr>
          <w:ilvl w:val="0"/>
          <w:numId w:val="1"/>
        </w:numPr>
        <w:spacing w:after="149"/>
        <w:ind w:left="742" w:right="239" w:hanging="238"/>
      </w:pPr>
      <w:r>
        <w:rPr>
          <w:sz w:val="24"/>
        </w:rPr>
        <w:t xml:space="preserve">Advantages Of E-Learning </w:t>
      </w:r>
      <w:r w:rsidR="008679AF">
        <w:rPr>
          <w:sz w:val="24"/>
        </w:rPr>
        <w:t xml:space="preserve">.................................................................................................. </w:t>
      </w:r>
    </w:p>
    <w:p w14:paraId="786892A3" w14:textId="608D7D1F" w:rsidR="00CD37FD" w:rsidRDefault="008D6F75" w:rsidP="008D6F75">
      <w:pPr>
        <w:numPr>
          <w:ilvl w:val="0"/>
          <w:numId w:val="1"/>
        </w:numPr>
        <w:spacing w:after="149"/>
        <w:ind w:left="742" w:right="239" w:hanging="238"/>
      </w:pPr>
      <w:r>
        <w:t>Mode Of E-Learning……………………………………………………………………………………………………………………</w:t>
      </w:r>
    </w:p>
    <w:p w14:paraId="2F06021A" w14:textId="5760A494" w:rsidR="008D6F75" w:rsidRDefault="008D6F75" w:rsidP="008D6F75">
      <w:pPr>
        <w:numPr>
          <w:ilvl w:val="0"/>
          <w:numId w:val="1"/>
        </w:numPr>
        <w:spacing w:after="149"/>
        <w:ind w:left="742" w:right="239" w:hanging="238"/>
      </w:pPr>
      <w:r>
        <w:t>Website Interface………………………………………………………………………………………………………………………</w:t>
      </w:r>
    </w:p>
    <w:p w14:paraId="5ECE7B63" w14:textId="6D009551" w:rsidR="00CD37FD" w:rsidRDefault="008D6F75">
      <w:pPr>
        <w:spacing w:after="2" w:line="382" w:lineRule="auto"/>
        <w:ind w:left="504" w:right="927"/>
        <w:rPr>
          <w:sz w:val="24"/>
        </w:rPr>
      </w:pPr>
      <w:r>
        <w:rPr>
          <w:sz w:val="24"/>
        </w:rPr>
        <w:t>6.1. Home</w:t>
      </w:r>
    </w:p>
    <w:p w14:paraId="0C708D9F" w14:textId="681B5D2E" w:rsidR="008D6F75" w:rsidRDefault="008D6F75">
      <w:pPr>
        <w:spacing w:after="2" w:line="382" w:lineRule="auto"/>
        <w:ind w:left="504" w:right="927"/>
        <w:rPr>
          <w:sz w:val="24"/>
        </w:rPr>
      </w:pPr>
      <w:r>
        <w:rPr>
          <w:sz w:val="24"/>
        </w:rPr>
        <w:t>6.2. Courses</w:t>
      </w:r>
    </w:p>
    <w:p w14:paraId="7CD2A585" w14:textId="7D6FC451" w:rsidR="003F5520" w:rsidRDefault="003F5520">
      <w:pPr>
        <w:spacing w:after="2" w:line="382" w:lineRule="auto"/>
        <w:ind w:left="504" w:right="927"/>
      </w:pPr>
      <w:r>
        <w:t>6.3. Testimonials</w:t>
      </w:r>
    </w:p>
    <w:p w14:paraId="43CB63C4" w14:textId="305E74B5" w:rsidR="003F5520" w:rsidRDefault="003F5520">
      <w:pPr>
        <w:spacing w:after="2" w:line="382" w:lineRule="auto"/>
        <w:ind w:left="504" w:right="927"/>
      </w:pPr>
      <w:r>
        <w:t>6.4. Service</w:t>
      </w:r>
    </w:p>
    <w:p w14:paraId="32B01F9E" w14:textId="505E150A" w:rsidR="003F5520" w:rsidRDefault="003F5520">
      <w:pPr>
        <w:spacing w:after="2" w:line="382" w:lineRule="auto"/>
        <w:ind w:left="504" w:right="927"/>
      </w:pPr>
      <w:r>
        <w:t>6.5. Contact</w:t>
      </w:r>
    </w:p>
    <w:p w14:paraId="32606EB1" w14:textId="4B6541F8" w:rsidR="00CD37FD" w:rsidRDefault="003F5520">
      <w:pPr>
        <w:spacing w:after="2" w:line="382" w:lineRule="auto"/>
        <w:ind w:left="504" w:right="927"/>
      </w:pPr>
      <w:r>
        <w:rPr>
          <w:sz w:val="24"/>
        </w:rPr>
        <w:t xml:space="preserve">7. </w:t>
      </w:r>
      <w:r w:rsidR="008679AF">
        <w:rPr>
          <w:sz w:val="24"/>
        </w:rPr>
        <w:t>Future Scope</w:t>
      </w:r>
      <w:r>
        <w:rPr>
          <w:sz w:val="24"/>
        </w:rPr>
        <w:t>………………………………………………………………………………………………………………</w:t>
      </w:r>
      <w:proofErr w:type="gramStart"/>
      <w:r>
        <w:rPr>
          <w:sz w:val="24"/>
        </w:rPr>
        <w:t>…..</w:t>
      </w:r>
      <w:proofErr w:type="gramEnd"/>
    </w:p>
    <w:p w14:paraId="38833B17" w14:textId="77777777" w:rsidR="00CD37FD" w:rsidRDefault="008679AF">
      <w:pPr>
        <w:spacing w:after="0" w:line="267" w:lineRule="auto"/>
        <w:ind w:left="490" w:right="8097"/>
      </w:pPr>
      <w:r>
        <w:rPr>
          <w:sz w:val="24"/>
        </w:rPr>
        <w:lastRenderedPageBreak/>
        <w:t xml:space="preserve">   </w:t>
      </w:r>
    </w:p>
    <w:p w14:paraId="1D7EC370" w14:textId="3941E7A3" w:rsidR="00CD37FD" w:rsidRPr="00085194" w:rsidRDefault="008679AF" w:rsidP="001B2D66">
      <w:pPr>
        <w:pStyle w:val="Heading1"/>
        <w:numPr>
          <w:ilvl w:val="0"/>
          <w:numId w:val="3"/>
        </w:numPr>
        <w:spacing w:after="0"/>
        <w:rPr>
          <w:b/>
          <w:bCs/>
          <w:sz w:val="49"/>
        </w:rPr>
      </w:pPr>
      <w:r w:rsidRPr="00085194">
        <w:rPr>
          <w:b/>
          <w:bCs/>
          <w:sz w:val="49"/>
        </w:rPr>
        <w:t xml:space="preserve">Introduction  </w:t>
      </w:r>
    </w:p>
    <w:p w14:paraId="255E99E0" w14:textId="77777777" w:rsidR="001B2D66" w:rsidRPr="001B2D66" w:rsidRDefault="001B2D66" w:rsidP="001B2D66">
      <w:pPr>
        <w:ind w:left="3469"/>
      </w:pPr>
    </w:p>
    <w:p w14:paraId="2FED3FF2" w14:textId="77777777" w:rsidR="001B2D66" w:rsidRPr="004C7407" w:rsidRDefault="008679AF" w:rsidP="001B2D66">
      <w:pPr>
        <w:spacing w:after="87"/>
        <w:rPr>
          <w:sz w:val="36"/>
          <w:szCs w:val="36"/>
        </w:rPr>
      </w:pPr>
      <w:r w:rsidRPr="004C7407">
        <w:rPr>
          <w:sz w:val="36"/>
          <w:szCs w:val="36"/>
        </w:rPr>
        <w:t xml:space="preserve"> </w:t>
      </w:r>
      <w:r w:rsidR="001B2D66" w:rsidRPr="004C7407">
        <w:rPr>
          <w:sz w:val="36"/>
          <w:szCs w:val="36"/>
        </w:rPr>
        <w:t>E-Learning is an alternative to a traditional classroom learning experience and is often referred to as "online learning", "virtual learning", "mobile learning", "digital learning".</w:t>
      </w:r>
    </w:p>
    <w:p w14:paraId="3BBAF07F" w14:textId="77777777" w:rsidR="001B2D66" w:rsidRPr="004C7407" w:rsidRDefault="001B2D66" w:rsidP="001B2D66">
      <w:pPr>
        <w:spacing w:after="87"/>
        <w:ind w:left="2432"/>
        <w:rPr>
          <w:sz w:val="36"/>
          <w:szCs w:val="36"/>
        </w:rPr>
      </w:pPr>
    </w:p>
    <w:p w14:paraId="071650C6" w14:textId="1C003AE7" w:rsidR="007F3AF4" w:rsidRPr="004C7407" w:rsidRDefault="001B2D66" w:rsidP="007F3AF4">
      <w:pPr>
        <w:spacing w:after="87"/>
        <w:rPr>
          <w:sz w:val="36"/>
          <w:szCs w:val="36"/>
        </w:rPr>
      </w:pPr>
      <w:r w:rsidRPr="004C7407">
        <w:rPr>
          <w:sz w:val="36"/>
          <w:szCs w:val="36"/>
        </w:rPr>
        <w:t xml:space="preserve">E-Learning involves using primarily the internet and one or more other technologies involving one/two-way transmissions through open </w:t>
      </w:r>
      <w:proofErr w:type="spellStart"/>
      <w:proofErr w:type="gramStart"/>
      <w:r w:rsidRPr="004C7407">
        <w:rPr>
          <w:sz w:val="36"/>
          <w:szCs w:val="36"/>
        </w:rPr>
        <w:t>broadcast,broadband</w:t>
      </w:r>
      <w:proofErr w:type="spellEnd"/>
      <w:proofErr w:type="gramEnd"/>
      <w:r w:rsidRPr="004C7407">
        <w:rPr>
          <w:sz w:val="36"/>
          <w:szCs w:val="36"/>
        </w:rPr>
        <w:t xml:space="preserve"> lines, satellite, or wireless communications devices or audio/video conferencin</w:t>
      </w:r>
      <w:r w:rsidR="007F3AF4" w:rsidRPr="004C7407">
        <w:rPr>
          <w:sz w:val="36"/>
          <w:szCs w:val="36"/>
        </w:rPr>
        <w:t>g.</w:t>
      </w:r>
      <w:r w:rsidRPr="004C7407">
        <w:rPr>
          <w:b/>
          <w:sz w:val="36"/>
          <w:szCs w:val="36"/>
        </w:rPr>
        <w:t xml:space="preserve">        </w:t>
      </w:r>
    </w:p>
    <w:p w14:paraId="5FBBA278" w14:textId="77777777" w:rsidR="007F3AF4" w:rsidRPr="004C7407" w:rsidRDefault="007F3AF4" w:rsidP="007F3AF4">
      <w:pPr>
        <w:pStyle w:val="Heading1"/>
        <w:spacing w:after="0"/>
        <w:ind w:left="0" w:firstLine="0"/>
        <w:rPr>
          <w:b/>
          <w:szCs w:val="36"/>
        </w:rPr>
      </w:pPr>
    </w:p>
    <w:p w14:paraId="1BB7DA83" w14:textId="2A699546" w:rsidR="007F3AF4" w:rsidRPr="004C7407" w:rsidRDefault="004C7407" w:rsidP="007F3AF4">
      <w:pPr>
        <w:pStyle w:val="Heading1"/>
        <w:spacing w:after="0"/>
        <w:ind w:left="0" w:firstLine="0"/>
        <w:rPr>
          <w:b/>
          <w:szCs w:val="36"/>
        </w:rPr>
      </w:pPr>
      <w:r w:rsidRPr="004C7407">
        <w:rPr>
          <w:rFonts w:asciiTheme="minorHAnsi" w:hAnsiTheme="minorHAnsi" w:cstheme="minorHAnsi"/>
          <w:color w:val="333337"/>
          <w:szCs w:val="36"/>
          <w:shd w:val="clear" w:color="auto" w:fill="FFFFFF"/>
        </w:rPr>
        <w:t>E-learning, also referred to as online learning or electronic learning, is the acquisition of knowledge which takes place through electronic technologies and media. In simple language, e-learning is defined as “</w:t>
      </w:r>
      <w:hyperlink r:id="rId9" w:anchor="page=34" w:history="1">
        <w:r w:rsidRPr="004C7407">
          <w:rPr>
            <w:rFonts w:asciiTheme="minorHAnsi" w:hAnsiTheme="minorHAnsi" w:cstheme="minorHAnsi"/>
            <w:color w:val="1E73BE"/>
            <w:szCs w:val="36"/>
            <w:u w:val="single"/>
            <w:bdr w:val="none" w:sz="0" w:space="0" w:color="auto" w:frame="1"/>
            <w:shd w:val="clear" w:color="auto" w:fill="FFFFFF"/>
          </w:rPr>
          <w:t>learning that is enabled electronically</w:t>
        </w:r>
      </w:hyperlink>
      <w:r w:rsidRPr="004C7407">
        <w:rPr>
          <w:rFonts w:asciiTheme="minorHAnsi" w:hAnsiTheme="minorHAnsi" w:cstheme="minorHAnsi"/>
          <w:color w:val="333337"/>
          <w:szCs w:val="36"/>
          <w:shd w:val="clear" w:color="auto" w:fill="FFFFFF"/>
        </w:rPr>
        <w:t>”. Typically, e-learning is conducted on the Internet, where students can access their learning materials online at any place and time. E-Learning most often takes place in the form of online courses, online degrees, or online programs</w:t>
      </w:r>
      <w:r w:rsidRPr="004C7407">
        <w:rPr>
          <w:rFonts w:ascii="Arial" w:hAnsi="Arial" w:cs="Arial"/>
          <w:color w:val="333337"/>
          <w:szCs w:val="36"/>
          <w:shd w:val="clear" w:color="auto" w:fill="FFFFFF"/>
        </w:rPr>
        <w:t>. </w:t>
      </w:r>
    </w:p>
    <w:p w14:paraId="67EC2685" w14:textId="77777777" w:rsidR="007F3AF4" w:rsidRDefault="007F3AF4" w:rsidP="007F3AF4">
      <w:pPr>
        <w:pStyle w:val="Heading1"/>
        <w:spacing w:after="0"/>
        <w:ind w:left="0" w:firstLine="0"/>
        <w:rPr>
          <w:b/>
          <w:sz w:val="48"/>
          <w:szCs w:val="48"/>
        </w:rPr>
      </w:pPr>
    </w:p>
    <w:p w14:paraId="79954D59" w14:textId="6B3854A5" w:rsidR="00A308EA" w:rsidRDefault="00A308EA" w:rsidP="00A308EA"/>
    <w:p w14:paraId="6B142976" w14:textId="7F8786E1" w:rsidR="004C7407" w:rsidRDefault="004C7407" w:rsidP="00A308EA"/>
    <w:p w14:paraId="0D4E5F0D" w14:textId="12A12C33" w:rsidR="004C7407" w:rsidRDefault="004C7407" w:rsidP="00A308EA"/>
    <w:p w14:paraId="787869B4" w14:textId="77777777" w:rsidR="004C7407" w:rsidRPr="00A308EA" w:rsidRDefault="004C7407" w:rsidP="00A308EA"/>
    <w:p w14:paraId="5EBF0932" w14:textId="7B0DA040" w:rsidR="00CD37FD" w:rsidRPr="00085194" w:rsidRDefault="00A308EA" w:rsidP="007F3AF4">
      <w:pPr>
        <w:pStyle w:val="Heading1"/>
        <w:spacing w:after="0"/>
        <w:ind w:left="0" w:firstLine="0"/>
        <w:rPr>
          <w:b/>
          <w:sz w:val="48"/>
          <w:szCs w:val="48"/>
        </w:rPr>
      </w:pPr>
      <w:r>
        <w:rPr>
          <w:b/>
          <w:sz w:val="48"/>
          <w:szCs w:val="48"/>
        </w:rPr>
        <w:lastRenderedPageBreak/>
        <w:t xml:space="preserve">                                       </w:t>
      </w:r>
      <w:r w:rsidR="001B2D66" w:rsidRPr="00085194">
        <w:rPr>
          <w:b/>
          <w:sz w:val="48"/>
          <w:szCs w:val="48"/>
        </w:rPr>
        <w:t>2.</w:t>
      </w:r>
      <w:r w:rsidR="008679AF" w:rsidRPr="00085194">
        <w:rPr>
          <w:b/>
          <w:sz w:val="48"/>
          <w:szCs w:val="48"/>
        </w:rPr>
        <w:t xml:space="preserve">Objective </w:t>
      </w:r>
    </w:p>
    <w:p w14:paraId="72BFA031" w14:textId="63390320" w:rsidR="001B2D66" w:rsidRPr="007F3AF4" w:rsidRDefault="001B2D66" w:rsidP="001B2D66">
      <w:pPr>
        <w:pStyle w:val="Heading3"/>
        <w:shd w:val="clear" w:color="auto" w:fill="FFFFFF"/>
        <w:spacing w:before="600" w:after="340"/>
        <w:ind w:left="0" w:firstLine="0"/>
        <w:rPr>
          <w:rFonts w:ascii="Segoe UI" w:eastAsia="Times New Roman" w:hAnsi="Segoe UI" w:cs="Segoe UI"/>
          <w:b/>
          <w:sz w:val="40"/>
          <w:szCs w:val="40"/>
        </w:rPr>
      </w:pPr>
      <w:r w:rsidRPr="007F3AF4">
        <w:rPr>
          <w:rFonts w:ascii="Segoe UI" w:hAnsi="Segoe UI" w:cs="Segoe UI"/>
          <w:b/>
          <w:sz w:val="40"/>
          <w:szCs w:val="40"/>
        </w:rPr>
        <w:t>The Major Goals Of eLearning</w:t>
      </w:r>
    </w:p>
    <w:p w14:paraId="3C716E30" w14:textId="77777777" w:rsidR="001B2D66" w:rsidRPr="007F3AF4" w:rsidRDefault="001B2D66" w:rsidP="001B2D66">
      <w:pPr>
        <w:pStyle w:val="selectionshareable"/>
        <w:shd w:val="clear" w:color="auto" w:fill="FFFFFF"/>
        <w:spacing w:before="0" w:beforeAutospacing="0" w:after="360" w:afterAutospacing="0"/>
        <w:rPr>
          <w:rFonts w:ascii="Segoe UI" w:hAnsi="Segoe UI" w:cs="Segoe UI"/>
          <w:color w:val="1A1A1A"/>
          <w:sz w:val="40"/>
          <w:szCs w:val="40"/>
        </w:rPr>
      </w:pPr>
      <w:r w:rsidRPr="007F3AF4">
        <w:rPr>
          <w:rFonts w:ascii="Segoe UI" w:hAnsi="Segoe UI" w:cs="Segoe UI"/>
          <w:color w:val="1A1A1A"/>
          <w:sz w:val="40"/>
          <w:szCs w:val="40"/>
        </w:rPr>
        <w:t>There are certain goals when it comes to eLearning and some of these are to:</w:t>
      </w:r>
    </w:p>
    <w:p w14:paraId="669D00FA"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Enhance the quality of learning and teaching</w:t>
      </w:r>
    </w:p>
    <w:p w14:paraId="303B52FC"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Meet the learning style or needs of students</w:t>
      </w:r>
    </w:p>
    <w:p w14:paraId="6EEB510E"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Improve the efficiency and effectiveness</w:t>
      </w:r>
    </w:p>
    <w:p w14:paraId="5491792D"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Improve user-accessibility and time flexibility to engage learners in the learning process</w:t>
      </w:r>
    </w:p>
    <w:p w14:paraId="6BE28D2F" w14:textId="77777777" w:rsidR="001B2D66" w:rsidRPr="007F3AF4" w:rsidRDefault="001B2D66" w:rsidP="001B2D66">
      <w:pPr>
        <w:pStyle w:val="selectionshareable"/>
        <w:shd w:val="clear" w:color="auto" w:fill="FFFFFF"/>
        <w:spacing w:before="0" w:beforeAutospacing="0" w:after="360" w:afterAutospacing="0"/>
        <w:rPr>
          <w:rFonts w:ascii="Segoe UI" w:hAnsi="Segoe UI" w:cs="Segoe UI"/>
          <w:color w:val="1A1A1A"/>
          <w:sz w:val="40"/>
          <w:szCs w:val="40"/>
        </w:rPr>
      </w:pPr>
      <w:r w:rsidRPr="007F3AF4">
        <w:rPr>
          <w:rFonts w:ascii="Segoe UI" w:hAnsi="Segoe UI" w:cs="Segoe UI"/>
          <w:color w:val="1A1A1A"/>
          <w:sz w:val="40"/>
          <w:szCs w:val="40"/>
        </w:rPr>
        <w:t>eLearning is vast and an expanding platform with huge prospective in higher education. Since there are many challenges in making eLearning effective, it is important to know how to manage it and access to the resources. Take a minute and just imagine if one is not having the roadmap to guide from start to finish is actually like plunging into eLearning without an effective strategy because learners would be lost in the learning content.</w:t>
      </w:r>
    </w:p>
    <w:p w14:paraId="61D0AFBC" w14:textId="6D4F3C1B" w:rsidR="00CD37FD" w:rsidRPr="007F3AF4" w:rsidRDefault="00CD37FD">
      <w:pPr>
        <w:spacing w:after="5" w:line="267" w:lineRule="auto"/>
        <w:ind w:left="867" w:right="906" w:hanging="10"/>
        <w:rPr>
          <w:sz w:val="40"/>
          <w:szCs w:val="40"/>
        </w:rPr>
      </w:pPr>
    </w:p>
    <w:p w14:paraId="1DF2A0B5" w14:textId="77777777" w:rsidR="00CD37FD" w:rsidRDefault="008679AF">
      <w:pPr>
        <w:spacing w:after="16"/>
        <w:ind w:left="857"/>
      </w:pPr>
      <w:r>
        <w:rPr>
          <w:sz w:val="28"/>
        </w:rPr>
        <w:t xml:space="preserve"> </w:t>
      </w:r>
    </w:p>
    <w:p w14:paraId="000BF854" w14:textId="77777777" w:rsidR="00CD37FD" w:rsidRDefault="008679AF">
      <w:pPr>
        <w:spacing w:after="16"/>
        <w:ind w:left="857"/>
      </w:pPr>
      <w:r>
        <w:rPr>
          <w:sz w:val="28"/>
        </w:rPr>
        <w:t xml:space="preserve"> </w:t>
      </w:r>
    </w:p>
    <w:p w14:paraId="6642674F" w14:textId="77777777" w:rsidR="00CD37FD" w:rsidRDefault="008679AF">
      <w:pPr>
        <w:spacing w:after="19"/>
        <w:ind w:left="857"/>
      </w:pPr>
      <w:r>
        <w:rPr>
          <w:sz w:val="28"/>
        </w:rPr>
        <w:t xml:space="preserve"> </w:t>
      </w:r>
    </w:p>
    <w:p w14:paraId="1C8235C4" w14:textId="77777777" w:rsidR="00CD37FD" w:rsidRDefault="008679AF">
      <w:pPr>
        <w:spacing w:after="93"/>
        <w:ind w:left="857"/>
      </w:pPr>
      <w:r>
        <w:rPr>
          <w:sz w:val="28"/>
        </w:rPr>
        <w:t xml:space="preserve"> </w:t>
      </w:r>
    </w:p>
    <w:p w14:paraId="4A556F2D" w14:textId="3A63D3CC" w:rsidR="00CD37FD" w:rsidRPr="00085194" w:rsidRDefault="008679AF">
      <w:pPr>
        <w:pStyle w:val="Heading1"/>
        <w:spacing w:after="140"/>
        <w:ind w:left="499"/>
        <w:rPr>
          <w:b/>
          <w:bCs/>
          <w:sz w:val="48"/>
          <w:szCs w:val="48"/>
        </w:rPr>
      </w:pPr>
      <w:r w:rsidRPr="00085194">
        <w:rPr>
          <w:b/>
          <w:bCs/>
          <w:sz w:val="48"/>
          <w:szCs w:val="48"/>
        </w:rPr>
        <w:lastRenderedPageBreak/>
        <w:t xml:space="preserve">             </w:t>
      </w:r>
      <w:r w:rsidR="00085194">
        <w:rPr>
          <w:b/>
          <w:bCs/>
          <w:sz w:val="48"/>
          <w:szCs w:val="48"/>
        </w:rPr>
        <w:t xml:space="preserve"> </w:t>
      </w:r>
      <w:r w:rsidRPr="00085194">
        <w:rPr>
          <w:b/>
          <w:bCs/>
          <w:sz w:val="48"/>
          <w:szCs w:val="48"/>
        </w:rPr>
        <w:t xml:space="preserve">  3.Why </w:t>
      </w:r>
      <w:r w:rsidR="00085194" w:rsidRPr="00085194">
        <w:rPr>
          <w:b/>
          <w:bCs/>
          <w:sz w:val="48"/>
          <w:szCs w:val="48"/>
        </w:rPr>
        <w:t>E-</w:t>
      </w:r>
      <w:proofErr w:type="gramStart"/>
      <w:r w:rsidR="00085194" w:rsidRPr="00085194">
        <w:rPr>
          <w:b/>
          <w:bCs/>
          <w:sz w:val="48"/>
          <w:szCs w:val="48"/>
        </w:rPr>
        <w:t>Learning  Website</w:t>
      </w:r>
      <w:proofErr w:type="gramEnd"/>
      <w:r w:rsidRPr="00085194">
        <w:rPr>
          <w:b/>
          <w:bCs/>
          <w:sz w:val="48"/>
          <w:szCs w:val="48"/>
        </w:rPr>
        <w:t xml:space="preserve"> ?  </w:t>
      </w:r>
    </w:p>
    <w:p w14:paraId="4A96FC6B" w14:textId="77777777" w:rsidR="00CD37FD" w:rsidRDefault="008679AF">
      <w:pPr>
        <w:spacing w:after="0"/>
        <w:ind w:left="3829"/>
      </w:pPr>
      <w:r>
        <w:rPr>
          <w:rFonts w:ascii="Times New Roman" w:eastAsia="Times New Roman" w:hAnsi="Times New Roman" w:cs="Times New Roman"/>
          <w:sz w:val="27"/>
        </w:rPr>
        <w:t xml:space="preserve"> </w:t>
      </w:r>
    </w:p>
    <w:p w14:paraId="1D5E845E" w14:textId="73BE8119" w:rsidR="00CD37FD" w:rsidRDefault="00CD37FD">
      <w:pPr>
        <w:spacing w:after="5" w:line="267" w:lineRule="auto"/>
        <w:ind w:left="2442" w:right="906" w:hanging="10"/>
      </w:pPr>
    </w:p>
    <w:p w14:paraId="5A802E41" w14:textId="77777777" w:rsidR="00A26EDD" w:rsidRPr="007F3AF4" w:rsidRDefault="008679AF" w:rsidP="00A26EDD">
      <w:pPr>
        <w:pStyle w:val="NormalWeb"/>
        <w:rPr>
          <w:rFonts w:ascii="Montserrat" w:hAnsi="Montserrat"/>
          <w:color w:val="1E1E1E"/>
          <w:sz w:val="36"/>
          <w:szCs w:val="36"/>
        </w:rPr>
      </w:pPr>
      <w:r>
        <w:t xml:space="preserve"> </w:t>
      </w:r>
      <w:r w:rsidR="00A26EDD" w:rsidRPr="007F3AF4">
        <w:rPr>
          <w:rFonts w:ascii="Montserrat" w:hAnsi="Montserrat"/>
          <w:b/>
          <w:bCs/>
          <w:color w:val="1E1E1E"/>
          <w:sz w:val="36"/>
          <w:szCs w:val="36"/>
        </w:rPr>
        <w:t>1. Traditional training just isn’t enough anymore.</w:t>
      </w:r>
      <w:r w:rsidR="00A26EDD" w:rsidRPr="007F3AF4">
        <w:rPr>
          <w:rFonts w:ascii="Montserrat" w:hAnsi="Montserrat"/>
          <w:color w:val="1E1E1E"/>
          <w:sz w:val="36"/>
          <w:szCs w:val="36"/>
        </w:rPr>
        <w:t> In the past, organizations would turn to training for one-off teaching events in the effort to rectify a problem, or to help to facilitate change. The problem here is that people are constantly learning, and often a message needs to be heard more than once before it is fully understood and acted upon. Learners need reinforcement beyond the training.</w:t>
      </w:r>
    </w:p>
    <w:p w14:paraId="027B48F6" w14:textId="77777777" w:rsidR="00A26EDD" w:rsidRPr="00A26EDD" w:rsidRDefault="00A26EDD" w:rsidP="00A26EDD">
      <w:pPr>
        <w:spacing w:before="100" w:beforeAutospacing="1" w:after="100" w:afterAutospacing="1" w:line="240" w:lineRule="auto"/>
        <w:rPr>
          <w:rFonts w:ascii="Montserrat" w:eastAsia="Times New Roman" w:hAnsi="Montserrat" w:cs="Times New Roman"/>
          <w:color w:val="1E1E1E"/>
          <w:sz w:val="36"/>
          <w:szCs w:val="36"/>
        </w:rPr>
      </w:pPr>
      <w:r w:rsidRPr="00A26EDD">
        <w:rPr>
          <w:rFonts w:ascii="Montserrat" w:eastAsia="Times New Roman" w:hAnsi="Montserrat" w:cs="Times New Roman"/>
          <w:b/>
          <w:bCs/>
          <w:color w:val="1E1E1E"/>
          <w:sz w:val="36"/>
          <w:szCs w:val="36"/>
        </w:rPr>
        <w:t xml:space="preserve">2. </w:t>
      </w:r>
      <w:proofErr w:type="spellStart"/>
      <w:r w:rsidRPr="00A26EDD">
        <w:rPr>
          <w:rFonts w:ascii="Montserrat" w:eastAsia="Times New Roman" w:hAnsi="Montserrat" w:cs="Times New Roman"/>
          <w:b/>
          <w:bCs/>
          <w:color w:val="1E1E1E"/>
          <w:sz w:val="36"/>
          <w:szCs w:val="36"/>
        </w:rPr>
        <w:t>ELearning</w:t>
      </w:r>
      <w:proofErr w:type="spellEnd"/>
      <w:r w:rsidRPr="00A26EDD">
        <w:rPr>
          <w:rFonts w:ascii="Montserrat" w:eastAsia="Times New Roman" w:hAnsi="Montserrat" w:cs="Times New Roman"/>
          <w:b/>
          <w:bCs/>
          <w:color w:val="1E1E1E"/>
          <w:sz w:val="36"/>
          <w:szCs w:val="36"/>
        </w:rPr>
        <w:t xml:space="preserve"> produces measurable results.</w:t>
      </w:r>
      <w:r w:rsidRPr="00A26EDD">
        <w:rPr>
          <w:rFonts w:ascii="Montserrat" w:eastAsia="Times New Roman" w:hAnsi="Montserrat" w:cs="Times New Roman"/>
          <w:color w:val="1E1E1E"/>
          <w:sz w:val="36"/>
          <w:szCs w:val="36"/>
        </w:rPr>
        <w:t> </w:t>
      </w:r>
      <w:hyperlink r:id="rId10" w:tooltip="14 Interesting ELearning Facts" w:history="1">
        <w:r w:rsidRPr="00A26EDD">
          <w:rPr>
            <w:rFonts w:ascii="Montserrat" w:eastAsia="Times New Roman" w:hAnsi="Montserrat" w:cs="Times New Roman"/>
            <w:b/>
            <w:bCs/>
            <w:color w:val="235AF4"/>
            <w:sz w:val="36"/>
            <w:szCs w:val="36"/>
            <w:u w:val="single"/>
          </w:rPr>
          <w:t>Many studies over the years have shown</w:t>
        </w:r>
      </w:hyperlink>
      <w:r w:rsidRPr="00A26EDD">
        <w:rPr>
          <w:rFonts w:ascii="Montserrat" w:eastAsia="Times New Roman" w:hAnsi="Montserrat" w:cs="Times New Roman"/>
          <w:color w:val="1E1E1E"/>
          <w:sz w:val="36"/>
          <w:szCs w:val="36"/>
        </w:rPr>
        <w:t xml:space="preserve"> that </w:t>
      </w:r>
      <w:proofErr w:type="spellStart"/>
      <w:r w:rsidRPr="00A26EDD">
        <w:rPr>
          <w:rFonts w:ascii="Montserrat" w:eastAsia="Times New Roman" w:hAnsi="Montserrat" w:cs="Times New Roman"/>
          <w:color w:val="1E1E1E"/>
          <w:sz w:val="36"/>
          <w:szCs w:val="36"/>
        </w:rPr>
        <w:t>elearning</w:t>
      </w:r>
      <w:proofErr w:type="spellEnd"/>
      <w:r w:rsidRPr="00A26EDD">
        <w:rPr>
          <w:rFonts w:ascii="Montserrat" w:eastAsia="Times New Roman" w:hAnsi="Montserrat" w:cs="Times New Roman"/>
          <w:color w:val="1E1E1E"/>
          <w:sz w:val="36"/>
          <w:szCs w:val="36"/>
        </w:rPr>
        <w:t xml:space="preserve"> can increase a company’s ROI, improve student’s grades in school, and help organizations to retain their talent. </w:t>
      </w:r>
      <w:proofErr w:type="spellStart"/>
      <w:r w:rsidRPr="00A26EDD">
        <w:rPr>
          <w:rFonts w:ascii="Montserrat" w:eastAsia="Times New Roman" w:hAnsi="Montserrat" w:cs="Times New Roman"/>
          <w:color w:val="1E1E1E"/>
          <w:sz w:val="36"/>
          <w:szCs w:val="36"/>
        </w:rPr>
        <w:t>ELearning</w:t>
      </w:r>
      <w:proofErr w:type="spellEnd"/>
      <w:r w:rsidRPr="00A26EDD">
        <w:rPr>
          <w:rFonts w:ascii="Montserrat" w:eastAsia="Times New Roman" w:hAnsi="Montserrat" w:cs="Times New Roman"/>
          <w:color w:val="1E1E1E"/>
          <w:sz w:val="36"/>
          <w:szCs w:val="36"/>
        </w:rPr>
        <w:t xml:space="preserve"> effectively reinforces the objectives of an organization and can cover five times the amount of material compared to traditional classroom courses.</w:t>
      </w:r>
    </w:p>
    <w:p w14:paraId="5E61A0A0" w14:textId="77777777" w:rsidR="007F3AF4" w:rsidRDefault="00A26EDD" w:rsidP="007F3AF4">
      <w:pPr>
        <w:spacing w:before="100" w:beforeAutospacing="1" w:after="100" w:afterAutospacing="1" w:line="240" w:lineRule="auto"/>
        <w:rPr>
          <w:rFonts w:ascii="Montserrat" w:eastAsia="Times New Roman" w:hAnsi="Montserrat" w:cs="Times New Roman"/>
          <w:color w:val="1E1E1E"/>
          <w:sz w:val="36"/>
          <w:szCs w:val="36"/>
        </w:rPr>
      </w:pPr>
      <w:r w:rsidRPr="00A26EDD">
        <w:rPr>
          <w:rFonts w:ascii="Montserrat" w:eastAsia="Times New Roman" w:hAnsi="Montserrat" w:cs="Times New Roman"/>
          <w:b/>
          <w:bCs/>
          <w:color w:val="1E1E1E"/>
          <w:sz w:val="36"/>
          <w:szCs w:val="36"/>
        </w:rPr>
        <w:t xml:space="preserve">3. </w:t>
      </w:r>
      <w:proofErr w:type="spellStart"/>
      <w:r w:rsidRPr="00A26EDD">
        <w:rPr>
          <w:rFonts w:ascii="Montserrat" w:eastAsia="Times New Roman" w:hAnsi="Montserrat" w:cs="Times New Roman"/>
          <w:b/>
          <w:bCs/>
          <w:color w:val="1E1E1E"/>
          <w:sz w:val="36"/>
          <w:szCs w:val="36"/>
        </w:rPr>
        <w:t>ELearning</w:t>
      </w:r>
      <w:proofErr w:type="spellEnd"/>
      <w:r w:rsidRPr="00A26EDD">
        <w:rPr>
          <w:rFonts w:ascii="Montserrat" w:eastAsia="Times New Roman" w:hAnsi="Montserrat" w:cs="Times New Roman"/>
          <w:b/>
          <w:bCs/>
          <w:color w:val="1E1E1E"/>
          <w:sz w:val="36"/>
          <w:szCs w:val="36"/>
        </w:rPr>
        <w:t xml:space="preserve"> is conducive to positive organizational growth.</w:t>
      </w:r>
      <w:r w:rsidRPr="00A26EDD">
        <w:rPr>
          <w:rFonts w:ascii="Montserrat" w:eastAsia="Times New Roman" w:hAnsi="Montserrat" w:cs="Times New Roman"/>
          <w:color w:val="1E1E1E"/>
          <w:sz w:val="36"/>
          <w:szCs w:val="36"/>
        </w:rPr>
        <w:t xml:space="preserve"> No matter what industry </w:t>
      </w:r>
      <w:proofErr w:type="spellStart"/>
      <w:r w:rsidRPr="00A26EDD">
        <w:rPr>
          <w:rFonts w:ascii="Montserrat" w:eastAsia="Times New Roman" w:hAnsi="Montserrat" w:cs="Times New Roman"/>
          <w:color w:val="1E1E1E"/>
          <w:sz w:val="36"/>
          <w:szCs w:val="36"/>
        </w:rPr>
        <w:t>your</w:t>
      </w:r>
      <w:proofErr w:type="spellEnd"/>
      <w:r w:rsidRPr="00A26EDD">
        <w:rPr>
          <w:rFonts w:ascii="Montserrat" w:eastAsia="Times New Roman" w:hAnsi="Montserrat" w:cs="Times New Roman"/>
          <w:color w:val="1E1E1E"/>
          <w:sz w:val="36"/>
          <w:szCs w:val="36"/>
        </w:rPr>
        <w:t xml:space="preserve"> in, if your organization has a strong </w:t>
      </w:r>
      <w:proofErr w:type="spellStart"/>
      <w:r w:rsidRPr="00A26EDD">
        <w:rPr>
          <w:rFonts w:ascii="Montserrat" w:eastAsia="Times New Roman" w:hAnsi="Montserrat" w:cs="Times New Roman"/>
          <w:color w:val="1E1E1E"/>
          <w:sz w:val="36"/>
          <w:szCs w:val="36"/>
        </w:rPr>
        <w:t>elearning</w:t>
      </w:r>
      <w:proofErr w:type="spellEnd"/>
      <w:r w:rsidRPr="00A26EDD">
        <w:rPr>
          <w:rFonts w:ascii="Montserrat" w:eastAsia="Times New Roman" w:hAnsi="Montserrat" w:cs="Times New Roman"/>
          <w:color w:val="1E1E1E"/>
          <w:sz w:val="36"/>
          <w:szCs w:val="36"/>
        </w:rPr>
        <w:t xml:space="preserve"> culture then you are 46</w:t>
      </w:r>
      <w:proofErr w:type="gramStart"/>
      <w:r w:rsidRPr="00A26EDD">
        <w:rPr>
          <w:rFonts w:ascii="Montserrat" w:eastAsia="Times New Roman" w:hAnsi="Montserrat" w:cs="Times New Roman"/>
          <w:color w:val="1E1E1E"/>
          <w:sz w:val="36"/>
          <w:szCs w:val="36"/>
        </w:rPr>
        <w:t>%  more</w:t>
      </w:r>
      <w:proofErr w:type="gramEnd"/>
      <w:r w:rsidRPr="00A26EDD">
        <w:rPr>
          <w:rFonts w:ascii="Montserrat" w:eastAsia="Times New Roman" w:hAnsi="Montserrat" w:cs="Times New Roman"/>
          <w:color w:val="1E1E1E"/>
          <w:sz w:val="36"/>
          <w:szCs w:val="36"/>
        </w:rPr>
        <w:t xml:space="preserve"> likely to be your industry’s leader. Employee productivity will increase as well, which directly impacts ROI, and therefore makes you more competitive in your market space – including the ability to attract and maintain the top talent. All of this directly contributes to the growth of the organization.</w:t>
      </w:r>
    </w:p>
    <w:p w14:paraId="69A84C35" w14:textId="77777777" w:rsidR="004C7407" w:rsidRDefault="007F3AF4" w:rsidP="007F3AF4">
      <w:pPr>
        <w:spacing w:before="100" w:beforeAutospacing="1" w:after="100" w:afterAutospacing="1" w:line="240" w:lineRule="auto"/>
        <w:rPr>
          <w:rFonts w:ascii="Montserrat" w:eastAsia="Times New Roman" w:hAnsi="Montserrat" w:cs="Times New Roman"/>
          <w:color w:val="1E1E1E"/>
          <w:sz w:val="36"/>
          <w:szCs w:val="36"/>
        </w:rPr>
      </w:pPr>
      <w:r>
        <w:rPr>
          <w:rFonts w:ascii="Montserrat" w:eastAsia="Times New Roman" w:hAnsi="Montserrat" w:cs="Times New Roman"/>
          <w:color w:val="1E1E1E"/>
          <w:sz w:val="36"/>
          <w:szCs w:val="36"/>
        </w:rPr>
        <w:t xml:space="preserve">                        </w:t>
      </w:r>
    </w:p>
    <w:p w14:paraId="060E7396" w14:textId="73DA6DA1" w:rsidR="00A26EDD" w:rsidRPr="007F3AF4" w:rsidRDefault="004C7407" w:rsidP="007F3AF4">
      <w:pPr>
        <w:spacing w:before="100" w:beforeAutospacing="1" w:after="100" w:afterAutospacing="1" w:line="240" w:lineRule="auto"/>
        <w:rPr>
          <w:rFonts w:ascii="Montserrat" w:eastAsia="Times New Roman" w:hAnsi="Montserrat" w:cs="Times New Roman"/>
          <w:color w:val="1E1E1E"/>
          <w:sz w:val="36"/>
          <w:szCs w:val="36"/>
        </w:rPr>
      </w:pPr>
      <w:r>
        <w:rPr>
          <w:rFonts w:ascii="Montserrat" w:eastAsia="Times New Roman" w:hAnsi="Montserrat" w:cs="Times New Roman"/>
          <w:color w:val="1E1E1E"/>
          <w:sz w:val="36"/>
          <w:szCs w:val="36"/>
        </w:rPr>
        <w:lastRenderedPageBreak/>
        <w:t xml:space="preserve">                        </w:t>
      </w:r>
      <w:r w:rsidR="00806BD1" w:rsidRPr="00806BD1">
        <w:rPr>
          <w:b/>
          <w:bCs/>
          <w:sz w:val="48"/>
          <w:szCs w:val="48"/>
        </w:rPr>
        <w:t>4.Advantages of E-learning</w:t>
      </w:r>
    </w:p>
    <w:p w14:paraId="6B9B6099" w14:textId="77777777" w:rsidR="00A26EDD" w:rsidRDefault="00A26EDD">
      <w:pPr>
        <w:spacing w:after="11"/>
        <w:ind w:left="504"/>
        <w:rPr>
          <w:b/>
          <w:bCs/>
          <w:sz w:val="48"/>
          <w:szCs w:val="48"/>
        </w:rPr>
      </w:pPr>
    </w:p>
    <w:p w14:paraId="564B0CEC" w14:textId="73750706" w:rsidR="00CD37FD" w:rsidRPr="00806BD1" w:rsidRDefault="00806BD1">
      <w:pPr>
        <w:spacing w:after="11"/>
        <w:ind w:left="504"/>
        <w:rPr>
          <w:b/>
          <w:bCs/>
          <w:sz w:val="48"/>
          <w:szCs w:val="48"/>
        </w:rPr>
      </w:pPr>
      <w:r w:rsidRPr="00806BD1">
        <w:rPr>
          <w:b/>
          <w:bCs/>
          <w:sz w:val="48"/>
          <w:szCs w:val="48"/>
        </w:rPr>
        <w:t xml:space="preserve"> </w:t>
      </w:r>
    </w:p>
    <w:p w14:paraId="6F90F0AC" w14:textId="68B0B0F1" w:rsidR="004100E4" w:rsidRPr="00A26EDD" w:rsidRDefault="006211F1"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1" w:anchor="e-learning-is-student-centered" w:history="1">
        <w:r w:rsidR="004100E4" w:rsidRPr="009124F3">
          <w:rPr>
            <w:rStyle w:val="Hyperlink"/>
            <w:rFonts w:ascii="Arial" w:eastAsia="Calibri" w:hAnsi="Arial" w:cs="Arial"/>
            <w:color w:val="auto"/>
            <w:sz w:val="32"/>
            <w:szCs w:val="32"/>
            <w:bdr w:val="none" w:sz="0" w:space="0" w:color="auto" w:frame="1"/>
          </w:rPr>
          <w:t>E-Learning is student-</w:t>
        </w:r>
        <w:proofErr w:type="spellStart"/>
        <w:r w:rsidR="004100E4" w:rsidRPr="009124F3">
          <w:rPr>
            <w:rStyle w:val="Hyperlink"/>
            <w:rFonts w:ascii="Arial" w:eastAsia="Calibri" w:hAnsi="Arial" w:cs="Arial"/>
            <w:color w:val="auto"/>
            <w:sz w:val="32"/>
            <w:szCs w:val="32"/>
            <w:bdr w:val="none" w:sz="0" w:space="0" w:color="auto" w:frame="1"/>
          </w:rPr>
          <w:t>centered</w:t>
        </w:r>
        <w:proofErr w:type="spellEnd"/>
      </w:hyperlink>
    </w:p>
    <w:p w14:paraId="3E9D35CA" w14:textId="77777777" w:rsidR="009124F3" w:rsidRPr="009124F3" w:rsidRDefault="009124F3" w:rsidP="009124F3">
      <w:pPr>
        <w:pStyle w:val="elementor-toclist-item"/>
        <w:shd w:val="clear" w:color="auto" w:fill="FFFFFF"/>
        <w:spacing w:before="0" w:beforeAutospacing="0" w:after="0" w:afterAutospacing="0"/>
        <w:rPr>
          <w:rFonts w:ascii="Arial" w:hAnsi="Arial" w:cs="Arial"/>
          <w:sz w:val="32"/>
          <w:szCs w:val="32"/>
        </w:rPr>
      </w:pPr>
    </w:p>
    <w:p w14:paraId="13FC5543" w14:textId="024AFF76" w:rsidR="00A26EDD" w:rsidRPr="00A26EDD" w:rsidRDefault="006211F1" w:rsidP="00A26EDD">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2" w:anchor="e-learning-is-cost-effective" w:history="1">
        <w:r w:rsidR="004100E4" w:rsidRPr="009124F3">
          <w:rPr>
            <w:rStyle w:val="Hyperlink"/>
            <w:rFonts w:ascii="Arial" w:eastAsia="Calibri" w:hAnsi="Arial" w:cs="Arial"/>
            <w:color w:val="auto"/>
            <w:sz w:val="32"/>
            <w:szCs w:val="32"/>
            <w:bdr w:val="none" w:sz="0" w:space="0" w:color="auto" w:frame="1"/>
          </w:rPr>
          <w:t>E-Learning is cost-effective</w:t>
        </w:r>
      </w:hyperlink>
    </w:p>
    <w:p w14:paraId="7719F9F6"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6424A9AE" w14:textId="6D86FC07" w:rsidR="004100E4" w:rsidRPr="00A26EDD" w:rsidRDefault="006211F1"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3" w:anchor="individual-learning-styles" w:history="1">
        <w:r w:rsidR="004100E4" w:rsidRPr="009124F3">
          <w:rPr>
            <w:rStyle w:val="Hyperlink"/>
            <w:rFonts w:ascii="Arial" w:eastAsia="Calibri" w:hAnsi="Arial" w:cs="Arial"/>
            <w:color w:val="auto"/>
            <w:sz w:val="32"/>
            <w:szCs w:val="32"/>
            <w:bdr w:val="none" w:sz="0" w:space="0" w:color="auto" w:frame="1"/>
          </w:rPr>
          <w:t>Individual learning styles</w:t>
        </w:r>
      </w:hyperlink>
    </w:p>
    <w:p w14:paraId="084FBCE0"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6D8E5DA9" w14:textId="760D94D2" w:rsidR="004100E4" w:rsidRPr="009124F3" w:rsidRDefault="006211F1"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4" w:anchor="customizable-learning-environments" w:history="1">
        <w:r w:rsidR="004100E4" w:rsidRPr="009124F3">
          <w:rPr>
            <w:rStyle w:val="Hyperlink"/>
            <w:rFonts w:ascii="Arial" w:eastAsia="Calibri" w:hAnsi="Arial" w:cs="Arial"/>
            <w:color w:val="auto"/>
            <w:sz w:val="32"/>
            <w:szCs w:val="32"/>
            <w:bdr w:val="none" w:sz="0" w:space="0" w:color="auto" w:frame="1"/>
          </w:rPr>
          <w:t>Customizable learning environments</w:t>
        </w:r>
      </w:hyperlink>
    </w:p>
    <w:p w14:paraId="02132604"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09AC1A5A" w14:textId="7665EA5B" w:rsidR="004100E4" w:rsidRPr="00A26EDD" w:rsidRDefault="006211F1"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5" w:anchor="e-learning-fully-utilizes-analytics" w:history="1">
        <w:r w:rsidR="004100E4" w:rsidRPr="009124F3">
          <w:rPr>
            <w:rStyle w:val="Hyperlink"/>
            <w:rFonts w:ascii="Arial" w:eastAsia="Calibri" w:hAnsi="Arial" w:cs="Arial"/>
            <w:color w:val="auto"/>
            <w:sz w:val="32"/>
            <w:szCs w:val="32"/>
            <w:bdr w:val="none" w:sz="0" w:space="0" w:color="auto" w:frame="1"/>
          </w:rPr>
          <w:t>E-Learning fully utilizes analytics</w:t>
        </w:r>
      </w:hyperlink>
    </w:p>
    <w:p w14:paraId="3C825E20" w14:textId="77777777" w:rsidR="009124F3" w:rsidRPr="009124F3" w:rsidRDefault="009124F3" w:rsidP="009124F3">
      <w:pPr>
        <w:pStyle w:val="elementor-toclist-item"/>
        <w:shd w:val="clear" w:color="auto" w:fill="FFFFFF"/>
        <w:spacing w:before="0" w:beforeAutospacing="0" w:after="0" w:afterAutospacing="0"/>
        <w:rPr>
          <w:rFonts w:ascii="Arial" w:hAnsi="Arial" w:cs="Arial"/>
          <w:sz w:val="32"/>
          <w:szCs w:val="32"/>
        </w:rPr>
      </w:pPr>
    </w:p>
    <w:p w14:paraId="2A7BAF36" w14:textId="7061C95D" w:rsidR="004100E4" w:rsidRPr="009124F3" w:rsidRDefault="006211F1"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6" w:anchor="online-learning-could-solve-teacher-scarcity" w:history="1">
        <w:r w:rsidR="004100E4" w:rsidRPr="009124F3">
          <w:rPr>
            <w:rStyle w:val="Hyperlink"/>
            <w:rFonts w:ascii="Arial" w:eastAsia="Calibri" w:hAnsi="Arial" w:cs="Arial"/>
            <w:color w:val="auto"/>
            <w:sz w:val="32"/>
            <w:szCs w:val="32"/>
            <w:bdr w:val="none" w:sz="0" w:space="0" w:color="auto" w:frame="1"/>
          </w:rPr>
          <w:t>Online learning could solve teacher scarcity</w:t>
        </w:r>
      </w:hyperlink>
    </w:p>
    <w:p w14:paraId="7276E985"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6F8D786F" w14:textId="22649CCD" w:rsidR="00A26EDD" w:rsidRPr="00A26EDD" w:rsidRDefault="006211F1" w:rsidP="00A26EDD">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7" w:anchor="e-learning-is-environmentally-friendly" w:history="1">
        <w:r w:rsidR="004100E4" w:rsidRPr="009124F3">
          <w:rPr>
            <w:rStyle w:val="Hyperlink"/>
            <w:rFonts w:ascii="Arial" w:eastAsia="Calibri" w:hAnsi="Arial" w:cs="Arial"/>
            <w:color w:val="auto"/>
            <w:sz w:val="32"/>
            <w:szCs w:val="32"/>
            <w:bdr w:val="none" w:sz="0" w:space="0" w:color="auto" w:frame="1"/>
          </w:rPr>
          <w:t>E-Learning is environmentally friendly</w:t>
        </w:r>
      </w:hyperlink>
    </w:p>
    <w:p w14:paraId="08E01840" w14:textId="77777777" w:rsidR="00A26EDD" w:rsidRPr="00A26EDD" w:rsidRDefault="00A26EDD" w:rsidP="00A26EDD">
      <w:pPr>
        <w:pStyle w:val="elementor-toclist-item"/>
        <w:shd w:val="clear" w:color="auto" w:fill="FFFFFF"/>
        <w:spacing w:before="0" w:beforeAutospacing="0" w:after="0" w:afterAutospacing="0"/>
        <w:rPr>
          <w:rFonts w:ascii="Arial" w:hAnsi="Arial" w:cs="Arial"/>
          <w:sz w:val="32"/>
          <w:szCs w:val="32"/>
        </w:rPr>
      </w:pPr>
    </w:p>
    <w:p w14:paraId="3DFBD903" w14:textId="1AEF698B" w:rsidR="004100E4" w:rsidRPr="00A26EDD" w:rsidRDefault="006211F1"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8" w:anchor="no-need-for-textbooks" w:history="1">
        <w:r w:rsidR="004100E4" w:rsidRPr="009124F3">
          <w:rPr>
            <w:rStyle w:val="Hyperlink"/>
            <w:rFonts w:ascii="Arial" w:eastAsia="Calibri" w:hAnsi="Arial" w:cs="Arial"/>
            <w:color w:val="auto"/>
            <w:sz w:val="32"/>
            <w:szCs w:val="32"/>
            <w:bdr w:val="none" w:sz="0" w:space="0" w:color="auto" w:frame="1"/>
          </w:rPr>
          <w:t>No need for textbooks</w:t>
        </w:r>
      </w:hyperlink>
    </w:p>
    <w:p w14:paraId="6DB0AC4C" w14:textId="77777777" w:rsidR="00A26EDD" w:rsidRPr="009124F3" w:rsidRDefault="00A26EDD" w:rsidP="00A26EDD">
      <w:pPr>
        <w:pStyle w:val="elementor-toclist-item"/>
        <w:shd w:val="clear" w:color="auto" w:fill="FFFFFF"/>
        <w:spacing w:before="0" w:beforeAutospacing="0" w:after="0" w:afterAutospacing="0"/>
        <w:ind w:left="1095"/>
        <w:rPr>
          <w:rStyle w:val="Hyperlink"/>
          <w:rFonts w:ascii="Arial" w:hAnsi="Arial" w:cs="Arial"/>
          <w:color w:val="auto"/>
          <w:sz w:val="32"/>
          <w:szCs w:val="32"/>
          <w:u w:val="none"/>
        </w:rPr>
      </w:pPr>
    </w:p>
    <w:p w14:paraId="1B395526" w14:textId="5168ED9C" w:rsidR="004100E4" w:rsidRDefault="00A26EDD" w:rsidP="00A26EDD">
      <w:pPr>
        <w:pStyle w:val="elementor-toclist-item"/>
        <w:shd w:val="clear" w:color="auto" w:fill="FFFFFF"/>
        <w:spacing w:before="0" w:beforeAutospacing="0" w:after="0" w:afterAutospacing="0"/>
        <w:ind w:left="786"/>
        <w:rPr>
          <w:rStyle w:val="Hyperlink"/>
          <w:rFonts w:ascii="Arial" w:eastAsia="Calibri" w:hAnsi="Arial" w:cs="Arial"/>
          <w:color w:val="auto"/>
          <w:sz w:val="32"/>
          <w:szCs w:val="32"/>
          <w:bdr w:val="none" w:sz="0" w:space="0" w:color="auto" w:frame="1"/>
        </w:rPr>
      </w:pPr>
      <w:r>
        <w:rPr>
          <w:sz w:val="32"/>
          <w:szCs w:val="32"/>
        </w:rPr>
        <w:t xml:space="preserve">9. </w:t>
      </w:r>
      <w:hyperlink r:id="rId19" w:anchor="online-learning-is-time-efficient" w:history="1">
        <w:r w:rsidR="004100E4" w:rsidRPr="009124F3">
          <w:rPr>
            <w:rStyle w:val="Hyperlink"/>
            <w:rFonts w:ascii="Arial" w:eastAsia="Calibri" w:hAnsi="Arial" w:cs="Arial"/>
            <w:color w:val="auto"/>
            <w:sz w:val="32"/>
            <w:szCs w:val="32"/>
            <w:bdr w:val="none" w:sz="0" w:space="0" w:color="auto" w:frame="1"/>
          </w:rPr>
          <w:t>Online learning is time-efficient</w:t>
        </w:r>
      </w:hyperlink>
    </w:p>
    <w:p w14:paraId="2DDF4936" w14:textId="77777777" w:rsidR="00A26EDD" w:rsidRPr="009124F3" w:rsidRDefault="00A26EDD" w:rsidP="00A26EDD">
      <w:pPr>
        <w:pStyle w:val="elementor-toclist-item"/>
        <w:shd w:val="clear" w:color="auto" w:fill="FFFFFF"/>
        <w:spacing w:before="0" w:beforeAutospacing="0" w:after="0" w:afterAutospacing="0"/>
        <w:rPr>
          <w:rFonts w:ascii="Arial" w:hAnsi="Arial" w:cs="Arial"/>
          <w:sz w:val="32"/>
          <w:szCs w:val="32"/>
        </w:rPr>
      </w:pPr>
    </w:p>
    <w:p w14:paraId="183BA376" w14:textId="018450D9" w:rsidR="00CD37FD" w:rsidRPr="00806BD1" w:rsidRDefault="00085194">
      <w:pPr>
        <w:spacing w:after="0"/>
        <w:ind w:left="504"/>
        <w:rPr>
          <w:b/>
          <w:bCs/>
          <w:sz w:val="48"/>
          <w:szCs w:val="48"/>
        </w:rPr>
      </w:pPr>
      <w:r w:rsidRPr="00806BD1">
        <w:rPr>
          <w:b/>
          <w:bCs/>
          <w:sz w:val="48"/>
          <w:szCs w:val="48"/>
        </w:rPr>
        <w:t xml:space="preserve">    </w:t>
      </w:r>
    </w:p>
    <w:p w14:paraId="42FAA4A8" w14:textId="357B715D" w:rsidR="00CD37FD" w:rsidRDefault="008679AF">
      <w:pPr>
        <w:spacing w:after="0"/>
        <w:ind w:right="209"/>
        <w:jc w:val="right"/>
      </w:pPr>
      <w:r>
        <w:rPr>
          <w:sz w:val="24"/>
        </w:rPr>
        <w:t xml:space="preserve"> </w:t>
      </w:r>
    </w:p>
    <w:p w14:paraId="248BA31D" w14:textId="77777777" w:rsidR="00CD37FD" w:rsidRDefault="008679AF">
      <w:pPr>
        <w:spacing w:after="13"/>
        <w:ind w:left="2432"/>
      </w:pPr>
      <w:r>
        <w:rPr>
          <w:sz w:val="24"/>
        </w:rPr>
        <w:t xml:space="preserve"> </w:t>
      </w:r>
    </w:p>
    <w:p w14:paraId="1BFD6076" w14:textId="77777777" w:rsidR="00CD37FD" w:rsidRDefault="008679AF">
      <w:pPr>
        <w:spacing w:after="10"/>
        <w:ind w:left="2432"/>
      </w:pPr>
      <w:r>
        <w:rPr>
          <w:sz w:val="24"/>
        </w:rPr>
        <w:t xml:space="preserve"> </w:t>
      </w:r>
    </w:p>
    <w:p w14:paraId="626A48EF" w14:textId="77777777" w:rsidR="00CD37FD" w:rsidRDefault="008679AF">
      <w:pPr>
        <w:spacing w:after="12"/>
        <w:ind w:left="2432"/>
      </w:pPr>
      <w:r>
        <w:rPr>
          <w:sz w:val="24"/>
        </w:rPr>
        <w:t xml:space="preserve"> </w:t>
      </w:r>
    </w:p>
    <w:p w14:paraId="00A7A3F9" w14:textId="77777777" w:rsidR="009124F3" w:rsidRDefault="009124F3">
      <w:pPr>
        <w:spacing w:after="10"/>
        <w:ind w:left="2432"/>
        <w:rPr>
          <w:sz w:val="24"/>
        </w:rPr>
      </w:pPr>
    </w:p>
    <w:p w14:paraId="4D5EED83" w14:textId="77777777" w:rsidR="009124F3" w:rsidRDefault="009124F3">
      <w:pPr>
        <w:spacing w:after="10"/>
        <w:ind w:left="2432"/>
        <w:rPr>
          <w:sz w:val="24"/>
        </w:rPr>
      </w:pPr>
    </w:p>
    <w:p w14:paraId="7278D16E" w14:textId="77777777" w:rsidR="009124F3" w:rsidRDefault="009124F3">
      <w:pPr>
        <w:spacing w:after="10"/>
        <w:ind w:left="2432"/>
        <w:rPr>
          <w:sz w:val="24"/>
        </w:rPr>
      </w:pPr>
    </w:p>
    <w:p w14:paraId="52FC1463" w14:textId="77777777" w:rsidR="009124F3" w:rsidRDefault="009124F3">
      <w:pPr>
        <w:spacing w:after="10"/>
        <w:ind w:left="2432"/>
        <w:rPr>
          <w:sz w:val="24"/>
        </w:rPr>
      </w:pPr>
    </w:p>
    <w:p w14:paraId="07E159C8" w14:textId="77777777" w:rsidR="009124F3" w:rsidRDefault="009124F3" w:rsidP="00A26EDD">
      <w:pPr>
        <w:spacing w:after="10"/>
        <w:rPr>
          <w:sz w:val="24"/>
        </w:rPr>
      </w:pPr>
    </w:p>
    <w:p w14:paraId="5B53F536" w14:textId="77777777" w:rsidR="009124F3" w:rsidRDefault="009124F3" w:rsidP="009124F3">
      <w:pPr>
        <w:spacing w:after="10"/>
        <w:rPr>
          <w:sz w:val="24"/>
        </w:rPr>
      </w:pPr>
    </w:p>
    <w:p w14:paraId="0BFEA8C0" w14:textId="77777777" w:rsidR="00A26EDD" w:rsidRDefault="009124F3" w:rsidP="009124F3">
      <w:pPr>
        <w:spacing w:after="10"/>
        <w:rPr>
          <w:sz w:val="24"/>
        </w:rPr>
      </w:pPr>
      <w:r>
        <w:rPr>
          <w:sz w:val="24"/>
        </w:rPr>
        <w:t xml:space="preserve">            </w:t>
      </w:r>
      <w:r w:rsidR="00A26EDD">
        <w:rPr>
          <w:sz w:val="24"/>
        </w:rPr>
        <w:t xml:space="preserve">                                   </w:t>
      </w:r>
    </w:p>
    <w:p w14:paraId="66331E72" w14:textId="77777777" w:rsidR="00A26EDD" w:rsidRDefault="00A26EDD" w:rsidP="009124F3">
      <w:pPr>
        <w:spacing w:after="10"/>
        <w:rPr>
          <w:sz w:val="24"/>
        </w:rPr>
      </w:pPr>
    </w:p>
    <w:p w14:paraId="48FA33C3" w14:textId="77777777" w:rsidR="00A26EDD" w:rsidRDefault="00A26EDD" w:rsidP="009124F3">
      <w:pPr>
        <w:spacing w:after="10"/>
        <w:rPr>
          <w:sz w:val="24"/>
        </w:rPr>
      </w:pPr>
    </w:p>
    <w:p w14:paraId="4790CCC4" w14:textId="77777777" w:rsidR="00A26EDD" w:rsidRDefault="00A26EDD" w:rsidP="009124F3">
      <w:pPr>
        <w:spacing w:after="10"/>
        <w:rPr>
          <w:sz w:val="24"/>
        </w:rPr>
      </w:pPr>
    </w:p>
    <w:p w14:paraId="07446E66" w14:textId="77777777" w:rsidR="00A26EDD" w:rsidRDefault="00A26EDD" w:rsidP="009124F3">
      <w:pPr>
        <w:spacing w:after="10"/>
        <w:rPr>
          <w:sz w:val="24"/>
        </w:rPr>
      </w:pPr>
    </w:p>
    <w:p w14:paraId="227CF043" w14:textId="1557FB58" w:rsidR="00CD37FD" w:rsidRPr="00E0151D" w:rsidRDefault="00A26EDD" w:rsidP="009124F3">
      <w:pPr>
        <w:spacing w:after="10"/>
        <w:rPr>
          <w:b/>
          <w:bCs/>
          <w:sz w:val="48"/>
          <w:szCs w:val="48"/>
        </w:rPr>
      </w:pPr>
      <w:r>
        <w:rPr>
          <w:sz w:val="24"/>
        </w:rPr>
        <w:t xml:space="preserve">                                                 </w:t>
      </w:r>
      <w:r w:rsidR="009124F3">
        <w:rPr>
          <w:sz w:val="24"/>
        </w:rPr>
        <w:t xml:space="preserve">   </w:t>
      </w:r>
      <w:r w:rsidR="004100E4" w:rsidRPr="00E0151D">
        <w:rPr>
          <w:b/>
          <w:bCs/>
          <w:sz w:val="48"/>
          <w:szCs w:val="48"/>
        </w:rPr>
        <w:t xml:space="preserve">5. Modes Of </w:t>
      </w:r>
      <w:r w:rsidR="00E0151D" w:rsidRPr="00E0151D">
        <w:rPr>
          <w:b/>
          <w:bCs/>
          <w:sz w:val="48"/>
          <w:szCs w:val="48"/>
        </w:rPr>
        <w:t>E- Learning</w:t>
      </w:r>
    </w:p>
    <w:p w14:paraId="2E1A0259" w14:textId="77777777" w:rsidR="00CD37FD" w:rsidRDefault="008679AF">
      <w:pPr>
        <w:spacing w:after="12"/>
        <w:ind w:left="2432"/>
      </w:pPr>
      <w:r>
        <w:rPr>
          <w:sz w:val="24"/>
        </w:rPr>
        <w:t xml:space="preserve"> </w:t>
      </w:r>
    </w:p>
    <w:p w14:paraId="36D8D92A" w14:textId="77777777" w:rsidR="00CD37FD" w:rsidRDefault="008679AF">
      <w:pPr>
        <w:spacing w:after="10"/>
        <w:ind w:left="2432"/>
      </w:pPr>
      <w:r>
        <w:rPr>
          <w:sz w:val="24"/>
        </w:rPr>
        <w:t xml:space="preserve"> </w:t>
      </w:r>
    </w:p>
    <w:p w14:paraId="380FE904" w14:textId="77777777" w:rsidR="00CD37FD" w:rsidRDefault="008679AF">
      <w:pPr>
        <w:spacing w:after="128"/>
        <w:ind w:left="2432"/>
      </w:pPr>
      <w:r>
        <w:rPr>
          <w:sz w:val="24"/>
        </w:rPr>
        <w:t xml:space="preserve"> </w:t>
      </w:r>
    </w:p>
    <w:p w14:paraId="79B354D6" w14:textId="6B6B5E9A" w:rsidR="00CD37FD" w:rsidRPr="00924079" w:rsidRDefault="00E0151D" w:rsidP="00924079">
      <w:pPr>
        <w:spacing w:after="0" w:line="838" w:lineRule="auto"/>
        <w:ind w:firstLine="866"/>
      </w:pPr>
      <w:r>
        <w:rPr>
          <w:noProof/>
          <w:sz w:val="24"/>
        </w:rPr>
        <w:drawing>
          <wp:inline distT="0" distB="0" distL="0" distR="0" wp14:anchorId="29E73551" wp14:editId="34EAFA78">
            <wp:extent cx="5692633" cy="528111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692633" cy="5281118"/>
                    </a:xfrm>
                    <a:prstGeom prst="rect">
                      <a:avLst/>
                    </a:prstGeom>
                  </pic:spPr>
                </pic:pic>
              </a:graphicData>
            </a:graphic>
          </wp:inline>
        </w:drawing>
      </w:r>
      <w:r w:rsidR="008679AF">
        <w:rPr>
          <w:sz w:val="24"/>
        </w:rPr>
        <w:t xml:space="preserve">  </w:t>
      </w:r>
    </w:p>
    <w:p w14:paraId="6FCA9771" w14:textId="65AB7A45" w:rsidR="00CD37FD" w:rsidRDefault="008679AF">
      <w:pPr>
        <w:spacing w:after="0"/>
        <w:ind w:left="504" w:right="239"/>
      </w:pPr>
      <w:r>
        <w:rPr>
          <w:sz w:val="24"/>
        </w:rPr>
        <w:t xml:space="preserve">      </w:t>
      </w:r>
    </w:p>
    <w:p w14:paraId="4A20B413" w14:textId="7E7E969C" w:rsidR="00CD37FD" w:rsidRDefault="008679AF">
      <w:pPr>
        <w:spacing w:after="0"/>
        <w:ind w:right="182"/>
        <w:jc w:val="right"/>
      </w:pPr>
      <w:r>
        <w:rPr>
          <w:sz w:val="24"/>
        </w:rPr>
        <w:t xml:space="preserve"> </w:t>
      </w:r>
    </w:p>
    <w:p w14:paraId="63A917A3" w14:textId="77777777" w:rsidR="00CD37FD" w:rsidRDefault="008679AF">
      <w:pPr>
        <w:spacing w:after="12"/>
        <w:ind w:left="872"/>
      </w:pPr>
      <w:r>
        <w:rPr>
          <w:sz w:val="24"/>
        </w:rPr>
        <w:t xml:space="preserve"> </w:t>
      </w:r>
    </w:p>
    <w:p w14:paraId="035EC99C" w14:textId="77777777" w:rsidR="009124F3" w:rsidRDefault="00924079" w:rsidP="00924079">
      <w:pPr>
        <w:spacing w:after="106"/>
        <w:rPr>
          <w:b/>
          <w:bCs/>
          <w:sz w:val="48"/>
          <w:szCs w:val="48"/>
        </w:rPr>
      </w:pPr>
      <w:r>
        <w:rPr>
          <w:b/>
          <w:bCs/>
          <w:sz w:val="48"/>
          <w:szCs w:val="48"/>
        </w:rPr>
        <w:t xml:space="preserve">                        </w:t>
      </w:r>
    </w:p>
    <w:p w14:paraId="6B1E7FA5" w14:textId="77777777" w:rsidR="009124F3" w:rsidRDefault="009124F3" w:rsidP="00924079">
      <w:pPr>
        <w:spacing w:after="106"/>
        <w:rPr>
          <w:b/>
          <w:bCs/>
          <w:sz w:val="48"/>
          <w:szCs w:val="48"/>
        </w:rPr>
      </w:pPr>
    </w:p>
    <w:p w14:paraId="6D6E9059" w14:textId="77777777" w:rsidR="009124F3" w:rsidRDefault="009124F3" w:rsidP="00924079">
      <w:pPr>
        <w:spacing w:after="106"/>
        <w:rPr>
          <w:b/>
          <w:bCs/>
          <w:sz w:val="48"/>
          <w:szCs w:val="48"/>
        </w:rPr>
      </w:pPr>
    </w:p>
    <w:p w14:paraId="53ECBD1C" w14:textId="77777777" w:rsidR="009124F3" w:rsidRDefault="009124F3" w:rsidP="00924079">
      <w:pPr>
        <w:spacing w:after="106"/>
        <w:rPr>
          <w:b/>
          <w:bCs/>
          <w:sz w:val="48"/>
          <w:szCs w:val="48"/>
        </w:rPr>
      </w:pPr>
    </w:p>
    <w:p w14:paraId="68FCC724" w14:textId="137FE269" w:rsidR="00CD37FD" w:rsidRPr="00924079" w:rsidRDefault="009124F3" w:rsidP="00924079">
      <w:pPr>
        <w:spacing w:after="106"/>
        <w:rPr>
          <w:b/>
          <w:bCs/>
          <w:sz w:val="48"/>
          <w:szCs w:val="48"/>
        </w:rPr>
      </w:pPr>
      <w:r>
        <w:rPr>
          <w:b/>
          <w:bCs/>
          <w:sz w:val="48"/>
          <w:szCs w:val="48"/>
        </w:rPr>
        <w:t xml:space="preserve">                              </w:t>
      </w:r>
      <w:proofErr w:type="gramStart"/>
      <w:r w:rsidR="00924079" w:rsidRPr="00924079">
        <w:rPr>
          <w:b/>
          <w:bCs/>
          <w:sz w:val="48"/>
          <w:szCs w:val="48"/>
        </w:rPr>
        <w:t>6 .</w:t>
      </w:r>
      <w:proofErr w:type="gramEnd"/>
      <w:r w:rsidR="00924079" w:rsidRPr="00924079">
        <w:rPr>
          <w:b/>
          <w:bCs/>
          <w:sz w:val="48"/>
          <w:szCs w:val="48"/>
        </w:rPr>
        <w:t xml:space="preserve"> Website Interface</w:t>
      </w:r>
    </w:p>
    <w:p w14:paraId="4470A4BE" w14:textId="77777777" w:rsidR="00CD37FD" w:rsidRDefault="008679AF">
      <w:pPr>
        <w:spacing w:after="81"/>
        <w:ind w:left="857"/>
      </w:pPr>
      <w:r>
        <w:rPr>
          <w:sz w:val="32"/>
        </w:rPr>
        <w:t xml:space="preserve"> </w:t>
      </w:r>
    </w:p>
    <w:p w14:paraId="306CDFBF" w14:textId="45EF2CBA" w:rsidR="00CD37FD" w:rsidRDefault="00CD37FD" w:rsidP="00924079">
      <w:pPr>
        <w:pStyle w:val="Heading4"/>
        <w:ind w:left="0" w:firstLine="0"/>
      </w:pPr>
    </w:p>
    <w:p w14:paraId="5BD06A3E" w14:textId="0DC69A53" w:rsidR="00CD37FD" w:rsidRDefault="008679AF">
      <w:pPr>
        <w:spacing w:after="0"/>
        <w:ind w:left="504" w:right="239"/>
      </w:pPr>
      <w:r>
        <w:rPr>
          <w:sz w:val="24"/>
        </w:rPr>
        <w:t xml:space="preserve">       </w:t>
      </w:r>
    </w:p>
    <w:p w14:paraId="6588ADC7" w14:textId="1434181F" w:rsidR="00CD37FD" w:rsidRDefault="002F44AA">
      <w:pPr>
        <w:spacing w:after="0"/>
        <w:ind w:right="31"/>
        <w:jc w:val="right"/>
        <w:rPr>
          <w:noProof/>
          <w:sz w:val="24"/>
        </w:rPr>
      </w:pPr>
      <w:r>
        <w:rPr>
          <w:noProof/>
          <w:sz w:val="24"/>
        </w:rPr>
        <w:drawing>
          <wp:inline distT="0" distB="0" distL="0" distR="0" wp14:anchorId="37240D68" wp14:editId="23AA1E11">
            <wp:extent cx="6720205" cy="32873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0205" cy="3287395"/>
                    </a:xfrm>
                    <a:prstGeom prst="rect">
                      <a:avLst/>
                    </a:prstGeom>
                  </pic:spPr>
                </pic:pic>
              </a:graphicData>
            </a:graphic>
          </wp:inline>
        </w:drawing>
      </w:r>
      <w:r>
        <w:rPr>
          <w:noProof/>
          <w:sz w:val="24"/>
        </w:rPr>
        <w:drawing>
          <wp:inline distT="0" distB="0" distL="0" distR="0" wp14:anchorId="50D0C90E" wp14:editId="2D8E215F">
            <wp:extent cx="6720205" cy="33013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0205" cy="3301365"/>
                    </a:xfrm>
                    <a:prstGeom prst="rect">
                      <a:avLst/>
                    </a:prstGeom>
                  </pic:spPr>
                </pic:pic>
              </a:graphicData>
            </a:graphic>
          </wp:inline>
        </w:drawing>
      </w:r>
      <w:r w:rsidR="008679AF">
        <w:rPr>
          <w:sz w:val="24"/>
        </w:rPr>
        <w:t xml:space="preserve"> </w:t>
      </w:r>
    </w:p>
    <w:p w14:paraId="5F30C575" w14:textId="67B1A671" w:rsidR="002F44AA" w:rsidRPr="002F44AA" w:rsidRDefault="002F44AA" w:rsidP="002F44AA"/>
    <w:p w14:paraId="254B19D0" w14:textId="4D2A1575" w:rsidR="002F44AA" w:rsidRPr="002F44AA" w:rsidRDefault="002F44AA" w:rsidP="002F44AA"/>
    <w:p w14:paraId="6285FBA0" w14:textId="491305F6" w:rsidR="002F44AA" w:rsidRPr="002F44AA" w:rsidRDefault="002F44AA" w:rsidP="002F44AA"/>
    <w:p w14:paraId="79D88A3A" w14:textId="1AA53676" w:rsidR="002F44AA" w:rsidRDefault="002F44AA" w:rsidP="002F44AA">
      <w:pPr>
        <w:rPr>
          <w:noProof/>
          <w:sz w:val="24"/>
        </w:rPr>
      </w:pPr>
      <w:r>
        <w:rPr>
          <w:noProof/>
          <w:sz w:val="24"/>
        </w:rPr>
        <w:drawing>
          <wp:inline distT="0" distB="0" distL="0" distR="0" wp14:anchorId="30A5E25E" wp14:editId="7CFC4B27">
            <wp:extent cx="6720205" cy="32854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0205" cy="3285490"/>
                    </a:xfrm>
                    <a:prstGeom prst="rect">
                      <a:avLst/>
                    </a:prstGeom>
                  </pic:spPr>
                </pic:pic>
              </a:graphicData>
            </a:graphic>
          </wp:inline>
        </w:drawing>
      </w:r>
    </w:p>
    <w:p w14:paraId="4F26FC12" w14:textId="06BF21C4" w:rsidR="002F44AA" w:rsidRDefault="002F44AA" w:rsidP="002F44AA">
      <w:pPr>
        <w:rPr>
          <w:noProof/>
          <w:sz w:val="24"/>
        </w:rPr>
      </w:pPr>
    </w:p>
    <w:p w14:paraId="6D7F0A82" w14:textId="7D02C81B" w:rsidR="002F44AA" w:rsidRPr="002F44AA" w:rsidRDefault="002F44AA" w:rsidP="002F44AA">
      <w:pPr>
        <w:tabs>
          <w:tab w:val="left" w:pos="6576"/>
        </w:tabs>
        <w:rPr>
          <w:sz w:val="24"/>
        </w:rPr>
      </w:pPr>
      <w:r>
        <w:rPr>
          <w:sz w:val="24"/>
        </w:rPr>
        <w:tab/>
      </w:r>
      <w:r>
        <w:rPr>
          <w:noProof/>
          <w:sz w:val="24"/>
        </w:rPr>
        <w:drawing>
          <wp:inline distT="0" distB="0" distL="0" distR="0" wp14:anchorId="6EC3BBE0" wp14:editId="01AB0461">
            <wp:extent cx="6720205" cy="328231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20205" cy="3282315"/>
                    </a:xfrm>
                    <a:prstGeom prst="rect">
                      <a:avLst/>
                    </a:prstGeom>
                  </pic:spPr>
                </pic:pic>
              </a:graphicData>
            </a:graphic>
          </wp:inline>
        </w:drawing>
      </w:r>
    </w:p>
    <w:p w14:paraId="275ECA9D" w14:textId="40A3179F" w:rsidR="002F44AA" w:rsidRDefault="002F44AA" w:rsidP="002F44AA">
      <w:pPr>
        <w:tabs>
          <w:tab w:val="left" w:pos="3324"/>
        </w:tabs>
        <w:rPr>
          <w:noProof/>
          <w:sz w:val="24"/>
        </w:rPr>
      </w:pPr>
      <w:r>
        <w:lastRenderedPageBreak/>
        <w:tab/>
      </w:r>
      <w:r>
        <w:rPr>
          <w:noProof/>
          <w:sz w:val="24"/>
        </w:rPr>
        <w:drawing>
          <wp:inline distT="0" distB="0" distL="0" distR="0" wp14:anchorId="6166D131" wp14:editId="3875839C">
            <wp:extent cx="6720205" cy="32873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0205" cy="3287395"/>
                    </a:xfrm>
                    <a:prstGeom prst="rect">
                      <a:avLst/>
                    </a:prstGeom>
                  </pic:spPr>
                </pic:pic>
              </a:graphicData>
            </a:graphic>
          </wp:inline>
        </w:drawing>
      </w:r>
    </w:p>
    <w:p w14:paraId="4BCE0DFF" w14:textId="04504536" w:rsidR="002F44AA" w:rsidRPr="002F44AA" w:rsidRDefault="002F44AA" w:rsidP="002F44AA"/>
    <w:p w14:paraId="167BDCFF" w14:textId="28D9D4D7" w:rsidR="002F44AA" w:rsidRPr="002F44AA" w:rsidRDefault="002F44AA" w:rsidP="002F44AA"/>
    <w:p w14:paraId="47C70A68" w14:textId="39E70A81" w:rsidR="002F44AA" w:rsidRPr="002F44AA" w:rsidRDefault="002F44AA" w:rsidP="002F44AA"/>
    <w:p w14:paraId="6F8ABEB8" w14:textId="38C37A1A" w:rsidR="002F44AA" w:rsidRDefault="002F44AA" w:rsidP="002F44AA">
      <w:pPr>
        <w:rPr>
          <w:noProof/>
          <w:sz w:val="24"/>
        </w:rPr>
      </w:pPr>
    </w:p>
    <w:p w14:paraId="30463019" w14:textId="77777777" w:rsidR="009124F3" w:rsidRDefault="009124F3" w:rsidP="009124F3">
      <w:pPr>
        <w:tabs>
          <w:tab w:val="left" w:pos="2964"/>
        </w:tabs>
        <w:rPr>
          <w:b/>
          <w:bCs/>
          <w:sz w:val="48"/>
          <w:szCs w:val="48"/>
        </w:rPr>
      </w:pPr>
      <w:r w:rsidRPr="009124F3">
        <w:rPr>
          <w:b/>
          <w:bCs/>
          <w:sz w:val="48"/>
          <w:szCs w:val="48"/>
        </w:rPr>
        <w:t xml:space="preserve">                                </w:t>
      </w:r>
    </w:p>
    <w:p w14:paraId="6C5C398C" w14:textId="77777777" w:rsidR="009124F3" w:rsidRDefault="009124F3" w:rsidP="009124F3">
      <w:pPr>
        <w:tabs>
          <w:tab w:val="left" w:pos="2964"/>
        </w:tabs>
        <w:rPr>
          <w:b/>
          <w:bCs/>
          <w:sz w:val="48"/>
          <w:szCs w:val="48"/>
        </w:rPr>
      </w:pPr>
    </w:p>
    <w:p w14:paraId="2F6712C1" w14:textId="77777777" w:rsidR="009124F3" w:rsidRDefault="009124F3" w:rsidP="009124F3">
      <w:pPr>
        <w:tabs>
          <w:tab w:val="left" w:pos="2964"/>
        </w:tabs>
        <w:rPr>
          <w:b/>
          <w:bCs/>
          <w:sz w:val="48"/>
          <w:szCs w:val="48"/>
        </w:rPr>
      </w:pPr>
    </w:p>
    <w:p w14:paraId="6B1AF214" w14:textId="77777777" w:rsidR="009124F3" w:rsidRDefault="009124F3" w:rsidP="009124F3">
      <w:pPr>
        <w:tabs>
          <w:tab w:val="left" w:pos="2964"/>
        </w:tabs>
        <w:rPr>
          <w:b/>
          <w:bCs/>
          <w:sz w:val="48"/>
          <w:szCs w:val="48"/>
        </w:rPr>
      </w:pPr>
    </w:p>
    <w:p w14:paraId="56984095" w14:textId="77777777" w:rsidR="009124F3" w:rsidRDefault="009124F3" w:rsidP="009124F3">
      <w:pPr>
        <w:tabs>
          <w:tab w:val="left" w:pos="2964"/>
        </w:tabs>
        <w:rPr>
          <w:b/>
          <w:bCs/>
          <w:sz w:val="48"/>
          <w:szCs w:val="48"/>
        </w:rPr>
      </w:pPr>
    </w:p>
    <w:p w14:paraId="29A74571" w14:textId="77777777" w:rsidR="004C7407" w:rsidRDefault="004C7407" w:rsidP="009124F3">
      <w:pPr>
        <w:tabs>
          <w:tab w:val="left" w:pos="2964"/>
        </w:tabs>
        <w:rPr>
          <w:b/>
          <w:bCs/>
          <w:sz w:val="48"/>
          <w:szCs w:val="48"/>
        </w:rPr>
      </w:pPr>
    </w:p>
    <w:p w14:paraId="6E0B8076" w14:textId="5CD31A5D" w:rsidR="004C7407" w:rsidRDefault="009124F3" w:rsidP="009124F3">
      <w:pPr>
        <w:tabs>
          <w:tab w:val="left" w:pos="2964"/>
        </w:tabs>
        <w:rPr>
          <w:b/>
          <w:bCs/>
          <w:sz w:val="48"/>
          <w:szCs w:val="48"/>
        </w:rPr>
      </w:pPr>
      <w:r>
        <w:rPr>
          <w:b/>
          <w:bCs/>
          <w:sz w:val="48"/>
          <w:szCs w:val="48"/>
        </w:rPr>
        <w:t xml:space="preserve">                    </w:t>
      </w:r>
    </w:p>
    <w:p w14:paraId="5B1F34ED" w14:textId="01DB58BF" w:rsidR="004C7407" w:rsidRDefault="004C7407" w:rsidP="004C7407">
      <w:pPr>
        <w:shd w:val="clear" w:color="auto" w:fill="FFFFFF"/>
        <w:spacing w:before="1050" w:after="405" w:line="600" w:lineRule="atLeast"/>
        <w:outlineLvl w:val="1"/>
        <w:rPr>
          <w:rFonts w:asciiTheme="minorHAnsi" w:eastAsia="Times New Roman" w:hAnsiTheme="minorHAnsi" w:cstheme="minorHAnsi"/>
          <w:b/>
          <w:bCs/>
          <w:color w:val="343738"/>
          <w:spacing w:val="8"/>
          <w:sz w:val="58"/>
          <w:szCs w:val="58"/>
        </w:rPr>
      </w:pPr>
      <w:r>
        <w:rPr>
          <w:rFonts w:ascii="Open Sans" w:eastAsia="Times New Roman" w:hAnsi="Open Sans" w:cs="Open Sans"/>
          <w:b/>
          <w:bCs/>
          <w:color w:val="343738"/>
          <w:spacing w:val="8"/>
          <w:sz w:val="44"/>
          <w:szCs w:val="44"/>
        </w:rPr>
        <w:lastRenderedPageBreak/>
        <w:t xml:space="preserve">   </w:t>
      </w:r>
      <w:r w:rsidR="006211F1">
        <w:rPr>
          <w:rFonts w:ascii="Open Sans" w:eastAsia="Times New Roman" w:hAnsi="Open Sans" w:cs="Open Sans"/>
          <w:b/>
          <w:bCs/>
          <w:color w:val="343738"/>
          <w:spacing w:val="8"/>
          <w:sz w:val="44"/>
          <w:szCs w:val="44"/>
        </w:rPr>
        <w:t xml:space="preserve">     </w:t>
      </w:r>
      <w:r w:rsidRPr="004C7407">
        <w:rPr>
          <w:rFonts w:asciiTheme="minorHAnsi" w:eastAsia="Times New Roman" w:hAnsiTheme="minorHAnsi" w:cstheme="minorHAnsi"/>
          <w:b/>
          <w:bCs/>
          <w:color w:val="343738"/>
          <w:spacing w:val="8"/>
          <w:sz w:val="44"/>
          <w:szCs w:val="44"/>
        </w:rPr>
        <w:t>What Makes an E-Learning Project Successful</w:t>
      </w:r>
      <w:r w:rsidRPr="004C7407">
        <w:rPr>
          <w:rFonts w:asciiTheme="minorHAnsi" w:eastAsia="Times New Roman" w:hAnsiTheme="minorHAnsi" w:cstheme="minorHAnsi"/>
          <w:b/>
          <w:bCs/>
          <w:color w:val="343738"/>
          <w:spacing w:val="8"/>
          <w:sz w:val="58"/>
          <w:szCs w:val="58"/>
        </w:rPr>
        <w:t>?</w:t>
      </w:r>
    </w:p>
    <w:p w14:paraId="29639B76" w14:textId="77777777" w:rsidR="006211F1" w:rsidRPr="004C7407" w:rsidRDefault="006211F1" w:rsidP="004C7407">
      <w:pPr>
        <w:shd w:val="clear" w:color="auto" w:fill="FFFFFF"/>
        <w:spacing w:before="1050" w:after="405" w:line="600" w:lineRule="atLeast"/>
        <w:outlineLvl w:val="1"/>
        <w:rPr>
          <w:rFonts w:asciiTheme="minorHAnsi" w:eastAsia="Times New Roman" w:hAnsiTheme="minorHAnsi" w:cstheme="minorHAnsi"/>
          <w:b/>
          <w:bCs/>
          <w:color w:val="343738"/>
          <w:spacing w:val="8"/>
          <w:sz w:val="58"/>
          <w:szCs w:val="58"/>
        </w:rPr>
      </w:pPr>
    </w:p>
    <w:p w14:paraId="573E3FFD"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Many factors contribute to a successful e-learning program, but the top two are:</w:t>
      </w:r>
    </w:p>
    <w:p w14:paraId="0A29A93A" w14:textId="77777777" w:rsidR="004C7407" w:rsidRPr="004C7407" w:rsidRDefault="004C7407" w:rsidP="004C7407">
      <w:pPr>
        <w:numPr>
          <w:ilvl w:val="0"/>
          <w:numId w:val="12"/>
        </w:numPr>
        <w:shd w:val="clear" w:color="auto" w:fill="FFFFFF"/>
        <w:spacing w:before="100" w:beforeAutospacing="1" w:after="192" w:line="240" w:lineRule="auto"/>
        <w:textAlignment w:val="baseline"/>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A production process that uses the right apps</w:t>
      </w:r>
    </w:p>
    <w:p w14:paraId="7B4DC127" w14:textId="77777777" w:rsidR="004C7407" w:rsidRPr="004C7407" w:rsidRDefault="004C7407" w:rsidP="004C7407">
      <w:pPr>
        <w:numPr>
          <w:ilvl w:val="0"/>
          <w:numId w:val="12"/>
        </w:numPr>
        <w:shd w:val="clear" w:color="auto" w:fill="FFFFFF"/>
        <w:spacing w:before="100" w:beforeAutospacing="1" w:after="192" w:line="240" w:lineRule="auto"/>
        <w:textAlignment w:val="baseline"/>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Solid instructional design</w:t>
      </w:r>
    </w:p>
    <w:p w14:paraId="70F7E003"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Let’s take a closer look at these two essential elements.</w:t>
      </w:r>
    </w:p>
    <w:p w14:paraId="7059D430"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b/>
          <w:bCs/>
          <w:color w:val="343738"/>
          <w:sz w:val="33"/>
          <w:szCs w:val="33"/>
        </w:rPr>
        <w:t>Apps</w:t>
      </w:r>
    </w:p>
    <w:p w14:paraId="412E3471"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Powerful apps let you create the functionality and interactivity that you want for your learners. They help you make e-learning that looks and works great, which goes a long way toward a successful e-learning course.</w:t>
      </w:r>
    </w:p>
    <w:p w14:paraId="249EA865"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The more user-friendly the app, the less time you’ll spend on technical issues. This frees you up to commit to the instructional design to craft a great learning experience.</w:t>
      </w:r>
    </w:p>
    <w:p w14:paraId="75AF0042"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b/>
          <w:bCs/>
          <w:color w:val="343738"/>
          <w:sz w:val="33"/>
          <w:szCs w:val="33"/>
        </w:rPr>
        <w:t>Instructional Design</w:t>
      </w:r>
    </w:p>
    <w:p w14:paraId="55A9CE73"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proofErr w:type="gramStart"/>
      <w:r w:rsidRPr="004C7407">
        <w:rPr>
          <w:rFonts w:asciiTheme="minorHAnsi" w:eastAsia="Times New Roman" w:hAnsiTheme="minorHAnsi" w:cstheme="minorHAnsi"/>
          <w:color w:val="343738"/>
          <w:sz w:val="33"/>
          <w:szCs w:val="33"/>
        </w:rPr>
        <w:t>One way</w:t>
      </w:r>
      <w:proofErr w:type="gramEnd"/>
      <w:r w:rsidRPr="004C7407">
        <w:rPr>
          <w:rFonts w:asciiTheme="minorHAnsi" w:eastAsia="Times New Roman" w:hAnsiTheme="minorHAnsi" w:cstheme="minorHAnsi"/>
          <w:color w:val="343738"/>
          <w:sz w:val="33"/>
          <w:szCs w:val="33"/>
        </w:rPr>
        <w:t xml:space="preserve"> organizations measure the success of an e-learning project is by how much the learner’s knowledge and skills have improved after they’ve taken the course. To provide your learners with the best odds, you should have content that is designed in an instructionally sound manner. Instructional design is all about creating educational experiences that maximize learning and present content in the most effective way.</w:t>
      </w:r>
    </w:p>
    <w:p w14:paraId="5EDE610B" w14:textId="77777777" w:rsidR="004C7407" w:rsidRDefault="004C7407" w:rsidP="009124F3">
      <w:pPr>
        <w:tabs>
          <w:tab w:val="left" w:pos="2964"/>
        </w:tabs>
        <w:rPr>
          <w:b/>
          <w:bCs/>
          <w:sz w:val="48"/>
          <w:szCs w:val="48"/>
        </w:rPr>
      </w:pPr>
    </w:p>
    <w:p w14:paraId="56989900" w14:textId="77777777" w:rsidR="006211F1" w:rsidRDefault="004C7407" w:rsidP="009124F3">
      <w:pPr>
        <w:tabs>
          <w:tab w:val="left" w:pos="2964"/>
        </w:tabs>
        <w:rPr>
          <w:b/>
          <w:bCs/>
          <w:sz w:val="48"/>
          <w:szCs w:val="48"/>
        </w:rPr>
      </w:pPr>
      <w:r>
        <w:rPr>
          <w:b/>
          <w:bCs/>
          <w:sz w:val="48"/>
          <w:szCs w:val="48"/>
        </w:rPr>
        <w:lastRenderedPageBreak/>
        <w:t xml:space="preserve">                                </w:t>
      </w:r>
      <w:r w:rsidR="009124F3" w:rsidRPr="009124F3">
        <w:rPr>
          <w:b/>
          <w:bCs/>
          <w:sz w:val="48"/>
          <w:szCs w:val="48"/>
        </w:rPr>
        <w:t xml:space="preserve"> </w:t>
      </w:r>
    </w:p>
    <w:p w14:paraId="275402F1" w14:textId="77777777" w:rsidR="006211F1" w:rsidRDefault="006211F1" w:rsidP="009124F3">
      <w:pPr>
        <w:tabs>
          <w:tab w:val="left" w:pos="2964"/>
        </w:tabs>
        <w:rPr>
          <w:b/>
          <w:bCs/>
          <w:sz w:val="48"/>
          <w:szCs w:val="48"/>
        </w:rPr>
      </w:pPr>
    </w:p>
    <w:p w14:paraId="3E300898" w14:textId="19F6CE71" w:rsidR="002F44AA" w:rsidRPr="009124F3" w:rsidRDefault="006211F1" w:rsidP="009124F3">
      <w:pPr>
        <w:tabs>
          <w:tab w:val="left" w:pos="2964"/>
        </w:tabs>
        <w:rPr>
          <w:b/>
          <w:bCs/>
          <w:sz w:val="48"/>
          <w:szCs w:val="48"/>
        </w:rPr>
      </w:pPr>
      <w:r>
        <w:rPr>
          <w:b/>
          <w:bCs/>
          <w:sz w:val="48"/>
          <w:szCs w:val="48"/>
        </w:rPr>
        <w:t xml:space="preserve">                                   </w:t>
      </w:r>
      <w:r w:rsidR="002F44AA" w:rsidRPr="009124F3">
        <w:rPr>
          <w:b/>
          <w:bCs/>
          <w:sz w:val="48"/>
          <w:szCs w:val="48"/>
        </w:rPr>
        <w:t>7.Future scope</w:t>
      </w:r>
    </w:p>
    <w:p w14:paraId="07646457" w14:textId="316A034C" w:rsidR="00D06051" w:rsidRPr="007F3AF4" w:rsidRDefault="00D06051" w:rsidP="00D06051">
      <w:pPr>
        <w:rPr>
          <w:rFonts w:asciiTheme="minorHAnsi" w:hAnsiTheme="minorHAnsi" w:cstheme="minorHAnsi"/>
        </w:rPr>
      </w:pPr>
    </w:p>
    <w:p w14:paraId="6161D7C0" w14:textId="77777777" w:rsidR="00D06051" w:rsidRPr="007F3AF4" w:rsidRDefault="00D06051" w:rsidP="00D06051">
      <w:pPr>
        <w:pStyle w:val="NormalWeb"/>
        <w:shd w:val="clear" w:color="auto" w:fill="FFFFFF"/>
        <w:spacing w:before="0" w:beforeAutospacing="0" w:after="375" w:afterAutospacing="0" w:line="400" w:lineRule="atLeast"/>
        <w:textAlignment w:val="baseline"/>
        <w:rPr>
          <w:rFonts w:asciiTheme="minorHAnsi" w:hAnsiTheme="minorHAnsi" w:cstheme="minorHAnsi"/>
          <w:color w:val="26282D"/>
          <w:spacing w:val="6"/>
          <w:sz w:val="36"/>
          <w:szCs w:val="36"/>
        </w:rPr>
      </w:pPr>
      <w:r w:rsidRPr="007F3AF4">
        <w:rPr>
          <w:rFonts w:asciiTheme="minorHAnsi" w:hAnsiTheme="minorHAnsi" w:cstheme="minorHAnsi"/>
          <w:sz w:val="48"/>
          <w:szCs w:val="48"/>
        </w:rPr>
        <w:tab/>
      </w:r>
      <w:r w:rsidRPr="007F3AF4">
        <w:rPr>
          <w:rFonts w:asciiTheme="minorHAnsi" w:hAnsiTheme="minorHAnsi" w:cstheme="minorHAnsi"/>
          <w:color w:val="26282D"/>
          <w:spacing w:val="6"/>
          <w:sz w:val="36"/>
          <w:szCs w:val="36"/>
        </w:rPr>
        <w:t xml:space="preserve">The developing pattern of digital learning is profiting society from multiple points of view. The </w:t>
      </w:r>
      <w:proofErr w:type="gramStart"/>
      <w:r w:rsidRPr="007F3AF4">
        <w:rPr>
          <w:rFonts w:asciiTheme="minorHAnsi" w:hAnsiTheme="minorHAnsi" w:cstheme="minorHAnsi"/>
          <w:color w:val="26282D"/>
          <w:spacing w:val="6"/>
          <w:sz w:val="36"/>
          <w:szCs w:val="36"/>
        </w:rPr>
        <w:t>across the board</w:t>
      </w:r>
      <w:proofErr w:type="gramEnd"/>
      <w:r w:rsidRPr="007F3AF4">
        <w:rPr>
          <w:rFonts w:asciiTheme="minorHAnsi" w:hAnsiTheme="minorHAnsi" w:cstheme="minorHAnsi"/>
          <w:color w:val="26282D"/>
          <w:spacing w:val="6"/>
          <w:sz w:val="36"/>
          <w:szCs w:val="36"/>
        </w:rPr>
        <w:t xml:space="preserve"> </w:t>
      </w:r>
      <w:proofErr w:type="spellStart"/>
      <w:r w:rsidRPr="007F3AF4">
        <w:rPr>
          <w:rFonts w:asciiTheme="minorHAnsi" w:hAnsiTheme="minorHAnsi" w:cstheme="minorHAnsi"/>
          <w:color w:val="26282D"/>
          <w:spacing w:val="6"/>
          <w:sz w:val="36"/>
          <w:szCs w:val="36"/>
        </w:rPr>
        <w:t>enrollment</w:t>
      </w:r>
      <w:proofErr w:type="spellEnd"/>
      <w:r w:rsidRPr="007F3AF4">
        <w:rPr>
          <w:rFonts w:asciiTheme="minorHAnsi" w:hAnsiTheme="minorHAnsi" w:cstheme="minorHAnsi"/>
          <w:color w:val="26282D"/>
          <w:spacing w:val="6"/>
          <w:sz w:val="36"/>
          <w:szCs w:val="36"/>
        </w:rPr>
        <w:t xml:space="preserve"> in online courses is adding to the improvement in digital skills on an enormous scale. Society is profiting in general from improved communication, innovation, and collaboration skills.</w:t>
      </w:r>
    </w:p>
    <w:p w14:paraId="019EB8A5" w14:textId="6E0ED65A" w:rsidR="00D06051" w:rsidRPr="007F3AF4" w:rsidRDefault="006211F1" w:rsidP="00D06051">
      <w:pPr>
        <w:pStyle w:val="NormalWeb"/>
        <w:shd w:val="clear" w:color="auto" w:fill="FFFFFF"/>
        <w:spacing w:before="0" w:beforeAutospacing="0" w:after="0" w:afterAutospacing="0" w:line="400" w:lineRule="atLeast"/>
        <w:textAlignment w:val="baseline"/>
        <w:rPr>
          <w:rFonts w:ascii="Helvetica" w:hAnsi="Helvetica" w:cs="Helvetica"/>
          <w:color w:val="26282D"/>
          <w:spacing w:val="6"/>
          <w:sz w:val="36"/>
          <w:szCs w:val="36"/>
        </w:rPr>
      </w:pPr>
      <w:hyperlink r:id="rId26" w:history="1">
        <w:r w:rsidR="00D06051" w:rsidRPr="007F3AF4">
          <w:rPr>
            <w:rStyle w:val="Hyperlink"/>
            <w:rFonts w:asciiTheme="minorHAnsi" w:eastAsia="Calibri" w:hAnsiTheme="minorHAnsi" w:cstheme="minorHAnsi"/>
            <w:color w:val="EF662F"/>
            <w:spacing w:val="6"/>
            <w:sz w:val="36"/>
            <w:szCs w:val="36"/>
            <w:bdr w:val="none" w:sz="0" w:space="0" w:color="auto" w:frame="1"/>
          </w:rPr>
          <w:t>Online courses</w:t>
        </w:r>
      </w:hyperlink>
      <w:r w:rsidR="00D06051" w:rsidRPr="007F3AF4">
        <w:rPr>
          <w:rFonts w:asciiTheme="minorHAnsi" w:hAnsiTheme="minorHAnsi" w:cstheme="minorHAnsi"/>
          <w:color w:val="26282D"/>
          <w:spacing w:val="6"/>
          <w:sz w:val="36"/>
          <w:szCs w:val="36"/>
        </w:rPr>
        <w:t> are making it simpler to speak with others and associate with individuals around the world, making a worldwide network. This is one of the advantages of </w:t>
      </w:r>
      <w:hyperlink r:id="rId27" w:history="1">
        <w:r w:rsidR="00D06051" w:rsidRPr="007F3AF4">
          <w:rPr>
            <w:rStyle w:val="Hyperlink"/>
            <w:rFonts w:asciiTheme="minorHAnsi" w:eastAsia="Calibri" w:hAnsiTheme="minorHAnsi" w:cstheme="minorHAnsi"/>
            <w:color w:val="EF662F"/>
            <w:spacing w:val="6"/>
            <w:sz w:val="36"/>
            <w:szCs w:val="36"/>
            <w:bdr w:val="none" w:sz="0" w:space="0" w:color="auto" w:frame="1"/>
          </w:rPr>
          <w:t>eLearning</w:t>
        </w:r>
      </w:hyperlink>
      <w:r w:rsidR="00D06051" w:rsidRPr="007F3AF4">
        <w:rPr>
          <w:rFonts w:asciiTheme="minorHAnsi" w:hAnsiTheme="minorHAnsi" w:cstheme="minorHAnsi"/>
          <w:color w:val="26282D"/>
          <w:spacing w:val="6"/>
          <w:sz w:val="36"/>
          <w:szCs w:val="36"/>
        </w:rPr>
        <w:t> for society</w:t>
      </w:r>
      <w:r w:rsidR="00D06051" w:rsidRPr="007F3AF4">
        <w:rPr>
          <w:rFonts w:ascii="Helvetica" w:hAnsi="Helvetica" w:cs="Helvetica"/>
          <w:color w:val="26282D"/>
          <w:spacing w:val="6"/>
          <w:sz w:val="36"/>
          <w:szCs w:val="36"/>
        </w:rPr>
        <w:t>.</w:t>
      </w:r>
    </w:p>
    <w:p w14:paraId="7B67E8E7" w14:textId="77777777" w:rsidR="007F3AF4" w:rsidRPr="007F3AF4" w:rsidRDefault="007F3AF4" w:rsidP="007F3AF4">
      <w:pPr>
        <w:pStyle w:val="normal-paragraph"/>
        <w:shd w:val="clear" w:color="auto" w:fill="FFFFFF"/>
        <w:spacing w:before="240" w:beforeAutospacing="0" w:after="240" w:afterAutospacing="0" w:line="480" w:lineRule="auto"/>
        <w:jc w:val="both"/>
        <w:rPr>
          <w:rFonts w:asciiTheme="minorHAnsi" w:hAnsiTheme="minorHAnsi" w:cstheme="minorHAnsi"/>
          <w:color w:val="212529"/>
          <w:sz w:val="36"/>
          <w:szCs w:val="36"/>
        </w:rPr>
      </w:pPr>
      <w:r w:rsidRPr="007F3AF4">
        <w:rPr>
          <w:rFonts w:asciiTheme="minorHAnsi" w:hAnsiTheme="minorHAnsi" w:cstheme="minorHAnsi"/>
          <w:color w:val="212529"/>
          <w:sz w:val="36"/>
          <w:szCs w:val="36"/>
        </w:rPr>
        <w:t>E-learning is here to stay. As computer ownership grows across the globe e-learning becomes increasingly viable and accessible. Internet connection speeds are increasing, and with that, opportunities for more multimedia training methods arise.</w:t>
      </w:r>
    </w:p>
    <w:p w14:paraId="5C5EEC6A" w14:textId="77777777" w:rsidR="007F3AF4" w:rsidRPr="007F3AF4" w:rsidRDefault="007F3AF4" w:rsidP="007F3AF4">
      <w:pPr>
        <w:pStyle w:val="normal-paragraph"/>
        <w:shd w:val="clear" w:color="auto" w:fill="FFFFFF"/>
        <w:spacing w:before="240" w:beforeAutospacing="0" w:after="240" w:afterAutospacing="0" w:line="480" w:lineRule="auto"/>
        <w:jc w:val="both"/>
        <w:rPr>
          <w:rFonts w:asciiTheme="minorHAnsi" w:hAnsiTheme="minorHAnsi" w:cstheme="minorHAnsi"/>
          <w:color w:val="212529"/>
          <w:sz w:val="36"/>
          <w:szCs w:val="36"/>
        </w:rPr>
      </w:pPr>
      <w:r w:rsidRPr="007F3AF4">
        <w:rPr>
          <w:rFonts w:asciiTheme="minorHAnsi" w:hAnsiTheme="minorHAnsi" w:cstheme="minorHAnsi"/>
          <w:color w:val="212529"/>
          <w:sz w:val="36"/>
          <w:szCs w:val="36"/>
        </w:rPr>
        <w:t xml:space="preserve">With the immense improvement of mobile networks in the past few years and the increase in telecommuting, taking all the awesome features of e-learning on the road is a reality with smartphones and other </w:t>
      </w:r>
      <w:r w:rsidRPr="007F3AF4">
        <w:rPr>
          <w:rFonts w:asciiTheme="minorHAnsi" w:hAnsiTheme="minorHAnsi" w:cstheme="minorHAnsi"/>
          <w:color w:val="212529"/>
          <w:sz w:val="36"/>
          <w:szCs w:val="36"/>
        </w:rPr>
        <w:lastRenderedPageBreak/>
        <w:t>portable devices. Technologies such as social media are also transforming education constantly.</w:t>
      </w:r>
    </w:p>
    <w:p w14:paraId="4A423EA5" w14:textId="77777777" w:rsidR="007F3AF4" w:rsidRPr="007F3AF4" w:rsidRDefault="007F3AF4" w:rsidP="00D06051">
      <w:pPr>
        <w:pStyle w:val="NormalWeb"/>
        <w:shd w:val="clear" w:color="auto" w:fill="FFFFFF"/>
        <w:spacing w:before="0" w:beforeAutospacing="0" w:after="0" w:afterAutospacing="0" w:line="400" w:lineRule="atLeast"/>
        <w:textAlignment w:val="baseline"/>
        <w:rPr>
          <w:rFonts w:ascii="Helvetica" w:hAnsi="Helvetica" w:cs="Helvetica"/>
          <w:color w:val="26282D"/>
          <w:spacing w:val="6"/>
          <w:sz w:val="36"/>
          <w:szCs w:val="36"/>
        </w:rPr>
      </w:pPr>
    </w:p>
    <w:p w14:paraId="4B0D3C19" w14:textId="411E47E4" w:rsidR="00D06051" w:rsidRPr="007F3AF4" w:rsidRDefault="00D06051" w:rsidP="00D06051">
      <w:pPr>
        <w:tabs>
          <w:tab w:val="left" w:pos="2784"/>
        </w:tabs>
        <w:rPr>
          <w:sz w:val="36"/>
          <w:szCs w:val="36"/>
        </w:rPr>
      </w:pPr>
    </w:p>
    <w:p w14:paraId="5C0D53B3" w14:textId="77777777" w:rsidR="00D06051" w:rsidRPr="007F3AF4" w:rsidRDefault="00D06051" w:rsidP="00D06051">
      <w:pPr>
        <w:rPr>
          <w:sz w:val="36"/>
          <w:szCs w:val="36"/>
        </w:rPr>
      </w:pPr>
    </w:p>
    <w:sectPr w:rsidR="00D06051" w:rsidRPr="007F3AF4">
      <w:footerReference w:type="even" r:id="rId28"/>
      <w:footerReference w:type="default" r:id="rId29"/>
      <w:footerReference w:type="first" r:id="rId30"/>
      <w:pgSz w:w="11911" w:h="16846"/>
      <w:pgMar w:top="1241" w:right="495" w:bottom="1484" w:left="833" w:header="72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A33D4" w14:textId="77777777" w:rsidR="000B6492" w:rsidRDefault="000B6492">
      <w:pPr>
        <w:spacing w:after="0" w:line="240" w:lineRule="auto"/>
      </w:pPr>
      <w:r>
        <w:separator/>
      </w:r>
    </w:p>
  </w:endnote>
  <w:endnote w:type="continuationSeparator" w:id="0">
    <w:p w14:paraId="2CCCBC3C" w14:textId="77777777" w:rsidR="000B6492" w:rsidRDefault="000B6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4BC6A" w14:textId="77777777" w:rsidR="00CD37FD" w:rsidRDefault="008679AF">
    <w:pPr>
      <w:spacing w:after="0"/>
      <w:ind w:left="265"/>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C346" w14:textId="77777777" w:rsidR="00CD37FD" w:rsidRDefault="008679AF">
    <w:pPr>
      <w:spacing w:after="0"/>
      <w:ind w:left="265"/>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1EFF" w14:textId="77777777" w:rsidR="00CD37FD" w:rsidRDefault="008679AF">
    <w:pPr>
      <w:spacing w:after="0"/>
      <w:ind w:left="265"/>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4D52" w14:textId="77777777" w:rsidR="000B6492" w:rsidRDefault="000B6492">
      <w:pPr>
        <w:spacing w:after="0" w:line="240" w:lineRule="auto"/>
      </w:pPr>
      <w:r>
        <w:separator/>
      </w:r>
    </w:p>
  </w:footnote>
  <w:footnote w:type="continuationSeparator" w:id="0">
    <w:p w14:paraId="3525C4E7" w14:textId="77777777" w:rsidR="000B6492" w:rsidRDefault="000B6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09B"/>
    <w:multiLevelType w:val="multilevel"/>
    <w:tmpl w:val="7FB2409C"/>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CD32225"/>
    <w:multiLevelType w:val="hybridMultilevel"/>
    <w:tmpl w:val="54EAF5A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DC95D8F"/>
    <w:multiLevelType w:val="multilevel"/>
    <w:tmpl w:val="0F10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46BC1"/>
    <w:multiLevelType w:val="hybridMultilevel"/>
    <w:tmpl w:val="277AF176"/>
    <w:lvl w:ilvl="0" w:tplc="E9449412">
      <w:start w:val="2"/>
      <w:numFmt w:val="decimal"/>
      <w:lvlText w:val="%1."/>
      <w:lvlJc w:val="left"/>
      <w:pPr>
        <w:ind w:left="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B865D2">
      <w:start w:val="1"/>
      <w:numFmt w:val="lowerLetter"/>
      <w:lvlText w:val="%2"/>
      <w:lvlJc w:val="left"/>
      <w:pPr>
        <w:ind w:left="1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26B7BC">
      <w:start w:val="1"/>
      <w:numFmt w:val="lowerRoman"/>
      <w:lvlText w:val="%3"/>
      <w:lvlJc w:val="left"/>
      <w:pPr>
        <w:ind w:left="19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EE8C36">
      <w:start w:val="1"/>
      <w:numFmt w:val="decimal"/>
      <w:lvlText w:val="%4"/>
      <w:lvlJc w:val="left"/>
      <w:pPr>
        <w:ind w:left="26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7CA618">
      <w:start w:val="1"/>
      <w:numFmt w:val="lowerLetter"/>
      <w:lvlText w:val="%5"/>
      <w:lvlJc w:val="left"/>
      <w:pPr>
        <w:ind w:left="33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00F798">
      <w:start w:val="1"/>
      <w:numFmt w:val="lowerRoman"/>
      <w:lvlText w:val="%6"/>
      <w:lvlJc w:val="left"/>
      <w:pPr>
        <w:ind w:left="40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480EAE">
      <w:start w:val="1"/>
      <w:numFmt w:val="decimal"/>
      <w:lvlText w:val="%7"/>
      <w:lvlJc w:val="left"/>
      <w:pPr>
        <w:ind w:left="4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22C98C">
      <w:start w:val="1"/>
      <w:numFmt w:val="lowerLetter"/>
      <w:lvlText w:val="%8"/>
      <w:lvlJc w:val="left"/>
      <w:pPr>
        <w:ind w:left="5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4207AC">
      <w:start w:val="1"/>
      <w:numFmt w:val="lowerRoman"/>
      <w:lvlText w:val="%9"/>
      <w:lvlJc w:val="left"/>
      <w:pPr>
        <w:ind w:left="6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A64B9E"/>
    <w:multiLevelType w:val="multilevel"/>
    <w:tmpl w:val="4CEA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A00AC"/>
    <w:multiLevelType w:val="hybridMultilevel"/>
    <w:tmpl w:val="085287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0FA216E"/>
    <w:multiLevelType w:val="hybridMultilevel"/>
    <w:tmpl w:val="4D52A434"/>
    <w:lvl w:ilvl="0" w:tplc="40C2A09E">
      <w:start w:val="1"/>
      <w:numFmt w:val="decimal"/>
      <w:lvlText w:val="%1."/>
      <w:lvlJc w:val="left"/>
      <w:pPr>
        <w:ind w:left="3973" w:hanging="504"/>
      </w:pPr>
      <w:rPr>
        <w:rFonts w:hint="default"/>
      </w:rPr>
    </w:lvl>
    <w:lvl w:ilvl="1" w:tplc="40090019" w:tentative="1">
      <w:start w:val="1"/>
      <w:numFmt w:val="lowerLetter"/>
      <w:lvlText w:val="%2."/>
      <w:lvlJc w:val="left"/>
      <w:pPr>
        <w:ind w:left="4549" w:hanging="360"/>
      </w:pPr>
    </w:lvl>
    <w:lvl w:ilvl="2" w:tplc="4009001B" w:tentative="1">
      <w:start w:val="1"/>
      <w:numFmt w:val="lowerRoman"/>
      <w:lvlText w:val="%3."/>
      <w:lvlJc w:val="right"/>
      <w:pPr>
        <w:ind w:left="5269" w:hanging="180"/>
      </w:pPr>
    </w:lvl>
    <w:lvl w:ilvl="3" w:tplc="4009000F" w:tentative="1">
      <w:start w:val="1"/>
      <w:numFmt w:val="decimal"/>
      <w:lvlText w:val="%4."/>
      <w:lvlJc w:val="left"/>
      <w:pPr>
        <w:ind w:left="5989" w:hanging="360"/>
      </w:pPr>
    </w:lvl>
    <w:lvl w:ilvl="4" w:tplc="40090019" w:tentative="1">
      <w:start w:val="1"/>
      <w:numFmt w:val="lowerLetter"/>
      <w:lvlText w:val="%5."/>
      <w:lvlJc w:val="left"/>
      <w:pPr>
        <w:ind w:left="6709" w:hanging="360"/>
      </w:pPr>
    </w:lvl>
    <w:lvl w:ilvl="5" w:tplc="4009001B" w:tentative="1">
      <w:start w:val="1"/>
      <w:numFmt w:val="lowerRoman"/>
      <w:lvlText w:val="%6."/>
      <w:lvlJc w:val="right"/>
      <w:pPr>
        <w:ind w:left="7429" w:hanging="180"/>
      </w:pPr>
    </w:lvl>
    <w:lvl w:ilvl="6" w:tplc="4009000F" w:tentative="1">
      <w:start w:val="1"/>
      <w:numFmt w:val="decimal"/>
      <w:lvlText w:val="%7."/>
      <w:lvlJc w:val="left"/>
      <w:pPr>
        <w:ind w:left="8149" w:hanging="360"/>
      </w:pPr>
    </w:lvl>
    <w:lvl w:ilvl="7" w:tplc="40090019" w:tentative="1">
      <w:start w:val="1"/>
      <w:numFmt w:val="lowerLetter"/>
      <w:lvlText w:val="%8."/>
      <w:lvlJc w:val="left"/>
      <w:pPr>
        <w:ind w:left="8869" w:hanging="360"/>
      </w:pPr>
    </w:lvl>
    <w:lvl w:ilvl="8" w:tplc="4009001B" w:tentative="1">
      <w:start w:val="1"/>
      <w:numFmt w:val="lowerRoman"/>
      <w:lvlText w:val="%9."/>
      <w:lvlJc w:val="right"/>
      <w:pPr>
        <w:ind w:left="9589" w:hanging="180"/>
      </w:pPr>
    </w:lvl>
  </w:abstractNum>
  <w:abstractNum w:abstractNumId="7" w15:restartNumberingAfterBreak="0">
    <w:nsid w:val="37090DFF"/>
    <w:multiLevelType w:val="hybridMultilevel"/>
    <w:tmpl w:val="4FACDA8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982692F"/>
    <w:multiLevelType w:val="multilevel"/>
    <w:tmpl w:val="1EB434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BB309D"/>
    <w:multiLevelType w:val="hybridMultilevel"/>
    <w:tmpl w:val="6334249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40F11926"/>
    <w:multiLevelType w:val="hybridMultilevel"/>
    <w:tmpl w:val="61DC8FC6"/>
    <w:lvl w:ilvl="0" w:tplc="B0C28518">
      <w:start w:val="7"/>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7857973"/>
    <w:multiLevelType w:val="hybridMultilevel"/>
    <w:tmpl w:val="FC4A3700"/>
    <w:lvl w:ilvl="0" w:tplc="4A3429A2">
      <w:start w:val="1"/>
      <w:numFmt w:val="decimal"/>
      <w:lvlText w:val="%1."/>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B2B6E2">
      <w:start w:val="1"/>
      <w:numFmt w:val="lowerLetter"/>
      <w:lvlText w:val="%2"/>
      <w:lvlJc w:val="left"/>
      <w:pPr>
        <w:ind w:left="14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00A0BE">
      <w:start w:val="1"/>
      <w:numFmt w:val="lowerRoman"/>
      <w:lvlText w:val="%3"/>
      <w:lvlJc w:val="left"/>
      <w:pPr>
        <w:ind w:left="21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7AB6BE">
      <w:start w:val="1"/>
      <w:numFmt w:val="decimal"/>
      <w:lvlText w:val="%4"/>
      <w:lvlJc w:val="left"/>
      <w:pPr>
        <w:ind w:left="2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CC524E">
      <w:start w:val="1"/>
      <w:numFmt w:val="lowerLetter"/>
      <w:lvlText w:val="%5"/>
      <w:lvlJc w:val="left"/>
      <w:pPr>
        <w:ind w:left="36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0C04B4">
      <w:start w:val="1"/>
      <w:numFmt w:val="lowerRoman"/>
      <w:lvlText w:val="%6"/>
      <w:lvlJc w:val="left"/>
      <w:pPr>
        <w:ind w:left="4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9C108C">
      <w:start w:val="1"/>
      <w:numFmt w:val="decimal"/>
      <w:lvlText w:val="%7"/>
      <w:lvlJc w:val="left"/>
      <w:pPr>
        <w:ind w:left="5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5EAD12">
      <w:start w:val="1"/>
      <w:numFmt w:val="lowerLetter"/>
      <w:lvlText w:val="%8"/>
      <w:lvlJc w:val="left"/>
      <w:pPr>
        <w:ind w:left="5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C8222A">
      <w:start w:val="1"/>
      <w:numFmt w:val="lowerRoman"/>
      <w:lvlText w:val="%9"/>
      <w:lvlJc w:val="left"/>
      <w:pPr>
        <w:ind w:left="6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05327269">
    <w:abstractNumId w:val="3"/>
  </w:num>
  <w:num w:numId="2" w16cid:durableId="1214122083">
    <w:abstractNumId w:val="11"/>
  </w:num>
  <w:num w:numId="3" w16cid:durableId="1282881223">
    <w:abstractNumId w:val="6"/>
  </w:num>
  <w:num w:numId="4" w16cid:durableId="504394321">
    <w:abstractNumId w:val="2"/>
  </w:num>
  <w:num w:numId="5" w16cid:durableId="1074821153">
    <w:abstractNumId w:val="8"/>
  </w:num>
  <w:num w:numId="6" w16cid:durableId="1801995006">
    <w:abstractNumId w:val="0"/>
  </w:num>
  <w:num w:numId="7" w16cid:durableId="576135600">
    <w:abstractNumId w:val="1"/>
  </w:num>
  <w:num w:numId="8" w16cid:durableId="1186209791">
    <w:abstractNumId w:val="9"/>
  </w:num>
  <w:num w:numId="9" w16cid:durableId="1030952151">
    <w:abstractNumId w:val="7"/>
  </w:num>
  <w:num w:numId="10" w16cid:durableId="1305162819">
    <w:abstractNumId w:val="5"/>
  </w:num>
  <w:num w:numId="11" w16cid:durableId="1023169616">
    <w:abstractNumId w:val="10"/>
  </w:num>
  <w:num w:numId="12" w16cid:durableId="5679558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7FD"/>
    <w:rsid w:val="00085194"/>
    <w:rsid w:val="000B6492"/>
    <w:rsid w:val="001B2D66"/>
    <w:rsid w:val="002A47F0"/>
    <w:rsid w:val="002F44AA"/>
    <w:rsid w:val="00317A4F"/>
    <w:rsid w:val="003F5520"/>
    <w:rsid w:val="004100E4"/>
    <w:rsid w:val="00473C0A"/>
    <w:rsid w:val="004C7407"/>
    <w:rsid w:val="004E6B51"/>
    <w:rsid w:val="006211F1"/>
    <w:rsid w:val="007F3AF4"/>
    <w:rsid w:val="00806BD1"/>
    <w:rsid w:val="00837917"/>
    <w:rsid w:val="008679AF"/>
    <w:rsid w:val="008D6F75"/>
    <w:rsid w:val="009124F3"/>
    <w:rsid w:val="00924079"/>
    <w:rsid w:val="00A26EDD"/>
    <w:rsid w:val="00A308EA"/>
    <w:rsid w:val="00A871BE"/>
    <w:rsid w:val="00CD37FD"/>
    <w:rsid w:val="00D06051"/>
    <w:rsid w:val="00E0151D"/>
    <w:rsid w:val="00F10081"/>
    <w:rsid w:val="00F42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F124"/>
  <w15:docId w15:val="{E6C0FD4D-1370-491B-B648-5DF122CA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7"/>
      <w:ind w:left="514" w:hanging="10"/>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1" w:line="260" w:lineRule="auto"/>
      <w:ind w:left="4573"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1" w:line="260" w:lineRule="auto"/>
      <w:ind w:left="4573" w:hanging="1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 w:line="260" w:lineRule="auto"/>
      <w:ind w:left="4573" w:hanging="10"/>
      <w:outlineLvl w:val="3"/>
    </w:pPr>
    <w:rPr>
      <w:rFonts w:ascii="Calibri" w:eastAsia="Calibri" w:hAnsi="Calibri" w:cs="Calibri"/>
      <w:color w:val="000000"/>
      <w:sz w:val="32"/>
    </w:rPr>
  </w:style>
  <w:style w:type="paragraph" w:styleId="Heading5">
    <w:name w:val="heading 5"/>
    <w:next w:val="Normal"/>
    <w:link w:val="Heading5Char"/>
    <w:uiPriority w:val="9"/>
    <w:unhideWhenUsed/>
    <w:qFormat/>
    <w:pPr>
      <w:keepNext/>
      <w:keepLines/>
      <w:spacing w:after="1" w:line="260" w:lineRule="auto"/>
      <w:ind w:left="4573" w:hanging="10"/>
      <w:outlineLvl w:val="4"/>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color w:val="000000"/>
      <w:sz w:val="36"/>
    </w:rPr>
  </w:style>
  <w:style w:type="character" w:customStyle="1" w:styleId="Heading2Char">
    <w:name w:val="Heading 2 Char"/>
    <w:link w:val="Heading2"/>
    <w:rPr>
      <w:rFonts w:ascii="Calibri" w:eastAsia="Calibri" w:hAnsi="Calibri" w:cs="Calibri"/>
      <w:color w:val="000000"/>
      <w:sz w:val="32"/>
    </w:rPr>
  </w:style>
  <w:style w:type="character" w:customStyle="1" w:styleId="Heading3Char">
    <w:name w:val="Heading 3 Char"/>
    <w:link w:val="Heading3"/>
    <w:rPr>
      <w:rFonts w:ascii="Calibri" w:eastAsia="Calibri" w:hAnsi="Calibri" w:cs="Calibri"/>
      <w:color w:val="000000"/>
      <w:sz w:val="32"/>
    </w:rPr>
  </w:style>
  <w:style w:type="character" w:customStyle="1" w:styleId="Heading4Char">
    <w:name w:val="Heading 4 Char"/>
    <w:link w:val="Heading4"/>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D6F75"/>
    <w:pPr>
      <w:ind w:left="720"/>
      <w:contextualSpacing/>
    </w:pPr>
  </w:style>
  <w:style w:type="paragraph" w:customStyle="1" w:styleId="selectionshareable">
    <w:name w:val="selectionshareable"/>
    <w:basedOn w:val="Normal"/>
    <w:rsid w:val="001B2D6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ext-gray-800">
    <w:name w:val="text-gray-800"/>
    <w:basedOn w:val="Normal"/>
    <w:rsid w:val="0008519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085194"/>
    <w:rPr>
      <w:b/>
      <w:bCs/>
    </w:rPr>
  </w:style>
  <w:style w:type="character" w:styleId="Hyperlink">
    <w:name w:val="Hyperlink"/>
    <w:basedOn w:val="DefaultParagraphFont"/>
    <w:uiPriority w:val="99"/>
    <w:semiHidden/>
    <w:unhideWhenUsed/>
    <w:rsid w:val="00085194"/>
    <w:rPr>
      <w:color w:val="0000FF"/>
      <w:u w:val="single"/>
    </w:rPr>
  </w:style>
  <w:style w:type="paragraph" w:customStyle="1" w:styleId="elementor-toclist-item">
    <w:name w:val="elementor-toc__list-item"/>
    <w:basedOn w:val="Normal"/>
    <w:rsid w:val="004100E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D0605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normal-paragraph">
    <w:name w:val="normal-paragraph"/>
    <w:basedOn w:val="Normal"/>
    <w:rsid w:val="007F3AF4"/>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6161">
      <w:bodyDiv w:val="1"/>
      <w:marLeft w:val="0"/>
      <w:marRight w:val="0"/>
      <w:marTop w:val="0"/>
      <w:marBottom w:val="0"/>
      <w:divBdr>
        <w:top w:val="none" w:sz="0" w:space="0" w:color="auto"/>
        <w:left w:val="none" w:sz="0" w:space="0" w:color="auto"/>
        <w:bottom w:val="none" w:sz="0" w:space="0" w:color="auto"/>
        <w:right w:val="none" w:sz="0" w:space="0" w:color="auto"/>
      </w:divBdr>
    </w:div>
    <w:div w:id="463424447">
      <w:bodyDiv w:val="1"/>
      <w:marLeft w:val="0"/>
      <w:marRight w:val="0"/>
      <w:marTop w:val="0"/>
      <w:marBottom w:val="0"/>
      <w:divBdr>
        <w:top w:val="none" w:sz="0" w:space="0" w:color="auto"/>
        <w:left w:val="none" w:sz="0" w:space="0" w:color="auto"/>
        <w:bottom w:val="none" w:sz="0" w:space="0" w:color="auto"/>
        <w:right w:val="none" w:sz="0" w:space="0" w:color="auto"/>
      </w:divBdr>
    </w:div>
    <w:div w:id="771167564">
      <w:bodyDiv w:val="1"/>
      <w:marLeft w:val="0"/>
      <w:marRight w:val="0"/>
      <w:marTop w:val="0"/>
      <w:marBottom w:val="0"/>
      <w:divBdr>
        <w:top w:val="none" w:sz="0" w:space="0" w:color="auto"/>
        <w:left w:val="none" w:sz="0" w:space="0" w:color="auto"/>
        <w:bottom w:val="none" w:sz="0" w:space="0" w:color="auto"/>
        <w:right w:val="none" w:sz="0" w:space="0" w:color="auto"/>
      </w:divBdr>
    </w:div>
    <w:div w:id="849023784">
      <w:bodyDiv w:val="1"/>
      <w:marLeft w:val="0"/>
      <w:marRight w:val="0"/>
      <w:marTop w:val="0"/>
      <w:marBottom w:val="0"/>
      <w:divBdr>
        <w:top w:val="none" w:sz="0" w:space="0" w:color="auto"/>
        <w:left w:val="none" w:sz="0" w:space="0" w:color="auto"/>
        <w:bottom w:val="none" w:sz="0" w:space="0" w:color="auto"/>
        <w:right w:val="none" w:sz="0" w:space="0" w:color="auto"/>
      </w:divBdr>
    </w:div>
    <w:div w:id="907768725">
      <w:bodyDiv w:val="1"/>
      <w:marLeft w:val="0"/>
      <w:marRight w:val="0"/>
      <w:marTop w:val="0"/>
      <w:marBottom w:val="0"/>
      <w:divBdr>
        <w:top w:val="none" w:sz="0" w:space="0" w:color="auto"/>
        <w:left w:val="none" w:sz="0" w:space="0" w:color="auto"/>
        <w:bottom w:val="none" w:sz="0" w:space="0" w:color="auto"/>
        <w:right w:val="none" w:sz="0" w:space="0" w:color="auto"/>
      </w:divBdr>
    </w:div>
    <w:div w:id="1849365648">
      <w:bodyDiv w:val="1"/>
      <w:marLeft w:val="0"/>
      <w:marRight w:val="0"/>
      <w:marTop w:val="0"/>
      <w:marBottom w:val="0"/>
      <w:divBdr>
        <w:top w:val="none" w:sz="0" w:space="0" w:color="auto"/>
        <w:left w:val="none" w:sz="0" w:space="0" w:color="auto"/>
        <w:bottom w:val="none" w:sz="0" w:space="0" w:color="auto"/>
        <w:right w:val="none" w:sz="0" w:space="0" w:color="auto"/>
      </w:divBdr>
    </w:div>
    <w:div w:id="1914854470">
      <w:bodyDiv w:val="1"/>
      <w:marLeft w:val="0"/>
      <w:marRight w:val="0"/>
      <w:marTop w:val="0"/>
      <w:marBottom w:val="0"/>
      <w:divBdr>
        <w:top w:val="none" w:sz="0" w:space="0" w:color="auto"/>
        <w:left w:val="none" w:sz="0" w:space="0" w:color="auto"/>
        <w:bottom w:val="none" w:sz="0" w:space="0" w:color="auto"/>
        <w:right w:val="none" w:sz="0" w:space="0" w:color="auto"/>
      </w:divBdr>
      <w:divsChild>
        <w:div w:id="1921207025">
          <w:marLeft w:val="0"/>
          <w:marRight w:val="0"/>
          <w:marTop w:val="0"/>
          <w:marBottom w:val="0"/>
          <w:divBdr>
            <w:top w:val="none" w:sz="0" w:space="0" w:color="auto"/>
            <w:left w:val="none" w:sz="0" w:space="0" w:color="auto"/>
            <w:bottom w:val="none" w:sz="0" w:space="0" w:color="auto"/>
            <w:right w:val="none" w:sz="0" w:space="0" w:color="auto"/>
          </w:divBdr>
        </w:div>
        <w:div w:id="243497044">
          <w:marLeft w:val="0"/>
          <w:marRight w:val="0"/>
          <w:marTop w:val="0"/>
          <w:marBottom w:val="0"/>
          <w:divBdr>
            <w:top w:val="none" w:sz="0" w:space="0" w:color="auto"/>
            <w:left w:val="none" w:sz="0" w:space="0" w:color="auto"/>
            <w:bottom w:val="none" w:sz="0" w:space="0" w:color="auto"/>
            <w:right w:val="none" w:sz="0" w:space="0" w:color="auto"/>
          </w:divBdr>
        </w:div>
        <w:div w:id="1795828906">
          <w:marLeft w:val="0"/>
          <w:marRight w:val="0"/>
          <w:marTop w:val="0"/>
          <w:marBottom w:val="0"/>
          <w:divBdr>
            <w:top w:val="none" w:sz="0" w:space="0" w:color="auto"/>
            <w:left w:val="none" w:sz="0" w:space="0" w:color="auto"/>
            <w:bottom w:val="none" w:sz="0" w:space="0" w:color="auto"/>
            <w:right w:val="none" w:sz="0" w:space="0" w:color="auto"/>
          </w:divBdr>
        </w:div>
        <w:div w:id="292060993">
          <w:marLeft w:val="0"/>
          <w:marRight w:val="0"/>
          <w:marTop w:val="0"/>
          <w:marBottom w:val="0"/>
          <w:divBdr>
            <w:top w:val="none" w:sz="0" w:space="0" w:color="auto"/>
            <w:left w:val="none" w:sz="0" w:space="0" w:color="auto"/>
            <w:bottom w:val="none" w:sz="0" w:space="0" w:color="auto"/>
            <w:right w:val="none" w:sz="0" w:space="0" w:color="auto"/>
          </w:divBdr>
        </w:div>
        <w:div w:id="430398963">
          <w:marLeft w:val="0"/>
          <w:marRight w:val="0"/>
          <w:marTop w:val="0"/>
          <w:marBottom w:val="0"/>
          <w:divBdr>
            <w:top w:val="none" w:sz="0" w:space="0" w:color="auto"/>
            <w:left w:val="none" w:sz="0" w:space="0" w:color="auto"/>
            <w:bottom w:val="none" w:sz="0" w:space="0" w:color="auto"/>
            <w:right w:val="none" w:sz="0" w:space="0" w:color="auto"/>
          </w:divBdr>
        </w:div>
        <w:div w:id="1238243237">
          <w:marLeft w:val="0"/>
          <w:marRight w:val="0"/>
          <w:marTop w:val="0"/>
          <w:marBottom w:val="0"/>
          <w:divBdr>
            <w:top w:val="none" w:sz="0" w:space="0" w:color="auto"/>
            <w:left w:val="none" w:sz="0" w:space="0" w:color="auto"/>
            <w:bottom w:val="none" w:sz="0" w:space="0" w:color="auto"/>
            <w:right w:val="none" w:sz="0" w:space="0" w:color="auto"/>
          </w:divBdr>
        </w:div>
        <w:div w:id="693507408">
          <w:marLeft w:val="0"/>
          <w:marRight w:val="0"/>
          <w:marTop w:val="0"/>
          <w:marBottom w:val="0"/>
          <w:divBdr>
            <w:top w:val="none" w:sz="0" w:space="0" w:color="auto"/>
            <w:left w:val="none" w:sz="0" w:space="0" w:color="auto"/>
            <w:bottom w:val="none" w:sz="0" w:space="0" w:color="auto"/>
            <w:right w:val="none" w:sz="0" w:space="0" w:color="auto"/>
          </w:divBdr>
        </w:div>
        <w:div w:id="850994632">
          <w:marLeft w:val="0"/>
          <w:marRight w:val="0"/>
          <w:marTop w:val="0"/>
          <w:marBottom w:val="0"/>
          <w:divBdr>
            <w:top w:val="none" w:sz="0" w:space="0" w:color="auto"/>
            <w:left w:val="none" w:sz="0" w:space="0" w:color="auto"/>
            <w:bottom w:val="none" w:sz="0" w:space="0" w:color="auto"/>
            <w:right w:val="none" w:sz="0" w:space="0" w:color="auto"/>
          </w:divBdr>
        </w:div>
        <w:div w:id="2025595817">
          <w:marLeft w:val="0"/>
          <w:marRight w:val="0"/>
          <w:marTop w:val="0"/>
          <w:marBottom w:val="0"/>
          <w:divBdr>
            <w:top w:val="none" w:sz="0" w:space="0" w:color="auto"/>
            <w:left w:val="none" w:sz="0" w:space="0" w:color="auto"/>
            <w:bottom w:val="none" w:sz="0" w:space="0" w:color="auto"/>
            <w:right w:val="none" w:sz="0" w:space="0" w:color="auto"/>
          </w:divBdr>
        </w:div>
        <w:div w:id="364411302">
          <w:marLeft w:val="0"/>
          <w:marRight w:val="0"/>
          <w:marTop w:val="0"/>
          <w:marBottom w:val="0"/>
          <w:divBdr>
            <w:top w:val="none" w:sz="0" w:space="0" w:color="auto"/>
            <w:left w:val="none" w:sz="0" w:space="0" w:color="auto"/>
            <w:bottom w:val="none" w:sz="0" w:space="0" w:color="auto"/>
            <w:right w:val="none" w:sz="0" w:space="0" w:color="auto"/>
          </w:divBdr>
        </w:div>
      </w:divsChild>
    </w:div>
    <w:div w:id="1939945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student.org/advantages-of-e-learning/" TargetMode="External"/><Relationship Id="rId18" Type="http://schemas.openxmlformats.org/officeDocument/2006/relationships/hyperlink" Target="https://e-student.org/advantages-of-e-learning/" TargetMode="External"/><Relationship Id="rId26" Type="http://schemas.openxmlformats.org/officeDocument/2006/relationships/hyperlink" Target="https://www.createonlineacademy.com/sign-up/"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jpg"/><Relationship Id="rId12" Type="http://schemas.openxmlformats.org/officeDocument/2006/relationships/hyperlink" Target="https://e-student.org/advantages-of-e-learning/" TargetMode="External"/><Relationship Id="rId17" Type="http://schemas.openxmlformats.org/officeDocument/2006/relationships/hyperlink" Target="https://e-student.org/advantages-of-e-learn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student.org/advantages-of-e-learning/"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tudent.org/advantages-of-e-learnin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tudent.org/advantages-of-e-learning/"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learndash.com/14-interesting-elearning-facts/" TargetMode="External"/><Relationship Id="rId19" Type="http://schemas.openxmlformats.org/officeDocument/2006/relationships/hyperlink" Target="https://e-student.org/advantages-of-e-learni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tdl.org/Journal/Jan_15/Jan15.pdf" TargetMode="External"/><Relationship Id="rId14" Type="http://schemas.openxmlformats.org/officeDocument/2006/relationships/hyperlink" Target="https://e-student.org/advantages-of-e-learning/" TargetMode="External"/><Relationship Id="rId22" Type="http://schemas.openxmlformats.org/officeDocument/2006/relationships/image" Target="media/image5.png"/><Relationship Id="rId27" Type="http://schemas.openxmlformats.org/officeDocument/2006/relationships/hyperlink" Target="https://www.createonlineacademy.com/sign-up/"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13</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Sample Report.pdf</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Report.pdf</dc:title>
  <dc:subject/>
  <dc:creator>Pankaj Chaurasiya</dc:creator>
  <cp:keywords>DAE8RwnlK8c,BAE2MI_lvUg</cp:keywords>
  <cp:lastModifiedBy>sujal kalamkar</cp:lastModifiedBy>
  <cp:revision>8</cp:revision>
  <dcterms:created xsi:type="dcterms:W3CDTF">2022-07-27T15:17:00Z</dcterms:created>
  <dcterms:modified xsi:type="dcterms:W3CDTF">2022-09-18T06:59:00Z</dcterms:modified>
</cp:coreProperties>
</file>