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b w:val="1"/>
          <w:sz w:val="36"/>
          <w:szCs w:val="36"/>
          <w:vertAlign w:val="baseline"/>
          <w:rtl w:val="0"/>
        </w:rPr>
        <w:t xml:space="preserve">Product Design</w:t>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TEAM 26 (RESOLVE)</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Gopendra Singh: 2022101003</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Sujal Keshri: 2022101004</w:t>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Neel Amrutia: 2022101117</w:t>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Kevin Thakkar: 2022101064</w:t>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pStyle w:val="Heading1"/>
        <w:jc w:val="both"/>
        <w:rPr>
          <w:sz w:val="36"/>
          <w:szCs w:val="36"/>
          <w:vertAlign w:val="baseline"/>
        </w:rPr>
      </w:pPr>
      <w:r w:rsidDel="00000000" w:rsidR="00000000" w:rsidRPr="00000000">
        <w:rPr>
          <w:b w:val="1"/>
          <w:sz w:val="36"/>
          <w:szCs w:val="36"/>
          <w:vertAlign w:val="baseline"/>
          <w:rtl w:val="0"/>
        </w:rPr>
        <w:t xml:space="preserve">Design  Model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i w:val="1"/>
          <w:color w:val="0000ff"/>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247650</wp:posOffset>
            </wp:positionV>
            <wp:extent cx="7510463" cy="4352925"/>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510463" cy="4352925"/>
                    </a:xfrm>
                    <a:prstGeom prst="rect"/>
                    <a:ln/>
                  </pic:spPr>
                </pic:pic>
              </a:graphicData>
            </a:graphic>
          </wp:anchor>
        </w:drawing>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b w:val="1"/>
          <w:sz w:val="26"/>
          <w:szCs w:val="26"/>
        </w:rPr>
      </w:pPr>
      <w:r w:rsidDel="00000000" w:rsidR="00000000" w:rsidRPr="00000000">
        <w:rPr>
          <w:b w:val="1"/>
          <w:sz w:val="26"/>
          <w:szCs w:val="26"/>
          <w:rtl w:val="0"/>
        </w:rPr>
        <w:t xml:space="preserve">Table for Class Description:</w:t>
      </w:r>
    </w:p>
    <w:tbl>
      <w:tblPr>
        <w:tblStyle w:val="Table1"/>
        <w:tblW w:w="9945.0" w:type="dxa"/>
        <w:jc w:val="left"/>
        <w:tblInd w:w="-6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5"/>
        <w:gridCol w:w="7140"/>
        <w:tblGridChange w:id="0">
          <w:tblGrid>
            <w:gridCol w:w="2805"/>
            <w:gridCol w:w="7140"/>
          </w:tblGrid>
        </w:tblGridChange>
      </w:tblGrid>
      <w:tr>
        <w:trPr>
          <w:cantSplit w:val="0"/>
          <w:tblHeader w:val="0"/>
        </w:trPr>
        <w:tc>
          <w:tcPr>
            <w:vAlign w:val="top"/>
          </w:tcPr>
          <w:p w:rsidR="00000000" w:rsidDel="00000000" w:rsidP="00000000" w:rsidRDefault="00000000" w:rsidRPr="00000000" w14:paraId="0000000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Arial" w:cs="Arial" w:eastAsia="Arial" w:hAnsi="Arial"/>
                <w:b w:val="0"/>
                <w:i w:val="0"/>
                <w:smallCaps w:val="0"/>
                <w:strike w:val="0"/>
                <w:sz w:val="26"/>
                <w:szCs w:val="26"/>
                <w:shd w:fill="auto" w:val="clear"/>
                <w:vertAlign w:val="baseline"/>
              </w:rPr>
            </w:pPr>
            <w:r w:rsidDel="00000000" w:rsidR="00000000" w:rsidRPr="00000000">
              <w:rPr>
                <w:sz w:val="26"/>
                <w:szCs w:val="26"/>
                <w:rtl w:val="0"/>
              </w:rPr>
              <w:t xml:space="preserve">User</w:t>
            </w:r>
            <w:r w:rsidDel="00000000" w:rsidR="00000000" w:rsidRPr="00000000">
              <w:rPr>
                <w:rtl w:val="0"/>
              </w:rPr>
            </w:r>
          </w:p>
        </w:tc>
        <w:tc>
          <w:tcPr>
            <w:vAlign w:val="top"/>
          </w:tcPr>
          <w:p w:rsidR="00000000" w:rsidDel="00000000" w:rsidP="00000000" w:rsidRDefault="00000000" w:rsidRPr="00000000" w14:paraId="0000000E">
            <w:pPr>
              <w:spacing w:after="0" w:lineRule="auto"/>
              <w:rPr>
                <w:sz w:val="26"/>
                <w:szCs w:val="26"/>
                <w:vertAlign w:val="baseline"/>
              </w:rPr>
            </w:pPr>
            <w:r w:rsidDel="00000000" w:rsidR="00000000" w:rsidRPr="00000000">
              <w:rPr>
                <w:sz w:val="26"/>
                <w:szCs w:val="26"/>
                <w:vertAlign w:val="baseline"/>
                <w:rtl w:val="0"/>
              </w:rPr>
              <w:t xml:space="preserve">Class state</w:t>
            </w:r>
          </w:p>
          <w:p w:rsidR="00000000" w:rsidDel="00000000" w:rsidP="00000000" w:rsidRDefault="00000000" w:rsidRPr="00000000" w14:paraId="0000000F">
            <w:pPr>
              <w:numPr>
                <w:ilvl w:val="0"/>
                <w:numId w:val="35"/>
              </w:numPr>
              <w:spacing w:after="0" w:lineRule="auto"/>
              <w:ind w:left="720" w:hanging="360"/>
              <w:rPr>
                <w:sz w:val="24"/>
                <w:szCs w:val="24"/>
                <w:vertAlign w:val="baseline"/>
              </w:rPr>
            </w:pPr>
            <w:r w:rsidDel="00000000" w:rsidR="00000000" w:rsidRPr="00000000">
              <w:rPr>
                <w:sz w:val="24"/>
                <w:szCs w:val="24"/>
                <w:rtl w:val="0"/>
              </w:rPr>
              <w:t xml:space="preserve">Maintains user information such as UserId, name, email, phone number, and department. UserId is unique to each user.</w:t>
            </w:r>
          </w:p>
          <w:p w:rsidR="00000000" w:rsidDel="00000000" w:rsidP="00000000" w:rsidRDefault="00000000" w:rsidRPr="00000000" w14:paraId="00000010">
            <w:pPr>
              <w:spacing w:after="0" w:lineRule="auto"/>
              <w:rPr>
                <w:sz w:val="24"/>
                <w:szCs w:val="24"/>
              </w:rPr>
            </w:pPr>
            <w:r w:rsidDel="00000000" w:rsidR="00000000" w:rsidRPr="00000000">
              <w:rPr>
                <w:rtl w:val="0"/>
              </w:rPr>
            </w:r>
          </w:p>
          <w:p w:rsidR="00000000" w:rsidDel="00000000" w:rsidP="00000000" w:rsidRDefault="00000000" w:rsidRPr="00000000" w14:paraId="00000011">
            <w:pPr>
              <w:spacing w:after="0" w:lineRule="auto"/>
              <w:rPr>
                <w:sz w:val="26"/>
                <w:szCs w:val="26"/>
                <w:vertAlign w:val="baseline"/>
              </w:rPr>
            </w:pPr>
            <w:r w:rsidDel="00000000" w:rsidR="00000000" w:rsidRPr="00000000">
              <w:rPr>
                <w:sz w:val="26"/>
                <w:szCs w:val="26"/>
                <w:vertAlign w:val="baseline"/>
                <w:rtl w:val="0"/>
              </w:rPr>
              <w:t xml:space="preserve">Class behavior</w:t>
            </w:r>
          </w:p>
          <w:p w:rsidR="00000000" w:rsidDel="00000000" w:rsidP="00000000" w:rsidRDefault="00000000" w:rsidRPr="00000000" w14:paraId="00000012">
            <w:pPr>
              <w:numPr>
                <w:ilvl w:val="0"/>
                <w:numId w:val="8"/>
              </w:numPr>
              <w:spacing w:after="0" w:lineRule="auto"/>
              <w:ind w:left="720" w:hanging="360"/>
              <w:rPr>
                <w:sz w:val="24"/>
                <w:szCs w:val="24"/>
                <w:vertAlign w:val="baseline"/>
              </w:rPr>
            </w:pPr>
            <w:r w:rsidDel="00000000" w:rsidR="00000000" w:rsidRPr="00000000">
              <w:rPr>
                <w:sz w:val="24"/>
                <w:szCs w:val="24"/>
                <w:rtl w:val="0"/>
              </w:rPr>
              <w:t xml:space="preserve">Implements methods for user authentication, getting name, email id, phone number and department of user on providing user id.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numPr>
                <w:ilvl w:val="0"/>
                <w:numId w:val="16"/>
              </w:numPr>
              <w:ind w:left="720" w:hanging="360"/>
              <w:jc w:val="left"/>
              <w:rPr>
                <w:sz w:val="26"/>
                <w:szCs w:val="26"/>
                <w:u w:val="none"/>
              </w:rPr>
            </w:pPr>
            <w:r w:rsidDel="00000000" w:rsidR="00000000" w:rsidRPr="00000000">
              <w:rPr>
                <w:sz w:val="26"/>
                <w:szCs w:val="26"/>
                <w:rtl w:val="0"/>
              </w:rPr>
              <w:t xml:space="preserve">Employee</w:t>
            </w:r>
            <w:r w:rsidDel="00000000" w:rsidR="00000000" w:rsidRPr="00000000">
              <w:rPr>
                <w:rtl w:val="0"/>
              </w:rPr>
            </w:r>
          </w:p>
        </w:tc>
        <w:tc>
          <w:tcPr>
            <w:vAlign w:val="top"/>
          </w:tcPr>
          <w:p w:rsidR="00000000" w:rsidDel="00000000" w:rsidP="00000000" w:rsidRDefault="00000000" w:rsidRPr="00000000" w14:paraId="00000014">
            <w:pPr>
              <w:spacing w:after="0" w:lineRule="auto"/>
              <w:rPr>
                <w:sz w:val="26"/>
                <w:szCs w:val="26"/>
              </w:rPr>
            </w:pPr>
            <w:r w:rsidDel="00000000" w:rsidR="00000000" w:rsidRPr="00000000">
              <w:rPr>
                <w:sz w:val="26"/>
                <w:szCs w:val="26"/>
                <w:rtl w:val="0"/>
              </w:rPr>
              <w:t xml:space="preserve">Class state</w:t>
            </w:r>
          </w:p>
          <w:p w:rsidR="00000000" w:rsidDel="00000000" w:rsidP="00000000" w:rsidRDefault="00000000" w:rsidRPr="00000000" w14:paraId="00000015">
            <w:pPr>
              <w:numPr>
                <w:ilvl w:val="0"/>
                <w:numId w:val="17"/>
              </w:numPr>
              <w:spacing w:after="0" w:lineRule="auto"/>
              <w:ind w:left="720" w:hanging="360"/>
              <w:rPr>
                <w:sz w:val="24"/>
                <w:szCs w:val="24"/>
              </w:rPr>
            </w:pPr>
            <w:r w:rsidDel="00000000" w:rsidR="00000000" w:rsidRPr="00000000">
              <w:rPr>
                <w:sz w:val="24"/>
                <w:szCs w:val="24"/>
                <w:rtl w:val="0"/>
              </w:rPr>
              <w:t xml:space="preserve">Inherits states from User class where each user is an Employee.</w:t>
            </w:r>
          </w:p>
          <w:p w:rsidR="00000000" w:rsidDel="00000000" w:rsidP="00000000" w:rsidRDefault="00000000" w:rsidRPr="00000000" w14:paraId="00000016">
            <w:pPr>
              <w:spacing w:after="0" w:lineRule="auto"/>
              <w:rPr>
                <w:sz w:val="24"/>
                <w:szCs w:val="24"/>
              </w:rPr>
            </w:pPr>
            <w:r w:rsidDel="00000000" w:rsidR="00000000" w:rsidRPr="00000000">
              <w:rPr>
                <w:rtl w:val="0"/>
              </w:rPr>
            </w:r>
          </w:p>
          <w:p w:rsidR="00000000" w:rsidDel="00000000" w:rsidP="00000000" w:rsidRDefault="00000000" w:rsidRPr="00000000" w14:paraId="00000017">
            <w:pPr>
              <w:spacing w:after="0" w:lineRule="auto"/>
              <w:rPr>
                <w:sz w:val="26"/>
                <w:szCs w:val="26"/>
              </w:rPr>
            </w:pPr>
            <w:r w:rsidDel="00000000" w:rsidR="00000000" w:rsidRPr="00000000">
              <w:rPr>
                <w:sz w:val="26"/>
                <w:szCs w:val="26"/>
                <w:rtl w:val="0"/>
              </w:rPr>
              <w:t xml:space="preserve">Class behavior</w:t>
            </w:r>
          </w:p>
          <w:p w:rsidR="00000000" w:rsidDel="00000000" w:rsidP="00000000" w:rsidRDefault="00000000" w:rsidRPr="00000000" w14:paraId="00000018">
            <w:pPr>
              <w:numPr>
                <w:ilvl w:val="0"/>
                <w:numId w:val="30"/>
              </w:numPr>
              <w:spacing w:after="0" w:lineRule="auto"/>
              <w:ind w:left="720" w:hanging="360"/>
              <w:rPr>
                <w:sz w:val="24"/>
                <w:szCs w:val="24"/>
              </w:rPr>
            </w:pPr>
            <w:r w:rsidDel="00000000" w:rsidR="00000000" w:rsidRPr="00000000">
              <w:rPr>
                <w:sz w:val="24"/>
                <w:szCs w:val="24"/>
                <w:rtl w:val="0"/>
              </w:rPr>
              <w:t xml:space="preserve">Inherits all the behavior of the User class.</w:t>
            </w:r>
          </w:p>
          <w:p w:rsidR="00000000" w:rsidDel="00000000" w:rsidP="00000000" w:rsidRDefault="00000000" w:rsidRPr="00000000" w14:paraId="00000019">
            <w:pPr>
              <w:numPr>
                <w:ilvl w:val="0"/>
                <w:numId w:val="30"/>
              </w:numPr>
              <w:spacing w:after="0" w:lineRule="auto"/>
              <w:ind w:left="720" w:hanging="360"/>
              <w:rPr>
                <w:sz w:val="24"/>
                <w:szCs w:val="24"/>
              </w:rPr>
            </w:pPr>
            <w:r w:rsidDel="00000000" w:rsidR="00000000" w:rsidRPr="00000000">
              <w:rPr>
                <w:sz w:val="24"/>
                <w:szCs w:val="24"/>
                <w:rtl w:val="0"/>
              </w:rPr>
              <w:t xml:space="preserve">Additionally, it implements a method for providing feedback of the platform.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numPr>
                <w:ilvl w:val="0"/>
                <w:numId w:val="16"/>
              </w:numPr>
              <w:ind w:left="720" w:hanging="360"/>
              <w:jc w:val="left"/>
              <w:rPr>
                <w:sz w:val="26"/>
                <w:szCs w:val="26"/>
              </w:rPr>
            </w:pPr>
            <w:r w:rsidDel="00000000" w:rsidR="00000000" w:rsidRPr="00000000">
              <w:rPr>
                <w:sz w:val="26"/>
                <w:szCs w:val="26"/>
                <w:rtl w:val="0"/>
              </w:rPr>
              <w:t xml:space="preserve">HOD</w:t>
            </w:r>
          </w:p>
        </w:tc>
        <w:tc>
          <w:tcPr>
            <w:vAlign w:val="top"/>
          </w:tcPr>
          <w:p w:rsidR="00000000" w:rsidDel="00000000" w:rsidP="00000000" w:rsidRDefault="00000000" w:rsidRPr="00000000" w14:paraId="0000001B">
            <w:pPr>
              <w:spacing w:after="0" w:lineRule="auto"/>
              <w:rPr>
                <w:sz w:val="26"/>
                <w:szCs w:val="26"/>
              </w:rPr>
            </w:pPr>
            <w:r w:rsidDel="00000000" w:rsidR="00000000" w:rsidRPr="00000000">
              <w:rPr>
                <w:sz w:val="26"/>
                <w:szCs w:val="26"/>
                <w:rtl w:val="0"/>
              </w:rPr>
              <w:t xml:space="preserve">Class state</w:t>
            </w:r>
          </w:p>
          <w:p w:rsidR="00000000" w:rsidDel="00000000" w:rsidP="00000000" w:rsidRDefault="00000000" w:rsidRPr="00000000" w14:paraId="0000001C">
            <w:pPr>
              <w:numPr>
                <w:ilvl w:val="0"/>
                <w:numId w:val="13"/>
              </w:numPr>
              <w:spacing w:after="0" w:lineRule="auto"/>
              <w:ind w:left="720" w:hanging="360"/>
              <w:rPr>
                <w:sz w:val="26"/>
                <w:szCs w:val="26"/>
              </w:rPr>
            </w:pPr>
            <w:r w:rsidDel="00000000" w:rsidR="00000000" w:rsidRPr="00000000">
              <w:rPr>
                <w:sz w:val="24"/>
                <w:szCs w:val="24"/>
                <w:rtl w:val="0"/>
              </w:rPr>
              <w:t xml:space="preserve">Inherits states from User class where each user is an HOD.</w:t>
            </w:r>
            <w:r w:rsidDel="00000000" w:rsidR="00000000" w:rsidRPr="00000000">
              <w:rPr>
                <w:rtl w:val="0"/>
              </w:rPr>
            </w:r>
          </w:p>
          <w:p w:rsidR="00000000" w:rsidDel="00000000" w:rsidP="00000000" w:rsidRDefault="00000000" w:rsidRPr="00000000" w14:paraId="0000001D">
            <w:pPr>
              <w:spacing w:after="0" w:lineRule="auto"/>
              <w:rPr>
                <w:sz w:val="24"/>
                <w:szCs w:val="24"/>
              </w:rPr>
            </w:pPr>
            <w:r w:rsidDel="00000000" w:rsidR="00000000" w:rsidRPr="00000000">
              <w:rPr>
                <w:rtl w:val="0"/>
              </w:rPr>
            </w:r>
          </w:p>
          <w:p w:rsidR="00000000" w:rsidDel="00000000" w:rsidP="00000000" w:rsidRDefault="00000000" w:rsidRPr="00000000" w14:paraId="0000001E">
            <w:pPr>
              <w:spacing w:after="0" w:lineRule="auto"/>
              <w:rPr>
                <w:sz w:val="26"/>
                <w:szCs w:val="26"/>
              </w:rPr>
            </w:pPr>
            <w:r w:rsidDel="00000000" w:rsidR="00000000" w:rsidRPr="00000000">
              <w:rPr>
                <w:sz w:val="26"/>
                <w:szCs w:val="26"/>
                <w:rtl w:val="0"/>
              </w:rPr>
              <w:t xml:space="preserve">Class behavior</w:t>
            </w:r>
          </w:p>
          <w:p w:rsidR="00000000" w:rsidDel="00000000" w:rsidP="00000000" w:rsidRDefault="00000000" w:rsidRPr="00000000" w14:paraId="0000001F">
            <w:pPr>
              <w:numPr>
                <w:ilvl w:val="0"/>
                <w:numId w:val="18"/>
              </w:numPr>
              <w:spacing w:after="0" w:lineRule="auto"/>
              <w:ind w:left="720" w:hanging="360"/>
              <w:rPr>
                <w:sz w:val="24"/>
                <w:szCs w:val="24"/>
              </w:rPr>
            </w:pPr>
            <w:r w:rsidDel="00000000" w:rsidR="00000000" w:rsidRPr="00000000">
              <w:rPr>
                <w:sz w:val="24"/>
                <w:szCs w:val="24"/>
                <w:rtl w:val="0"/>
              </w:rPr>
              <w:t xml:space="preserve">Inherits all the behavior of the User class.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numPr>
                <w:ilvl w:val="0"/>
                <w:numId w:val="16"/>
              </w:numPr>
              <w:ind w:left="720" w:hanging="360"/>
              <w:jc w:val="left"/>
              <w:rPr>
                <w:sz w:val="26"/>
                <w:szCs w:val="26"/>
                <w:u w:val="none"/>
              </w:rPr>
            </w:pPr>
            <w:r w:rsidDel="00000000" w:rsidR="00000000" w:rsidRPr="00000000">
              <w:rPr>
                <w:sz w:val="26"/>
                <w:szCs w:val="26"/>
                <w:rtl w:val="0"/>
              </w:rPr>
              <w:t xml:space="preserve">HR</w:t>
            </w:r>
          </w:p>
        </w:tc>
        <w:tc>
          <w:tcPr>
            <w:vAlign w:val="top"/>
          </w:tcPr>
          <w:p w:rsidR="00000000" w:rsidDel="00000000" w:rsidP="00000000" w:rsidRDefault="00000000" w:rsidRPr="00000000" w14:paraId="00000021">
            <w:pPr>
              <w:spacing w:after="0" w:lineRule="auto"/>
              <w:rPr>
                <w:sz w:val="26"/>
                <w:szCs w:val="26"/>
              </w:rPr>
            </w:pPr>
            <w:r w:rsidDel="00000000" w:rsidR="00000000" w:rsidRPr="00000000">
              <w:rPr>
                <w:sz w:val="26"/>
                <w:szCs w:val="26"/>
                <w:rtl w:val="0"/>
              </w:rPr>
              <w:t xml:space="preserve">Class state</w:t>
            </w:r>
          </w:p>
          <w:p w:rsidR="00000000" w:rsidDel="00000000" w:rsidP="00000000" w:rsidRDefault="00000000" w:rsidRPr="00000000" w14:paraId="00000022">
            <w:pPr>
              <w:numPr>
                <w:ilvl w:val="0"/>
                <w:numId w:val="24"/>
              </w:numPr>
              <w:spacing w:after="0" w:lineRule="auto"/>
              <w:ind w:left="720" w:hanging="360"/>
              <w:rPr>
                <w:sz w:val="26"/>
                <w:szCs w:val="26"/>
              </w:rPr>
            </w:pPr>
            <w:r w:rsidDel="00000000" w:rsidR="00000000" w:rsidRPr="00000000">
              <w:rPr>
                <w:sz w:val="24"/>
                <w:szCs w:val="24"/>
                <w:rtl w:val="0"/>
              </w:rPr>
              <w:t xml:space="preserve">Inherits states from User class where each user is an HOD.</w:t>
            </w:r>
            <w:r w:rsidDel="00000000" w:rsidR="00000000" w:rsidRPr="00000000">
              <w:rPr>
                <w:rtl w:val="0"/>
              </w:rPr>
            </w:r>
          </w:p>
          <w:p w:rsidR="00000000" w:rsidDel="00000000" w:rsidP="00000000" w:rsidRDefault="00000000" w:rsidRPr="00000000" w14:paraId="00000023">
            <w:pPr>
              <w:spacing w:after="0" w:lineRule="auto"/>
              <w:rPr>
                <w:sz w:val="24"/>
                <w:szCs w:val="24"/>
              </w:rPr>
            </w:pPr>
            <w:r w:rsidDel="00000000" w:rsidR="00000000" w:rsidRPr="00000000">
              <w:rPr>
                <w:rtl w:val="0"/>
              </w:rPr>
            </w:r>
          </w:p>
          <w:p w:rsidR="00000000" w:rsidDel="00000000" w:rsidP="00000000" w:rsidRDefault="00000000" w:rsidRPr="00000000" w14:paraId="00000024">
            <w:pPr>
              <w:spacing w:after="0" w:lineRule="auto"/>
              <w:rPr>
                <w:sz w:val="26"/>
                <w:szCs w:val="26"/>
              </w:rPr>
            </w:pPr>
            <w:r w:rsidDel="00000000" w:rsidR="00000000" w:rsidRPr="00000000">
              <w:rPr>
                <w:sz w:val="26"/>
                <w:szCs w:val="26"/>
                <w:rtl w:val="0"/>
              </w:rPr>
              <w:t xml:space="preserve">Class behavior</w:t>
            </w:r>
          </w:p>
          <w:p w:rsidR="00000000" w:rsidDel="00000000" w:rsidP="00000000" w:rsidRDefault="00000000" w:rsidRPr="00000000" w14:paraId="00000025">
            <w:pPr>
              <w:numPr>
                <w:ilvl w:val="0"/>
                <w:numId w:val="2"/>
              </w:numPr>
              <w:spacing w:after="0" w:lineRule="auto"/>
              <w:ind w:left="720" w:hanging="360"/>
              <w:rPr>
                <w:sz w:val="24"/>
                <w:szCs w:val="24"/>
              </w:rPr>
            </w:pPr>
            <w:r w:rsidDel="00000000" w:rsidR="00000000" w:rsidRPr="00000000">
              <w:rPr>
                <w:sz w:val="24"/>
                <w:szCs w:val="24"/>
                <w:rtl w:val="0"/>
              </w:rPr>
              <w:t xml:space="preserve">Inherits all the behavior of the User class.</w:t>
            </w:r>
          </w:p>
          <w:p w:rsidR="00000000" w:rsidDel="00000000" w:rsidP="00000000" w:rsidRDefault="00000000" w:rsidRPr="00000000" w14:paraId="00000026">
            <w:pPr>
              <w:numPr>
                <w:ilvl w:val="0"/>
                <w:numId w:val="2"/>
              </w:numPr>
              <w:spacing w:after="0" w:lineRule="auto"/>
              <w:ind w:left="720" w:hanging="360"/>
              <w:rPr>
                <w:sz w:val="24"/>
                <w:szCs w:val="24"/>
              </w:rPr>
            </w:pPr>
            <w:r w:rsidDel="00000000" w:rsidR="00000000" w:rsidRPr="00000000">
              <w:rPr>
                <w:sz w:val="24"/>
                <w:szCs w:val="24"/>
                <w:rtl w:val="0"/>
              </w:rPr>
              <w:t xml:space="preserve">Additionally, it implements methods for changing department of users and modifying type of user (for eg. HR can change the type of user from Employee to HOD).</w:t>
            </w:r>
          </w:p>
        </w:tc>
      </w:tr>
      <w:tr>
        <w:trPr>
          <w:cantSplit w:val="0"/>
          <w:tblHeader w:val="0"/>
        </w:trPr>
        <w:tc>
          <w:tcPr>
            <w:vAlign w:val="top"/>
          </w:tcPr>
          <w:p w:rsidR="00000000" w:rsidDel="00000000" w:rsidP="00000000" w:rsidRDefault="00000000" w:rsidRPr="00000000" w14:paraId="00000027">
            <w:pPr>
              <w:numPr>
                <w:ilvl w:val="0"/>
                <w:numId w:val="16"/>
              </w:numPr>
              <w:ind w:left="720" w:hanging="360"/>
              <w:jc w:val="left"/>
              <w:rPr>
                <w:sz w:val="26"/>
                <w:szCs w:val="26"/>
                <w:u w:val="none"/>
              </w:rPr>
            </w:pPr>
            <w:r w:rsidDel="00000000" w:rsidR="00000000" w:rsidRPr="00000000">
              <w:rPr>
                <w:sz w:val="26"/>
                <w:szCs w:val="26"/>
                <w:rtl w:val="0"/>
              </w:rPr>
              <w:t xml:space="preserve">Department</w:t>
            </w:r>
          </w:p>
        </w:tc>
        <w:tc>
          <w:tcPr>
            <w:vAlign w:val="top"/>
          </w:tcPr>
          <w:p w:rsidR="00000000" w:rsidDel="00000000" w:rsidP="00000000" w:rsidRDefault="00000000" w:rsidRPr="00000000" w14:paraId="00000028">
            <w:pPr>
              <w:spacing w:after="0" w:lineRule="auto"/>
              <w:rPr>
                <w:sz w:val="26"/>
                <w:szCs w:val="26"/>
              </w:rPr>
            </w:pPr>
            <w:r w:rsidDel="00000000" w:rsidR="00000000" w:rsidRPr="00000000">
              <w:rPr>
                <w:sz w:val="26"/>
                <w:szCs w:val="26"/>
                <w:rtl w:val="0"/>
              </w:rPr>
              <w:t xml:space="preserve">Class state</w:t>
            </w:r>
          </w:p>
          <w:p w:rsidR="00000000" w:rsidDel="00000000" w:rsidP="00000000" w:rsidRDefault="00000000" w:rsidRPr="00000000" w14:paraId="00000029">
            <w:pPr>
              <w:numPr>
                <w:ilvl w:val="0"/>
                <w:numId w:val="29"/>
              </w:numPr>
              <w:spacing w:after="0" w:lineRule="auto"/>
              <w:ind w:left="720" w:hanging="360"/>
              <w:rPr>
                <w:sz w:val="24"/>
                <w:szCs w:val="24"/>
              </w:rPr>
            </w:pPr>
            <w:r w:rsidDel="00000000" w:rsidR="00000000" w:rsidRPr="00000000">
              <w:rPr>
                <w:sz w:val="24"/>
                <w:szCs w:val="24"/>
                <w:rtl w:val="0"/>
              </w:rPr>
              <w:t xml:space="preserve">Maintains the information such as department id, name, its date of creation and user id of the HOD of the department.</w:t>
            </w:r>
          </w:p>
          <w:p w:rsidR="00000000" w:rsidDel="00000000" w:rsidP="00000000" w:rsidRDefault="00000000" w:rsidRPr="00000000" w14:paraId="0000002A">
            <w:pPr>
              <w:numPr>
                <w:ilvl w:val="0"/>
                <w:numId w:val="29"/>
              </w:numPr>
              <w:spacing w:after="0" w:lineRule="auto"/>
              <w:ind w:left="720" w:hanging="360"/>
              <w:rPr>
                <w:sz w:val="24"/>
                <w:szCs w:val="24"/>
              </w:rPr>
            </w:pPr>
            <w:r w:rsidDel="00000000" w:rsidR="00000000" w:rsidRPr="00000000">
              <w:rPr>
                <w:sz w:val="24"/>
                <w:szCs w:val="24"/>
                <w:rtl w:val="0"/>
              </w:rPr>
              <w:t xml:space="preserve">Maintains the information of the number of employees working in a department and number of projects going on under a department. </w:t>
            </w:r>
          </w:p>
          <w:p w:rsidR="00000000" w:rsidDel="00000000" w:rsidP="00000000" w:rsidRDefault="00000000" w:rsidRPr="00000000" w14:paraId="0000002B">
            <w:pPr>
              <w:spacing w:after="0" w:lineRule="auto"/>
              <w:rPr>
                <w:sz w:val="24"/>
                <w:szCs w:val="24"/>
              </w:rPr>
            </w:pPr>
            <w:r w:rsidDel="00000000" w:rsidR="00000000" w:rsidRPr="00000000">
              <w:rPr>
                <w:rtl w:val="0"/>
              </w:rPr>
            </w:r>
          </w:p>
          <w:p w:rsidR="00000000" w:rsidDel="00000000" w:rsidP="00000000" w:rsidRDefault="00000000" w:rsidRPr="00000000" w14:paraId="0000002C">
            <w:pPr>
              <w:spacing w:after="0" w:lineRule="auto"/>
              <w:rPr>
                <w:sz w:val="26"/>
                <w:szCs w:val="26"/>
              </w:rPr>
            </w:pPr>
            <w:r w:rsidDel="00000000" w:rsidR="00000000" w:rsidRPr="00000000">
              <w:rPr>
                <w:sz w:val="26"/>
                <w:szCs w:val="26"/>
                <w:rtl w:val="0"/>
              </w:rPr>
              <w:t xml:space="preserve">Class behavior</w:t>
            </w:r>
          </w:p>
          <w:p w:rsidR="00000000" w:rsidDel="00000000" w:rsidP="00000000" w:rsidRDefault="00000000" w:rsidRPr="00000000" w14:paraId="0000002D">
            <w:pPr>
              <w:numPr>
                <w:ilvl w:val="0"/>
                <w:numId w:val="4"/>
              </w:numPr>
              <w:spacing w:after="0" w:lineRule="auto"/>
              <w:ind w:left="720" w:hanging="360"/>
              <w:rPr>
                <w:sz w:val="24"/>
                <w:szCs w:val="24"/>
              </w:rPr>
            </w:pPr>
            <w:r w:rsidDel="00000000" w:rsidR="00000000" w:rsidRPr="00000000">
              <w:rPr>
                <w:sz w:val="24"/>
                <w:szCs w:val="24"/>
                <w:rtl w:val="0"/>
              </w:rPr>
              <w:t xml:space="preserve">It implements methods to get department name, get the name of HOD and get number of projects going on under a department on providing department id.</w:t>
            </w:r>
          </w:p>
        </w:tc>
      </w:tr>
      <w:tr>
        <w:trPr>
          <w:cantSplit w:val="0"/>
          <w:tblHeader w:val="0"/>
        </w:trPr>
        <w:tc>
          <w:tcPr>
            <w:vAlign w:val="top"/>
          </w:tcPr>
          <w:p w:rsidR="00000000" w:rsidDel="00000000" w:rsidP="00000000" w:rsidRDefault="00000000" w:rsidRPr="00000000" w14:paraId="0000002E">
            <w:pPr>
              <w:numPr>
                <w:ilvl w:val="0"/>
                <w:numId w:val="16"/>
              </w:numPr>
              <w:ind w:left="720" w:hanging="360"/>
              <w:jc w:val="left"/>
              <w:rPr>
                <w:sz w:val="26"/>
                <w:szCs w:val="26"/>
                <w:u w:val="none"/>
              </w:rPr>
            </w:pPr>
            <w:r w:rsidDel="00000000" w:rsidR="00000000" w:rsidRPr="00000000">
              <w:rPr>
                <w:sz w:val="26"/>
                <w:szCs w:val="26"/>
                <w:rtl w:val="0"/>
              </w:rPr>
              <w:t xml:space="preserve">Complaint</w:t>
            </w:r>
          </w:p>
        </w:tc>
        <w:tc>
          <w:tcPr>
            <w:vAlign w:val="top"/>
          </w:tcPr>
          <w:p w:rsidR="00000000" w:rsidDel="00000000" w:rsidP="00000000" w:rsidRDefault="00000000" w:rsidRPr="00000000" w14:paraId="0000002F">
            <w:pPr>
              <w:spacing w:after="0" w:lineRule="auto"/>
              <w:rPr>
                <w:sz w:val="26"/>
                <w:szCs w:val="26"/>
              </w:rPr>
            </w:pPr>
            <w:r w:rsidDel="00000000" w:rsidR="00000000" w:rsidRPr="00000000">
              <w:rPr>
                <w:sz w:val="26"/>
                <w:szCs w:val="26"/>
                <w:rtl w:val="0"/>
              </w:rPr>
              <w:t xml:space="preserve">Class state</w:t>
            </w:r>
          </w:p>
          <w:p w:rsidR="00000000" w:rsidDel="00000000" w:rsidP="00000000" w:rsidRDefault="00000000" w:rsidRPr="00000000" w14:paraId="00000030">
            <w:pPr>
              <w:numPr>
                <w:ilvl w:val="0"/>
                <w:numId w:val="3"/>
              </w:numPr>
              <w:spacing w:after="0" w:lineRule="auto"/>
              <w:ind w:left="720" w:hanging="360"/>
              <w:rPr>
                <w:sz w:val="24"/>
                <w:szCs w:val="24"/>
              </w:rPr>
            </w:pPr>
            <w:r w:rsidDel="00000000" w:rsidR="00000000" w:rsidRPr="00000000">
              <w:rPr>
                <w:sz w:val="24"/>
                <w:szCs w:val="24"/>
                <w:rtl w:val="0"/>
              </w:rPr>
              <w:t xml:space="preserve">Maintains the information such as complaint id, its description, date of submission of complaint and user id of the user submitting the complaint.</w:t>
            </w:r>
          </w:p>
          <w:p w:rsidR="00000000" w:rsidDel="00000000" w:rsidP="00000000" w:rsidRDefault="00000000" w:rsidRPr="00000000" w14:paraId="00000031">
            <w:pPr>
              <w:numPr>
                <w:ilvl w:val="0"/>
                <w:numId w:val="3"/>
              </w:numPr>
              <w:spacing w:after="0" w:lineRule="auto"/>
              <w:ind w:left="720" w:hanging="360"/>
              <w:rPr>
                <w:sz w:val="24"/>
                <w:szCs w:val="24"/>
              </w:rPr>
            </w:pPr>
            <w:r w:rsidDel="00000000" w:rsidR="00000000" w:rsidRPr="00000000">
              <w:rPr>
                <w:sz w:val="24"/>
                <w:szCs w:val="24"/>
                <w:rtl w:val="0"/>
              </w:rPr>
              <w:t xml:space="preserve">It maintains the information of the HOD assigned for the complaint and whether the user is anonymous or non-anonymous.</w:t>
            </w:r>
          </w:p>
          <w:p w:rsidR="00000000" w:rsidDel="00000000" w:rsidP="00000000" w:rsidRDefault="00000000" w:rsidRPr="00000000" w14:paraId="00000032">
            <w:pPr>
              <w:numPr>
                <w:ilvl w:val="0"/>
                <w:numId w:val="3"/>
              </w:numPr>
              <w:spacing w:after="0" w:lineRule="auto"/>
              <w:ind w:left="720" w:hanging="360"/>
              <w:rPr>
                <w:sz w:val="24"/>
                <w:szCs w:val="24"/>
              </w:rPr>
            </w:pPr>
            <w:r w:rsidDel="00000000" w:rsidR="00000000" w:rsidRPr="00000000">
              <w:rPr>
                <w:sz w:val="24"/>
                <w:szCs w:val="24"/>
                <w:rtl w:val="0"/>
              </w:rPr>
              <w:t xml:space="preserve">It also contains information of priority (HIGH, MEDIUM, LOW) assigned to the complaint, its status (OPEN or CLOSED), escalating level (Stage of complaint resolution).</w:t>
            </w:r>
          </w:p>
          <w:p w:rsidR="00000000" w:rsidDel="00000000" w:rsidP="00000000" w:rsidRDefault="00000000" w:rsidRPr="00000000" w14:paraId="00000033">
            <w:pPr>
              <w:spacing w:after="0" w:lineRule="auto"/>
              <w:rPr>
                <w:sz w:val="24"/>
                <w:szCs w:val="24"/>
              </w:rPr>
            </w:pPr>
            <w:r w:rsidDel="00000000" w:rsidR="00000000" w:rsidRPr="00000000">
              <w:rPr>
                <w:rtl w:val="0"/>
              </w:rPr>
            </w:r>
          </w:p>
          <w:p w:rsidR="00000000" w:rsidDel="00000000" w:rsidP="00000000" w:rsidRDefault="00000000" w:rsidRPr="00000000" w14:paraId="00000034">
            <w:pPr>
              <w:spacing w:after="0" w:lineRule="auto"/>
              <w:rPr>
                <w:sz w:val="26"/>
                <w:szCs w:val="26"/>
              </w:rPr>
            </w:pPr>
            <w:r w:rsidDel="00000000" w:rsidR="00000000" w:rsidRPr="00000000">
              <w:rPr>
                <w:sz w:val="26"/>
                <w:szCs w:val="26"/>
                <w:rtl w:val="0"/>
              </w:rPr>
              <w:t xml:space="preserve">Class behavior</w:t>
            </w:r>
          </w:p>
          <w:p w:rsidR="00000000" w:rsidDel="00000000" w:rsidP="00000000" w:rsidRDefault="00000000" w:rsidRPr="00000000" w14:paraId="00000035">
            <w:pPr>
              <w:numPr>
                <w:ilvl w:val="0"/>
                <w:numId w:val="20"/>
              </w:numPr>
              <w:spacing w:after="0" w:lineRule="auto"/>
              <w:ind w:left="720" w:hanging="360"/>
              <w:rPr>
                <w:sz w:val="22"/>
                <w:szCs w:val="22"/>
              </w:rPr>
            </w:pPr>
            <w:r w:rsidDel="00000000" w:rsidR="00000000" w:rsidRPr="00000000">
              <w:rPr>
                <w:sz w:val="22"/>
                <w:szCs w:val="22"/>
                <w:rtl w:val="0"/>
              </w:rPr>
              <w:t xml:space="preserve">It implements methods for filing complaints, getting complaint status and its details.</w:t>
            </w:r>
          </w:p>
          <w:p w:rsidR="00000000" w:rsidDel="00000000" w:rsidP="00000000" w:rsidRDefault="00000000" w:rsidRPr="00000000" w14:paraId="00000036">
            <w:pPr>
              <w:numPr>
                <w:ilvl w:val="0"/>
                <w:numId w:val="20"/>
              </w:numPr>
              <w:spacing w:after="0" w:lineRule="auto"/>
              <w:ind w:left="720" w:hanging="360"/>
              <w:rPr>
                <w:sz w:val="22"/>
                <w:szCs w:val="22"/>
              </w:rPr>
            </w:pPr>
            <w:r w:rsidDel="00000000" w:rsidR="00000000" w:rsidRPr="00000000">
              <w:rPr>
                <w:sz w:val="22"/>
                <w:szCs w:val="22"/>
                <w:rtl w:val="0"/>
              </w:rPr>
              <w:t xml:space="preserve">It implements methods for assigning HOD and priority to a complaint.</w:t>
            </w:r>
          </w:p>
          <w:p w:rsidR="00000000" w:rsidDel="00000000" w:rsidP="00000000" w:rsidRDefault="00000000" w:rsidRPr="00000000" w14:paraId="00000037">
            <w:pPr>
              <w:numPr>
                <w:ilvl w:val="0"/>
                <w:numId w:val="20"/>
              </w:numPr>
              <w:spacing w:after="0" w:lineRule="auto"/>
              <w:ind w:left="720" w:hanging="360"/>
              <w:rPr>
                <w:sz w:val="22"/>
                <w:szCs w:val="22"/>
                <w:u w:val="none"/>
              </w:rPr>
            </w:pPr>
            <w:r w:rsidDel="00000000" w:rsidR="00000000" w:rsidRPr="00000000">
              <w:rPr>
                <w:sz w:val="22"/>
                <w:szCs w:val="22"/>
                <w:rtl w:val="0"/>
              </w:rPr>
              <w:t xml:space="preserve">It also implements methods for updating complaint status and its escalation level.</w:t>
            </w:r>
          </w:p>
        </w:tc>
      </w:tr>
      <w:tr>
        <w:trPr>
          <w:cantSplit w:val="0"/>
          <w:tblHeader w:val="0"/>
        </w:trPr>
        <w:tc>
          <w:tcPr>
            <w:vAlign w:val="top"/>
          </w:tcPr>
          <w:p w:rsidR="00000000" w:rsidDel="00000000" w:rsidP="00000000" w:rsidRDefault="00000000" w:rsidRPr="00000000" w14:paraId="00000038">
            <w:pPr>
              <w:numPr>
                <w:ilvl w:val="0"/>
                <w:numId w:val="16"/>
              </w:numPr>
              <w:ind w:left="720" w:hanging="360"/>
              <w:jc w:val="left"/>
              <w:rPr>
                <w:sz w:val="26"/>
                <w:szCs w:val="26"/>
                <w:u w:val="none"/>
              </w:rPr>
            </w:pPr>
            <w:r w:rsidDel="00000000" w:rsidR="00000000" w:rsidRPr="00000000">
              <w:rPr>
                <w:sz w:val="26"/>
                <w:szCs w:val="26"/>
                <w:rtl w:val="0"/>
              </w:rPr>
              <w:t xml:space="preserve">Message</w:t>
            </w:r>
          </w:p>
        </w:tc>
        <w:tc>
          <w:tcPr>
            <w:vAlign w:val="top"/>
          </w:tcPr>
          <w:p w:rsidR="00000000" w:rsidDel="00000000" w:rsidP="00000000" w:rsidRDefault="00000000" w:rsidRPr="00000000" w14:paraId="00000039">
            <w:pPr>
              <w:spacing w:after="0" w:lineRule="auto"/>
              <w:rPr>
                <w:sz w:val="26"/>
                <w:szCs w:val="26"/>
              </w:rPr>
            </w:pPr>
            <w:r w:rsidDel="00000000" w:rsidR="00000000" w:rsidRPr="00000000">
              <w:rPr>
                <w:sz w:val="26"/>
                <w:szCs w:val="26"/>
                <w:rtl w:val="0"/>
              </w:rPr>
              <w:t xml:space="preserve">Class state</w:t>
            </w:r>
          </w:p>
          <w:p w:rsidR="00000000" w:rsidDel="00000000" w:rsidP="00000000" w:rsidRDefault="00000000" w:rsidRPr="00000000" w14:paraId="0000003A">
            <w:pPr>
              <w:numPr>
                <w:ilvl w:val="0"/>
                <w:numId w:val="26"/>
              </w:numPr>
              <w:spacing w:after="0" w:lineRule="auto"/>
              <w:ind w:left="720" w:hanging="360"/>
              <w:rPr>
                <w:sz w:val="24"/>
                <w:szCs w:val="24"/>
              </w:rPr>
            </w:pPr>
            <w:r w:rsidDel="00000000" w:rsidR="00000000" w:rsidRPr="00000000">
              <w:rPr>
                <w:sz w:val="24"/>
                <w:szCs w:val="24"/>
                <w:rtl w:val="0"/>
              </w:rPr>
              <w:t xml:space="preserve">Maintains information such as message id which uniquely identifies a message and user id of the sender and receiver.</w:t>
            </w:r>
          </w:p>
          <w:p w:rsidR="00000000" w:rsidDel="00000000" w:rsidP="00000000" w:rsidRDefault="00000000" w:rsidRPr="00000000" w14:paraId="0000003B">
            <w:pPr>
              <w:numPr>
                <w:ilvl w:val="0"/>
                <w:numId w:val="26"/>
              </w:numPr>
              <w:spacing w:after="0" w:lineRule="auto"/>
              <w:ind w:left="720" w:hanging="360"/>
              <w:rPr>
                <w:sz w:val="22"/>
                <w:szCs w:val="22"/>
                <w:u w:val="none"/>
              </w:rPr>
            </w:pPr>
            <w:r w:rsidDel="00000000" w:rsidR="00000000" w:rsidRPr="00000000">
              <w:rPr>
                <w:sz w:val="24"/>
                <w:szCs w:val="24"/>
                <w:rtl w:val="0"/>
              </w:rPr>
              <w:t xml:space="preserve">It contains the message content and timestamp at which the message is sent</w:t>
            </w:r>
            <w:r w:rsidDel="00000000" w:rsidR="00000000" w:rsidRPr="00000000">
              <w:rPr>
                <w:sz w:val="22"/>
                <w:szCs w:val="22"/>
                <w:rtl w:val="0"/>
              </w:rPr>
              <w:t xml:space="preserve">.</w:t>
            </w:r>
          </w:p>
          <w:p w:rsidR="00000000" w:rsidDel="00000000" w:rsidP="00000000" w:rsidRDefault="00000000" w:rsidRPr="00000000" w14:paraId="0000003C">
            <w:pPr>
              <w:spacing w:after="0" w:lineRule="auto"/>
              <w:rPr>
                <w:sz w:val="26"/>
                <w:szCs w:val="26"/>
              </w:rPr>
            </w:pPr>
            <w:r w:rsidDel="00000000" w:rsidR="00000000" w:rsidRPr="00000000">
              <w:rPr>
                <w:sz w:val="26"/>
                <w:szCs w:val="26"/>
                <w:rtl w:val="0"/>
              </w:rPr>
              <w:t xml:space="preserve">Class behavior</w:t>
            </w:r>
          </w:p>
          <w:p w:rsidR="00000000" w:rsidDel="00000000" w:rsidP="00000000" w:rsidRDefault="00000000" w:rsidRPr="00000000" w14:paraId="0000003D">
            <w:pPr>
              <w:numPr>
                <w:ilvl w:val="0"/>
                <w:numId w:val="6"/>
              </w:numPr>
              <w:spacing w:after="0" w:lineRule="auto"/>
              <w:ind w:left="720" w:hanging="360"/>
              <w:rPr>
                <w:sz w:val="24"/>
                <w:szCs w:val="24"/>
              </w:rPr>
            </w:pPr>
            <w:r w:rsidDel="00000000" w:rsidR="00000000" w:rsidRPr="00000000">
              <w:rPr>
                <w:sz w:val="24"/>
                <w:szCs w:val="24"/>
                <w:rtl w:val="0"/>
              </w:rPr>
              <w:t xml:space="preserve">It implements methods for sending and viewing messages.</w:t>
            </w:r>
          </w:p>
        </w:tc>
      </w:tr>
      <w:tr>
        <w:trPr>
          <w:cantSplit w:val="0"/>
          <w:tblHeader w:val="0"/>
        </w:trPr>
        <w:tc>
          <w:tcPr>
            <w:vAlign w:val="top"/>
          </w:tcPr>
          <w:p w:rsidR="00000000" w:rsidDel="00000000" w:rsidP="00000000" w:rsidRDefault="00000000" w:rsidRPr="00000000" w14:paraId="0000003E">
            <w:pPr>
              <w:numPr>
                <w:ilvl w:val="0"/>
                <w:numId w:val="16"/>
              </w:numPr>
              <w:ind w:left="720" w:hanging="360"/>
              <w:jc w:val="left"/>
              <w:rPr>
                <w:sz w:val="26"/>
                <w:szCs w:val="26"/>
                <w:u w:val="none"/>
              </w:rPr>
            </w:pPr>
            <w:r w:rsidDel="00000000" w:rsidR="00000000" w:rsidRPr="00000000">
              <w:rPr>
                <w:sz w:val="26"/>
                <w:szCs w:val="26"/>
                <w:rtl w:val="0"/>
              </w:rPr>
              <w:t xml:space="preserve">Feedback</w:t>
            </w:r>
          </w:p>
        </w:tc>
        <w:tc>
          <w:tcPr>
            <w:vAlign w:val="top"/>
          </w:tcPr>
          <w:p w:rsidR="00000000" w:rsidDel="00000000" w:rsidP="00000000" w:rsidRDefault="00000000" w:rsidRPr="00000000" w14:paraId="0000003F">
            <w:pPr>
              <w:spacing w:after="0" w:lineRule="auto"/>
              <w:rPr>
                <w:sz w:val="26"/>
                <w:szCs w:val="26"/>
              </w:rPr>
            </w:pPr>
            <w:r w:rsidDel="00000000" w:rsidR="00000000" w:rsidRPr="00000000">
              <w:rPr>
                <w:sz w:val="26"/>
                <w:szCs w:val="26"/>
                <w:rtl w:val="0"/>
              </w:rPr>
              <w:t xml:space="preserve">Class state</w:t>
            </w:r>
          </w:p>
          <w:p w:rsidR="00000000" w:rsidDel="00000000" w:rsidP="00000000" w:rsidRDefault="00000000" w:rsidRPr="00000000" w14:paraId="00000040">
            <w:pPr>
              <w:numPr>
                <w:ilvl w:val="0"/>
                <w:numId w:val="10"/>
              </w:numPr>
              <w:spacing w:after="0" w:lineRule="auto"/>
              <w:ind w:left="720" w:hanging="360"/>
              <w:rPr>
                <w:sz w:val="24"/>
                <w:szCs w:val="24"/>
              </w:rPr>
            </w:pPr>
            <w:r w:rsidDel="00000000" w:rsidR="00000000" w:rsidRPr="00000000">
              <w:rPr>
                <w:sz w:val="24"/>
                <w:szCs w:val="24"/>
                <w:rtl w:val="0"/>
              </w:rPr>
              <w:t xml:space="preserve">It contains information such as feedback id which uniquely identifies a feedback.</w:t>
            </w:r>
          </w:p>
          <w:p w:rsidR="00000000" w:rsidDel="00000000" w:rsidP="00000000" w:rsidRDefault="00000000" w:rsidRPr="00000000" w14:paraId="00000041">
            <w:pPr>
              <w:numPr>
                <w:ilvl w:val="0"/>
                <w:numId w:val="10"/>
              </w:numPr>
              <w:spacing w:after="0" w:lineRule="auto"/>
              <w:ind w:left="720" w:hanging="360"/>
              <w:rPr>
                <w:sz w:val="24"/>
                <w:szCs w:val="24"/>
              </w:rPr>
            </w:pPr>
            <w:r w:rsidDel="00000000" w:rsidR="00000000" w:rsidRPr="00000000">
              <w:rPr>
                <w:sz w:val="24"/>
                <w:szCs w:val="24"/>
                <w:rtl w:val="0"/>
              </w:rPr>
              <w:t xml:space="preserve">It also contains information such as the user id of the user giving the feedback.</w:t>
            </w:r>
          </w:p>
          <w:p w:rsidR="00000000" w:rsidDel="00000000" w:rsidP="00000000" w:rsidRDefault="00000000" w:rsidRPr="00000000" w14:paraId="00000042">
            <w:pPr>
              <w:numPr>
                <w:ilvl w:val="0"/>
                <w:numId w:val="10"/>
              </w:numPr>
              <w:spacing w:after="0" w:lineRule="auto"/>
              <w:ind w:left="720" w:hanging="360"/>
              <w:rPr>
                <w:sz w:val="24"/>
                <w:szCs w:val="24"/>
              </w:rPr>
            </w:pPr>
            <w:r w:rsidDel="00000000" w:rsidR="00000000" w:rsidRPr="00000000">
              <w:rPr>
                <w:sz w:val="24"/>
                <w:szCs w:val="24"/>
                <w:rtl w:val="0"/>
              </w:rPr>
              <w:t xml:space="preserve">It maintains the feedback description and the timestamp at which feedback is submitted.</w:t>
            </w:r>
          </w:p>
          <w:p w:rsidR="00000000" w:rsidDel="00000000" w:rsidP="00000000" w:rsidRDefault="00000000" w:rsidRPr="00000000" w14:paraId="00000043">
            <w:pPr>
              <w:spacing w:after="0" w:lineRule="auto"/>
              <w:rPr>
                <w:sz w:val="26"/>
                <w:szCs w:val="26"/>
              </w:rPr>
            </w:pPr>
            <w:r w:rsidDel="00000000" w:rsidR="00000000" w:rsidRPr="00000000">
              <w:rPr>
                <w:sz w:val="26"/>
                <w:szCs w:val="26"/>
                <w:rtl w:val="0"/>
              </w:rPr>
              <w:t xml:space="preserve">Class behavior</w:t>
            </w:r>
          </w:p>
          <w:p w:rsidR="00000000" w:rsidDel="00000000" w:rsidP="00000000" w:rsidRDefault="00000000" w:rsidRPr="00000000" w14:paraId="00000044">
            <w:pPr>
              <w:numPr>
                <w:ilvl w:val="0"/>
                <w:numId w:val="5"/>
              </w:numPr>
              <w:spacing w:after="0" w:lineRule="auto"/>
              <w:ind w:left="720" w:hanging="360"/>
              <w:rPr>
                <w:sz w:val="24"/>
                <w:szCs w:val="24"/>
              </w:rPr>
            </w:pPr>
            <w:r w:rsidDel="00000000" w:rsidR="00000000" w:rsidRPr="00000000">
              <w:rPr>
                <w:sz w:val="24"/>
                <w:szCs w:val="24"/>
                <w:rtl w:val="0"/>
              </w:rPr>
              <w:t xml:space="preserve">It implements methods for writing feedback and getting the feedback on giving feedback id.</w:t>
            </w:r>
          </w:p>
        </w:tc>
      </w:tr>
      <w:tr>
        <w:trPr>
          <w:cantSplit w:val="0"/>
          <w:tblHeader w:val="0"/>
        </w:trPr>
        <w:tc>
          <w:tcPr>
            <w:vAlign w:val="top"/>
          </w:tcPr>
          <w:p w:rsidR="00000000" w:rsidDel="00000000" w:rsidP="00000000" w:rsidRDefault="00000000" w:rsidRPr="00000000" w14:paraId="00000045">
            <w:pPr>
              <w:numPr>
                <w:ilvl w:val="0"/>
                <w:numId w:val="16"/>
              </w:numPr>
              <w:ind w:left="720" w:hanging="360"/>
              <w:jc w:val="left"/>
              <w:rPr>
                <w:sz w:val="26"/>
                <w:szCs w:val="26"/>
                <w:u w:val="none"/>
              </w:rPr>
            </w:pPr>
            <w:r w:rsidDel="00000000" w:rsidR="00000000" w:rsidRPr="00000000">
              <w:rPr>
                <w:sz w:val="26"/>
                <w:szCs w:val="26"/>
                <w:rtl w:val="0"/>
              </w:rPr>
              <w:t xml:space="preserve">Helpdesk</w:t>
            </w:r>
          </w:p>
        </w:tc>
        <w:tc>
          <w:tcPr>
            <w:vAlign w:val="top"/>
          </w:tcPr>
          <w:p w:rsidR="00000000" w:rsidDel="00000000" w:rsidP="00000000" w:rsidRDefault="00000000" w:rsidRPr="00000000" w14:paraId="00000046">
            <w:pPr>
              <w:spacing w:after="0" w:lineRule="auto"/>
              <w:rPr>
                <w:sz w:val="26"/>
                <w:szCs w:val="26"/>
              </w:rPr>
            </w:pPr>
            <w:r w:rsidDel="00000000" w:rsidR="00000000" w:rsidRPr="00000000">
              <w:rPr>
                <w:sz w:val="26"/>
                <w:szCs w:val="26"/>
                <w:rtl w:val="0"/>
              </w:rPr>
              <w:t xml:space="preserve">Class state</w:t>
            </w:r>
          </w:p>
          <w:p w:rsidR="00000000" w:rsidDel="00000000" w:rsidP="00000000" w:rsidRDefault="00000000" w:rsidRPr="00000000" w14:paraId="00000047">
            <w:pPr>
              <w:numPr>
                <w:ilvl w:val="0"/>
                <w:numId w:val="27"/>
              </w:numPr>
              <w:spacing w:after="0" w:lineRule="auto"/>
              <w:ind w:left="720" w:hanging="360"/>
              <w:rPr>
                <w:sz w:val="24"/>
                <w:szCs w:val="24"/>
              </w:rPr>
            </w:pPr>
            <w:r w:rsidDel="00000000" w:rsidR="00000000" w:rsidRPr="00000000">
              <w:rPr>
                <w:sz w:val="24"/>
                <w:szCs w:val="24"/>
                <w:rtl w:val="0"/>
              </w:rPr>
              <w:t xml:space="preserve">It maintains information such as help id and description of the help.</w:t>
            </w:r>
          </w:p>
          <w:p w:rsidR="00000000" w:rsidDel="00000000" w:rsidP="00000000" w:rsidRDefault="00000000" w:rsidRPr="00000000" w14:paraId="00000048">
            <w:pPr>
              <w:spacing w:after="0" w:lineRule="auto"/>
              <w:rPr>
                <w:sz w:val="26"/>
                <w:szCs w:val="26"/>
              </w:rPr>
            </w:pPr>
            <w:r w:rsidDel="00000000" w:rsidR="00000000" w:rsidRPr="00000000">
              <w:rPr>
                <w:sz w:val="26"/>
                <w:szCs w:val="26"/>
                <w:rtl w:val="0"/>
              </w:rPr>
              <w:t xml:space="preserve">Class behavior</w:t>
            </w:r>
          </w:p>
          <w:p w:rsidR="00000000" w:rsidDel="00000000" w:rsidP="00000000" w:rsidRDefault="00000000" w:rsidRPr="00000000" w14:paraId="00000049">
            <w:pPr>
              <w:numPr>
                <w:ilvl w:val="0"/>
                <w:numId w:val="7"/>
              </w:numPr>
              <w:spacing w:after="0" w:lineRule="auto"/>
              <w:ind w:left="720" w:hanging="360"/>
              <w:rPr>
                <w:sz w:val="26"/>
                <w:szCs w:val="26"/>
              </w:rPr>
            </w:pPr>
            <w:r w:rsidDel="00000000" w:rsidR="00000000" w:rsidRPr="00000000">
              <w:rPr>
                <w:sz w:val="26"/>
                <w:szCs w:val="26"/>
                <w:rtl w:val="0"/>
              </w:rPr>
              <w:t xml:space="preserve">It implements for adding help and getting help.</w:t>
            </w:r>
          </w:p>
        </w:tc>
      </w:tr>
      <w:tr>
        <w:trPr>
          <w:cantSplit w:val="0"/>
          <w:tblHeader w:val="0"/>
        </w:trPr>
        <w:tc>
          <w:tcPr>
            <w:vAlign w:val="top"/>
          </w:tcPr>
          <w:p w:rsidR="00000000" w:rsidDel="00000000" w:rsidP="00000000" w:rsidRDefault="00000000" w:rsidRPr="00000000" w14:paraId="0000004A">
            <w:pPr>
              <w:numPr>
                <w:ilvl w:val="0"/>
                <w:numId w:val="16"/>
              </w:numPr>
              <w:ind w:left="720" w:hanging="360"/>
              <w:jc w:val="left"/>
              <w:rPr>
                <w:sz w:val="26"/>
                <w:szCs w:val="26"/>
                <w:u w:val="none"/>
              </w:rPr>
            </w:pPr>
            <w:r w:rsidDel="00000000" w:rsidR="00000000" w:rsidRPr="00000000">
              <w:rPr>
                <w:sz w:val="26"/>
                <w:szCs w:val="26"/>
                <w:rtl w:val="0"/>
              </w:rPr>
              <w:t xml:space="preserve">Analytics</w:t>
            </w:r>
          </w:p>
        </w:tc>
        <w:tc>
          <w:tcPr>
            <w:vAlign w:val="top"/>
          </w:tcPr>
          <w:p w:rsidR="00000000" w:rsidDel="00000000" w:rsidP="00000000" w:rsidRDefault="00000000" w:rsidRPr="00000000" w14:paraId="0000004B">
            <w:pPr>
              <w:spacing w:after="0" w:lineRule="auto"/>
              <w:rPr>
                <w:sz w:val="26"/>
                <w:szCs w:val="26"/>
              </w:rPr>
            </w:pPr>
            <w:r w:rsidDel="00000000" w:rsidR="00000000" w:rsidRPr="00000000">
              <w:rPr>
                <w:sz w:val="26"/>
                <w:szCs w:val="26"/>
                <w:rtl w:val="0"/>
              </w:rPr>
              <w:t xml:space="preserve">Class state</w:t>
            </w:r>
          </w:p>
          <w:p w:rsidR="00000000" w:rsidDel="00000000" w:rsidP="00000000" w:rsidRDefault="00000000" w:rsidRPr="00000000" w14:paraId="0000004C">
            <w:pPr>
              <w:numPr>
                <w:ilvl w:val="0"/>
                <w:numId w:val="22"/>
              </w:numPr>
              <w:spacing w:after="0" w:lineRule="auto"/>
              <w:ind w:left="720" w:hanging="360"/>
              <w:rPr>
                <w:sz w:val="24"/>
                <w:szCs w:val="24"/>
              </w:rPr>
            </w:pPr>
            <w:r w:rsidDel="00000000" w:rsidR="00000000" w:rsidRPr="00000000">
              <w:rPr>
                <w:sz w:val="24"/>
                <w:szCs w:val="24"/>
                <w:rtl w:val="0"/>
              </w:rPr>
              <w:t xml:space="preserve">It maintains information such as case id and its status (OPEN or CLOSED).</w:t>
            </w:r>
          </w:p>
          <w:p w:rsidR="00000000" w:rsidDel="00000000" w:rsidP="00000000" w:rsidRDefault="00000000" w:rsidRPr="00000000" w14:paraId="0000004D">
            <w:pPr>
              <w:numPr>
                <w:ilvl w:val="0"/>
                <w:numId w:val="22"/>
              </w:numPr>
              <w:spacing w:after="0" w:lineRule="auto"/>
              <w:ind w:left="720" w:hanging="360"/>
              <w:rPr>
                <w:sz w:val="24"/>
                <w:szCs w:val="24"/>
              </w:rPr>
            </w:pPr>
            <w:r w:rsidDel="00000000" w:rsidR="00000000" w:rsidRPr="00000000">
              <w:rPr>
                <w:sz w:val="24"/>
                <w:szCs w:val="24"/>
                <w:rtl w:val="0"/>
              </w:rPr>
              <w:t xml:space="preserve">It also maintains the information of all the actions taken for the case.</w:t>
            </w:r>
          </w:p>
          <w:p w:rsidR="00000000" w:rsidDel="00000000" w:rsidP="00000000" w:rsidRDefault="00000000" w:rsidRPr="00000000" w14:paraId="0000004E">
            <w:pPr>
              <w:numPr>
                <w:ilvl w:val="0"/>
                <w:numId w:val="22"/>
              </w:numPr>
              <w:spacing w:after="0" w:lineRule="auto"/>
              <w:ind w:left="720" w:hanging="360"/>
              <w:rPr>
                <w:sz w:val="24"/>
                <w:szCs w:val="24"/>
              </w:rPr>
            </w:pPr>
            <w:r w:rsidDel="00000000" w:rsidR="00000000" w:rsidRPr="00000000">
              <w:rPr>
                <w:sz w:val="24"/>
                <w:szCs w:val="24"/>
                <w:rtl w:val="0"/>
              </w:rPr>
              <w:t xml:space="preserve">It contains the information of the date of submission and resolved date of the case for better analysis of the cases.</w:t>
            </w:r>
          </w:p>
          <w:p w:rsidR="00000000" w:rsidDel="00000000" w:rsidP="00000000" w:rsidRDefault="00000000" w:rsidRPr="00000000" w14:paraId="0000004F">
            <w:pPr>
              <w:spacing w:after="0" w:lineRule="auto"/>
              <w:rPr>
                <w:sz w:val="26"/>
                <w:szCs w:val="26"/>
              </w:rPr>
            </w:pPr>
            <w:r w:rsidDel="00000000" w:rsidR="00000000" w:rsidRPr="00000000">
              <w:rPr>
                <w:sz w:val="26"/>
                <w:szCs w:val="26"/>
                <w:rtl w:val="0"/>
              </w:rPr>
              <w:t xml:space="preserve">Class behavior</w:t>
            </w:r>
          </w:p>
          <w:p w:rsidR="00000000" w:rsidDel="00000000" w:rsidP="00000000" w:rsidRDefault="00000000" w:rsidRPr="00000000" w14:paraId="00000050">
            <w:pPr>
              <w:numPr>
                <w:ilvl w:val="0"/>
                <w:numId w:val="28"/>
              </w:numPr>
              <w:spacing w:after="0" w:lineRule="auto"/>
              <w:ind w:left="720" w:hanging="360"/>
              <w:rPr>
                <w:sz w:val="24"/>
                <w:szCs w:val="24"/>
              </w:rPr>
            </w:pPr>
            <w:r w:rsidDel="00000000" w:rsidR="00000000" w:rsidRPr="00000000">
              <w:rPr>
                <w:sz w:val="24"/>
                <w:szCs w:val="24"/>
                <w:rtl w:val="0"/>
              </w:rPr>
              <w:t xml:space="preserve">It implements the methods of getting the total number of cases solved till date and total number of running cases.</w:t>
            </w:r>
          </w:p>
          <w:p w:rsidR="00000000" w:rsidDel="00000000" w:rsidP="00000000" w:rsidRDefault="00000000" w:rsidRPr="00000000" w14:paraId="00000051">
            <w:pPr>
              <w:numPr>
                <w:ilvl w:val="0"/>
                <w:numId w:val="28"/>
              </w:numPr>
              <w:spacing w:after="0" w:lineRule="auto"/>
              <w:ind w:left="720" w:hanging="360"/>
              <w:rPr>
                <w:sz w:val="24"/>
                <w:szCs w:val="24"/>
              </w:rPr>
            </w:pPr>
            <w:r w:rsidDel="00000000" w:rsidR="00000000" w:rsidRPr="00000000">
              <w:rPr>
                <w:sz w:val="24"/>
                <w:szCs w:val="24"/>
                <w:rtl w:val="0"/>
              </w:rPr>
              <w:t xml:space="preserve">It implements a method of getting the number of cases which are filed between specific dates provided as arguments.</w:t>
            </w:r>
          </w:p>
        </w:tc>
      </w:tr>
    </w:tbl>
    <w:p w:rsidR="00000000" w:rsidDel="00000000" w:rsidP="00000000" w:rsidRDefault="00000000" w:rsidRPr="00000000" w14:paraId="00000052">
      <w:pPr>
        <w:spacing w:after="100" w:before="100" w:lineRule="auto"/>
        <w:rPr>
          <w:color w:val="0000ff"/>
          <w:vertAlign w:val="baseline"/>
        </w:rPr>
      </w:pPr>
      <w:r w:rsidDel="00000000" w:rsidR="00000000" w:rsidRPr="00000000">
        <w:rPr>
          <w:color w:val="0000ff"/>
          <w:vertAlign w:val="baseline"/>
          <w:rtl w:val="0"/>
        </w:rPr>
        <w:t xml:space="preserve">. </w:t>
      </w:r>
    </w:p>
    <w:p w:rsidR="00000000" w:rsidDel="00000000" w:rsidP="00000000" w:rsidRDefault="00000000" w:rsidRPr="00000000" w14:paraId="00000053">
      <w:pPr>
        <w:spacing w:after="100" w:before="100" w:lineRule="auto"/>
        <w:rPr>
          <w:color w:val="0000ff"/>
        </w:rPr>
      </w:pPr>
      <w:r w:rsidDel="00000000" w:rsidR="00000000" w:rsidRPr="00000000">
        <w:rPr>
          <w:rtl w:val="0"/>
        </w:rPr>
      </w:r>
    </w:p>
    <w:p w:rsidR="00000000" w:rsidDel="00000000" w:rsidP="00000000" w:rsidRDefault="00000000" w:rsidRPr="00000000" w14:paraId="00000054">
      <w:pPr>
        <w:spacing w:after="0" w:lineRule="auto"/>
        <w:rPr>
          <w:vertAlign w:val="baseline"/>
        </w:rPr>
      </w:pPr>
      <w:r w:rsidDel="00000000" w:rsidR="00000000" w:rsidRPr="00000000">
        <w:rPr>
          <w:rtl w:val="0"/>
        </w:rPr>
      </w:r>
    </w:p>
    <w:p w:rsidR="00000000" w:rsidDel="00000000" w:rsidP="00000000" w:rsidRDefault="00000000" w:rsidRPr="00000000" w14:paraId="00000055">
      <w:pPr>
        <w:pStyle w:val="Heading1"/>
        <w:jc w:val="both"/>
        <w:rPr>
          <w:b w:val="1"/>
          <w:sz w:val="36"/>
          <w:szCs w:val="36"/>
          <w:vertAlign w:val="baseline"/>
        </w:rPr>
      </w:pPr>
      <w:r w:rsidDel="00000000" w:rsidR="00000000" w:rsidRPr="00000000">
        <w:rPr>
          <w:b w:val="1"/>
          <w:sz w:val="36"/>
          <w:szCs w:val="36"/>
          <w:vertAlign w:val="baseline"/>
          <w:rtl w:val="0"/>
        </w:rPr>
        <w:t xml:space="preserve">Sequence Diagram(s)</w:t>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spacing w:after="0" w:lineRule="auto"/>
        <w:rPr>
          <w:color w:val="0000ff"/>
        </w:rPr>
      </w:pPr>
      <w:r w:rsidDel="00000000" w:rsidR="00000000" w:rsidRPr="00000000">
        <w:rPr>
          <w:color w:val="0000ff"/>
        </w:rPr>
        <w:drawing>
          <wp:inline distB="114300" distT="114300" distL="114300" distR="114300">
            <wp:extent cx="5795963" cy="317467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95963" cy="317467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Rule="auto"/>
        <w:rPr>
          <w:color w:val="0000ff"/>
        </w:rPr>
      </w:pPr>
      <w:r w:rsidDel="00000000" w:rsidR="00000000" w:rsidRPr="00000000">
        <w:rPr>
          <w:rtl w:val="0"/>
        </w:rPr>
      </w:r>
    </w:p>
    <w:p w:rsidR="00000000" w:rsidDel="00000000" w:rsidP="00000000" w:rsidRDefault="00000000" w:rsidRPr="00000000" w14:paraId="00000059">
      <w:pPr>
        <w:spacing w:after="0" w:lineRule="auto"/>
        <w:rPr>
          <w:color w:val="0000ff"/>
        </w:rPr>
      </w:pPr>
      <w:r w:rsidDel="00000000" w:rsidR="00000000" w:rsidRPr="00000000">
        <w:rPr>
          <w:rtl w:val="0"/>
        </w:rPr>
      </w:r>
    </w:p>
    <w:p w:rsidR="00000000" w:rsidDel="00000000" w:rsidP="00000000" w:rsidRDefault="00000000" w:rsidRPr="00000000" w14:paraId="0000005A">
      <w:pPr>
        <w:spacing w:after="0" w:lineRule="auto"/>
        <w:rPr>
          <w:color w:val="0000ff"/>
        </w:rPr>
      </w:pPr>
      <w:r w:rsidDel="00000000" w:rsidR="00000000" w:rsidRPr="00000000">
        <w:rPr>
          <w:rtl w:val="0"/>
        </w:rPr>
      </w:r>
    </w:p>
    <w:p w:rsidR="00000000" w:rsidDel="00000000" w:rsidP="00000000" w:rsidRDefault="00000000" w:rsidRPr="00000000" w14:paraId="0000005B">
      <w:pPr>
        <w:spacing w:after="0" w:lineRule="auto"/>
        <w:rPr>
          <w:color w:val="0000ff"/>
        </w:rPr>
      </w:pPr>
      <w:r w:rsidDel="00000000" w:rsidR="00000000" w:rsidRPr="00000000">
        <w:rPr>
          <w:color w:val="0000ff"/>
        </w:rPr>
        <w:drawing>
          <wp:inline distB="114300" distT="114300" distL="114300" distR="114300">
            <wp:extent cx="6079438" cy="3606279"/>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79438" cy="360627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0" w:lineRule="auto"/>
        <w:rPr>
          <w:color w:val="0000ff"/>
        </w:rPr>
      </w:pPr>
      <w:r w:rsidDel="00000000" w:rsidR="00000000" w:rsidRPr="00000000">
        <w:rPr>
          <w:rtl w:val="0"/>
        </w:rPr>
      </w:r>
    </w:p>
    <w:p w:rsidR="00000000" w:rsidDel="00000000" w:rsidP="00000000" w:rsidRDefault="00000000" w:rsidRPr="00000000" w14:paraId="0000005D">
      <w:pPr>
        <w:spacing w:after="0" w:lineRule="auto"/>
        <w:rPr>
          <w:color w:val="0000ff"/>
        </w:rPr>
      </w:pPr>
      <w:r w:rsidDel="00000000" w:rsidR="00000000" w:rsidRPr="00000000">
        <w:rPr>
          <w:rtl w:val="0"/>
        </w:rPr>
      </w:r>
    </w:p>
    <w:p w:rsidR="00000000" w:rsidDel="00000000" w:rsidP="00000000" w:rsidRDefault="00000000" w:rsidRPr="00000000" w14:paraId="0000005E">
      <w:pPr>
        <w:spacing w:after="0" w:lineRule="auto"/>
        <w:rPr>
          <w:color w:val="0000ff"/>
        </w:rPr>
      </w:pPr>
      <w:r w:rsidDel="00000000" w:rsidR="00000000" w:rsidRPr="00000000">
        <w:rPr>
          <w:rtl w:val="0"/>
        </w:rPr>
      </w:r>
    </w:p>
    <w:p w:rsidR="00000000" w:rsidDel="00000000" w:rsidP="00000000" w:rsidRDefault="00000000" w:rsidRPr="00000000" w14:paraId="0000005F">
      <w:pPr>
        <w:spacing w:after="0" w:lineRule="auto"/>
        <w:rPr>
          <w:color w:val="0000ff"/>
        </w:rPr>
      </w:pPr>
      <w:r w:rsidDel="00000000" w:rsidR="00000000" w:rsidRPr="00000000">
        <w:rPr>
          <w:color w:val="0000ff"/>
        </w:rPr>
        <w:drawing>
          <wp:inline distB="114300" distT="114300" distL="114300" distR="114300">
            <wp:extent cx="5813461" cy="323373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13461"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0" w:lineRule="auto"/>
        <w:rPr>
          <w:color w:val="0000ff"/>
        </w:rPr>
      </w:pPr>
      <w:r w:rsidDel="00000000" w:rsidR="00000000" w:rsidRPr="00000000">
        <w:rPr>
          <w:rtl w:val="0"/>
        </w:rPr>
      </w:r>
    </w:p>
    <w:p w:rsidR="00000000" w:rsidDel="00000000" w:rsidP="00000000" w:rsidRDefault="00000000" w:rsidRPr="00000000" w14:paraId="00000061">
      <w:pPr>
        <w:spacing w:after="0" w:lineRule="auto"/>
        <w:rPr>
          <w:color w:val="0000ff"/>
        </w:rPr>
      </w:pPr>
      <w:r w:rsidDel="00000000" w:rsidR="00000000" w:rsidRPr="00000000">
        <w:rPr>
          <w:rtl w:val="0"/>
        </w:rPr>
      </w:r>
    </w:p>
    <w:p w:rsidR="00000000" w:rsidDel="00000000" w:rsidP="00000000" w:rsidRDefault="00000000" w:rsidRPr="00000000" w14:paraId="00000062">
      <w:pPr>
        <w:spacing w:after="0" w:lineRule="auto"/>
        <w:rPr>
          <w:color w:val="0000ff"/>
        </w:rPr>
      </w:pPr>
      <w:r w:rsidDel="00000000" w:rsidR="00000000" w:rsidRPr="00000000">
        <w:rPr>
          <w:rtl w:val="0"/>
        </w:rPr>
      </w:r>
    </w:p>
    <w:p w:rsidR="00000000" w:rsidDel="00000000" w:rsidP="00000000" w:rsidRDefault="00000000" w:rsidRPr="00000000" w14:paraId="00000063">
      <w:pPr>
        <w:spacing w:after="0" w:lineRule="auto"/>
        <w:rPr>
          <w:color w:val="0000ff"/>
        </w:rPr>
      </w:pPr>
      <w:r w:rsidDel="00000000" w:rsidR="00000000" w:rsidRPr="00000000">
        <w:rPr>
          <w:rtl w:val="0"/>
        </w:rPr>
      </w:r>
    </w:p>
    <w:p w:rsidR="00000000" w:rsidDel="00000000" w:rsidP="00000000" w:rsidRDefault="00000000" w:rsidRPr="00000000" w14:paraId="00000064">
      <w:pPr>
        <w:spacing w:after="0" w:lineRule="auto"/>
        <w:rPr>
          <w:color w:val="0000ff"/>
        </w:rPr>
      </w:pPr>
      <w:r w:rsidDel="00000000" w:rsidR="00000000" w:rsidRPr="00000000">
        <w:rPr>
          <w:color w:val="0000ff"/>
        </w:rPr>
        <w:drawing>
          <wp:inline distB="114300" distT="114300" distL="114300" distR="114300">
            <wp:extent cx="5817172" cy="3575137"/>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17172" cy="357513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lineRule="auto"/>
        <w:rPr>
          <w:color w:val="0000ff"/>
        </w:rPr>
      </w:pPr>
      <w:r w:rsidDel="00000000" w:rsidR="00000000" w:rsidRPr="00000000">
        <w:rPr>
          <w:rtl w:val="0"/>
        </w:rPr>
      </w:r>
    </w:p>
    <w:p w:rsidR="00000000" w:rsidDel="00000000" w:rsidP="00000000" w:rsidRDefault="00000000" w:rsidRPr="00000000" w14:paraId="00000066">
      <w:pPr>
        <w:spacing w:after="0" w:lineRule="auto"/>
        <w:rPr>
          <w:color w:val="0000ff"/>
        </w:rPr>
      </w:pPr>
      <w:r w:rsidDel="00000000" w:rsidR="00000000" w:rsidRPr="00000000">
        <w:rPr>
          <w:rtl w:val="0"/>
        </w:rPr>
      </w:r>
    </w:p>
    <w:p w:rsidR="00000000" w:rsidDel="00000000" w:rsidP="00000000" w:rsidRDefault="00000000" w:rsidRPr="00000000" w14:paraId="00000067">
      <w:pPr>
        <w:pStyle w:val="Heading1"/>
        <w:jc w:val="both"/>
        <w:rPr>
          <w:sz w:val="36"/>
          <w:szCs w:val="36"/>
          <w:vertAlign w:val="baseline"/>
        </w:rPr>
      </w:pPr>
      <w:r w:rsidDel="00000000" w:rsidR="00000000" w:rsidRPr="00000000">
        <w:rPr>
          <w:b w:val="1"/>
          <w:sz w:val="36"/>
          <w:szCs w:val="36"/>
          <w:vertAlign w:val="baseline"/>
          <w:rtl w:val="0"/>
        </w:rPr>
        <w:t xml:space="preserve">Design Rationale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b w:val="1"/>
          <w:sz w:val="24"/>
          <w:szCs w:val="24"/>
          <w:rtl w:val="0"/>
        </w:rPr>
        <w:t xml:space="preserve">1) Anonymous Reporting with Escalation Levels:</w:t>
      </w:r>
      <w:r w:rsidDel="00000000" w:rsidR="00000000" w:rsidRPr="00000000">
        <w:rPr>
          <w:sz w:val="24"/>
          <w:szCs w:val="24"/>
          <w:rtl w:val="0"/>
        </w:rPr>
        <w:t xml:space="preserve"> </w:t>
      </w:r>
    </w:p>
    <w:p w:rsidR="00000000" w:rsidDel="00000000" w:rsidP="00000000" w:rsidRDefault="00000000" w:rsidRPr="00000000" w14:paraId="00000069">
      <w:pPr>
        <w:numPr>
          <w:ilvl w:val="0"/>
          <w:numId w:val="11"/>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Purpose- T</w:t>
      </w:r>
      <w:r w:rsidDel="00000000" w:rsidR="00000000" w:rsidRPr="00000000">
        <w:rPr>
          <w:sz w:val="24"/>
          <w:szCs w:val="24"/>
          <w:rtl w:val="0"/>
        </w:rPr>
        <w:t xml:space="preserve">o allow anonymous reporting stems from the understanding that individuals might fear retaliation or repercussions for reporting complaints openly.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B">
      <w:pPr>
        <w:numPr>
          <w:ilvl w:val="0"/>
          <w:numId w:val="1"/>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Consideration 1</w:t>
      </w:r>
      <w:r w:rsidDel="00000000" w:rsidR="00000000" w:rsidRPr="00000000">
        <w:rPr>
          <w:sz w:val="24"/>
          <w:szCs w:val="24"/>
          <w:rtl w:val="0"/>
        </w:rPr>
        <w:t xml:space="preserve">: Allow users to submit complaints anonymously to encourage reporting without fear of retaliation, promoting transparency and trust within the organization. </w:t>
      </w:r>
    </w:p>
    <w:p w:rsidR="00000000" w:rsidDel="00000000" w:rsidP="00000000" w:rsidRDefault="00000000" w:rsidRPr="00000000" w14:paraId="0000006C">
      <w:pPr>
        <w:numPr>
          <w:ilvl w:val="0"/>
          <w:numId w:val="1"/>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Rejected Solutions</w:t>
      </w:r>
      <w:r w:rsidDel="00000000" w:rsidR="00000000" w:rsidRPr="00000000">
        <w:rPr>
          <w:sz w:val="24"/>
          <w:szCs w:val="24"/>
          <w:rtl w:val="0"/>
        </w:rPr>
        <w:t xml:space="preserve">: One alternative considered was to require users to disclose their identities. However, this approach could deter individuals from reporting due to concerns about confidentiality and potential backlash.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E">
      <w:pPr>
        <w:numPr>
          <w:ilvl w:val="0"/>
          <w:numId w:val="31"/>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Alternatives Thought Of:</w:t>
      </w:r>
      <w:r w:rsidDel="00000000" w:rsidR="00000000" w:rsidRPr="00000000">
        <w:rPr>
          <w:sz w:val="24"/>
          <w:szCs w:val="24"/>
          <w:rtl w:val="0"/>
        </w:rPr>
        <w:t xml:space="preserve"> Implement a multi-level escalation system based on the severity of the issue, ensuring that critical complaints receive prompt attention from higher authorities. </w:t>
      </w:r>
    </w:p>
    <w:p w:rsidR="00000000" w:rsidDel="00000000" w:rsidP="00000000" w:rsidRDefault="00000000" w:rsidRPr="00000000" w14:paraId="0000006F">
      <w:pPr>
        <w:numPr>
          <w:ilvl w:val="0"/>
          <w:numId w:val="31"/>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Rationale Chosen for this approach:</w:t>
      </w:r>
      <w:r w:rsidDel="00000000" w:rsidR="00000000" w:rsidRPr="00000000">
        <w:rPr>
          <w:sz w:val="24"/>
          <w:szCs w:val="24"/>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jc w:val="left"/>
        <w:rPr/>
      </w:pPr>
      <w:r w:rsidDel="00000000" w:rsidR="00000000" w:rsidRPr="00000000">
        <w:rPr>
          <w:rtl w:val="0"/>
        </w:rPr>
        <w:tab/>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1440" w:firstLine="0"/>
        <w:rPr/>
      </w:pPr>
      <w:r w:rsidDel="00000000" w:rsidR="00000000" w:rsidRPr="00000000">
        <w:rPr>
          <w:sz w:val="24"/>
          <w:szCs w:val="24"/>
          <w:rtl w:val="0"/>
        </w:rPr>
        <w:t xml:space="preserve">I) Anonymous reporting allows individuals to feel safe voicing concerns, encouraging participation and capturing a wider range of experiences.  </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1440" w:firstLine="0"/>
        <w:rPr>
          <w:sz w:val="24"/>
          <w:szCs w:val="24"/>
        </w:rPr>
      </w:pPr>
      <w:r w:rsidDel="00000000" w:rsidR="00000000" w:rsidRPr="00000000">
        <w:rPr>
          <w:sz w:val="24"/>
          <w:szCs w:val="24"/>
          <w:rtl w:val="0"/>
        </w:rPr>
        <w:t xml:space="preserve">II) Escalation levels ensure appropriate action is taken based on severity, with anonymity potentially lifted only at higher levels and with user consent. </w:t>
      </w:r>
    </w:p>
    <w:p w:rsidR="00000000" w:rsidDel="00000000" w:rsidP="00000000" w:rsidRDefault="00000000" w:rsidRPr="00000000" w14:paraId="00000073">
      <w:pPr>
        <w:numPr>
          <w:ilvl w:val="0"/>
          <w:numId w:val="14"/>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Strengths: </w:t>
      </w:r>
      <w:r w:rsidDel="00000000" w:rsidR="00000000" w:rsidRPr="00000000">
        <w:rPr>
          <w:sz w:val="24"/>
          <w:szCs w:val="24"/>
          <w:rtl w:val="0"/>
        </w:rPr>
        <w:t xml:space="preserve">Anonymity encourages transparency and increases the likelihood of receiving honest feedback from individuals who may otherwise remain silent. </w:t>
      </w:r>
    </w:p>
    <w:p w:rsidR="00000000" w:rsidDel="00000000" w:rsidP="00000000" w:rsidRDefault="00000000" w:rsidRPr="00000000" w14:paraId="00000074">
      <w:pPr>
        <w:numPr>
          <w:ilvl w:val="0"/>
          <w:numId w:val="14"/>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Deficiencies: </w:t>
      </w:r>
      <w:r w:rsidDel="00000000" w:rsidR="00000000" w:rsidRPr="00000000">
        <w:rPr>
          <w:sz w:val="24"/>
          <w:szCs w:val="24"/>
          <w:rtl w:val="0"/>
        </w:rPr>
        <w:t xml:space="preserve">This also makes it challenging to follow up or gather additional information for certain cases.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b w:val="1"/>
          <w:sz w:val="24"/>
          <w:szCs w:val="24"/>
          <w:rtl w:val="0"/>
        </w:rPr>
        <w:t xml:space="preserve">2) Real Time Case Updates:</w:t>
      </w:r>
      <w:r w:rsidDel="00000000" w:rsidR="00000000" w:rsidRPr="00000000">
        <w:rPr>
          <w:sz w:val="24"/>
          <w:szCs w:val="24"/>
          <w:rtl w:val="0"/>
        </w:rPr>
        <w:t xml:space="preserve"> </w:t>
      </w:r>
    </w:p>
    <w:p w:rsidR="00000000" w:rsidDel="00000000" w:rsidP="00000000" w:rsidRDefault="00000000" w:rsidRPr="00000000" w14:paraId="00000077">
      <w:pPr>
        <w:numPr>
          <w:ilvl w:val="0"/>
          <w:numId w:val="32"/>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Providing real-time updates on case statuses enhances transparency and keeps complainants informed throughout the resolution process.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9">
      <w:pPr>
        <w:numPr>
          <w:ilvl w:val="0"/>
          <w:numId w:val="21"/>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Consideration 1</w:t>
      </w:r>
      <w:r w:rsidDel="00000000" w:rsidR="00000000" w:rsidRPr="00000000">
        <w:rPr>
          <w:sz w:val="24"/>
          <w:szCs w:val="24"/>
          <w:rtl w:val="0"/>
        </w:rPr>
        <w:t xml:space="preserve">: Keep complainants informed throughout the resolution process, fostering transparency and building trust in the system. </w:t>
      </w:r>
    </w:p>
    <w:p w:rsidR="00000000" w:rsidDel="00000000" w:rsidP="00000000" w:rsidRDefault="00000000" w:rsidRPr="00000000" w14:paraId="0000007A">
      <w:pPr>
        <w:numPr>
          <w:ilvl w:val="0"/>
          <w:numId w:val="21"/>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Rejected Solutions</w:t>
      </w:r>
      <w:r w:rsidDel="00000000" w:rsidR="00000000" w:rsidRPr="00000000">
        <w:rPr>
          <w:sz w:val="24"/>
          <w:szCs w:val="24"/>
          <w:rtl w:val="0"/>
        </w:rPr>
        <w:t xml:space="preserve">: An alternative considered was to provide periodic updates at set intervals. However, this approach could lead to complaints feeling neglected or overlooked, resulting in decreased confidence in the system. </w:t>
      </w:r>
    </w:p>
    <w:p w:rsidR="00000000" w:rsidDel="00000000" w:rsidP="00000000" w:rsidRDefault="00000000" w:rsidRPr="00000000" w14:paraId="0000007B">
      <w:pPr>
        <w:numPr>
          <w:ilvl w:val="0"/>
          <w:numId w:val="21"/>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Alternatives Thought Of:</w:t>
      </w:r>
      <w:r w:rsidDel="00000000" w:rsidR="00000000" w:rsidRPr="00000000">
        <w:rPr>
          <w:sz w:val="24"/>
          <w:szCs w:val="24"/>
          <w:rtl w:val="0"/>
        </w:rPr>
        <w:t xml:space="preserve"> Implement a secure and efficient notification system that updates complainants in real-time without compromising anonymity or sensitive information. </w:t>
      </w:r>
    </w:p>
    <w:p w:rsidR="00000000" w:rsidDel="00000000" w:rsidP="00000000" w:rsidRDefault="00000000" w:rsidRPr="00000000" w14:paraId="0000007C">
      <w:pPr>
        <w:numPr>
          <w:ilvl w:val="0"/>
          <w:numId w:val="21"/>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Rationale Chosen for this approach:</w:t>
      </w:r>
      <w:r w:rsidDel="00000000" w:rsidR="00000000" w:rsidRPr="00000000">
        <w:rPr>
          <w:sz w:val="24"/>
          <w:szCs w:val="24"/>
          <w:rtl w:val="0"/>
        </w:rPr>
        <w:t xml:space="preserve"> </w:t>
      </w:r>
      <w:r w:rsidDel="00000000" w:rsidR="00000000" w:rsidRPr="00000000">
        <w:rPr>
          <w:rtl w:val="0"/>
        </w:rPr>
        <w:tab/>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pacing w:after="0" w:lineRule="auto"/>
        <w:ind w:left="1440" w:firstLine="0"/>
        <w:jc w:val="left"/>
        <w:rPr>
          <w:sz w:val="24"/>
          <w:szCs w:val="24"/>
        </w:rPr>
      </w:pPr>
      <w:r w:rsidDel="00000000" w:rsidR="00000000" w:rsidRPr="00000000">
        <w:rPr>
          <w:sz w:val="24"/>
          <w:szCs w:val="24"/>
          <w:rtl w:val="0"/>
        </w:rPr>
        <w:t xml:space="preserve">I) Real-time updates keep complainants informed and invested in the process, fostering trust and transparency.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1440" w:firstLine="0"/>
        <w:jc w:val="left"/>
        <w:rPr/>
      </w:pPr>
      <w:r w:rsidDel="00000000" w:rsidR="00000000" w:rsidRPr="00000000">
        <w:rPr>
          <w:rtl w:val="0"/>
        </w:rPr>
        <w:tab/>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1440" w:firstLine="0"/>
        <w:rPr>
          <w:sz w:val="24"/>
          <w:szCs w:val="24"/>
        </w:rPr>
      </w:pPr>
      <w:r w:rsidDel="00000000" w:rsidR="00000000" w:rsidRPr="00000000">
        <w:rPr>
          <w:sz w:val="24"/>
          <w:szCs w:val="24"/>
          <w:rtl w:val="0"/>
        </w:rPr>
        <w:t xml:space="preserve">II) This can be achieved through a secure notification system within the platform. </w:t>
      </w:r>
    </w:p>
    <w:p w:rsidR="00000000" w:rsidDel="00000000" w:rsidP="00000000" w:rsidRDefault="00000000" w:rsidRPr="00000000" w14:paraId="00000080">
      <w:pPr>
        <w:numPr>
          <w:ilvl w:val="0"/>
          <w:numId w:val="34"/>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Strengths: </w:t>
      </w:r>
      <w:r w:rsidDel="00000000" w:rsidR="00000000" w:rsidRPr="00000000">
        <w:rPr>
          <w:sz w:val="24"/>
          <w:szCs w:val="24"/>
          <w:rtl w:val="0"/>
        </w:rPr>
        <w:t xml:space="preserve">Real-time updates demonstrate the organization's commitment to addressing concerns promptly and efficiently. It empowers complainants by keeping them engaged and informed, ultimately enhancing their overall experience. </w:t>
      </w:r>
    </w:p>
    <w:p w:rsidR="00000000" w:rsidDel="00000000" w:rsidP="00000000" w:rsidRDefault="00000000" w:rsidRPr="00000000" w14:paraId="00000081">
      <w:pPr>
        <w:numPr>
          <w:ilvl w:val="0"/>
          <w:numId w:val="34"/>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Deficiencies: </w:t>
      </w:r>
      <w:r w:rsidDel="00000000" w:rsidR="00000000" w:rsidRPr="00000000">
        <w:rPr>
          <w:sz w:val="24"/>
          <w:szCs w:val="24"/>
          <w:rtl w:val="0"/>
        </w:rPr>
        <w:t xml:space="preserve">Implementing real-time updates may require significant resources and infrastructure to ensure seamless communication and timely responses.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b w:val="1"/>
          <w:sz w:val="24"/>
          <w:szCs w:val="24"/>
          <w:rtl w:val="0"/>
        </w:rPr>
        <w:t xml:space="preserve">3) AI- DRIVEN Trend Analysis:</w:t>
      </w:r>
      <w:r w:rsidDel="00000000" w:rsidR="00000000" w:rsidRPr="00000000">
        <w:rPr>
          <w:sz w:val="24"/>
          <w:szCs w:val="24"/>
          <w:rtl w:val="0"/>
        </w:rPr>
        <w:t xml:space="preserve"> </w:t>
      </w:r>
    </w:p>
    <w:p w:rsidR="00000000" w:rsidDel="00000000" w:rsidP="00000000" w:rsidRDefault="00000000" w:rsidRPr="00000000" w14:paraId="00000085">
      <w:pPr>
        <w:numPr>
          <w:ilvl w:val="0"/>
          <w:numId w:val="19"/>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Leveraging AI for trend analysis enables organizations to identify patterns and systemic issues within complaint data, facilitating proactive interventions to improve DEI efforts continuously.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7">
      <w:pPr>
        <w:numPr>
          <w:ilvl w:val="0"/>
          <w:numId w:val="15"/>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Consideration 1</w:t>
      </w:r>
      <w:r w:rsidDel="00000000" w:rsidR="00000000" w:rsidRPr="00000000">
        <w:rPr>
          <w:sz w:val="24"/>
          <w:szCs w:val="24"/>
          <w:rtl w:val="0"/>
        </w:rPr>
        <w:t xml:space="preserve">: Implement robust data anonymization and privacy measures to ensure that sensitive information is not compromised during the analysis process. </w:t>
      </w:r>
    </w:p>
    <w:p w:rsidR="00000000" w:rsidDel="00000000" w:rsidP="00000000" w:rsidRDefault="00000000" w:rsidRPr="00000000" w14:paraId="00000088">
      <w:pPr>
        <w:numPr>
          <w:ilvl w:val="0"/>
          <w:numId w:val="15"/>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Rejected Solutions</w:t>
      </w:r>
      <w:r w:rsidDel="00000000" w:rsidR="00000000" w:rsidRPr="00000000">
        <w:rPr>
          <w:sz w:val="24"/>
          <w:szCs w:val="24"/>
          <w:rtl w:val="0"/>
        </w:rPr>
        <w:t xml:space="preserve">: Manual analysis of complaint data was considered as an alternative. However, this approach is time-consuming, prone to human error, and may not effectively capture complex patterns or trends. </w:t>
      </w:r>
    </w:p>
    <w:p w:rsidR="00000000" w:rsidDel="00000000" w:rsidP="00000000" w:rsidRDefault="00000000" w:rsidRPr="00000000" w14:paraId="00000089">
      <w:pPr>
        <w:numPr>
          <w:ilvl w:val="0"/>
          <w:numId w:val="15"/>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Alternatives Thought Of:</w:t>
      </w:r>
      <w:r w:rsidDel="00000000" w:rsidR="00000000" w:rsidRPr="00000000">
        <w:rPr>
          <w:sz w:val="24"/>
          <w:szCs w:val="24"/>
          <w:rtl w:val="0"/>
        </w:rPr>
        <w:t xml:space="preserve"> Utilize AI and machine learning techniques to analyze complaint data and identify patterns or systemic issues related to DEI within the organization. </w:t>
      </w:r>
    </w:p>
    <w:p w:rsidR="00000000" w:rsidDel="00000000" w:rsidP="00000000" w:rsidRDefault="00000000" w:rsidRPr="00000000" w14:paraId="0000008A">
      <w:pPr>
        <w:numPr>
          <w:ilvl w:val="0"/>
          <w:numId w:val="15"/>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Rationale Chosen for this approach:</w:t>
      </w:r>
      <w:r w:rsidDel="00000000" w:rsidR="00000000" w:rsidRPr="00000000">
        <w:rPr>
          <w:sz w:val="24"/>
          <w:szCs w:val="24"/>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1440" w:firstLine="0"/>
        <w:rPr>
          <w:sz w:val="24"/>
          <w:szCs w:val="24"/>
        </w:rPr>
      </w:pPr>
      <w:r w:rsidDel="00000000" w:rsidR="00000000" w:rsidRPr="00000000">
        <w:rPr>
          <w:sz w:val="24"/>
          <w:szCs w:val="24"/>
          <w:rtl w:val="0"/>
        </w:rPr>
        <w:t xml:space="preserve">I) AI analysis can detect recurring themes and identify areas where   systemic issues may exist.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1440" w:firstLine="0"/>
        <w:rPr>
          <w:sz w:val="24"/>
          <w:szCs w:val="24"/>
        </w:rPr>
      </w:pPr>
      <w:r w:rsidDel="00000000" w:rsidR="00000000" w:rsidRPr="00000000">
        <w:rPr>
          <w:sz w:val="24"/>
          <w:szCs w:val="24"/>
          <w:rtl w:val="0"/>
        </w:rPr>
        <w:t xml:space="preserve">II) This allows for proactive measures to address the root causes of discrimination or bias.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8E">
      <w:pPr>
        <w:numPr>
          <w:ilvl w:val="0"/>
          <w:numId w:val="33"/>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Strengths: </w:t>
      </w:r>
      <w:r w:rsidDel="00000000" w:rsidR="00000000" w:rsidRPr="00000000">
        <w:rPr>
          <w:sz w:val="24"/>
          <w:szCs w:val="24"/>
          <w:rtl w:val="0"/>
        </w:rPr>
        <w:t xml:space="preserve">AI-driven analysis offers speed, accuracy, and scalability, enabling organizations to efficiently identify emerging issues and implement targeted solutions. </w:t>
      </w:r>
    </w:p>
    <w:p w:rsidR="00000000" w:rsidDel="00000000" w:rsidP="00000000" w:rsidRDefault="00000000" w:rsidRPr="00000000" w14:paraId="0000008F">
      <w:pPr>
        <w:numPr>
          <w:ilvl w:val="0"/>
          <w:numId w:val="33"/>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Deficiencies: </w:t>
      </w:r>
      <w:r w:rsidDel="00000000" w:rsidR="00000000" w:rsidRPr="00000000">
        <w:rPr>
          <w:sz w:val="24"/>
          <w:szCs w:val="24"/>
          <w:rtl w:val="0"/>
        </w:rPr>
        <w:t xml:space="preserve">AI-driven analysis may require ongoing refinement and fine-tuning to ensure accurate results.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b w:val="1"/>
          <w:sz w:val="24"/>
          <w:szCs w:val="24"/>
          <w:rtl w:val="0"/>
        </w:rPr>
        <w:t xml:space="preserve">4) Secure Data Encryption:</w:t>
      </w:r>
      <w:r w:rsidDel="00000000" w:rsidR="00000000" w:rsidRPr="00000000">
        <w:rPr>
          <w:sz w:val="24"/>
          <w:szCs w:val="24"/>
          <w:rtl w:val="0"/>
        </w:rPr>
        <w:t xml:space="preserve"> </w:t>
      </w:r>
    </w:p>
    <w:p w:rsidR="00000000" w:rsidDel="00000000" w:rsidP="00000000" w:rsidRDefault="00000000" w:rsidRPr="00000000" w14:paraId="00000092">
      <w:pPr>
        <w:numPr>
          <w:ilvl w:val="0"/>
          <w:numId w:val="25"/>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Prioritizing secure data encryption is essential for protecting user privacy and maintaining confidentiality throughout the complaint resolution process.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4">
      <w:pPr>
        <w:numPr>
          <w:ilvl w:val="0"/>
          <w:numId w:val="9"/>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Consideration-1</w:t>
      </w:r>
      <w:r w:rsidDel="00000000" w:rsidR="00000000" w:rsidRPr="00000000">
        <w:rPr>
          <w:sz w:val="24"/>
          <w:szCs w:val="24"/>
          <w:rtl w:val="0"/>
        </w:rPr>
        <w:t xml:space="preserve">: Implement industry-standard data encryption techniques to protect sensitive information shared during the complaint resolution process. </w:t>
      </w:r>
    </w:p>
    <w:p w:rsidR="00000000" w:rsidDel="00000000" w:rsidP="00000000" w:rsidRDefault="00000000" w:rsidRPr="00000000" w14:paraId="00000095">
      <w:pPr>
        <w:numPr>
          <w:ilvl w:val="0"/>
          <w:numId w:val="9"/>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Rejected Solutions</w:t>
      </w:r>
      <w:r w:rsidDel="00000000" w:rsidR="00000000" w:rsidRPr="00000000">
        <w:rPr>
          <w:sz w:val="24"/>
          <w:szCs w:val="24"/>
          <w:rtl w:val="0"/>
        </w:rPr>
        <w:t xml:space="preserve">: Storing data without encryption was considered, but it posed significant risks in terms of data security and compliance with privacy regulations. </w:t>
      </w:r>
    </w:p>
    <w:p w:rsidR="00000000" w:rsidDel="00000000" w:rsidP="00000000" w:rsidRDefault="00000000" w:rsidRPr="00000000" w14:paraId="00000096">
      <w:pPr>
        <w:numPr>
          <w:ilvl w:val="0"/>
          <w:numId w:val="9"/>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Alternatives Thought Of:</w:t>
      </w:r>
      <w:r w:rsidDel="00000000" w:rsidR="00000000" w:rsidRPr="00000000">
        <w:rPr>
          <w:sz w:val="24"/>
          <w:szCs w:val="24"/>
          <w:rtl w:val="0"/>
        </w:rPr>
        <w:t xml:space="preserve"> Ensure that encryption measures do not hinder the usability or performance of the platform, maintaining a seamless user experience.</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pacing w:after="0" w:lineRule="auto"/>
        <w:ind w:left="72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98">
      <w:pPr>
        <w:numPr>
          <w:ilvl w:val="0"/>
          <w:numId w:val="9"/>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Rationale Chosen for this approach:</w:t>
      </w:r>
      <w:r w:rsidDel="00000000" w:rsidR="00000000" w:rsidRPr="00000000">
        <w:rPr>
          <w:sz w:val="24"/>
          <w:szCs w:val="24"/>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1440" w:firstLine="0"/>
        <w:rPr>
          <w:sz w:val="24"/>
          <w:szCs w:val="24"/>
        </w:rPr>
      </w:pPr>
      <w:r w:rsidDel="00000000" w:rsidR="00000000" w:rsidRPr="00000000">
        <w:rPr>
          <w:sz w:val="24"/>
          <w:szCs w:val="24"/>
          <w:rtl w:val="0"/>
        </w:rPr>
        <w:t xml:space="preserve">I) Robust data encryption safeguards user privacy and builds trust within the platform.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1440" w:firstLine="0"/>
        <w:rPr>
          <w:sz w:val="24"/>
          <w:szCs w:val="24"/>
        </w:rPr>
      </w:pPr>
      <w:r w:rsidDel="00000000" w:rsidR="00000000" w:rsidRPr="00000000">
        <w:rPr>
          <w:sz w:val="24"/>
          <w:szCs w:val="24"/>
          <w:rtl w:val="0"/>
        </w:rPr>
        <w:t xml:space="preserve">II) It demonstrates the organization's commitment to protecting sensitive information.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720"/>
        <w:rPr>
          <w:color w:val="e97132"/>
          <w:sz w:val="24"/>
          <w:szCs w:val="24"/>
        </w:rPr>
      </w:pPr>
      <w:r w:rsidDel="00000000" w:rsidR="00000000" w:rsidRPr="00000000">
        <w:rPr>
          <w:color w:val="e97132"/>
          <w:sz w:val="24"/>
          <w:szCs w:val="24"/>
          <w:rtl w:val="0"/>
        </w:rPr>
        <w:t xml:space="preserve"> </w:t>
      </w:r>
    </w:p>
    <w:p w:rsidR="00000000" w:rsidDel="00000000" w:rsidP="00000000" w:rsidRDefault="00000000" w:rsidRPr="00000000" w14:paraId="0000009C">
      <w:pPr>
        <w:numPr>
          <w:ilvl w:val="0"/>
          <w:numId w:val="12"/>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Strengths: </w:t>
      </w:r>
      <w:r w:rsidDel="00000000" w:rsidR="00000000" w:rsidRPr="00000000">
        <w:rPr>
          <w:sz w:val="24"/>
          <w:szCs w:val="24"/>
          <w:rtl w:val="0"/>
        </w:rPr>
        <w:t xml:space="preserve">Robust data encryption measures enhance trust and credibility in the platform, fostering a positive user experience. </w:t>
      </w:r>
    </w:p>
    <w:p w:rsidR="00000000" w:rsidDel="00000000" w:rsidP="00000000" w:rsidRDefault="00000000" w:rsidRPr="00000000" w14:paraId="0000009D">
      <w:pPr>
        <w:numPr>
          <w:ilvl w:val="0"/>
          <w:numId w:val="12"/>
        </w:numPr>
        <w:pBdr>
          <w:top w:color="auto" w:space="0" w:sz="0" w:val="none"/>
          <w:bottom w:color="auto" w:space="0" w:sz="0" w:val="none"/>
          <w:right w:color="auto" w:space="0" w:sz="0" w:val="none"/>
          <w:between w:color="auto" w:space="0" w:sz="0" w:val="none"/>
        </w:pBdr>
        <w:spacing w:after="0" w:lineRule="auto"/>
        <w:ind w:left="1080" w:hanging="360"/>
        <w:jc w:val="left"/>
        <w:rPr>
          <w:rFonts w:ascii="Arial" w:cs="Arial" w:eastAsia="Arial" w:hAnsi="Arial"/>
          <w:sz w:val="24"/>
          <w:szCs w:val="24"/>
        </w:rPr>
      </w:pPr>
      <w:r w:rsidDel="00000000" w:rsidR="00000000" w:rsidRPr="00000000">
        <w:rPr>
          <w:b w:val="1"/>
          <w:sz w:val="24"/>
          <w:szCs w:val="24"/>
          <w:rtl w:val="0"/>
        </w:rPr>
        <w:t xml:space="preserve">Deficiencies: </w:t>
      </w:r>
      <w:r w:rsidDel="00000000" w:rsidR="00000000" w:rsidRPr="00000000">
        <w:rPr>
          <w:sz w:val="24"/>
          <w:szCs w:val="24"/>
          <w:rtl w:val="0"/>
        </w:rPr>
        <w:t xml:space="preserve">Implementing strong encryption measures may introduce complexities in data management and access controls.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rFonts w:ascii="Georgia" w:cs="Georgia" w:eastAsia="Georgia" w:hAnsi="Georgia"/>
          <w:color w:val="29261b"/>
          <w:sz w:val="26"/>
          <w:szCs w:val="26"/>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color w:val="29261b"/>
          <w:sz w:val="24"/>
          <w:szCs w:val="24"/>
        </w:rPr>
      </w:pPr>
      <w:r w:rsidDel="00000000" w:rsidR="00000000" w:rsidRPr="00000000">
        <w:rPr>
          <w:b w:val="1"/>
          <w:color w:val="29261b"/>
          <w:sz w:val="24"/>
          <w:szCs w:val="24"/>
          <w:rtl w:val="0"/>
        </w:rPr>
        <w:t xml:space="preserve">5) TECH STACK WE USED</w:t>
      </w:r>
      <w:r w:rsidDel="00000000" w:rsidR="00000000" w:rsidRPr="00000000">
        <w:rPr>
          <w:color w:val="29261b"/>
          <w:sz w:val="24"/>
          <w:szCs w:val="24"/>
          <w:rtl w:val="0"/>
        </w:rPr>
        <w:t xml:space="preserve">: The decision to utilize a web-based platform with React as the front-end framework and Firebase as the back-end database was driven by the need for flexibility, scalability, and real-time updates. React's component-based architecture enables rapid development and seamless integration of features, making it well-suited for dynamic user interfaces. Firebase's real-time database capabilities align with the requirement for immediate updates and notifications, ensuring timely escalation and resolution of complaints. </w:t>
      </w:r>
    </w:p>
    <w:p w:rsidR="00000000" w:rsidDel="00000000" w:rsidP="00000000" w:rsidRDefault="00000000" w:rsidRPr="00000000" w14:paraId="000000A0">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jc w:val="left"/>
        <w:rPr>
          <w:rFonts w:ascii="Arial" w:cs="Arial" w:eastAsia="Arial" w:hAnsi="Arial"/>
          <w:color w:val="29261b"/>
        </w:rPr>
      </w:pPr>
      <w:r w:rsidDel="00000000" w:rsidR="00000000" w:rsidRPr="00000000">
        <w:rPr>
          <w:b w:val="1"/>
          <w:color w:val="29261b"/>
          <w:sz w:val="24"/>
          <w:szCs w:val="24"/>
          <w:rtl w:val="0"/>
        </w:rPr>
        <w:t xml:space="preserve">Rejected Solutions</w:t>
      </w:r>
      <w:r w:rsidDel="00000000" w:rsidR="00000000" w:rsidRPr="00000000">
        <w:rPr>
          <w:color w:val="29261b"/>
          <w:sz w:val="24"/>
          <w:szCs w:val="24"/>
          <w:rtl w:val="0"/>
        </w:rPr>
        <w:t xml:space="preserve">: Alternatives such as Angular or Vue.js were considered for front-end development. However, react was chosen due to its large developer community, extensive ecosystem of libraries and components, and compatibility with Firebase. Other backend solutions like MongoDB or SQL databases were also evaluated, but Firebase's real-time syncing and authentication features were deemed essential for maintaining data integrity and security. </w:t>
      </w:r>
    </w:p>
    <w:p w:rsidR="00000000" w:rsidDel="00000000" w:rsidP="00000000" w:rsidRDefault="00000000" w:rsidRPr="00000000" w14:paraId="000000A1">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jc w:val="left"/>
        <w:rPr>
          <w:rFonts w:ascii="Arial" w:cs="Arial" w:eastAsia="Arial" w:hAnsi="Arial"/>
          <w:color w:val="29261b"/>
        </w:rPr>
      </w:pPr>
      <w:r w:rsidDel="00000000" w:rsidR="00000000" w:rsidRPr="00000000">
        <w:rPr>
          <w:b w:val="1"/>
          <w:color w:val="29261b"/>
          <w:sz w:val="24"/>
          <w:szCs w:val="24"/>
          <w:rtl w:val="0"/>
        </w:rPr>
        <w:t xml:space="preserve">Strengths</w:t>
      </w:r>
      <w:r w:rsidDel="00000000" w:rsidR="00000000" w:rsidRPr="00000000">
        <w:rPr>
          <w:color w:val="29261b"/>
          <w:sz w:val="24"/>
          <w:szCs w:val="24"/>
          <w:rtl w:val="0"/>
        </w:rPr>
        <w:t xml:space="preserve">: Leveraging React and Firebase offers a modern, scalable, and cost-effective solution for building a responsive and interactive platform. It enables seamless integration of anonymous reporting features with real-time updates and escalation workflows, enhancing user experience and operational efficiency.  </w:t>
      </w:r>
    </w:p>
    <w:p w:rsidR="00000000" w:rsidDel="00000000" w:rsidP="00000000" w:rsidRDefault="00000000" w:rsidRPr="00000000" w14:paraId="000000A2">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080" w:hanging="360"/>
        <w:jc w:val="left"/>
        <w:rPr>
          <w:rFonts w:ascii="Arial" w:cs="Arial" w:eastAsia="Arial" w:hAnsi="Arial"/>
          <w:color w:val="29261b"/>
        </w:rPr>
      </w:pPr>
      <w:r w:rsidDel="00000000" w:rsidR="00000000" w:rsidRPr="00000000">
        <w:rPr>
          <w:b w:val="1"/>
          <w:color w:val="29261b"/>
          <w:sz w:val="24"/>
          <w:szCs w:val="24"/>
          <w:rtl w:val="0"/>
        </w:rPr>
        <w:t xml:space="preserve">Deficiencies</w:t>
      </w:r>
      <w:r w:rsidDel="00000000" w:rsidR="00000000" w:rsidRPr="00000000">
        <w:rPr>
          <w:color w:val="29261b"/>
          <w:sz w:val="24"/>
          <w:szCs w:val="24"/>
          <w:rtl w:val="0"/>
        </w:rPr>
        <w:t xml:space="preserve">: While React and Firebase provide numerous advantages, there may be a learning curve for us unfamiliar with these technologies. Additionally, Firebase's pricing model based on usage requires careful monitoring and optimization to manage costs effectively.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rFonts w:ascii="Georgia" w:cs="Georgia" w:eastAsia="Georgia" w:hAnsi="Georgia"/>
          <w:color w:val="29261b"/>
          <w:sz w:val="26"/>
          <w:szCs w:val="26"/>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color w:val="0000ff"/>
          <w:sz w:val="18"/>
          <w:szCs w:val="18"/>
        </w:rPr>
      </w:pPr>
      <w:r w:rsidDel="00000000" w:rsidR="00000000" w:rsidRPr="00000000">
        <w:rPr>
          <w:color w:val="29261b"/>
          <w:sz w:val="24"/>
          <w:szCs w:val="24"/>
          <w:rtl w:val="0"/>
        </w:rPr>
        <w:t xml:space="preserve">Therefore, Throughout the design process, it was crucial to maintain a balance between user privacy, data security, and usability. The rationale behind each design decision was to consider the potential trade-offs and strive to create a platform that is both secure and user-friendly, fostering trust and encouraging active participation in the DEI complaint resolution process.</w:t>
      </w:r>
      <w:r w:rsidDel="00000000" w:rsidR="00000000" w:rsidRPr="00000000">
        <w:rPr>
          <w:rtl w:val="0"/>
        </w:rPr>
      </w:r>
    </w:p>
    <w:sectPr>
      <w:footerReference r:id="rId11"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8856.0" w:type="dxa"/>
      <w:jc w:val="left"/>
      <w:tblInd w:w="-108.0" w:type="dxa"/>
      <w:tblLayout w:type="fixed"/>
      <w:tblLook w:val="0000"/>
    </w:tblPr>
    <w:tblGrid>
      <w:gridCol w:w="4430"/>
      <w:gridCol w:w="4426"/>
      <w:tblGridChange w:id="0">
        <w:tblGrid>
          <w:gridCol w:w="4430"/>
          <w:gridCol w:w="4426"/>
        </w:tblGrid>
      </w:tblGridChange>
    </w:tblGrid>
    <w:tr>
      <w:trPr>
        <w:cantSplit w:val="0"/>
        <w:tblHeader w:val="0"/>
      </w:trPr>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Design</w:t>
          </w:r>
        </w:p>
      </w:tc>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lineRule="auto"/>
      <w:jc w:val="left"/>
    </w:pPr>
    <w:rPr>
      <w:rFonts w:ascii="Arial" w:cs="Arial" w:eastAsia="Arial" w:hAnsi="Arial"/>
      <w:b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