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0CA5" w14:textId="5BDDF3EF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Yes, just like </w:t>
      </w:r>
      <w:r w:rsidRPr="000E3DDC">
        <w:rPr>
          <w:b/>
          <w:bCs/>
          <w:sz w:val="56"/>
          <w:szCs w:val="56"/>
        </w:rPr>
        <w:t>binary addition</w:t>
      </w:r>
      <w:r w:rsidRPr="000E3DDC">
        <w:rPr>
          <w:sz w:val="56"/>
          <w:szCs w:val="56"/>
        </w:rPr>
        <w:t xml:space="preserve">, we also have </w:t>
      </w:r>
      <w:r w:rsidRPr="000E3DDC">
        <w:rPr>
          <w:b/>
          <w:bCs/>
          <w:sz w:val="56"/>
          <w:szCs w:val="56"/>
        </w:rPr>
        <w:t>binary subtraction, multiplication, and division</w:t>
      </w:r>
      <w:r w:rsidRPr="000E3DDC">
        <w:rPr>
          <w:sz w:val="56"/>
          <w:szCs w:val="56"/>
        </w:rPr>
        <w:t>.</w:t>
      </w:r>
      <w:r w:rsidRPr="000E3DDC">
        <w:rPr>
          <w:sz w:val="56"/>
          <w:szCs w:val="56"/>
        </w:rPr>
        <w:br/>
        <w:t xml:space="preserve">They follow the </w:t>
      </w:r>
      <w:r w:rsidRPr="000E3DDC">
        <w:rPr>
          <w:b/>
          <w:bCs/>
          <w:sz w:val="56"/>
          <w:szCs w:val="56"/>
        </w:rPr>
        <w:t>same logic as decimal operations</w:t>
      </w:r>
      <w:r w:rsidRPr="000E3DDC">
        <w:rPr>
          <w:sz w:val="56"/>
          <w:szCs w:val="56"/>
        </w:rPr>
        <w:t>, but restricted to digits 0 and 1 with base 2.</w:t>
      </w:r>
    </w:p>
    <w:p w14:paraId="500EFD44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pict w14:anchorId="704C6CDA">
          <v:rect id="_x0000_i1025" style="width:0;height:1.5pt" o:hralign="center" o:hrstd="t" o:hr="t" fillcolor="#a0a0a0" stroked="f"/>
        </w:pict>
      </w:r>
    </w:p>
    <w:p w14:paraId="6A17061F" w14:textId="77777777" w:rsidR="000E3DDC" w:rsidRPr="000E3DDC" w:rsidRDefault="000E3DDC" w:rsidP="000E3DDC">
      <w:pPr>
        <w:rPr>
          <w:b/>
          <w:bCs/>
          <w:sz w:val="56"/>
          <w:szCs w:val="56"/>
        </w:rPr>
      </w:pPr>
      <w:r w:rsidRPr="000E3DDC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0E3DDC">
        <w:rPr>
          <w:b/>
          <w:bCs/>
          <w:sz w:val="56"/>
          <w:szCs w:val="56"/>
        </w:rPr>
        <w:t xml:space="preserve"> 1. Binary Subtraction Rules</w:t>
      </w:r>
    </w:p>
    <w:p w14:paraId="1052CD1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The rules are like decimal subtraction with borrowing.</w:t>
      </w:r>
    </w:p>
    <w:p w14:paraId="5392F8E5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0 – 0 = 0</w:t>
      </w:r>
    </w:p>
    <w:p w14:paraId="4863479A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1 – 0 = 1</w:t>
      </w:r>
    </w:p>
    <w:p w14:paraId="23BEB3B1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1 – 1 = 0</w:t>
      </w:r>
    </w:p>
    <w:p w14:paraId="6600517C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0 – 1 = 1 (borrow 1 from next higher bit → becomes 10₂ – 1₂ = 1)</w:t>
      </w:r>
    </w:p>
    <w:p w14:paraId="3542E720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rFonts w:ascii="Segoe UI Emoji" w:hAnsi="Segoe UI Emoji" w:cs="Segoe UI Emoji"/>
          <w:sz w:val="56"/>
          <w:szCs w:val="56"/>
        </w:rPr>
        <w:lastRenderedPageBreak/>
        <w:t>👉</w:t>
      </w:r>
      <w:r w:rsidRPr="000E3DDC">
        <w:rPr>
          <w:sz w:val="56"/>
          <w:szCs w:val="56"/>
        </w:rPr>
        <w:t xml:space="preserve"> Example: 1010 – 0011</w:t>
      </w:r>
    </w:p>
    <w:p w14:paraId="62A991BC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1010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10 in decimal)</w:t>
      </w:r>
    </w:p>
    <w:p w14:paraId="1E48D4B5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- 0011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3 in decimal)</w:t>
      </w:r>
    </w:p>
    <w:p w14:paraId="6B14DD72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------</w:t>
      </w:r>
    </w:p>
    <w:p w14:paraId="1A805960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0111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7 in decimal)</w:t>
      </w:r>
    </w:p>
    <w:p w14:paraId="48F16E33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pict w14:anchorId="3EF8CAB3">
          <v:rect id="_x0000_i1026" style="width:0;height:1.5pt" o:hralign="center" o:hrstd="t" o:hr="t" fillcolor="#a0a0a0" stroked="f"/>
        </w:pict>
      </w:r>
    </w:p>
    <w:p w14:paraId="711D6873" w14:textId="77777777" w:rsidR="000E3DDC" w:rsidRPr="000E3DDC" w:rsidRDefault="000E3DDC" w:rsidP="000E3DDC">
      <w:pPr>
        <w:rPr>
          <w:b/>
          <w:bCs/>
          <w:sz w:val="56"/>
          <w:szCs w:val="56"/>
        </w:rPr>
      </w:pPr>
      <w:r w:rsidRPr="000E3DDC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0E3DDC">
        <w:rPr>
          <w:b/>
          <w:bCs/>
          <w:sz w:val="56"/>
          <w:szCs w:val="56"/>
        </w:rPr>
        <w:t xml:space="preserve"> 2. Binary Multiplication Rules</w:t>
      </w:r>
    </w:p>
    <w:p w14:paraId="103D0063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Like decimal multiplication, but simpler:</w:t>
      </w:r>
    </w:p>
    <w:p w14:paraId="0F448C24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0 × 0 = 0</w:t>
      </w:r>
    </w:p>
    <w:p w14:paraId="53C10111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0 × 1 = 0</w:t>
      </w:r>
    </w:p>
    <w:p w14:paraId="2E52C7A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1 × 0 = 0</w:t>
      </w:r>
    </w:p>
    <w:p w14:paraId="38C27A1C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1 × 1 = 1</w:t>
      </w:r>
    </w:p>
    <w:p w14:paraId="17D3443D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rFonts w:ascii="Segoe UI Emoji" w:hAnsi="Segoe UI Emoji" w:cs="Segoe UI Emoji"/>
          <w:sz w:val="56"/>
          <w:szCs w:val="56"/>
        </w:rPr>
        <w:t>👉</w:t>
      </w:r>
      <w:r w:rsidRPr="000E3DDC">
        <w:rPr>
          <w:sz w:val="56"/>
          <w:szCs w:val="56"/>
        </w:rPr>
        <w:t xml:space="preserve"> Example: 101 × 11</w:t>
      </w:r>
    </w:p>
    <w:p w14:paraId="1EED9741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lastRenderedPageBreak/>
        <w:t xml:space="preserve">      101</w:t>
      </w:r>
    </w:p>
    <w:p w14:paraId="1BD049D8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</w:t>
      </w:r>
      <w:proofErr w:type="gramStart"/>
      <w:r w:rsidRPr="000E3DDC">
        <w:rPr>
          <w:sz w:val="56"/>
          <w:szCs w:val="56"/>
        </w:rPr>
        <w:t>×  11</w:t>
      </w:r>
      <w:proofErr w:type="gramEnd"/>
    </w:p>
    <w:p w14:paraId="20ADA3E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-----</w:t>
      </w:r>
    </w:p>
    <w:p w14:paraId="4075DD36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 101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101 × 1)</w:t>
      </w:r>
    </w:p>
    <w:p w14:paraId="04B449F8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+   1010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101 × 1, shifted left)</w:t>
      </w:r>
    </w:p>
    <w:p w14:paraId="1386716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-----</w:t>
      </w:r>
    </w:p>
    <w:p w14:paraId="27B9731B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1111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15 in decimal)</w:t>
      </w:r>
    </w:p>
    <w:p w14:paraId="1081A1DC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pict w14:anchorId="69851742">
          <v:rect id="_x0000_i1027" style="width:0;height:1.5pt" o:hralign="center" o:hrstd="t" o:hr="t" fillcolor="#a0a0a0" stroked="f"/>
        </w:pict>
      </w:r>
    </w:p>
    <w:p w14:paraId="582B4099" w14:textId="77777777" w:rsidR="000E3DDC" w:rsidRPr="000E3DDC" w:rsidRDefault="000E3DDC" w:rsidP="000E3DDC">
      <w:pPr>
        <w:rPr>
          <w:b/>
          <w:bCs/>
          <w:sz w:val="56"/>
          <w:szCs w:val="56"/>
        </w:rPr>
      </w:pPr>
      <w:r w:rsidRPr="000E3DDC">
        <w:rPr>
          <w:rFonts w:ascii="Segoe UI Emoji" w:hAnsi="Segoe UI Emoji" w:cs="Segoe UI Emoji"/>
          <w:b/>
          <w:bCs/>
          <w:sz w:val="56"/>
          <w:szCs w:val="56"/>
        </w:rPr>
        <w:t>🔹</w:t>
      </w:r>
      <w:r w:rsidRPr="000E3DDC">
        <w:rPr>
          <w:b/>
          <w:bCs/>
          <w:sz w:val="56"/>
          <w:szCs w:val="56"/>
        </w:rPr>
        <w:t xml:space="preserve"> 3. Binary Division Rules</w:t>
      </w:r>
    </w:p>
    <w:p w14:paraId="0E5A18F5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>Like long division in decimal, but only using base 2.</w:t>
      </w:r>
    </w:p>
    <w:p w14:paraId="317C2DA5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rFonts w:ascii="Segoe UI Emoji" w:hAnsi="Segoe UI Emoji" w:cs="Segoe UI Emoji"/>
          <w:sz w:val="56"/>
          <w:szCs w:val="56"/>
        </w:rPr>
        <w:t>👉</w:t>
      </w:r>
      <w:r w:rsidRPr="000E3DDC">
        <w:rPr>
          <w:sz w:val="56"/>
          <w:szCs w:val="56"/>
        </w:rPr>
        <w:t xml:space="preserve"> Example: 1010 ÷ 10</w:t>
      </w:r>
      <w:r w:rsidRPr="000E3DDC">
        <w:rPr>
          <w:sz w:val="56"/>
          <w:szCs w:val="56"/>
        </w:rPr>
        <w:br/>
        <w:t>(decimal: 10 ÷ 2 = 5)</w:t>
      </w:r>
    </w:p>
    <w:p w14:paraId="03EFE717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101</w:t>
      </w:r>
    </w:p>
    <w:p w14:paraId="2581102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-----</w:t>
      </w:r>
    </w:p>
    <w:p w14:paraId="6355AE36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lastRenderedPageBreak/>
        <w:t>10 | 1010</w:t>
      </w:r>
    </w:p>
    <w:p w14:paraId="69094C18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10     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10 fits in 10 → quotient 1)</w:t>
      </w:r>
    </w:p>
    <w:p w14:paraId="24B925F0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--</w:t>
      </w:r>
    </w:p>
    <w:p w14:paraId="6DF12D45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 01</w:t>
      </w:r>
    </w:p>
    <w:p w14:paraId="58629C09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 10    </w:t>
      </w:r>
      <w:proofErr w:type="gramStart"/>
      <w:r w:rsidRPr="000E3DDC">
        <w:rPr>
          <w:sz w:val="56"/>
          <w:szCs w:val="56"/>
        </w:rPr>
        <w:t xml:space="preserve">   (</w:t>
      </w:r>
      <w:proofErr w:type="gramEnd"/>
      <w:r w:rsidRPr="000E3DDC">
        <w:rPr>
          <w:sz w:val="56"/>
          <w:szCs w:val="56"/>
        </w:rPr>
        <w:t>bring down next bit → 10 fits once)</w:t>
      </w:r>
    </w:p>
    <w:p w14:paraId="5A08FBBB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 --</w:t>
      </w:r>
    </w:p>
    <w:p w14:paraId="25AE1571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       00</w:t>
      </w:r>
    </w:p>
    <w:p w14:paraId="22796818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t xml:space="preserve">Quotient = </w:t>
      </w:r>
      <w:r w:rsidRPr="000E3DDC">
        <w:rPr>
          <w:b/>
          <w:bCs/>
          <w:sz w:val="56"/>
          <w:szCs w:val="56"/>
        </w:rPr>
        <w:t>101 (5 in decimal)</w:t>
      </w:r>
      <w:r w:rsidRPr="000E3DDC">
        <w:rPr>
          <w:sz w:val="56"/>
          <w:szCs w:val="56"/>
        </w:rPr>
        <w:t>.</w:t>
      </w:r>
      <w:r w:rsidRPr="000E3DDC">
        <w:rPr>
          <w:sz w:val="56"/>
          <w:szCs w:val="56"/>
        </w:rPr>
        <w:br/>
        <w:t xml:space="preserve">Remainder = </w:t>
      </w:r>
      <w:r w:rsidRPr="000E3DDC">
        <w:rPr>
          <w:b/>
          <w:bCs/>
          <w:sz w:val="56"/>
          <w:szCs w:val="56"/>
        </w:rPr>
        <w:t>0</w:t>
      </w:r>
      <w:r w:rsidRPr="000E3DDC">
        <w:rPr>
          <w:sz w:val="56"/>
          <w:szCs w:val="56"/>
        </w:rPr>
        <w:t>.</w:t>
      </w:r>
    </w:p>
    <w:p w14:paraId="269B249B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sz w:val="56"/>
          <w:szCs w:val="56"/>
        </w:rPr>
        <w:pict w14:anchorId="31DA1DD6">
          <v:rect id="_x0000_i1028" style="width:0;height:1.5pt" o:hralign="center" o:hrstd="t" o:hr="t" fillcolor="#a0a0a0" stroked="f"/>
        </w:pict>
      </w:r>
    </w:p>
    <w:p w14:paraId="28D81784" w14:textId="77777777" w:rsidR="000E3DDC" w:rsidRPr="000E3DDC" w:rsidRDefault="000E3DDC" w:rsidP="000E3DDC">
      <w:pPr>
        <w:rPr>
          <w:sz w:val="56"/>
          <w:szCs w:val="56"/>
        </w:rPr>
      </w:pPr>
      <w:r w:rsidRPr="000E3DDC">
        <w:rPr>
          <w:rFonts w:ascii="Segoe UI Emoji" w:hAnsi="Segoe UI Emoji" w:cs="Segoe UI Emoji"/>
          <w:sz w:val="56"/>
          <w:szCs w:val="56"/>
        </w:rPr>
        <w:t>✅</w:t>
      </w:r>
      <w:r w:rsidRPr="000E3DDC">
        <w:rPr>
          <w:sz w:val="56"/>
          <w:szCs w:val="56"/>
        </w:rPr>
        <w:t xml:space="preserve"> So yes, binary arithmetic includes:</w:t>
      </w:r>
    </w:p>
    <w:p w14:paraId="050AE831" w14:textId="77777777" w:rsidR="000E3DDC" w:rsidRPr="000E3DDC" w:rsidRDefault="000E3DDC" w:rsidP="000E3DDC">
      <w:pPr>
        <w:numPr>
          <w:ilvl w:val="0"/>
          <w:numId w:val="1"/>
        </w:numPr>
        <w:rPr>
          <w:sz w:val="56"/>
          <w:szCs w:val="56"/>
        </w:rPr>
      </w:pPr>
      <w:r w:rsidRPr="000E3DDC">
        <w:rPr>
          <w:b/>
          <w:bCs/>
          <w:sz w:val="56"/>
          <w:szCs w:val="56"/>
        </w:rPr>
        <w:t>Addition</w:t>
      </w:r>
      <w:r w:rsidRPr="000E3DDC">
        <w:rPr>
          <w:sz w:val="56"/>
          <w:szCs w:val="56"/>
        </w:rPr>
        <w:t xml:space="preserve"> → rules like you wrote</w:t>
      </w:r>
    </w:p>
    <w:p w14:paraId="0E7A4CFC" w14:textId="77777777" w:rsidR="000E3DDC" w:rsidRPr="000E3DDC" w:rsidRDefault="000E3DDC" w:rsidP="000E3DDC">
      <w:pPr>
        <w:numPr>
          <w:ilvl w:val="0"/>
          <w:numId w:val="1"/>
        </w:numPr>
        <w:rPr>
          <w:sz w:val="56"/>
          <w:szCs w:val="56"/>
        </w:rPr>
      </w:pPr>
      <w:r w:rsidRPr="000E3DDC">
        <w:rPr>
          <w:b/>
          <w:bCs/>
          <w:sz w:val="56"/>
          <w:szCs w:val="56"/>
        </w:rPr>
        <w:t>Subtraction</w:t>
      </w:r>
      <w:r w:rsidRPr="000E3DDC">
        <w:rPr>
          <w:sz w:val="56"/>
          <w:szCs w:val="56"/>
        </w:rPr>
        <w:t xml:space="preserve"> → borrowing needed</w:t>
      </w:r>
    </w:p>
    <w:p w14:paraId="04E82755" w14:textId="77777777" w:rsidR="000E3DDC" w:rsidRPr="000E3DDC" w:rsidRDefault="000E3DDC" w:rsidP="000E3DDC">
      <w:pPr>
        <w:numPr>
          <w:ilvl w:val="0"/>
          <w:numId w:val="1"/>
        </w:numPr>
        <w:rPr>
          <w:sz w:val="56"/>
          <w:szCs w:val="56"/>
        </w:rPr>
      </w:pPr>
      <w:r w:rsidRPr="000E3DDC">
        <w:rPr>
          <w:b/>
          <w:bCs/>
          <w:sz w:val="56"/>
          <w:szCs w:val="56"/>
        </w:rPr>
        <w:lastRenderedPageBreak/>
        <w:t>Multiplication</w:t>
      </w:r>
      <w:r w:rsidRPr="000E3DDC">
        <w:rPr>
          <w:sz w:val="56"/>
          <w:szCs w:val="56"/>
        </w:rPr>
        <w:t xml:space="preserve"> → same as decimal but simpler</w:t>
      </w:r>
    </w:p>
    <w:p w14:paraId="59399BCE" w14:textId="77777777" w:rsidR="000E3DDC" w:rsidRPr="000E3DDC" w:rsidRDefault="000E3DDC" w:rsidP="000E3DDC">
      <w:pPr>
        <w:numPr>
          <w:ilvl w:val="0"/>
          <w:numId w:val="1"/>
        </w:numPr>
        <w:rPr>
          <w:sz w:val="56"/>
          <w:szCs w:val="56"/>
        </w:rPr>
      </w:pPr>
      <w:r w:rsidRPr="000E3DDC">
        <w:rPr>
          <w:b/>
          <w:bCs/>
          <w:sz w:val="56"/>
          <w:szCs w:val="56"/>
        </w:rPr>
        <w:t>Division</w:t>
      </w:r>
      <w:r w:rsidRPr="000E3DDC">
        <w:rPr>
          <w:sz w:val="56"/>
          <w:szCs w:val="56"/>
        </w:rPr>
        <w:t xml:space="preserve"> → long division method</w:t>
      </w:r>
    </w:p>
    <w:p w14:paraId="747BEBB7" w14:textId="77777777" w:rsidR="00CE79D0" w:rsidRPr="000E3DDC" w:rsidRDefault="00CE79D0">
      <w:pPr>
        <w:rPr>
          <w:sz w:val="56"/>
          <w:szCs w:val="56"/>
        </w:rPr>
      </w:pPr>
    </w:p>
    <w:sectPr w:rsidR="00CE79D0" w:rsidRPr="000E3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E59D2"/>
    <w:multiLevelType w:val="multilevel"/>
    <w:tmpl w:val="0FC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41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D0"/>
    <w:rsid w:val="000E3DDC"/>
    <w:rsid w:val="00771622"/>
    <w:rsid w:val="008D18BF"/>
    <w:rsid w:val="00B14B24"/>
    <w:rsid w:val="00CE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CE4F3-1A4B-4676-988A-8B570CE0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2025-08-20T04:08:00Z</dcterms:created>
  <dcterms:modified xsi:type="dcterms:W3CDTF">2025-08-20T04:10:00Z</dcterms:modified>
</cp:coreProperties>
</file>