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EF7" w:rsidRPr="00146EF7" w:rsidRDefault="00146EF7" w:rsidP="00146EF7">
      <w:pPr>
        <w:rPr>
          <w:b/>
          <w:bCs/>
          <w:sz w:val="60"/>
          <w:szCs w:val="60"/>
        </w:rPr>
      </w:pPr>
      <w:r w:rsidRPr="00146EF7">
        <w:rPr>
          <w:b/>
          <w:bCs/>
          <w:sz w:val="60"/>
          <w:szCs w:val="60"/>
        </w:rPr>
        <w:t>Minor GC / Young GC</w:t>
      </w: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t xml:space="preserve">Newly created objects are generally allocated in the </w:t>
      </w:r>
      <w:r w:rsidRPr="00146EF7">
        <w:rPr>
          <w:b/>
          <w:bCs/>
          <w:sz w:val="60"/>
          <w:szCs w:val="60"/>
        </w:rPr>
        <w:t>Eden area of the Young Generation</w:t>
      </w:r>
      <w:r w:rsidRPr="00146EF7">
        <w:rPr>
          <w:sz w:val="60"/>
          <w:szCs w:val="60"/>
        </w:rPr>
        <w:t>.</w:t>
      </w:r>
    </w:p>
    <w:p w:rsidR="00146EF7" w:rsidRDefault="00146EF7" w:rsidP="00146EF7">
      <w:pPr>
        <w:rPr>
          <w:sz w:val="60"/>
          <w:szCs w:val="60"/>
        </w:rPr>
      </w:pP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t xml:space="preserve">When the </w:t>
      </w:r>
      <w:r w:rsidRPr="00146EF7">
        <w:rPr>
          <w:b/>
          <w:sz w:val="60"/>
          <w:szCs w:val="60"/>
        </w:rPr>
        <w:t>Young Generation</w:t>
      </w:r>
      <w:r w:rsidRPr="00146EF7">
        <w:rPr>
          <w:sz w:val="60"/>
          <w:szCs w:val="60"/>
        </w:rPr>
        <w:t xml:space="preserve"> needs collection, the garbage collector identifies unreachable objects and reclaims their memory. Objects that are still alive may be moved to </w:t>
      </w:r>
      <w:r w:rsidRPr="00146EF7">
        <w:rPr>
          <w:b/>
          <w:sz w:val="60"/>
          <w:szCs w:val="60"/>
        </w:rPr>
        <w:t>Survivor</w:t>
      </w:r>
      <w:r w:rsidRPr="00146EF7">
        <w:rPr>
          <w:sz w:val="60"/>
          <w:szCs w:val="60"/>
        </w:rPr>
        <w:t xml:space="preserve"> areas. Objects that survive enough collections may eventually be promoted to the </w:t>
      </w:r>
      <w:r w:rsidRPr="00146EF7">
        <w:rPr>
          <w:b/>
          <w:sz w:val="60"/>
          <w:szCs w:val="60"/>
        </w:rPr>
        <w:t>Old Generation</w:t>
      </w:r>
      <w:r w:rsidRPr="00146EF7">
        <w:rPr>
          <w:sz w:val="60"/>
          <w:szCs w:val="60"/>
        </w:rPr>
        <w:t>.</w:t>
      </w: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t xml:space="preserve">Such a collection is commonly called a </w:t>
      </w:r>
      <w:r w:rsidRPr="00146EF7">
        <w:rPr>
          <w:b/>
          <w:bCs/>
          <w:sz w:val="60"/>
          <w:szCs w:val="60"/>
        </w:rPr>
        <w:t>Minor GC</w:t>
      </w:r>
      <w:r w:rsidRPr="00146EF7">
        <w:rPr>
          <w:sz w:val="60"/>
          <w:szCs w:val="60"/>
        </w:rPr>
        <w:t xml:space="preserve"> or </w:t>
      </w:r>
      <w:r w:rsidRPr="00146EF7">
        <w:rPr>
          <w:b/>
          <w:bCs/>
          <w:sz w:val="60"/>
          <w:szCs w:val="60"/>
        </w:rPr>
        <w:t>Young GC</w:t>
      </w:r>
      <w:r w:rsidRPr="00146EF7">
        <w:rPr>
          <w:sz w:val="60"/>
          <w:szCs w:val="60"/>
        </w:rPr>
        <w:t>.</w:t>
      </w:r>
    </w:p>
    <w:p w:rsidR="00146EF7" w:rsidRDefault="00146EF7" w:rsidP="00146EF7">
      <w:pPr>
        <w:rPr>
          <w:b/>
          <w:bCs/>
          <w:sz w:val="60"/>
          <w:szCs w:val="60"/>
        </w:rPr>
      </w:pPr>
    </w:p>
    <w:p w:rsidR="00146EF7" w:rsidRPr="00146EF7" w:rsidRDefault="00146EF7" w:rsidP="00146EF7">
      <w:pPr>
        <w:rPr>
          <w:b/>
          <w:bCs/>
          <w:sz w:val="60"/>
          <w:szCs w:val="60"/>
        </w:rPr>
      </w:pPr>
      <w:r w:rsidRPr="00146EF7">
        <w:rPr>
          <w:b/>
          <w:bCs/>
          <w:sz w:val="60"/>
          <w:szCs w:val="60"/>
        </w:rPr>
        <w:lastRenderedPageBreak/>
        <w:t>Major GC</w:t>
      </w: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t xml:space="preserve">A </w:t>
      </w:r>
      <w:r w:rsidRPr="00146EF7">
        <w:rPr>
          <w:b/>
          <w:bCs/>
          <w:sz w:val="60"/>
          <w:szCs w:val="60"/>
        </w:rPr>
        <w:t>Major GC</w:t>
      </w:r>
      <w:r w:rsidRPr="00146EF7">
        <w:rPr>
          <w:sz w:val="60"/>
          <w:szCs w:val="60"/>
        </w:rPr>
        <w:t xml:space="preserve"> traditionally refers to a collection that primarily deals with the </w:t>
      </w:r>
      <w:r w:rsidRPr="00146EF7">
        <w:rPr>
          <w:b/>
          <w:bCs/>
          <w:sz w:val="60"/>
          <w:szCs w:val="60"/>
        </w:rPr>
        <w:t>Old Generation</w:t>
      </w:r>
      <w:r w:rsidRPr="00146EF7">
        <w:rPr>
          <w:sz w:val="60"/>
          <w:szCs w:val="60"/>
        </w:rPr>
        <w:t>.</w:t>
      </w: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t xml:space="preserve">However, in modern JVMs such as Java 17, the exact terminology and </w:t>
      </w:r>
      <w:proofErr w:type="spellStart"/>
      <w:r w:rsidRPr="00146EF7">
        <w:rPr>
          <w:sz w:val="60"/>
          <w:szCs w:val="60"/>
        </w:rPr>
        <w:t>behavior</w:t>
      </w:r>
      <w:proofErr w:type="spellEnd"/>
      <w:r w:rsidRPr="00146EF7">
        <w:rPr>
          <w:sz w:val="60"/>
          <w:szCs w:val="60"/>
        </w:rPr>
        <w:t xml:space="preserve"> depend on the garbage collector being used. Therefore, </w:t>
      </w:r>
      <w:r w:rsidRPr="00146EF7">
        <w:rPr>
          <w:b/>
          <w:bCs/>
          <w:sz w:val="60"/>
          <w:szCs w:val="60"/>
        </w:rPr>
        <w:t>Major GC should not be presented as simply "Old Generation becomes full → Major GC."</w:t>
      </w:r>
    </w:p>
    <w:p w:rsidR="00146EF7" w:rsidRPr="00146EF7" w:rsidRDefault="00146EF7" w:rsidP="00146EF7">
      <w:pPr>
        <w:rPr>
          <w:b/>
          <w:bCs/>
          <w:sz w:val="60"/>
          <w:szCs w:val="60"/>
        </w:rPr>
      </w:pPr>
      <w:proofErr w:type="spellStart"/>
      <w:proofErr w:type="gramStart"/>
      <w:r w:rsidRPr="00146EF7">
        <w:rPr>
          <w:b/>
          <w:bCs/>
          <w:sz w:val="60"/>
          <w:szCs w:val="60"/>
        </w:rPr>
        <w:t>System.gc</w:t>
      </w:r>
      <w:proofErr w:type="spellEnd"/>
      <w:r w:rsidRPr="00146EF7">
        <w:rPr>
          <w:b/>
          <w:bCs/>
          <w:sz w:val="60"/>
          <w:szCs w:val="60"/>
        </w:rPr>
        <w:t>()</w:t>
      </w:r>
      <w:proofErr w:type="gramEnd"/>
    </w:p>
    <w:p w:rsidR="00146EF7" w:rsidRPr="00146EF7" w:rsidRDefault="00146EF7" w:rsidP="00146EF7">
      <w:pPr>
        <w:rPr>
          <w:sz w:val="60"/>
          <w:szCs w:val="60"/>
        </w:rPr>
      </w:pPr>
      <w:proofErr w:type="spellStart"/>
      <w:proofErr w:type="gramStart"/>
      <w:r w:rsidRPr="00146EF7">
        <w:rPr>
          <w:sz w:val="60"/>
          <w:szCs w:val="60"/>
        </w:rPr>
        <w:t>System.gc</w:t>
      </w:r>
      <w:proofErr w:type="spellEnd"/>
      <w:r w:rsidRPr="00146EF7">
        <w:rPr>
          <w:sz w:val="60"/>
          <w:szCs w:val="60"/>
        </w:rPr>
        <w:t>(</w:t>
      </w:r>
      <w:proofErr w:type="gramEnd"/>
      <w:r w:rsidRPr="00146EF7">
        <w:rPr>
          <w:sz w:val="60"/>
          <w:szCs w:val="60"/>
        </w:rPr>
        <w:t>);</w:t>
      </w:r>
    </w:p>
    <w:p w:rsidR="00146EF7" w:rsidRPr="00146EF7" w:rsidRDefault="00146EF7" w:rsidP="00146EF7">
      <w:pPr>
        <w:rPr>
          <w:sz w:val="60"/>
          <w:szCs w:val="60"/>
        </w:rPr>
      </w:pPr>
      <w:proofErr w:type="gramStart"/>
      <w:r w:rsidRPr="00146EF7">
        <w:rPr>
          <w:sz w:val="60"/>
          <w:szCs w:val="60"/>
        </w:rPr>
        <w:t>requests</w:t>
      </w:r>
      <w:proofErr w:type="gramEnd"/>
      <w:r w:rsidRPr="00146EF7">
        <w:rPr>
          <w:sz w:val="60"/>
          <w:szCs w:val="60"/>
        </w:rPr>
        <w:t xml:space="preserve"> the JVM to perform garbage collection.</w:t>
      </w: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t xml:space="preserve">It is only a </w:t>
      </w:r>
      <w:r w:rsidRPr="00146EF7">
        <w:rPr>
          <w:b/>
          <w:bCs/>
          <w:sz w:val="60"/>
          <w:szCs w:val="60"/>
        </w:rPr>
        <w:t>request</w:t>
      </w:r>
      <w:r w:rsidRPr="00146EF7">
        <w:rPr>
          <w:sz w:val="60"/>
          <w:szCs w:val="60"/>
        </w:rPr>
        <w:t>, not a guarantee.</w:t>
      </w: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lastRenderedPageBreak/>
        <w:t>The JVM may perform GC or may decide to ignore the request.</w:t>
      </w:r>
    </w:p>
    <w:p w:rsidR="00146EF7" w:rsidRPr="00146EF7" w:rsidRDefault="00146EF7" w:rsidP="00146EF7">
      <w:pPr>
        <w:rPr>
          <w:sz w:val="60"/>
          <w:szCs w:val="60"/>
        </w:rPr>
      </w:pPr>
      <w:r w:rsidRPr="00146EF7">
        <w:rPr>
          <w:sz w:val="60"/>
          <w:szCs w:val="60"/>
        </w:rPr>
        <w:t>The exact type of collection performed depends on the garbage collector and the JVM's current state.</w:t>
      </w:r>
    </w:p>
    <w:p w:rsidR="00146EF7" w:rsidRDefault="00146EF7" w:rsidP="00146EF7">
      <w:pPr>
        <w:rPr>
          <w:b/>
          <w:bCs/>
          <w:sz w:val="60"/>
          <w:szCs w:val="60"/>
        </w:rPr>
      </w:pPr>
    </w:p>
    <w:p w:rsidR="00A64505" w:rsidRPr="00146EF7" w:rsidRDefault="00146EF7">
      <w:pPr>
        <w:rPr>
          <w:sz w:val="60"/>
          <w:szCs w:val="60"/>
        </w:rPr>
      </w:pPr>
      <w:r w:rsidRPr="00146EF7">
        <w:rPr>
          <w:b/>
          <w:bCs/>
          <w:sz w:val="60"/>
          <w:szCs w:val="60"/>
        </w:rPr>
        <w:t xml:space="preserve">Minor/Young GC mainly reclaims Young Generation objects, while Major GC traditionally refers to collection involving the Old Generation; however, in Java 17 the exact </w:t>
      </w:r>
      <w:proofErr w:type="spellStart"/>
      <w:r w:rsidRPr="00146EF7">
        <w:rPr>
          <w:b/>
          <w:bCs/>
          <w:sz w:val="60"/>
          <w:szCs w:val="60"/>
        </w:rPr>
        <w:t>behavior</w:t>
      </w:r>
      <w:proofErr w:type="spellEnd"/>
      <w:r w:rsidRPr="00146EF7">
        <w:rPr>
          <w:b/>
          <w:bCs/>
          <w:sz w:val="60"/>
          <w:szCs w:val="60"/>
        </w:rPr>
        <w:t xml:space="preserve"> depends on the garbage collector, such as G1. </w:t>
      </w:r>
      <w:proofErr w:type="spellStart"/>
      <w:r w:rsidRPr="00146EF7">
        <w:rPr>
          <w:b/>
          <w:bCs/>
          <w:sz w:val="60"/>
          <w:szCs w:val="60"/>
        </w:rPr>
        <w:t>System.gc</w:t>
      </w:r>
      <w:proofErr w:type="spellEnd"/>
      <w:r w:rsidRPr="00146EF7">
        <w:rPr>
          <w:b/>
          <w:bCs/>
          <w:sz w:val="60"/>
          <w:szCs w:val="60"/>
        </w:rPr>
        <w:t>() only requests GC—it does not guarantee it.</w:t>
      </w:r>
      <w:bookmarkStart w:id="0" w:name="_GoBack"/>
      <w:bookmarkEnd w:id="0"/>
    </w:p>
    <w:sectPr w:rsidR="00A64505" w:rsidRPr="0014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20"/>
    <w:rsid w:val="00146EF7"/>
    <w:rsid w:val="00A64505"/>
    <w:rsid w:val="00E7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9D711-DCD5-408B-A3A8-55C41116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7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7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0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6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9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8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77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5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9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7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2026-09-06T06:49:00Z</dcterms:created>
  <dcterms:modified xsi:type="dcterms:W3CDTF">2026-09-06T06:51:00Z</dcterms:modified>
</cp:coreProperties>
</file>