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AD9" w:rsidRPr="00560AD9" w:rsidRDefault="00560AD9" w:rsidP="00560AD9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560AD9">
        <w:rPr>
          <w:b/>
          <w:bCs/>
          <w:sz w:val="56"/>
          <w:szCs w:val="56"/>
        </w:rPr>
        <w:t>Metaspace</w:t>
      </w:r>
      <w:proofErr w:type="spellEnd"/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 xml:space="preserve">Stores </w:t>
      </w:r>
      <w:r w:rsidRPr="00560AD9">
        <w:rPr>
          <w:b/>
          <w:bCs/>
          <w:sz w:val="56"/>
          <w:szCs w:val="56"/>
        </w:rPr>
        <w:t>class-level metadata</w:t>
      </w:r>
      <w:r w:rsidRPr="00560AD9">
        <w:rPr>
          <w:sz w:val="56"/>
          <w:szCs w:val="56"/>
        </w:rPr>
        <w:t xml:space="preserve"> (read-only JVM info) for all loaded classes.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>Metadata includes class name, methods, fields, constant pool, access flags, etc.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 xml:space="preserve">This is </w:t>
      </w:r>
      <w:r w:rsidRPr="00560AD9">
        <w:rPr>
          <w:b/>
          <w:bCs/>
          <w:sz w:val="56"/>
          <w:szCs w:val="56"/>
        </w:rPr>
        <w:t>not a Java object</w:t>
      </w:r>
      <w:r w:rsidRPr="00560AD9">
        <w:rPr>
          <w:sz w:val="56"/>
          <w:szCs w:val="56"/>
        </w:rPr>
        <w:t>, it’s purely JVM internal data.</w:t>
      </w:r>
    </w:p>
    <w:p w:rsidR="00560AD9" w:rsidRPr="00560AD9" w:rsidRDefault="00560AD9" w:rsidP="00560AD9">
      <w:pPr>
        <w:numPr>
          <w:ilvl w:val="0"/>
          <w:numId w:val="1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>Heap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 xml:space="preserve">Stores </w:t>
      </w:r>
      <w:r w:rsidRPr="00560AD9">
        <w:rPr>
          <w:b/>
          <w:bCs/>
          <w:sz w:val="56"/>
          <w:szCs w:val="56"/>
        </w:rPr>
        <w:t>Class objects</w:t>
      </w:r>
      <w:r w:rsidRPr="00560AD9">
        <w:rPr>
          <w:sz w:val="56"/>
          <w:szCs w:val="56"/>
        </w:rPr>
        <w:t xml:space="preserve"> for each loaded class.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 xml:space="preserve">A Class object </w:t>
      </w:r>
      <w:r w:rsidRPr="00560AD9">
        <w:rPr>
          <w:b/>
          <w:bCs/>
          <w:sz w:val="56"/>
          <w:szCs w:val="56"/>
        </w:rPr>
        <w:t>represents the class at runtime</w:t>
      </w:r>
      <w:r w:rsidRPr="00560AD9">
        <w:rPr>
          <w:sz w:val="56"/>
          <w:szCs w:val="56"/>
        </w:rPr>
        <w:t xml:space="preserve"> and holds a </w:t>
      </w:r>
      <w:r w:rsidRPr="00560AD9">
        <w:rPr>
          <w:b/>
          <w:bCs/>
          <w:sz w:val="56"/>
          <w:szCs w:val="56"/>
        </w:rPr>
        <w:t xml:space="preserve">reference to its metadata in </w:t>
      </w:r>
      <w:proofErr w:type="spellStart"/>
      <w:r w:rsidRPr="00560AD9">
        <w:rPr>
          <w:b/>
          <w:bCs/>
          <w:sz w:val="56"/>
          <w:szCs w:val="56"/>
        </w:rPr>
        <w:t>Metaspace</w:t>
      </w:r>
      <w:proofErr w:type="spellEnd"/>
      <w:r w:rsidRPr="00560AD9">
        <w:rPr>
          <w:sz w:val="56"/>
          <w:szCs w:val="56"/>
        </w:rPr>
        <w:t>.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proofErr w:type="spellStart"/>
      <w:r w:rsidRPr="00560AD9">
        <w:rPr>
          <w:b/>
          <w:bCs/>
          <w:sz w:val="56"/>
          <w:szCs w:val="56"/>
        </w:rPr>
        <w:lastRenderedPageBreak/>
        <w:t>ClassLoader</w:t>
      </w:r>
      <w:proofErr w:type="spellEnd"/>
      <w:r w:rsidRPr="00560AD9">
        <w:rPr>
          <w:b/>
          <w:bCs/>
          <w:sz w:val="56"/>
          <w:szCs w:val="56"/>
        </w:rPr>
        <w:t xml:space="preserve"> objects</w:t>
      </w:r>
      <w:r w:rsidRPr="00560AD9">
        <w:rPr>
          <w:sz w:val="56"/>
          <w:szCs w:val="56"/>
        </w:rPr>
        <w:t xml:space="preserve"> are also stored in the heap.</w:t>
      </w:r>
    </w:p>
    <w:p w:rsidR="00560AD9" w:rsidRPr="00560AD9" w:rsidRDefault="00560AD9" w:rsidP="00560AD9">
      <w:pPr>
        <w:numPr>
          <w:ilvl w:val="2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 xml:space="preserve">Each </w:t>
      </w:r>
      <w:proofErr w:type="spellStart"/>
      <w:r w:rsidRPr="00560AD9">
        <w:rPr>
          <w:sz w:val="56"/>
          <w:szCs w:val="56"/>
        </w:rPr>
        <w:t>ClassLoader</w:t>
      </w:r>
      <w:proofErr w:type="spellEnd"/>
      <w:r w:rsidRPr="00560AD9">
        <w:rPr>
          <w:sz w:val="56"/>
          <w:szCs w:val="56"/>
        </w:rPr>
        <w:t xml:space="preserve"> maintains </w:t>
      </w:r>
      <w:r w:rsidRPr="00560AD9">
        <w:rPr>
          <w:b/>
          <w:bCs/>
          <w:sz w:val="56"/>
          <w:szCs w:val="56"/>
        </w:rPr>
        <w:t>references to all Class objects it has loaded</w:t>
      </w:r>
      <w:r w:rsidRPr="00560AD9">
        <w:rPr>
          <w:sz w:val="56"/>
          <w:szCs w:val="56"/>
        </w:rPr>
        <w:t>.</w:t>
      </w:r>
    </w:p>
    <w:p w:rsidR="00560AD9" w:rsidRPr="00560AD9" w:rsidRDefault="00560AD9" w:rsidP="00560AD9">
      <w:pPr>
        <w:numPr>
          <w:ilvl w:val="2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 xml:space="preserve">This is why a Class object cannot be garbage collected as long as its </w:t>
      </w:r>
      <w:proofErr w:type="spellStart"/>
      <w:r w:rsidRPr="00560AD9">
        <w:rPr>
          <w:sz w:val="56"/>
          <w:szCs w:val="56"/>
        </w:rPr>
        <w:t>ClassLoader</w:t>
      </w:r>
      <w:proofErr w:type="spellEnd"/>
      <w:r w:rsidRPr="00560AD9">
        <w:rPr>
          <w:sz w:val="56"/>
          <w:szCs w:val="56"/>
        </w:rPr>
        <w:t xml:space="preserve"> is alive.</w:t>
      </w:r>
    </w:p>
    <w:p w:rsidR="00560AD9" w:rsidRPr="00560AD9" w:rsidRDefault="00560AD9" w:rsidP="00560AD9">
      <w:pPr>
        <w:numPr>
          <w:ilvl w:val="0"/>
          <w:numId w:val="1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>Stack / Variables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t xml:space="preserve">Local variables or static fields store </w:t>
      </w:r>
      <w:r w:rsidRPr="00560AD9">
        <w:rPr>
          <w:b/>
          <w:bCs/>
          <w:sz w:val="56"/>
          <w:szCs w:val="56"/>
        </w:rPr>
        <w:t>references to Class objects</w:t>
      </w:r>
      <w:r w:rsidRPr="00560AD9">
        <w:rPr>
          <w:sz w:val="56"/>
          <w:szCs w:val="56"/>
        </w:rPr>
        <w:t xml:space="preserve"> on the heap.</w:t>
      </w:r>
    </w:p>
    <w:p w:rsidR="00560AD9" w:rsidRPr="00560AD9" w:rsidRDefault="00560AD9" w:rsidP="00560AD9">
      <w:pPr>
        <w:numPr>
          <w:ilvl w:val="0"/>
          <w:numId w:val="1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>Garbage Collection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>Class objects</w:t>
      </w:r>
      <w:r w:rsidRPr="00560AD9">
        <w:rPr>
          <w:sz w:val="56"/>
          <w:szCs w:val="56"/>
        </w:rPr>
        <w:t xml:space="preserve"> can be garbage collected if:</w:t>
      </w:r>
    </w:p>
    <w:p w:rsidR="00560AD9" w:rsidRPr="00560AD9" w:rsidRDefault="00560AD9" w:rsidP="00560AD9">
      <w:pPr>
        <w:numPr>
          <w:ilvl w:val="2"/>
          <w:numId w:val="1"/>
        </w:numPr>
        <w:rPr>
          <w:sz w:val="56"/>
          <w:szCs w:val="56"/>
        </w:rPr>
      </w:pPr>
      <w:r w:rsidRPr="00560AD9">
        <w:rPr>
          <w:sz w:val="56"/>
          <w:szCs w:val="56"/>
        </w:rPr>
        <w:lastRenderedPageBreak/>
        <w:t xml:space="preserve">Their </w:t>
      </w:r>
      <w:proofErr w:type="spellStart"/>
      <w:r w:rsidRPr="00560AD9">
        <w:rPr>
          <w:b/>
          <w:bCs/>
          <w:sz w:val="56"/>
          <w:szCs w:val="56"/>
        </w:rPr>
        <w:t>ClassLoader</w:t>
      </w:r>
      <w:proofErr w:type="spellEnd"/>
      <w:r w:rsidRPr="00560AD9">
        <w:rPr>
          <w:b/>
          <w:bCs/>
          <w:sz w:val="56"/>
          <w:szCs w:val="56"/>
        </w:rPr>
        <w:t xml:space="preserve"> is unloaded</w:t>
      </w:r>
      <w:r w:rsidRPr="00560AD9">
        <w:rPr>
          <w:sz w:val="56"/>
          <w:szCs w:val="56"/>
        </w:rPr>
        <w:t xml:space="preserve"> (e.g., custom </w:t>
      </w:r>
      <w:proofErr w:type="spellStart"/>
      <w:r w:rsidRPr="00560AD9">
        <w:rPr>
          <w:sz w:val="56"/>
          <w:szCs w:val="56"/>
        </w:rPr>
        <w:t>ClassLoader</w:t>
      </w:r>
      <w:proofErr w:type="spellEnd"/>
      <w:r w:rsidRPr="00560AD9">
        <w:rPr>
          <w:sz w:val="56"/>
          <w:szCs w:val="56"/>
        </w:rPr>
        <w:t xml:space="preserve"> for dynamically loaded classes).</w:t>
      </w:r>
    </w:p>
    <w:p w:rsidR="00560AD9" w:rsidRPr="00560AD9" w:rsidRDefault="00560AD9" w:rsidP="00560AD9">
      <w:pPr>
        <w:numPr>
          <w:ilvl w:val="1"/>
          <w:numId w:val="1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 xml:space="preserve">Metadata in </w:t>
      </w:r>
      <w:proofErr w:type="spellStart"/>
      <w:r w:rsidRPr="00560AD9">
        <w:rPr>
          <w:b/>
          <w:bCs/>
          <w:sz w:val="56"/>
          <w:szCs w:val="56"/>
        </w:rPr>
        <w:t>Metaspace</w:t>
      </w:r>
      <w:proofErr w:type="spellEnd"/>
      <w:r w:rsidRPr="00560AD9">
        <w:rPr>
          <w:sz w:val="56"/>
          <w:szCs w:val="56"/>
        </w:rPr>
        <w:t xml:space="preserve"> may persist depending on JVM </w:t>
      </w:r>
      <w:proofErr w:type="spellStart"/>
      <w:r w:rsidRPr="00560AD9">
        <w:rPr>
          <w:sz w:val="56"/>
          <w:szCs w:val="56"/>
        </w:rPr>
        <w:t>behavior</w:t>
      </w:r>
      <w:proofErr w:type="spellEnd"/>
      <w:r w:rsidRPr="00560AD9">
        <w:rPr>
          <w:sz w:val="56"/>
          <w:szCs w:val="56"/>
        </w:rPr>
        <w:t>.</w:t>
      </w:r>
    </w:p>
    <w:p w:rsidR="00560AD9" w:rsidRPr="00560AD9" w:rsidRDefault="00560AD9" w:rsidP="00560AD9">
      <w:pPr>
        <w:rPr>
          <w:b/>
          <w:bCs/>
          <w:sz w:val="56"/>
          <w:szCs w:val="56"/>
        </w:rPr>
      </w:pPr>
      <w:r w:rsidRPr="00560AD9">
        <w:rPr>
          <w:b/>
          <w:bCs/>
          <w:sz w:val="56"/>
          <w:szCs w:val="56"/>
        </w:rPr>
        <w:t>Summary</w:t>
      </w:r>
    </w:p>
    <w:p w:rsidR="00560AD9" w:rsidRPr="00560AD9" w:rsidRDefault="00560AD9" w:rsidP="00560AD9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560AD9">
        <w:rPr>
          <w:b/>
          <w:bCs/>
          <w:sz w:val="56"/>
          <w:szCs w:val="56"/>
        </w:rPr>
        <w:t>Metaspace</w:t>
      </w:r>
      <w:proofErr w:type="spellEnd"/>
      <w:r w:rsidRPr="00560AD9">
        <w:rPr>
          <w:sz w:val="56"/>
          <w:szCs w:val="56"/>
        </w:rPr>
        <w:t xml:space="preserve"> → internal, read-only class info.</w:t>
      </w:r>
    </w:p>
    <w:p w:rsidR="00560AD9" w:rsidRPr="00560AD9" w:rsidRDefault="00560AD9" w:rsidP="00560AD9">
      <w:pPr>
        <w:numPr>
          <w:ilvl w:val="0"/>
          <w:numId w:val="2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>Heap</w:t>
      </w:r>
      <w:r w:rsidRPr="00560AD9">
        <w:rPr>
          <w:sz w:val="56"/>
          <w:szCs w:val="56"/>
        </w:rPr>
        <w:t xml:space="preserve"> → Class objects + </w:t>
      </w:r>
      <w:proofErr w:type="spellStart"/>
      <w:r w:rsidRPr="00560AD9">
        <w:rPr>
          <w:sz w:val="56"/>
          <w:szCs w:val="56"/>
        </w:rPr>
        <w:t>ClassLoader</w:t>
      </w:r>
      <w:proofErr w:type="spellEnd"/>
      <w:r w:rsidRPr="00560AD9">
        <w:rPr>
          <w:sz w:val="56"/>
          <w:szCs w:val="56"/>
        </w:rPr>
        <w:t xml:space="preserve"> objects (with references to Class objects).</w:t>
      </w:r>
    </w:p>
    <w:p w:rsidR="00560AD9" w:rsidRPr="00560AD9" w:rsidRDefault="00560AD9" w:rsidP="00560AD9">
      <w:pPr>
        <w:numPr>
          <w:ilvl w:val="0"/>
          <w:numId w:val="2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>Stack</w:t>
      </w:r>
      <w:r w:rsidRPr="00560AD9">
        <w:rPr>
          <w:sz w:val="56"/>
          <w:szCs w:val="56"/>
        </w:rPr>
        <w:t xml:space="preserve"> → variables referencing Class objects.</w:t>
      </w:r>
    </w:p>
    <w:p w:rsidR="00503205" w:rsidRPr="002A1614" w:rsidRDefault="00560AD9" w:rsidP="002A1614">
      <w:pPr>
        <w:numPr>
          <w:ilvl w:val="0"/>
          <w:numId w:val="2"/>
        </w:numPr>
        <w:rPr>
          <w:sz w:val="56"/>
          <w:szCs w:val="56"/>
        </w:rPr>
      </w:pPr>
      <w:r w:rsidRPr="00560AD9">
        <w:rPr>
          <w:b/>
          <w:bCs/>
          <w:sz w:val="56"/>
          <w:szCs w:val="56"/>
        </w:rPr>
        <w:t>GC Rule</w:t>
      </w:r>
      <w:r w:rsidRPr="00560AD9">
        <w:rPr>
          <w:sz w:val="56"/>
          <w:szCs w:val="56"/>
        </w:rPr>
        <w:t xml:space="preserve"> → Class objects can be </w:t>
      </w:r>
      <w:proofErr w:type="spellStart"/>
      <w:r w:rsidRPr="00560AD9">
        <w:rPr>
          <w:sz w:val="56"/>
          <w:szCs w:val="56"/>
        </w:rPr>
        <w:t>GC’ed</w:t>
      </w:r>
      <w:proofErr w:type="spellEnd"/>
      <w:r w:rsidRPr="00560AD9">
        <w:rPr>
          <w:sz w:val="56"/>
          <w:szCs w:val="56"/>
        </w:rPr>
        <w:t xml:space="preserve"> if their </w:t>
      </w:r>
      <w:proofErr w:type="spellStart"/>
      <w:r w:rsidRPr="00560AD9">
        <w:rPr>
          <w:sz w:val="56"/>
          <w:szCs w:val="56"/>
        </w:rPr>
        <w:t>ClassLoader</w:t>
      </w:r>
      <w:proofErr w:type="spellEnd"/>
      <w:r w:rsidRPr="00560AD9">
        <w:rPr>
          <w:sz w:val="56"/>
          <w:szCs w:val="56"/>
        </w:rPr>
        <w:t xml:space="preserve"> is gone; metadata may remain.</w:t>
      </w:r>
      <w:bookmarkStart w:id="0" w:name="_GoBack"/>
      <w:bookmarkEnd w:id="0"/>
    </w:p>
    <w:sectPr w:rsidR="00503205" w:rsidRPr="002A1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DE7171"/>
    <w:multiLevelType w:val="multilevel"/>
    <w:tmpl w:val="944C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E568C"/>
    <w:multiLevelType w:val="multilevel"/>
    <w:tmpl w:val="DFD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BC3"/>
    <w:rsid w:val="002A1614"/>
    <w:rsid w:val="004C1BC3"/>
    <w:rsid w:val="00503205"/>
    <w:rsid w:val="00560AD9"/>
    <w:rsid w:val="00EB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D7D99-0563-4F86-AE17-83A82993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9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2025-09-07T09:10:00Z</dcterms:created>
  <dcterms:modified xsi:type="dcterms:W3CDTF">2025-09-07T11:39:00Z</dcterms:modified>
</cp:coreProperties>
</file>