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0B6B6" w14:textId="77777777" w:rsidR="000A19D7" w:rsidRPr="004B7F9A" w:rsidRDefault="000A19D7" w:rsidP="004B7F9A">
      <w:pPr>
        <w:spacing w:line="360" w:lineRule="auto"/>
        <w:jc w:val="both"/>
        <w:rPr>
          <w:rFonts w:ascii="Times New Roman" w:hAnsi="Times New Roman"/>
          <w:b/>
          <w:szCs w:val="24"/>
        </w:rPr>
      </w:pPr>
      <w:r w:rsidRPr="004B7F9A">
        <w:rPr>
          <w:rFonts w:ascii="Times New Roman" w:hAnsi="Times New Roman"/>
          <w:b/>
          <w:szCs w:val="24"/>
        </w:rPr>
        <w:t xml:space="preserve">SOP for Training Procedure for Quality Control </w:t>
      </w:r>
    </w:p>
    <w:p w14:paraId="6AEE3AA8" w14:textId="77777777" w:rsidR="000A19D7" w:rsidRPr="004B7F9A" w:rsidRDefault="000A19D7" w:rsidP="004B7F9A">
      <w:pPr>
        <w:spacing w:line="360" w:lineRule="auto"/>
        <w:jc w:val="both"/>
        <w:rPr>
          <w:rFonts w:ascii="Times New Roman" w:hAnsi="Times New Roman"/>
          <w:szCs w:val="24"/>
        </w:rPr>
      </w:pPr>
      <w:r w:rsidRPr="004B7F9A">
        <w:rPr>
          <w:rFonts w:ascii="Times New Roman" w:hAnsi="Times New Roman"/>
          <w:szCs w:val="24"/>
        </w:rPr>
        <w:t xml:space="preserve">Standard operating procedure of training procedure for personnel working in Quality Control. </w:t>
      </w:r>
    </w:p>
    <w:p w14:paraId="504D375E" w14:textId="77777777" w:rsidR="00E249A2" w:rsidRDefault="000A19D7" w:rsidP="00E249A2">
      <w:pPr>
        <w:spacing w:line="360" w:lineRule="auto"/>
        <w:ind w:left="720" w:hanging="720"/>
        <w:jc w:val="both"/>
        <w:rPr>
          <w:rFonts w:ascii="Times New Roman" w:hAnsi="Times New Roman"/>
          <w:szCs w:val="24"/>
        </w:rPr>
      </w:pPr>
      <w:r w:rsidRPr="004B7F9A">
        <w:rPr>
          <w:rFonts w:ascii="Times New Roman" w:hAnsi="Times New Roman"/>
          <w:szCs w:val="24"/>
        </w:rPr>
        <w:t xml:space="preserve">1.0 </w:t>
      </w:r>
      <w:r w:rsidR="00D95A76">
        <w:rPr>
          <w:rFonts w:ascii="Times New Roman" w:hAnsi="Times New Roman"/>
          <w:szCs w:val="24"/>
        </w:rPr>
        <w:tab/>
      </w:r>
      <w:r w:rsidRPr="004B7F9A">
        <w:rPr>
          <w:rFonts w:ascii="Times New Roman" w:hAnsi="Times New Roman"/>
          <w:b/>
          <w:szCs w:val="24"/>
        </w:rPr>
        <w:t>OBJECTIVE</w:t>
      </w:r>
      <w:r w:rsidR="00E249A2">
        <w:rPr>
          <w:rFonts w:ascii="Times New Roman" w:hAnsi="Times New Roman"/>
          <w:b/>
          <w:szCs w:val="24"/>
        </w:rPr>
        <w:t xml:space="preserve"> </w:t>
      </w:r>
      <w:r w:rsidR="00E249A2">
        <w:rPr>
          <w:rFonts w:ascii="Times New Roman" w:hAnsi="Times New Roman"/>
          <w:b/>
          <w:szCs w:val="24"/>
        </w:rPr>
        <w:tab/>
      </w:r>
      <w:r w:rsidR="00E249A2">
        <w:rPr>
          <w:rFonts w:ascii="Times New Roman" w:hAnsi="Times New Roman"/>
          <w:b/>
          <w:szCs w:val="24"/>
        </w:rPr>
        <w:tab/>
        <w:t xml:space="preserve">: </w:t>
      </w:r>
      <w:r w:rsidR="00037977">
        <w:rPr>
          <w:rFonts w:ascii="Times New Roman" w:hAnsi="Times New Roman"/>
          <w:szCs w:val="24"/>
        </w:rPr>
        <w:t>To describe the procedure for t</w:t>
      </w:r>
      <w:r w:rsidRPr="004B7F9A">
        <w:rPr>
          <w:rFonts w:ascii="Times New Roman" w:hAnsi="Times New Roman"/>
          <w:szCs w:val="24"/>
        </w:rPr>
        <w:t xml:space="preserve">raining procedure for </w:t>
      </w:r>
    </w:p>
    <w:p w14:paraId="3D51E033" w14:textId="77777777" w:rsidR="000A19D7" w:rsidRPr="004B7F9A" w:rsidRDefault="00E249A2" w:rsidP="00E249A2">
      <w:pPr>
        <w:spacing w:line="360" w:lineRule="auto"/>
        <w:ind w:left="2880" w:firstLine="720"/>
        <w:jc w:val="both"/>
        <w:rPr>
          <w:rFonts w:ascii="Times New Roman" w:hAnsi="Times New Roman"/>
          <w:szCs w:val="24"/>
        </w:rPr>
      </w:pPr>
      <w:r>
        <w:rPr>
          <w:rFonts w:ascii="Times New Roman" w:hAnsi="Times New Roman"/>
          <w:szCs w:val="24"/>
        </w:rPr>
        <w:t xml:space="preserve">   </w:t>
      </w:r>
      <w:r w:rsidR="000A19D7" w:rsidRPr="004B7F9A">
        <w:rPr>
          <w:rFonts w:ascii="Times New Roman" w:hAnsi="Times New Roman"/>
          <w:szCs w:val="24"/>
        </w:rPr>
        <w:t xml:space="preserve">QC persons. </w:t>
      </w:r>
    </w:p>
    <w:p w14:paraId="0912D035" w14:textId="77777777" w:rsidR="00E249A2" w:rsidRDefault="000A19D7" w:rsidP="00E249A2">
      <w:pPr>
        <w:spacing w:line="360" w:lineRule="auto"/>
        <w:ind w:left="720" w:hanging="720"/>
        <w:jc w:val="both"/>
        <w:rPr>
          <w:rFonts w:ascii="Times New Roman" w:hAnsi="Times New Roman"/>
          <w:szCs w:val="24"/>
        </w:rPr>
      </w:pPr>
      <w:r w:rsidRPr="004B7F9A">
        <w:rPr>
          <w:rFonts w:ascii="Times New Roman" w:hAnsi="Times New Roman"/>
          <w:szCs w:val="24"/>
        </w:rPr>
        <w:t xml:space="preserve">2.0 </w:t>
      </w:r>
      <w:r w:rsidR="00D95A76">
        <w:rPr>
          <w:rFonts w:ascii="Times New Roman" w:hAnsi="Times New Roman"/>
          <w:szCs w:val="24"/>
        </w:rPr>
        <w:tab/>
      </w:r>
      <w:r w:rsidRPr="004B7F9A">
        <w:rPr>
          <w:rFonts w:ascii="Times New Roman" w:hAnsi="Times New Roman"/>
          <w:b/>
          <w:szCs w:val="24"/>
        </w:rPr>
        <w:t>SCOPE</w:t>
      </w:r>
      <w:r w:rsidR="00D95A76">
        <w:rPr>
          <w:rFonts w:ascii="Times New Roman" w:hAnsi="Times New Roman"/>
          <w:szCs w:val="24"/>
        </w:rPr>
        <w:tab/>
      </w:r>
      <w:r w:rsidR="00E249A2">
        <w:rPr>
          <w:rFonts w:ascii="Times New Roman" w:hAnsi="Times New Roman"/>
          <w:szCs w:val="24"/>
        </w:rPr>
        <w:tab/>
      </w:r>
      <w:r w:rsidR="00E249A2">
        <w:rPr>
          <w:rFonts w:ascii="Times New Roman" w:hAnsi="Times New Roman"/>
          <w:szCs w:val="24"/>
        </w:rPr>
        <w:tab/>
        <w:t xml:space="preserve">: </w:t>
      </w:r>
      <w:r w:rsidR="00037977">
        <w:rPr>
          <w:rFonts w:ascii="Times New Roman" w:hAnsi="Times New Roman"/>
          <w:szCs w:val="24"/>
        </w:rPr>
        <w:t>This SOP is applicable for t</w:t>
      </w:r>
      <w:r w:rsidRPr="004B7F9A">
        <w:rPr>
          <w:rFonts w:ascii="Times New Roman" w:hAnsi="Times New Roman"/>
          <w:szCs w:val="24"/>
        </w:rPr>
        <w:t xml:space="preserve">raining procedure for QC </w:t>
      </w:r>
    </w:p>
    <w:p w14:paraId="31CA4644" w14:textId="77777777" w:rsidR="000A19D7" w:rsidRPr="004B7F9A" w:rsidRDefault="00E249A2" w:rsidP="00E249A2">
      <w:pPr>
        <w:spacing w:line="360" w:lineRule="auto"/>
        <w:ind w:left="3600"/>
        <w:jc w:val="both"/>
        <w:rPr>
          <w:rFonts w:ascii="Times New Roman" w:hAnsi="Times New Roman"/>
          <w:szCs w:val="24"/>
        </w:rPr>
      </w:pPr>
      <w:r>
        <w:rPr>
          <w:rFonts w:ascii="Times New Roman" w:hAnsi="Times New Roman"/>
          <w:szCs w:val="24"/>
        </w:rPr>
        <w:t xml:space="preserve">  </w:t>
      </w:r>
      <w:r w:rsidR="000A19D7" w:rsidRPr="004B7F9A">
        <w:rPr>
          <w:rFonts w:ascii="Times New Roman" w:hAnsi="Times New Roman"/>
          <w:szCs w:val="24"/>
        </w:rPr>
        <w:t xml:space="preserve">persons. </w:t>
      </w:r>
    </w:p>
    <w:p w14:paraId="37F65D58" w14:textId="77777777" w:rsidR="000A19D7" w:rsidRPr="004B7F9A" w:rsidRDefault="004B7F9A" w:rsidP="004B7F9A">
      <w:pPr>
        <w:spacing w:line="360" w:lineRule="auto"/>
        <w:jc w:val="both"/>
        <w:rPr>
          <w:rFonts w:ascii="Times New Roman" w:hAnsi="Times New Roman"/>
          <w:szCs w:val="24"/>
        </w:rPr>
      </w:pPr>
      <w:r>
        <w:rPr>
          <w:rFonts w:ascii="Times New Roman" w:hAnsi="Times New Roman"/>
          <w:szCs w:val="24"/>
        </w:rPr>
        <w:t xml:space="preserve">3.0 </w:t>
      </w:r>
      <w:r w:rsidR="00D95A76">
        <w:rPr>
          <w:rFonts w:ascii="Times New Roman" w:hAnsi="Times New Roman"/>
          <w:szCs w:val="24"/>
        </w:rPr>
        <w:tab/>
      </w:r>
      <w:r w:rsidRPr="004B7F9A">
        <w:rPr>
          <w:rFonts w:ascii="Times New Roman" w:hAnsi="Times New Roman"/>
          <w:b/>
          <w:szCs w:val="24"/>
        </w:rPr>
        <w:t>RESPONSIBILITY</w:t>
      </w:r>
      <w:r w:rsidR="00E249A2">
        <w:rPr>
          <w:rFonts w:ascii="Times New Roman" w:hAnsi="Times New Roman"/>
          <w:szCs w:val="24"/>
        </w:rPr>
        <w:tab/>
      </w:r>
      <w:r w:rsidR="00E249A2">
        <w:rPr>
          <w:rFonts w:ascii="Times New Roman" w:hAnsi="Times New Roman"/>
          <w:szCs w:val="24"/>
        </w:rPr>
        <w:tab/>
        <w:t xml:space="preserve">: </w:t>
      </w:r>
      <w:r w:rsidR="000A19D7" w:rsidRPr="004B7F9A">
        <w:rPr>
          <w:rFonts w:ascii="Times New Roman" w:hAnsi="Times New Roman"/>
          <w:szCs w:val="24"/>
        </w:rPr>
        <w:t xml:space="preserve">Officer/ Executive </w:t>
      </w:r>
      <w:r w:rsidR="000A19D7" w:rsidRPr="004B7F9A">
        <w:rPr>
          <w:rFonts w:ascii="Cambria Math" w:hAnsi="Cambria Math" w:cs="Cambria Math"/>
          <w:szCs w:val="24"/>
        </w:rPr>
        <w:t>‐</w:t>
      </w:r>
      <w:r w:rsidR="000A19D7" w:rsidRPr="004B7F9A">
        <w:rPr>
          <w:rFonts w:ascii="Times New Roman" w:hAnsi="Times New Roman"/>
          <w:szCs w:val="24"/>
        </w:rPr>
        <w:t xml:space="preserve"> Quality Control </w:t>
      </w:r>
    </w:p>
    <w:p w14:paraId="0167CD1E" w14:textId="77777777" w:rsidR="000A19D7" w:rsidRPr="004B7F9A" w:rsidRDefault="000A19D7" w:rsidP="004B7F9A">
      <w:pPr>
        <w:spacing w:line="360" w:lineRule="auto"/>
        <w:jc w:val="both"/>
        <w:rPr>
          <w:rFonts w:ascii="Times New Roman" w:hAnsi="Times New Roman"/>
          <w:szCs w:val="24"/>
        </w:rPr>
      </w:pPr>
      <w:r w:rsidRPr="004B7F9A">
        <w:rPr>
          <w:rFonts w:ascii="Times New Roman" w:hAnsi="Times New Roman"/>
          <w:szCs w:val="24"/>
        </w:rPr>
        <w:t xml:space="preserve">4.0 </w:t>
      </w:r>
      <w:r w:rsidR="00D95A76">
        <w:rPr>
          <w:rFonts w:ascii="Times New Roman" w:hAnsi="Times New Roman"/>
          <w:szCs w:val="24"/>
        </w:rPr>
        <w:tab/>
      </w:r>
      <w:r w:rsidRPr="004B7F9A">
        <w:rPr>
          <w:rFonts w:ascii="Times New Roman" w:hAnsi="Times New Roman"/>
          <w:b/>
          <w:szCs w:val="24"/>
        </w:rPr>
        <w:t>ACCOUNTABILITY</w:t>
      </w:r>
      <w:r w:rsidR="00E249A2">
        <w:rPr>
          <w:rFonts w:ascii="Times New Roman" w:hAnsi="Times New Roman"/>
          <w:b/>
          <w:szCs w:val="24"/>
        </w:rPr>
        <w:tab/>
        <w:t xml:space="preserve">: </w:t>
      </w:r>
      <w:r w:rsidRPr="004B7F9A">
        <w:rPr>
          <w:rFonts w:ascii="Times New Roman" w:hAnsi="Times New Roman"/>
          <w:szCs w:val="24"/>
        </w:rPr>
        <w:t xml:space="preserve">Manager – Quality Control </w:t>
      </w:r>
    </w:p>
    <w:p w14:paraId="0634AAB4" w14:textId="77777777" w:rsidR="004B7F9A" w:rsidRPr="004B7F9A" w:rsidRDefault="000A19D7" w:rsidP="004B7F9A">
      <w:pPr>
        <w:spacing w:line="360" w:lineRule="auto"/>
        <w:jc w:val="both"/>
        <w:rPr>
          <w:rFonts w:ascii="Times New Roman" w:hAnsi="Times New Roman"/>
          <w:szCs w:val="24"/>
        </w:rPr>
      </w:pPr>
      <w:r w:rsidRPr="004B7F9A">
        <w:rPr>
          <w:rFonts w:ascii="Times New Roman" w:hAnsi="Times New Roman"/>
          <w:szCs w:val="24"/>
        </w:rPr>
        <w:t xml:space="preserve">5.0 </w:t>
      </w:r>
      <w:r w:rsidR="00D95A76">
        <w:rPr>
          <w:rFonts w:ascii="Times New Roman" w:hAnsi="Times New Roman"/>
          <w:szCs w:val="24"/>
        </w:rPr>
        <w:tab/>
      </w:r>
      <w:r w:rsidRPr="004B7F9A">
        <w:rPr>
          <w:rFonts w:ascii="Times New Roman" w:hAnsi="Times New Roman"/>
          <w:b/>
          <w:szCs w:val="24"/>
        </w:rPr>
        <w:t>PROCEDURE</w:t>
      </w:r>
    </w:p>
    <w:p w14:paraId="2D8574B7" w14:textId="77777777" w:rsidR="000A19D7" w:rsidRPr="004B7F9A" w:rsidRDefault="000A19D7" w:rsidP="004B7F9A">
      <w:pPr>
        <w:spacing w:line="360" w:lineRule="auto"/>
        <w:jc w:val="both"/>
        <w:rPr>
          <w:rFonts w:ascii="Times New Roman" w:hAnsi="Times New Roman"/>
          <w:b/>
          <w:szCs w:val="24"/>
        </w:rPr>
      </w:pPr>
      <w:r w:rsidRPr="004B7F9A">
        <w:rPr>
          <w:rFonts w:ascii="Times New Roman" w:hAnsi="Times New Roman"/>
          <w:szCs w:val="24"/>
        </w:rPr>
        <w:t xml:space="preserve">5.1 </w:t>
      </w:r>
      <w:r w:rsidR="00D95A76">
        <w:rPr>
          <w:rFonts w:ascii="Times New Roman" w:hAnsi="Times New Roman"/>
          <w:szCs w:val="24"/>
        </w:rPr>
        <w:tab/>
      </w:r>
      <w:r w:rsidRPr="004B7F9A">
        <w:rPr>
          <w:rFonts w:ascii="Times New Roman" w:hAnsi="Times New Roman"/>
          <w:b/>
          <w:szCs w:val="24"/>
        </w:rPr>
        <w:t xml:space="preserve">Procedure </w:t>
      </w:r>
    </w:p>
    <w:p w14:paraId="73DB4DBA" w14:textId="77777777" w:rsidR="000A19D7" w:rsidRPr="004B7F9A" w:rsidRDefault="004B7F9A" w:rsidP="004B7F9A">
      <w:pPr>
        <w:spacing w:line="360" w:lineRule="auto"/>
        <w:ind w:left="720" w:hanging="720"/>
        <w:jc w:val="both"/>
        <w:rPr>
          <w:rFonts w:ascii="Times New Roman" w:hAnsi="Times New Roman"/>
          <w:szCs w:val="24"/>
        </w:rPr>
      </w:pPr>
      <w:r>
        <w:rPr>
          <w:rFonts w:ascii="Times New Roman" w:hAnsi="Times New Roman"/>
          <w:szCs w:val="24"/>
        </w:rPr>
        <w:t>5.1.1</w:t>
      </w:r>
      <w:r>
        <w:rPr>
          <w:rFonts w:ascii="Times New Roman" w:hAnsi="Times New Roman"/>
          <w:szCs w:val="24"/>
        </w:rPr>
        <w:tab/>
      </w:r>
      <w:r w:rsidR="000A19D7" w:rsidRPr="004B7F9A">
        <w:rPr>
          <w:rFonts w:ascii="Times New Roman" w:hAnsi="Times New Roman"/>
          <w:szCs w:val="24"/>
        </w:rPr>
        <w:t xml:space="preserve">Qualified </w:t>
      </w:r>
      <w:r w:rsidR="00037977">
        <w:rPr>
          <w:rFonts w:ascii="Times New Roman" w:hAnsi="Times New Roman"/>
          <w:szCs w:val="24"/>
        </w:rPr>
        <w:t xml:space="preserve">individual, knowledgeable in </w:t>
      </w:r>
      <w:r w:rsidR="000A19D7" w:rsidRPr="004B7F9A">
        <w:rPr>
          <w:rFonts w:ascii="Times New Roman" w:hAnsi="Times New Roman"/>
          <w:szCs w:val="24"/>
        </w:rPr>
        <w:t xml:space="preserve">subject / topic who is able to effectively communicate the information should conduct training. A person of supervisory or managerial cadre is most often required to give training. </w:t>
      </w:r>
    </w:p>
    <w:p w14:paraId="3F41D0CB" w14:textId="77777777" w:rsidR="000A19D7" w:rsidRPr="004B7F9A" w:rsidRDefault="004B7F9A" w:rsidP="004B7F9A">
      <w:pPr>
        <w:spacing w:line="360" w:lineRule="auto"/>
        <w:ind w:left="720" w:hanging="720"/>
        <w:jc w:val="both"/>
        <w:rPr>
          <w:rFonts w:ascii="Times New Roman" w:hAnsi="Times New Roman"/>
          <w:szCs w:val="24"/>
        </w:rPr>
      </w:pPr>
      <w:r>
        <w:rPr>
          <w:rFonts w:ascii="Times New Roman" w:hAnsi="Times New Roman"/>
          <w:szCs w:val="24"/>
        </w:rPr>
        <w:t>5.1.2</w:t>
      </w:r>
      <w:r>
        <w:rPr>
          <w:rFonts w:ascii="Times New Roman" w:hAnsi="Times New Roman"/>
          <w:szCs w:val="24"/>
        </w:rPr>
        <w:tab/>
      </w:r>
      <w:r w:rsidR="000A19D7" w:rsidRPr="004B7F9A">
        <w:rPr>
          <w:rFonts w:ascii="Times New Roman" w:hAnsi="Times New Roman"/>
          <w:szCs w:val="24"/>
        </w:rPr>
        <w:t xml:space="preserve">Permanent and temporary employees must be trained and have basic knowledge and understanding of their job function. Experienced employees must also be trained for new or changed procedure in addition to regular job. </w:t>
      </w:r>
    </w:p>
    <w:p w14:paraId="5AF3D37C" w14:textId="77777777" w:rsidR="000A19D7" w:rsidRPr="004B7F9A" w:rsidRDefault="004B7F9A" w:rsidP="004B7F9A">
      <w:pPr>
        <w:spacing w:line="360" w:lineRule="auto"/>
        <w:jc w:val="both"/>
        <w:rPr>
          <w:rFonts w:ascii="Times New Roman" w:hAnsi="Times New Roman"/>
          <w:szCs w:val="24"/>
        </w:rPr>
      </w:pPr>
      <w:r>
        <w:rPr>
          <w:rFonts w:ascii="Times New Roman" w:hAnsi="Times New Roman"/>
          <w:szCs w:val="24"/>
        </w:rPr>
        <w:t>5.1.3</w:t>
      </w:r>
      <w:r>
        <w:rPr>
          <w:rFonts w:ascii="Times New Roman" w:hAnsi="Times New Roman"/>
          <w:szCs w:val="24"/>
        </w:rPr>
        <w:tab/>
      </w:r>
      <w:r w:rsidR="000A19D7" w:rsidRPr="004B7F9A">
        <w:rPr>
          <w:rFonts w:ascii="Times New Roman" w:hAnsi="Times New Roman"/>
          <w:szCs w:val="24"/>
        </w:rPr>
        <w:t xml:space="preserve">The program should include the following kinds of training: </w:t>
      </w:r>
    </w:p>
    <w:p w14:paraId="570530C9" w14:textId="77777777" w:rsidR="000A19D7" w:rsidRPr="004B7F9A" w:rsidRDefault="004B7F9A" w:rsidP="004B7F9A">
      <w:pPr>
        <w:spacing w:line="360" w:lineRule="auto"/>
        <w:jc w:val="both"/>
        <w:rPr>
          <w:rFonts w:ascii="Times New Roman" w:hAnsi="Times New Roman"/>
          <w:szCs w:val="24"/>
        </w:rPr>
      </w:pPr>
      <w:r>
        <w:rPr>
          <w:rFonts w:ascii="Times New Roman" w:hAnsi="Times New Roman"/>
          <w:szCs w:val="24"/>
        </w:rPr>
        <w:t>5.1.3.1</w:t>
      </w:r>
      <w:r>
        <w:rPr>
          <w:rFonts w:ascii="Times New Roman" w:hAnsi="Times New Roman"/>
          <w:szCs w:val="24"/>
        </w:rPr>
        <w:tab/>
      </w:r>
      <w:r w:rsidR="000A19D7" w:rsidRPr="004B7F9A">
        <w:rPr>
          <w:rFonts w:ascii="Times New Roman" w:hAnsi="Times New Roman"/>
          <w:szCs w:val="24"/>
        </w:rPr>
        <w:t xml:space="preserve">Orientation / general information for new and temporary employees. </w:t>
      </w:r>
    </w:p>
    <w:p w14:paraId="7D2D68B5" w14:textId="77777777" w:rsidR="000A19D7" w:rsidRPr="004B7F9A" w:rsidRDefault="004B7F9A" w:rsidP="004B7F9A">
      <w:pPr>
        <w:spacing w:line="360" w:lineRule="auto"/>
        <w:jc w:val="both"/>
        <w:rPr>
          <w:rFonts w:ascii="Times New Roman" w:hAnsi="Times New Roman"/>
          <w:szCs w:val="24"/>
        </w:rPr>
      </w:pPr>
      <w:r>
        <w:rPr>
          <w:rFonts w:ascii="Times New Roman" w:hAnsi="Times New Roman"/>
          <w:szCs w:val="24"/>
        </w:rPr>
        <w:t>5.1.3.2</w:t>
      </w:r>
      <w:r>
        <w:rPr>
          <w:rFonts w:ascii="Times New Roman" w:hAnsi="Times New Roman"/>
          <w:szCs w:val="24"/>
        </w:rPr>
        <w:tab/>
      </w:r>
      <w:r w:rsidR="000A19D7" w:rsidRPr="004B7F9A">
        <w:rPr>
          <w:rFonts w:ascii="Times New Roman" w:hAnsi="Times New Roman"/>
          <w:szCs w:val="24"/>
        </w:rPr>
        <w:t xml:space="preserve">GMP and GLP concepts and procedures. </w:t>
      </w:r>
    </w:p>
    <w:p w14:paraId="5216D1DA" w14:textId="77777777" w:rsidR="000A19D7" w:rsidRPr="004B7F9A" w:rsidRDefault="004B7F9A" w:rsidP="004B7F9A">
      <w:pPr>
        <w:spacing w:line="360" w:lineRule="auto"/>
        <w:jc w:val="both"/>
        <w:rPr>
          <w:rFonts w:ascii="Times New Roman" w:hAnsi="Times New Roman"/>
          <w:szCs w:val="24"/>
        </w:rPr>
      </w:pPr>
      <w:r>
        <w:rPr>
          <w:rFonts w:ascii="Times New Roman" w:hAnsi="Times New Roman"/>
          <w:szCs w:val="24"/>
        </w:rPr>
        <w:t>5.1.3.3</w:t>
      </w:r>
      <w:r>
        <w:rPr>
          <w:rFonts w:ascii="Times New Roman" w:hAnsi="Times New Roman"/>
          <w:szCs w:val="24"/>
        </w:rPr>
        <w:tab/>
      </w:r>
      <w:r w:rsidR="000A19D7" w:rsidRPr="004B7F9A">
        <w:rPr>
          <w:rFonts w:ascii="Times New Roman" w:hAnsi="Times New Roman"/>
          <w:szCs w:val="24"/>
        </w:rPr>
        <w:t xml:space="preserve">Theoretical knowledge for job related training. </w:t>
      </w:r>
    </w:p>
    <w:p w14:paraId="507D79D4" w14:textId="77777777" w:rsidR="000A19D7" w:rsidRPr="004B7F9A" w:rsidRDefault="004B7F9A" w:rsidP="004B7F9A">
      <w:pPr>
        <w:spacing w:line="360" w:lineRule="auto"/>
        <w:jc w:val="both"/>
        <w:rPr>
          <w:rFonts w:ascii="Times New Roman" w:hAnsi="Times New Roman"/>
          <w:szCs w:val="24"/>
        </w:rPr>
      </w:pPr>
      <w:r>
        <w:rPr>
          <w:rFonts w:ascii="Times New Roman" w:hAnsi="Times New Roman"/>
          <w:szCs w:val="24"/>
        </w:rPr>
        <w:t>5.1.3.4</w:t>
      </w:r>
      <w:r>
        <w:rPr>
          <w:rFonts w:ascii="Times New Roman" w:hAnsi="Times New Roman"/>
          <w:szCs w:val="24"/>
        </w:rPr>
        <w:tab/>
      </w:r>
      <w:r w:rsidR="00037977">
        <w:rPr>
          <w:rFonts w:ascii="Times New Roman" w:hAnsi="Times New Roman"/>
          <w:szCs w:val="24"/>
        </w:rPr>
        <w:t>On</w:t>
      </w:r>
      <w:r w:rsidR="000A19D7" w:rsidRPr="004B7F9A">
        <w:rPr>
          <w:rFonts w:ascii="Times New Roman" w:hAnsi="Times New Roman"/>
          <w:szCs w:val="24"/>
        </w:rPr>
        <w:t xml:space="preserve"> job training. </w:t>
      </w:r>
    </w:p>
    <w:p w14:paraId="78B7877D" w14:textId="77777777" w:rsidR="000A19D7" w:rsidRPr="004B7F9A" w:rsidRDefault="004B7F9A" w:rsidP="004B7F9A">
      <w:pPr>
        <w:spacing w:line="360" w:lineRule="auto"/>
        <w:jc w:val="both"/>
        <w:rPr>
          <w:rFonts w:ascii="Times New Roman" w:hAnsi="Times New Roman"/>
          <w:szCs w:val="24"/>
        </w:rPr>
      </w:pPr>
      <w:r>
        <w:rPr>
          <w:rFonts w:ascii="Times New Roman" w:hAnsi="Times New Roman"/>
          <w:szCs w:val="24"/>
        </w:rPr>
        <w:t>5.1.3.5</w:t>
      </w:r>
      <w:r>
        <w:rPr>
          <w:rFonts w:ascii="Times New Roman" w:hAnsi="Times New Roman"/>
          <w:szCs w:val="24"/>
        </w:rPr>
        <w:tab/>
      </w:r>
      <w:r w:rsidR="000A19D7" w:rsidRPr="004B7F9A">
        <w:rPr>
          <w:rFonts w:ascii="Times New Roman" w:hAnsi="Times New Roman"/>
          <w:szCs w:val="24"/>
        </w:rPr>
        <w:t xml:space="preserve">Safety. </w:t>
      </w:r>
    </w:p>
    <w:p w14:paraId="33D5BF92" w14:textId="77777777" w:rsidR="000A19D7" w:rsidRPr="004B7F9A" w:rsidRDefault="004B7F9A" w:rsidP="004B7F9A">
      <w:pPr>
        <w:spacing w:line="360" w:lineRule="auto"/>
        <w:jc w:val="both"/>
        <w:rPr>
          <w:rFonts w:ascii="Times New Roman" w:hAnsi="Times New Roman"/>
          <w:szCs w:val="24"/>
        </w:rPr>
      </w:pPr>
      <w:r>
        <w:rPr>
          <w:rFonts w:ascii="Times New Roman" w:hAnsi="Times New Roman"/>
          <w:szCs w:val="24"/>
        </w:rPr>
        <w:t>5.1.3.6</w:t>
      </w:r>
      <w:r>
        <w:rPr>
          <w:rFonts w:ascii="Times New Roman" w:hAnsi="Times New Roman"/>
          <w:szCs w:val="24"/>
        </w:rPr>
        <w:tab/>
      </w:r>
      <w:r w:rsidR="000A19D7" w:rsidRPr="004B7F9A">
        <w:rPr>
          <w:rFonts w:ascii="Times New Roman" w:hAnsi="Times New Roman"/>
          <w:szCs w:val="24"/>
        </w:rPr>
        <w:t xml:space="preserve">General Operations / procedures. </w:t>
      </w:r>
    </w:p>
    <w:p w14:paraId="2A2312F1" w14:textId="77777777" w:rsidR="000A19D7" w:rsidRPr="004B7F9A" w:rsidRDefault="004B7F9A" w:rsidP="004B7F9A">
      <w:pPr>
        <w:spacing w:line="360" w:lineRule="auto"/>
        <w:jc w:val="both"/>
        <w:rPr>
          <w:rFonts w:ascii="Times New Roman" w:hAnsi="Times New Roman"/>
          <w:szCs w:val="24"/>
        </w:rPr>
      </w:pPr>
      <w:r>
        <w:rPr>
          <w:rFonts w:ascii="Times New Roman" w:hAnsi="Times New Roman"/>
          <w:szCs w:val="24"/>
        </w:rPr>
        <w:t>5.1.3.7</w:t>
      </w:r>
      <w:r>
        <w:rPr>
          <w:rFonts w:ascii="Times New Roman" w:hAnsi="Times New Roman"/>
          <w:szCs w:val="24"/>
        </w:rPr>
        <w:tab/>
      </w:r>
      <w:r w:rsidR="000A19D7" w:rsidRPr="004B7F9A">
        <w:rPr>
          <w:rFonts w:ascii="Times New Roman" w:hAnsi="Times New Roman"/>
          <w:szCs w:val="24"/>
        </w:rPr>
        <w:t xml:space="preserve">Outside seminars, conference etc. </w:t>
      </w:r>
    </w:p>
    <w:p w14:paraId="1E9A654B" w14:textId="77777777" w:rsidR="000A19D7" w:rsidRPr="004B7F9A" w:rsidRDefault="004B7F9A" w:rsidP="004B7F9A">
      <w:pPr>
        <w:spacing w:line="360" w:lineRule="auto"/>
        <w:ind w:left="720" w:hanging="720"/>
        <w:jc w:val="both"/>
        <w:rPr>
          <w:rFonts w:ascii="Times New Roman" w:hAnsi="Times New Roman"/>
          <w:szCs w:val="24"/>
        </w:rPr>
      </w:pPr>
      <w:r>
        <w:rPr>
          <w:rFonts w:ascii="Times New Roman" w:hAnsi="Times New Roman"/>
          <w:szCs w:val="24"/>
        </w:rPr>
        <w:t>5.1.4</w:t>
      </w:r>
      <w:r>
        <w:rPr>
          <w:rFonts w:ascii="Times New Roman" w:hAnsi="Times New Roman"/>
          <w:szCs w:val="24"/>
        </w:rPr>
        <w:tab/>
      </w:r>
      <w:r w:rsidR="000A19D7" w:rsidRPr="004B7F9A">
        <w:rPr>
          <w:rFonts w:ascii="Times New Roman" w:hAnsi="Times New Roman"/>
          <w:szCs w:val="24"/>
        </w:rPr>
        <w:t xml:space="preserve">Training require to be imparted to the personnel should be decided in the month of December every year. A program is to be established for the entire subsequent year by the HOD and record as per format for training schedule. Depending upon the individual job requirement the areas of training to be imparted and goals of the training are to be decided by the HOD and QA/QC Manager. </w:t>
      </w:r>
    </w:p>
    <w:p w14:paraId="242CBB80" w14:textId="77777777" w:rsidR="004B7F9A" w:rsidRPr="004B7F9A" w:rsidRDefault="004B7F9A" w:rsidP="00EB6B67">
      <w:pPr>
        <w:spacing w:line="360" w:lineRule="auto"/>
        <w:ind w:left="720" w:hanging="720"/>
        <w:jc w:val="both"/>
        <w:rPr>
          <w:rFonts w:ascii="Times New Roman" w:hAnsi="Times New Roman"/>
          <w:szCs w:val="24"/>
        </w:rPr>
      </w:pPr>
      <w:r>
        <w:rPr>
          <w:rFonts w:ascii="Times New Roman" w:hAnsi="Times New Roman"/>
          <w:szCs w:val="24"/>
        </w:rPr>
        <w:lastRenderedPageBreak/>
        <w:t>5.1.5</w:t>
      </w:r>
      <w:r>
        <w:rPr>
          <w:rFonts w:ascii="Times New Roman" w:hAnsi="Times New Roman"/>
          <w:szCs w:val="24"/>
        </w:rPr>
        <w:tab/>
      </w:r>
      <w:r w:rsidR="000A19D7" w:rsidRPr="004B7F9A">
        <w:rPr>
          <w:rFonts w:ascii="Times New Roman" w:hAnsi="Times New Roman"/>
          <w:szCs w:val="24"/>
        </w:rPr>
        <w:t>Training should be on continuing basis and with sufficient frequency. It should include the topics to be covered, the people to attend and the approximate timing for</w:t>
      </w:r>
      <w:r w:rsidR="00DB68EF">
        <w:rPr>
          <w:rFonts w:ascii="Times New Roman" w:hAnsi="Times New Roman"/>
          <w:szCs w:val="24"/>
        </w:rPr>
        <w:t xml:space="preserve"> </w:t>
      </w:r>
      <w:r w:rsidR="000A19D7" w:rsidRPr="004B7F9A">
        <w:rPr>
          <w:rFonts w:ascii="Times New Roman" w:hAnsi="Times New Roman"/>
          <w:szCs w:val="24"/>
        </w:rPr>
        <w:t xml:space="preserve">each session. In some instances, it may be necessary to schedule the same topic more than once to ensure that all relevant employees attend. </w:t>
      </w:r>
    </w:p>
    <w:p w14:paraId="6321DB64" w14:textId="77777777" w:rsidR="000A19D7" w:rsidRPr="004B7F9A" w:rsidRDefault="004B7F9A" w:rsidP="004B7F9A">
      <w:pPr>
        <w:spacing w:line="360" w:lineRule="auto"/>
        <w:jc w:val="both"/>
        <w:rPr>
          <w:rFonts w:ascii="Times New Roman" w:hAnsi="Times New Roman"/>
          <w:b/>
          <w:szCs w:val="24"/>
        </w:rPr>
      </w:pPr>
      <w:r>
        <w:rPr>
          <w:rFonts w:ascii="Times New Roman" w:hAnsi="Times New Roman"/>
          <w:b/>
          <w:szCs w:val="24"/>
        </w:rPr>
        <w:t>5.2</w:t>
      </w:r>
      <w:r>
        <w:rPr>
          <w:rFonts w:ascii="Times New Roman" w:hAnsi="Times New Roman"/>
          <w:b/>
          <w:szCs w:val="24"/>
        </w:rPr>
        <w:tab/>
      </w:r>
      <w:r w:rsidR="000A19D7" w:rsidRPr="004B7F9A">
        <w:rPr>
          <w:rFonts w:ascii="Times New Roman" w:hAnsi="Times New Roman"/>
          <w:b/>
          <w:szCs w:val="24"/>
        </w:rPr>
        <w:t xml:space="preserve">Program </w:t>
      </w:r>
    </w:p>
    <w:p w14:paraId="24EA6685" w14:textId="77777777" w:rsidR="000A19D7" w:rsidRPr="004B7F9A" w:rsidRDefault="004B7F9A" w:rsidP="004B7F9A">
      <w:pPr>
        <w:spacing w:line="360" w:lineRule="auto"/>
        <w:jc w:val="both"/>
        <w:rPr>
          <w:rFonts w:ascii="Times New Roman" w:hAnsi="Times New Roman"/>
          <w:szCs w:val="24"/>
        </w:rPr>
      </w:pPr>
      <w:r>
        <w:rPr>
          <w:rFonts w:ascii="Times New Roman" w:hAnsi="Times New Roman"/>
          <w:szCs w:val="24"/>
        </w:rPr>
        <w:t>5.2.1</w:t>
      </w:r>
      <w:r>
        <w:rPr>
          <w:rFonts w:ascii="Times New Roman" w:hAnsi="Times New Roman"/>
          <w:szCs w:val="24"/>
        </w:rPr>
        <w:tab/>
      </w:r>
      <w:r w:rsidR="000A19D7" w:rsidRPr="004B7F9A">
        <w:rPr>
          <w:rFonts w:ascii="Times New Roman" w:hAnsi="Times New Roman"/>
          <w:szCs w:val="24"/>
        </w:rPr>
        <w:t xml:space="preserve">Conduct the training session by any of the following methods. </w:t>
      </w:r>
    </w:p>
    <w:p w14:paraId="4F6BB1F7" w14:textId="77777777" w:rsidR="000A19D7" w:rsidRPr="004B7F9A" w:rsidRDefault="004B7F9A" w:rsidP="004B7F9A">
      <w:pPr>
        <w:spacing w:line="360" w:lineRule="auto"/>
        <w:jc w:val="both"/>
        <w:rPr>
          <w:rFonts w:ascii="Times New Roman" w:hAnsi="Times New Roman"/>
          <w:szCs w:val="24"/>
        </w:rPr>
      </w:pPr>
      <w:r>
        <w:rPr>
          <w:rFonts w:ascii="Times New Roman" w:hAnsi="Times New Roman"/>
          <w:szCs w:val="24"/>
        </w:rPr>
        <w:t>5.2.1.1</w:t>
      </w:r>
      <w:r>
        <w:rPr>
          <w:rFonts w:ascii="Times New Roman" w:hAnsi="Times New Roman"/>
          <w:szCs w:val="24"/>
        </w:rPr>
        <w:tab/>
      </w:r>
      <w:r w:rsidR="000A19D7" w:rsidRPr="004B7F9A">
        <w:rPr>
          <w:rFonts w:ascii="Times New Roman" w:hAnsi="Times New Roman"/>
          <w:szCs w:val="24"/>
        </w:rPr>
        <w:t xml:space="preserve">Lecture or presentation. </w:t>
      </w:r>
    </w:p>
    <w:p w14:paraId="71972CAA" w14:textId="77777777" w:rsidR="000A19D7" w:rsidRPr="004B7F9A" w:rsidRDefault="004B7F9A" w:rsidP="004B7F9A">
      <w:pPr>
        <w:spacing w:line="360" w:lineRule="auto"/>
        <w:jc w:val="both"/>
        <w:rPr>
          <w:rFonts w:ascii="Times New Roman" w:hAnsi="Times New Roman"/>
          <w:szCs w:val="24"/>
        </w:rPr>
      </w:pPr>
      <w:r>
        <w:rPr>
          <w:rFonts w:ascii="Times New Roman" w:hAnsi="Times New Roman"/>
          <w:szCs w:val="24"/>
        </w:rPr>
        <w:t>5.2.1.2</w:t>
      </w:r>
      <w:r>
        <w:rPr>
          <w:rFonts w:ascii="Times New Roman" w:hAnsi="Times New Roman"/>
          <w:szCs w:val="24"/>
        </w:rPr>
        <w:tab/>
      </w:r>
      <w:r w:rsidR="000A19D7" w:rsidRPr="004B7F9A">
        <w:rPr>
          <w:rFonts w:ascii="Times New Roman" w:hAnsi="Times New Roman"/>
          <w:szCs w:val="24"/>
        </w:rPr>
        <w:t xml:space="preserve">On job training. </w:t>
      </w:r>
    </w:p>
    <w:p w14:paraId="4F997117" w14:textId="77777777" w:rsidR="000A19D7" w:rsidRPr="004B7F9A" w:rsidRDefault="000A19D7" w:rsidP="004B7F9A">
      <w:pPr>
        <w:spacing w:line="360" w:lineRule="auto"/>
        <w:jc w:val="both"/>
        <w:rPr>
          <w:rFonts w:ascii="Times New Roman" w:hAnsi="Times New Roman"/>
          <w:szCs w:val="24"/>
        </w:rPr>
      </w:pPr>
      <w:r w:rsidRPr="004B7F9A">
        <w:rPr>
          <w:rFonts w:ascii="Times New Roman" w:hAnsi="Times New Roman"/>
          <w:szCs w:val="24"/>
        </w:rPr>
        <w:t xml:space="preserve">5.2.1.3 Educational material / handouts. </w:t>
      </w:r>
    </w:p>
    <w:p w14:paraId="4C945898" w14:textId="77777777" w:rsidR="000A19D7" w:rsidRPr="004B7F9A" w:rsidRDefault="000A19D7" w:rsidP="004B7F9A">
      <w:pPr>
        <w:spacing w:line="360" w:lineRule="auto"/>
        <w:jc w:val="both"/>
        <w:rPr>
          <w:rFonts w:ascii="Times New Roman" w:hAnsi="Times New Roman"/>
          <w:szCs w:val="24"/>
        </w:rPr>
      </w:pPr>
      <w:r w:rsidRPr="004B7F9A">
        <w:rPr>
          <w:rFonts w:ascii="Times New Roman" w:hAnsi="Times New Roman"/>
          <w:szCs w:val="24"/>
        </w:rPr>
        <w:t xml:space="preserve">5.2.1.4 Slide/tape/video presentation. </w:t>
      </w:r>
    </w:p>
    <w:p w14:paraId="7217A5DE" w14:textId="77777777" w:rsidR="000A19D7" w:rsidRPr="004B7F9A" w:rsidRDefault="000A19D7" w:rsidP="004B7F9A">
      <w:pPr>
        <w:spacing w:line="360" w:lineRule="auto"/>
        <w:jc w:val="both"/>
        <w:rPr>
          <w:rFonts w:ascii="Times New Roman" w:hAnsi="Times New Roman"/>
          <w:szCs w:val="24"/>
        </w:rPr>
      </w:pPr>
      <w:r w:rsidRPr="004B7F9A">
        <w:rPr>
          <w:rFonts w:ascii="Times New Roman" w:hAnsi="Times New Roman"/>
          <w:szCs w:val="24"/>
        </w:rPr>
        <w:t xml:space="preserve">5.2.1.5 Computer program. </w:t>
      </w:r>
    </w:p>
    <w:p w14:paraId="10433002" w14:textId="77777777" w:rsidR="000A19D7" w:rsidRPr="004B7F9A" w:rsidRDefault="004B7F9A" w:rsidP="004B7F9A">
      <w:pPr>
        <w:spacing w:line="360" w:lineRule="auto"/>
        <w:ind w:left="720" w:hanging="720"/>
        <w:jc w:val="both"/>
        <w:rPr>
          <w:rFonts w:ascii="Times New Roman" w:hAnsi="Times New Roman"/>
          <w:szCs w:val="24"/>
        </w:rPr>
      </w:pPr>
      <w:r>
        <w:rPr>
          <w:rFonts w:ascii="Times New Roman" w:hAnsi="Times New Roman"/>
          <w:szCs w:val="24"/>
        </w:rPr>
        <w:t>5.2.2</w:t>
      </w:r>
      <w:r>
        <w:rPr>
          <w:rFonts w:ascii="Times New Roman" w:hAnsi="Times New Roman"/>
          <w:szCs w:val="24"/>
        </w:rPr>
        <w:tab/>
      </w:r>
      <w:r w:rsidR="000A19D7" w:rsidRPr="004B7F9A">
        <w:rPr>
          <w:rFonts w:ascii="Times New Roman" w:hAnsi="Times New Roman"/>
          <w:szCs w:val="24"/>
        </w:rPr>
        <w:t xml:space="preserve">Evaluate effectiveness and training through questionnaires, performance indicators </w:t>
      </w:r>
      <w:proofErr w:type="gramStart"/>
      <w:r w:rsidR="000A19D7" w:rsidRPr="004B7F9A">
        <w:rPr>
          <w:rFonts w:ascii="Times New Roman" w:hAnsi="Times New Roman"/>
          <w:szCs w:val="24"/>
        </w:rPr>
        <w:t>e.g.</w:t>
      </w:r>
      <w:proofErr w:type="gramEnd"/>
      <w:r w:rsidR="000A19D7" w:rsidRPr="004B7F9A">
        <w:rPr>
          <w:rFonts w:ascii="Times New Roman" w:hAnsi="Times New Roman"/>
          <w:szCs w:val="24"/>
        </w:rPr>
        <w:t xml:space="preserve"> parallel testing by trainer and trainee</w:t>
      </w:r>
      <w:r w:rsidR="00424A6B">
        <w:rPr>
          <w:rFonts w:ascii="Times New Roman" w:hAnsi="Times New Roman"/>
          <w:szCs w:val="24"/>
        </w:rPr>
        <w:t xml:space="preserve"> </w:t>
      </w:r>
      <w:r w:rsidR="000A19D7" w:rsidRPr="004B7F9A">
        <w:rPr>
          <w:rFonts w:ascii="Times New Roman" w:hAnsi="Times New Roman"/>
          <w:szCs w:val="24"/>
        </w:rPr>
        <w:t xml:space="preserve">direct observation or discussion / review with supervision for job competence. </w:t>
      </w:r>
    </w:p>
    <w:p w14:paraId="7C958807" w14:textId="77777777" w:rsidR="000A19D7" w:rsidRPr="004B7F9A" w:rsidRDefault="004B7F9A" w:rsidP="004B7F9A">
      <w:pPr>
        <w:spacing w:line="360" w:lineRule="auto"/>
        <w:ind w:left="720" w:hanging="720"/>
        <w:jc w:val="both"/>
        <w:rPr>
          <w:rFonts w:ascii="Times New Roman" w:hAnsi="Times New Roman"/>
          <w:szCs w:val="24"/>
        </w:rPr>
      </w:pPr>
      <w:r>
        <w:rPr>
          <w:rFonts w:ascii="Times New Roman" w:hAnsi="Times New Roman"/>
          <w:szCs w:val="24"/>
        </w:rPr>
        <w:t>5.2.3</w:t>
      </w:r>
      <w:r>
        <w:rPr>
          <w:rFonts w:ascii="Times New Roman" w:hAnsi="Times New Roman"/>
          <w:szCs w:val="24"/>
        </w:rPr>
        <w:tab/>
      </w:r>
      <w:r w:rsidR="000A19D7" w:rsidRPr="004B7F9A">
        <w:rPr>
          <w:rFonts w:ascii="Times New Roman" w:hAnsi="Times New Roman"/>
          <w:szCs w:val="24"/>
        </w:rPr>
        <w:t xml:space="preserve">Prepare a report containing the name of trainer, his designation, names of trainees, subjects covered, evaluation sheets, any raw data that may have been generated during the course of training, mark obtained by the trainee and comments of the trainer etc. as per Annexure – 1. 5.3 Evaluation Criteria </w:t>
      </w:r>
    </w:p>
    <w:p w14:paraId="0F906371" w14:textId="77777777" w:rsidR="000A19D7" w:rsidRPr="004B7F9A" w:rsidRDefault="004B7F9A" w:rsidP="004B7F9A">
      <w:pPr>
        <w:spacing w:line="360" w:lineRule="auto"/>
        <w:ind w:left="720" w:hanging="720"/>
        <w:jc w:val="both"/>
        <w:rPr>
          <w:rFonts w:ascii="Times New Roman" w:hAnsi="Times New Roman"/>
          <w:szCs w:val="24"/>
        </w:rPr>
      </w:pPr>
      <w:r>
        <w:rPr>
          <w:rFonts w:ascii="Times New Roman" w:hAnsi="Times New Roman"/>
          <w:szCs w:val="24"/>
        </w:rPr>
        <w:t>5.3.1</w:t>
      </w:r>
      <w:r>
        <w:rPr>
          <w:rFonts w:ascii="Times New Roman" w:hAnsi="Times New Roman"/>
          <w:szCs w:val="24"/>
        </w:rPr>
        <w:tab/>
      </w:r>
      <w:r w:rsidR="000A19D7" w:rsidRPr="004B7F9A">
        <w:rPr>
          <w:rFonts w:ascii="Times New Roman" w:hAnsi="Times New Roman"/>
          <w:szCs w:val="24"/>
        </w:rPr>
        <w:t>In case of questionnaires / individual discussion if candidates should score the between</w:t>
      </w:r>
      <w:r w:rsidR="00424A6B">
        <w:rPr>
          <w:rFonts w:ascii="Times New Roman" w:hAnsi="Times New Roman"/>
          <w:szCs w:val="24"/>
        </w:rPr>
        <w:t xml:space="preserve"> (90-100%)</w:t>
      </w:r>
      <w:r w:rsidR="000A19D7" w:rsidRPr="004B7F9A">
        <w:rPr>
          <w:rFonts w:ascii="Times New Roman" w:hAnsi="Times New Roman"/>
          <w:szCs w:val="24"/>
        </w:rPr>
        <w:t xml:space="preserve"> </w:t>
      </w:r>
      <w:r w:rsidR="00424A6B">
        <w:rPr>
          <w:rFonts w:ascii="Times New Roman" w:hAnsi="Times New Roman"/>
          <w:szCs w:val="24"/>
        </w:rPr>
        <w:t>marks. Evaluation counted E</w:t>
      </w:r>
      <w:r w:rsidR="000A19D7" w:rsidRPr="004B7F9A">
        <w:rPr>
          <w:rFonts w:ascii="Times New Roman" w:hAnsi="Times New Roman"/>
          <w:szCs w:val="24"/>
        </w:rPr>
        <w:t xml:space="preserve">xcellent performance. </w:t>
      </w:r>
    </w:p>
    <w:p w14:paraId="314392EF" w14:textId="77777777" w:rsidR="000A19D7" w:rsidRPr="004B7F9A" w:rsidRDefault="004B7F9A" w:rsidP="00424A6B">
      <w:pPr>
        <w:spacing w:line="360" w:lineRule="auto"/>
        <w:ind w:left="720" w:hanging="720"/>
        <w:jc w:val="both"/>
        <w:rPr>
          <w:rFonts w:ascii="Times New Roman" w:hAnsi="Times New Roman"/>
          <w:szCs w:val="24"/>
        </w:rPr>
      </w:pPr>
      <w:r>
        <w:rPr>
          <w:rFonts w:ascii="Times New Roman" w:hAnsi="Times New Roman"/>
          <w:szCs w:val="24"/>
        </w:rPr>
        <w:t>5.3.2</w:t>
      </w:r>
      <w:r>
        <w:rPr>
          <w:rFonts w:ascii="Times New Roman" w:hAnsi="Times New Roman"/>
          <w:szCs w:val="24"/>
        </w:rPr>
        <w:tab/>
      </w:r>
      <w:r w:rsidR="000A19D7" w:rsidRPr="004B7F9A">
        <w:rPr>
          <w:rFonts w:ascii="Times New Roman" w:hAnsi="Times New Roman"/>
          <w:szCs w:val="24"/>
        </w:rPr>
        <w:t>In case of questionnaires/ individual discussion if candidates should score the between</w:t>
      </w:r>
      <w:r w:rsidR="00424A6B">
        <w:rPr>
          <w:rFonts w:ascii="Times New Roman" w:hAnsi="Times New Roman"/>
          <w:szCs w:val="24"/>
        </w:rPr>
        <w:t xml:space="preserve"> (80-90%) </w:t>
      </w:r>
      <w:r w:rsidR="000A19D7" w:rsidRPr="004B7F9A">
        <w:rPr>
          <w:rFonts w:ascii="Times New Roman" w:hAnsi="Times New Roman"/>
          <w:szCs w:val="24"/>
        </w:rPr>
        <w:t xml:space="preserve">marks. Evaluation counted Very good performance. </w:t>
      </w:r>
    </w:p>
    <w:p w14:paraId="0868AD19" w14:textId="77777777" w:rsidR="004B7F9A" w:rsidRDefault="004B7F9A" w:rsidP="004B7F9A">
      <w:pPr>
        <w:spacing w:line="360" w:lineRule="auto"/>
        <w:ind w:left="720" w:hanging="720"/>
        <w:jc w:val="both"/>
        <w:rPr>
          <w:rFonts w:ascii="Times New Roman" w:hAnsi="Times New Roman"/>
          <w:szCs w:val="24"/>
        </w:rPr>
      </w:pPr>
      <w:r>
        <w:rPr>
          <w:rFonts w:ascii="Times New Roman" w:hAnsi="Times New Roman"/>
          <w:szCs w:val="24"/>
        </w:rPr>
        <w:t>5.3.3</w:t>
      </w:r>
      <w:r>
        <w:rPr>
          <w:rFonts w:ascii="Times New Roman" w:hAnsi="Times New Roman"/>
          <w:szCs w:val="24"/>
        </w:rPr>
        <w:tab/>
      </w:r>
      <w:r w:rsidR="00203BF1">
        <w:rPr>
          <w:rFonts w:ascii="Times New Roman" w:hAnsi="Times New Roman"/>
          <w:szCs w:val="24"/>
        </w:rPr>
        <w:t>In case of questionnaires/</w:t>
      </w:r>
      <w:r w:rsidR="000A19D7" w:rsidRPr="004B7F9A">
        <w:rPr>
          <w:rFonts w:ascii="Times New Roman" w:hAnsi="Times New Roman"/>
          <w:szCs w:val="24"/>
        </w:rPr>
        <w:t>individual discussion if cand</w:t>
      </w:r>
      <w:r>
        <w:rPr>
          <w:rFonts w:ascii="Times New Roman" w:hAnsi="Times New Roman"/>
          <w:szCs w:val="24"/>
        </w:rPr>
        <w:t>idates should score the</w:t>
      </w:r>
      <w:r>
        <w:rPr>
          <w:rFonts w:ascii="Times New Roman" w:hAnsi="Times New Roman"/>
          <w:szCs w:val="24"/>
        </w:rPr>
        <w:tab/>
      </w:r>
    </w:p>
    <w:p w14:paraId="32C55C7E" w14:textId="77777777" w:rsidR="000A19D7" w:rsidRPr="004B7F9A" w:rsidRDefault="00DB68EF" w:rsidP="004B7F9A">
      <w:pPr>
        <w:spacing w:line="360" w:lineRule="auto"/>
        <w:ind w:left="720"/>
        <w:jc w:val="both"/>
        <w:rPr>
          <w:rFonts w:ascii="Times New Roman" w:hAnsi="Times New Roman"/>
          <w:szCs w:val="24"/>
        </w:rPr>
      </w:pPr>
      <w:r>
        <w:rPr>
          <w:rFonts w:ascii="Times New Roman" w:hAnsi="Times New Roman"/>
          <w:szCs w:val="24"/>
        </w:rPr>
        <w:t>Between</w:t>
      </w:r>
      <w:r w:rsidR="00424A6B">
        <w:rPr>
          <w:rFonts w:ascii="Times New Roman" w:hAnsi="Times New Roman"/>
          <w:szCs w:val="24"/>
        </w:rPr>
        <w:t xml:space="preserve"> (70-80%)</w:t>
      </w:r>
      <w:r>
        <w:rPr>
          <w:rFonts w:ascii="Times New Roman" w:hAnsi="Times New Roman"/>
          <w:szCs w:val="24"/>
        </w:rPr>
        <w:t xml:space="preserve"> </w:t>
      </w:r>
      <w:r w:rsidR="000A19D7" w:rsidRPr="004B7F9A">
        <w:rPr>
          <w:rFonts w:ascii="Times New Roman" w:hAnsi="Times New Roman"/>
          <w:szCs w:val="24"/>
        </w:rPr>
        <w:t xml:space="preserve">marks. Evaluation counted </w:t>
      </w:r>
      <w:proofErr w:type="gramStart"/>
      <w:r w:rsidR="000A19D7" w:rsidRPr="004B7F9A">
        <w:rPr>
          <w:rFonts w:ascii="Times New Roman" w:hAnsi="Times New Roman"/>
          <w:szCs w:val="24"/>
        </w:rPr>
        <w:t>Better</w:t>
      </w:r>
      <w:proofErr w:type="gramEnd"/>
      <w:r w:rsidR="000A19D7" w:rsidRPr="004B7F9A">
        <w:rPr>
          <w:rFonts w:ascii="Times New Roman" w:hAnsi="Times New Roman"/>
          <w:szCs w:val="24"/>
        </w:rPr>
        <w:t xml:space="preserve"> performance. </w:t>
      </w:r>
    </w:p>
    <w:p w14:paraId="587A2164" w14:textId="77777777" w:rsidR="000A19D7" w:rsidRPr="004B7F9A" w:rsidRDefault="000A19D7" w:rsidP="00203BF1">
      <w:pPr>
        <w:spacing w:line="360" w:lineRule="auto"/>
        <w:ind w:left="720" w:hanging="720"/>
        <w:jc w:val="both"/>
        <w:rPr>
          <w:rFonts w:ascii="Times New Roman" w:hAnsi="Times New Roman"/>
          <w:szCs w:val="24"/>
        </w:rPr>
      </w:pPr>
      <w:r w:rsidRPr="004B7F9A">
        <w:rPr>
          <w:rFonts w:ascii="Times New Roman" w:hAnsi="Times New Roman"/>
          <w:szCs w:val="24"/>
        </w:rPr>
        <w:t>5.3.4</w:t>
      </w:r>
      <w:r w:rsidR="004B7F9A">
        <w:rPr>
          <w:rFonts w:ascii="Times New Roman" w:hAnsi="Times New Roman"/>
          <w:szCs w:val="24"/>
        </w:rPr>
        <w:tab/>
      </w:r>
      <w:r w:rsidR="00203BF1">
        <w:rPr>
          <w:rFonts w:ascii="Times New Roman" w:hAnsi="Times New Roman"/>
          <w:szCs w:val="24"/>
        </w:rPr>
        <w:t>In case of questionnaires/</w:t>
      </w:r>
      <w:r w:rsidRPr="004B7F9A">
        <w:rPr>
          <w:rFonts w:ascii="Times New Roman" w:hAnsi="Times New Roman"/>
          <w:szCs w:val="24"/>
        </w:rPr>
        <w:t>individual discussion if candidates should score the between</w:t>
      </w:r>
      <w:r w:rsidR="00203BF1">
        <w:rPr>
          <w:rFonts w:ascii="Times New Roman" w:hAnsi="Times New Roman"/>
          <w:szCs w:val="24"/>
        </w:rPr>
        <w:t xml:space="preserve"> (60-70%) </w:t>
      </w:r>
      <w:r w:rsidRPr="004B7F9A">
        <w:rPr>
          <w:rFonts w:ascii="Times New Roman" w:hAnsi="Times New Roman"/>
          <w:szCs w:val="24"/>
        </w:rPr>
        <w:t xml:space="preserve">marks. Evaluation counted </w:t>
      </w:r>
      <w:proofErr w:type="gramStart"/>
      <w:r w:rsidRPr="004B7F9A">
        <w:rPr>
          <w:rFonts w:ascii="Times New Roman" w:hAnsi="Times New Roman"/>
          <w:szCs w:val="24"/>
        </w:rPr>
        <w:t>Good</w:t>
      </w:r>
      <w:proofErr w:type="gramEnd"/>
      <w:r w:rsidRPr="004B7F9A">
        <w:rPr>
          <w:rFonts w:ascii="Times New Roman" w:hAnsi="Times New Roman"/>
          <w:szCs w:val="24"/>
        </w:rPr>
        <w:t xml:space="preserve"> performance. </w:t>
      </w:r>
    </w:p>
    <w:p w14:paraId="605FEE70" w14:textId="77777777" w:rsidR="000A19D7" w:rsidRPr="004B7F9A" w:rsidRDefault="004B7F9A" w:rsidP="004B7F9A">
      <w:pPr>
        <w:spacing w:line="360" w:lineRule="auto"/>
        <w:ind w:left="720" w:hanging="720"/>
        <w:jc w:val="both"/>
        <w:rPr>
          <w:rFonts w:ascii="Times New Roman" w:hAnsi="Times New Roman"/>
          <w:szCs w:val="24"/>
        </w:rPr>
      </w:pPr>
      <w:r>
        <w:rPr>
          <w:rFonts w:ascii="Times New Roman" w:hAnsi="Times New Roman"/>
          <w:szCs w:val="24"/>
        </w:rPr>
        <w:t>5.3.5</w:t>
      </w:r>
      <w:r>
        <w:rPr>
          <w:rFonts w:ascii="Times New Roman" w:hAnsi="Times New Roman"/>
          <w:szCs w:val="24"/>
        </w:rPr>
        <w:tab/>
      </w:r>
      <w:r w:rsidR="00203BF1">
        <w:rPr>
          <w:rFonts w:ascii="Times New Roman" w:hAnsi="Times New Roman"/>
          <w:szCs w:val="24"/>
        </w:rPr>
        <w:t>In case of questionnaires/</w:t>
      </w:r>
      <w:r w:rsidR="000A19D7" w:rsidRPr="004B7F9A">
        <w:rPr>
          <w:rFonts w:ascii="Times New Roman" w:hAnsi="Times New Roman"/>
          <w:szCs w:val="24"/>
        </w:rPr>
        <w:t>individual discussion if candidates should score the between</w:t>
      </w:r>
      <w:r w:rsidR="00203BF1">
        <w:rPr>
          <w:rFonts w:ascii="Times New Roman" w:hAnsi="Times New Roman"/>
          <w:szCs w:val="24"/>
        </w:rPr>
        <w:t xml:space="preserve"> (50-50%)</w:t>
      </w:r>
      <w:r w:rsidR="000A19D7" w:rsidRPr="004B7F9A">
        <w:rPr>
          <w:rFonts w:ascii="Times New Roman" w:hAnsi="Times New Roman"/>
          <w:szCs w:val="24"/>
        </w:rPr>
        <w:t xml:space="preserve"> marks. Evaluation counted Average performance. </w:t>
      </w:r>
    </w:p>
    <w:p w14:paraId="5B4B3B38" w14:textId="77777777" w:rsidR="000A19D7" w:rsidRPr="004B7F9A" w:rsidRDefault="004B7F9A" w:rsidP="004B7F9A">
      <w:pPr>
        <w:spacing w:line="360" w:lineRule="auto"/>
        <w:ind w:left="720" w:hanging="720"/>
        <w:jc w:val="both"/>
        <w:rPr>
          <w:rFonts w:ascii="Times New Roman" w:hAnsi="Times New Roman"/>
          <w:szCs w:val="24"/>
        </w:rPr>
      </w:pPr>
      <w:r>
        <w:rPr>
          <w:rFonts w:ascii="Times New Roman" w:hAnsi="Times New Roman"/>
          <w:szCs w:val="24"/>
        </w:rPr>
        <w:t>5.3.6</w:t>
      </w:r>
      <w:r>
        <w:rPr>
          <w:rFonts w:ascii="Times New Roman" w:hAnsi="Times New Roman"/>
          <w:szCs w:val="24"/>
        </w:rPr>
        <w:tab/>
      </w:r>
      <w:r w:rsidR="000A19D7" w:rsidRPr="004B7F9A">
        <w:rPr>
          <w:rFonts w:ascii="Times New Roman" w:hAnsi="Times New Roman"/>
          <w:szCs w:val="24"/>
        </w:rPr>
        <w:t xml:space="preserve">In case of questionnaires candidates do score below 50% marks. Evaluation counted, provide retraining for candidates. </w:t>
      </w:r>
    </w:p>
    <w:p w14:paraId="702BA8D6" w14:textId="77777777" w:rsidR="000A19D7" w:rsidRPr="004B7F9A" w:rsidRDefault="004B7F9A" w:rsidP="004B7F9A">
      <w:pPr>
        <w:spacing w:line="360" w:lineRule="auto"/>
        <w:ind w:left="720" w:hanging="720"/>
        <w:jc w:val="both"/>
        <w:rPr>
          <w:rFonts w:ascii="Times New Roman" w:hAnsi="Times New Roman"/>
          <w:szCs w:val="24"/>
        </w:rPr>
      </w:pPr>
      <w:r>
        <w:rPr>
          <w:rFonts w:ascii="Times New Roman" w:hAnsi="Times New Roman"/>
          <w:szCs w:val="24"/>
        </w:rPr>
        <w:lastRenderedPageBreak/>
        <w:t>5.3.7</w:t>
      </w:r>
      <w:r>
        <w:rPr>
          <w:rFonts w:ascii="Times New Roman" w:hAnsi="Times New Roman"/>
          <w:szCs w:val="24"/>
        </w:rPr>
        <w:tab/>
      </w:r>
      <w:r w:rsidR="000A19D7" w:rsidRPr="004B7F9A">
        <w:rPr>
          <w:rFonts w:ascii="Times New Roman" w:hAnsi="Times New Roman"/>
          <w:szCs w:val="24"/>
        </w:rPr>
        <w:t>In case of parallel testing compare the results of trainer and trainee and if the results of trainee are found satisfactory then the trainee may be allowed to undertake the particular testing.</w:t>
      </w:r>
    </w:p>
    <w:p w14:paraId="55F8FD3F" w14:textId="77777777" w:rsidR="000A19D7" w:rsidRPr="004B7F9A" w:rsidRDefault="004B7F9A" w:rsidP="004B7F9A">
      <w:pPr>
        <w:spacing w:line="360" w:lineRule="auto"/>
        <w:ind w:left="720" w:hanging="720"/>
        <w:jc w:val="both"/>
        <w:rPr>
          <w:rFonts w:ascii="Times New Roman" w:hAnsi="Times New Roman"/>
          <w:szCs w:val="24"/>
        </w:rPr>
      </w:pPr>
      <w:r>
        <w:rPr>
          <w:rFonts w:ascii="Times New Roman" w:hAnsi="Times New Roman"/>
          <w:szCs w:val="24"/>
        </w:rPr>
        <w:t>5.3.8</w:t>
      </w:r>
      <w:r>
        <w:rPr>
          <w:rFonts w:ascii="Times New Roman" w:hAnsi="Times New Roman"/>
          <w:szCs w:val="24"/>
        </w:rPr>
        <w:tab/>
      </w:r>
      <w:r w:rsidR="000A19D7" w:rsidRPr="004B7F9A">
        <w:rPr>
          <w:rFonts w:ascii="Times New Roman" w:hAnsi="Times New Roman"/>
          <w:szCs w:val="24"/>
        </w:rPr>
        <w:t xml:space="preserve">Retraining is necessary if the trainee scores less than 50% marks or does not qualify for testing. </w:t>
      </w:r>
    </w:p>
    <w:p w14:paraId="4C183C1E" w14:textId="77777777" w:rsidR="00203BF1" w:rsidRDefault="000A19D7" w:rsidP="004B7F9A">
      <w:pPr>
        <w:spacing w:line="360" w:lineRule="auto"/>
        <w:ind w:left="2160" w:hanging="2160"/>
        <w:jc w:val="both"/>
        <w:rPr>
          <w:rFonts w:ascii="Times New Roman" w:hAnsi="Times New Roman"/>
          <w:szCs w:val="24"/>
        </w:rPr>
      </w:pPr>
      <w:r w:rsidRPr="004B7F9A">
        <w:rPr>
          <w:rFonts w:ascii="Times New Roman" w:hAnsi="Times New Roman"/>
          <w:szCs w:val="24"/>
        </w:rPr>
        <w:t xml:space="preserve">5.3.9 </w:t>
      </w:r>
      <w:r w:rsidRPr="004B7F9A">
        <w:rPr>
          <w:rFonts w:ascii="Times New Roman" w:hAnsi="Times New Roman"/>
          <w:b/>
          <w:szCs w:val="24"/>
        </w:rPr>
        <w:t>Frequency</w:t>
      </w:r>
      <w:r w:rsidR="004B7F9A">
        <w:rPr>
          <w:rFonts w:ascii="Times New Roman" w:hAnsi="Times New Roman"/>
          <w:szCs w:val="24"/>
        </w:rPr>
        <w:t>:</w:t>
      </w:r>
      <w:r w:rsidR="004B7F9A">
        <w:rPr>
          <w:rFonts w:ascii="Times New Roman" w:hAnsi="Times New Roman"/>
          <w:szCs w:val="24"/>
        </w:rPr>
        <w:tab/>
      </w:r>
      <w:r w:rsidRPr="004B7F9A">
        <w:rPr>
          <w:rFonts w:ascii="Times New Roman" w:hAnsi="Times New Roman"/>
          <w:szCs w:val="24"/>
        </w:rPr>
        <w:t xml:space="preserve">As per schedule and whenever required. </w:t>
      </w:r>
    </w:p>
    <w:p w14:paraId="58C729C2" w14:textId="77777777" w:rsidR="000A19D7" w:rsidRPr="004B7F9A" w:rsidRDefault="000A19D7" w:rsidP="004B7F9A">
      <w:pPr>
        <w:spacing w:line="360" w:lineRule="auto"/>
        <w:jc w:val="both"/>
        <w:rPr>
          <w:rFonts w:ascii="Times New Roman" w:hAnsi="Times New Roman"/>
          <w:szCs w:val="24"/>
        </w:rPr>
      </w:pPr>
      <w:r w:rsidRPr="004B7F9A">
        <w:rPr>
          <w:rFonts w:ascii="Times New Roman" w:hAnsi="Times New Roman"/>
          <w:szCs w:val="24"/>
        </w:rPr>
        <w:t xml:space="preserve">6.0 </w:t>
      </w:r>
      <w:r w:rsidRPr="004B7F9A">
        <w:rPr>
          <w:rFonts w:ascii="Times New Roman" w:hAnsi="Times New Roman"/>
          <w:b/>
          <w:szCs w:val="24"/>
        </w:rPr>
        <w:t xml:space="preserve">ABBREVIATIONS: </w:t>
      </w:r>
    </w:p>
    <w:p w14:paraId="6B99CFAA" w14:textId="77777777" w:rsidR="000A19D7" w:rsidRPr="004B7F9A" w:rsidRDefault="000A19D7" w:rsidP="004B7F9A">
      <w:pPr>
        <w:spacing w:line="360" w:lineRule="auto"/>
        <w:jc w:val="both"/>
        <w:rPr>
          <w:rFonts w:ascii="Times New Roman" w:hAnsi="Times New Roman"/>
          <w:szCs w:val="24"/>
        </w:rPr>
      </w:pPr>
      <w:r w:rsidRPr="004B7F9A">
        <w:rPr>
          <w:rFonts w:ascii="Times New Roman" w:hAnsi="Times New Roman"/>
          <w:szCs w:val="24"/>
        </w:rPr>
        <w:t xml:space="preserve">6.1 SOP </w:t>
      </w:r>
      <w:r w:rsidRPr="004B7F9A">
        <w:rPr>
          <w:rFonts w:ascii="Cambria Math" w:hAnsi="Cambria Math" w:cs="Cambria Math"/>
          <w:szCs w:val="24"/>
        </w:rPr>
        <w:t>‐</w:t>
      </w:r>
      <w:r w:rsidRPr="004B7F9A">
        <w:rPr>
          <w:rFonts w:ascii="Times New Roman" w:hAnsi="Times New Roman"/>
          <w:szCs w:val="24"/>
        </w:rPr>
        <w:t xml:space="preserve"> Standard Operating Procedure </w:t>
      </w:r>
    </w:p>
    <w:p w14:paraId="06C0A4F2" w14:textId="77777777" w:rsidR="000A19D7" w:rsidRPr="004B7F9A" w:rsidRDefault="000A19D7" w:rsidP="004B7F9A">
      <w:pPr>
        <w:spacing w:line="360" w:lineRule="auto"/>
        <w:jc w:val="both"/>
        <w:rPr>
          <w:rFonts w:ascii="Times New Roman" w:hAnsi="Times New Roman"/>
          <w:szCs w:val="24"/>
        </w:rPr>
      </w:pPr>
      <w:r w:rsidRPr="004B7F9A">
        <w:rPr>
          <w:rFonts w:ascii="Times New Roman" w:hAnsi="Times New Roman"/>
          <w:szCs w:val="24"/>
        </w:rPr>
        <w:t xml:space="preserve">6.2 No. </w:t>
      </w:r>
      <w:r w:rsidRPr="004B7F9A">
        <w:rPr>
          <w:rFonts w:ascii="Cambria Math" w:hAnsi="Cambria Math" w:cs="Cambria Math"/>
          <w:szCs w:val="24"/>
        </w:rPr>
        <w:t>‐</w:t>
      </w:r>
      <w:r w:rsidRPr="004B7F9A">
        <w:rPr>
          <w:rFonts w:ascii="Times New Roman" w:hAnsi="Times New Roman"/>
          <w:szCs w:val="24"/>
        </w:rPr>
        <w:t xml:space="preserve"> Number </w:t>
      </w:r>
    </w:p>
    <w:p w14:paraId="278498E1" w14:textId="77777777" w:rsidR="000A19D7" w:rsidRPr="004B7F9A" w:rsidRDefault="000A19D7" w:rsidP="004B7F9A">
      <w:pPr>
        <w:spacing w:line="360" w:lineRule="auto"/>
        <w:jc w:val="both"/>
        <w:rPr>
          <w:rFonts w:ascii="Times New Roman" w:hAnsi="Times New Roman"/>
          <w:szCs w:val="24"/>
        </w:rPr>
      </w:pPr>
      <w:r w:rsidRPr="004B7F9A">
        <w:rPr>
          <w:rFonts w:ascii="Times New Roman" w:hAnsi="Times New Roman"/>
          <w:szCs w:val="24"/>
        </w:rPr>
        <w:t xml:space="preserve">6.3 QA </w:t>
      </w:r>
      <w:r w:rsidRPr="004B7F9A">
        <w:rPr>
          <w:rFonts w:ascii="Cambria Math" w:hAnsi="Cambria Math" w:cs="Cambria Math"/>
          <w:szCs w:val="24"/>
        </w:rPr>
        <w:t>‐</w:t>
      </w:r>
      <w:r w:rsidRPr="004B7F9A">
        <w:rPr>
          <w:rFonts w:ascii="Times New Roman" w:hAnsi="Times New Roman"/>
          <w:szCs w:val="24"/>
        </w:rPr>
        <w:t xml:space="preserve"> Quality Assurance </w:t>
      </w:r>
    </w:p>
    <w:p w14:paraId="24E9B5B9" w14:textId="77777777" w:rsidR="000A19D7" w:rsidRPr="004B7F9A" w:rsidRDefault="000A19D7" w:rsidP="004B7F9A">
      <w:pPr>
        <w:spacing w:line="360" w:lineRule="auto"/>
        <w:jc w:val="both"/>
        <w:rPr>
          <w:rFonts w:ascii="Times New Roman" w:hAnsi="Times New Roman"/>
          <w:szCs w:val="24"/>
        </w:rPr>
      </w:pPr>
      <w:r w:rsidRPr="004B7F9A">
        <w:rPr>
          <w:rFonts w:ascii="Times New Roman" w:hAnsi="Times New Roman"/>
          <w:szCs w:val="24"/>
        </w:rPr>
        <w:t xml:space="preserve">6.4 NA </w:t>
      </w:r>
      <w:r w:rsidRPr="004B7F9A">
        <w:rPr>
          <w:rFonts w:ascii="Cambria Math" w:hAnsi="Cambria Math" w:cs="Cambria Math"/>
          <w:szCs w:val="24"/>
        </w:rPr>
        <w:t>‐</w:t>
      </w:r>
      <w:r w:rsidRPr="004B7F9A">
        <w:rPr>
          <w:rFonts w:ascii="Times New Roman" w:hAnsi="Times New Roman"/>
          <w:szCs w:val="24"/>
        </w:rPr>
        <w:t xml:space="preserve"> Not Applicable </w:t>
      </w:r>
    </w:p>
    <w:p w14:paraId="34ED46B6" w14:textId="77777777" w:rsidR="000A19D7" w:rsidRPr="004B7F9A" w:rsidRDefault="000A19D7" w:rsidP="004B7F9A">
      <w:pPr>
        <w:spacing w:line="360" w:lineRule="auto"/>
        <w:jc w:val="both"/>
        <w:rPr>
          <w:rFonts w:ascii="Times New Roman" w:hAnsi="Times New Roman"/>
          <w:szCs w:val="24"/>
        </w:rPr>
      </w:pPr>
      <w:r w:rsidRPr="004B7F9A">
        <w:rPr>
          <w:rFonts w:ascii="Times New Roman" w:hAnsi="Times New Roman"/>
          <w:szCs w:val="24"/>
        </w:rPr>
        <w:t xml:space="preserve">6.5 CCF </w:t>
      </w:r>
      <w:r w:rsidRPr="004B7F9A">
        <w:rPr>
          <w:rFonts w:ascii="Cambria Math" w:hAnsi="Cambria Math" w:cs="Cambria Math"/>
          <w:szCs w:val="24"/>
        </w:rPr>
        <w:t>‐</w:t>
      </w:r>
      <w:r w:rsidRPr="004B7F9A">
        <w:rPr>
          <w:rFonts w:ascii="Times New Roman" w:hAnsi="Times New Roman"/>
          <w:szCs w:val="24"/>
        </w:rPr>
        <w:t xml:space="preserve"> Change control format </w:t>
      </w:r>
    </w:p>
    <w:p w14:paraId="0DBE790E" w14:textId="77777777" w:rsidR="000A19D7" w:rsidRPr="004B7F9A" w:rsidRDefault="000A19D7" w:rsidP="004B7F9A">
      <w:pPr>
        <w:spacing w:line="360" w:lineRule="auto"/>
        <w:jc w:val="both"/>
        <w:rPr>
          <w:rFonts w:ascii="Times New Roman" w:hAnsi="Times New Roman"/>
          <w:szCs w:val="24"/>
        </w:rPr>
      </w:pPr>
      <w:r w:rsidRPr="004B7F9A">
        <w:rPr>
          <w:rFonts w:ascii="Times New Roman" w:hAnsi="Times New Roman"/>
          <w:szCs w:val="24"/>
        </w:rPr>
        <w:t xml:space="preserve">6.6 QC </w:t>
      </w:r>
      <w:r w:rsidRPr="004B7F9A">
        <w:rPr>
          <w:rFonts w:ascii="Cambria Math" w:hAnsi="Cambria Math" w:cs="Cambria Math"/>
          <w:szCs w:val="24"/>
        </w:rPr>
        <w:t>‐</w:t>
      </w:r>
      <w:r w:rsidRPr="004B7F9A">
        <w:rPr>
          <w:rFonts w:ascii="Times New Roman" w:hAnsi="Times New Roman"/>
          <w:szCs w:val="24"/>
        </w:rPr>
        <w:t xml:space="preserve"> Quality Control</w:t>
      </w:r>
    </w:p>
    <w:p w14:paraId="5F36C5C2" w14:textId="77777777" w:rsidR="001B4916" w:rsidRPr="004B7F9A" w:rsidRDefault="001B4916" w:rsidP="004B7F9A">
      <w:pPr>
        <w:spacing w:line="360" w:lineRule="auto"/>
        <w:jc w:val="both"/>
        <w:rPr>
          <w:rFonts w:ascii="Times New Roman" w:hAnsi="Times New Roman"/>
          <w:szCs w:val="24"/>
        </w:rPr>
      </w:pPr>
    </w:p>
    <w:sectPr w:rsidR="001B4916" w:rsidRPr="004B7F9A" w:rsidSect="00BD350A">
      <w:headerReference w:type="default" r:id="rId8"/>
      <w:footerReference w:type="default" r:id="rId9"/>
      <w:pgSz w:w="11906" w:h="16838"/>
      <w:pgMar w:top="1440" w:right="1440" w:bottom="1418" w:left="1440"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B3C05" w14:textId="77777777" w:rsidR="00AC140D" w:rsidRDefault="00AC140D" w:rsidP="00ED32FC">
      <w:r>
        <w:separator/>
      </w:r>
    </w:p>
  </w:endnote>
  <w:endnote w:type="continuationSeparator" w:id="0">
    <w:p w14:paraId="5A320A03" w14:textId="77777777" w:rsidR="00AC140D" w:rsidRDefault="00AC140D" w:rsidP="00ED3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58751"/>
      <w:docPartObj>
        <w:docPartGallery w:val="Page Numbers (Bottom of Page)"/>
        <w:docPartUnique/>
      </w:docPartObj>
    </w:sdtPr>
    <w:sdtEndPr>
      <w:rPr>
        <w:color w:val="7F7F7F" w:themeColor="background1" w:themeShade="7F"/>
        <w:spacing w:val="60"/>
      </w:rPr>
    </w:sdtEndPr>
    <w:sdtContent>
      <w:bookmarkStart w:id="0" w:name="_Hlk125204528" w:displacedByCustomXml="prev"/>
      <w:tbl>
        <w:tblPr>
          <w:tblW w:w="10107"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3096"/>
          <w:gridCol w:w="3225"/>
          <w:gridCol w:w="3786"/>
        </w:tblGrid>
        <w:tr w:rsidR="00BD350A" w:rsidRPr="00BD350A" w14:paraId="426FD872" w14:textId="77777777" w:rsidTr="0092569D">
          <w:trPr>
            <w:trHeight w:val="694"/>
            <w:jc w:val="center"/>
          </w:trPr>
          <w:tc>
            <w:tcPr>
              <w:tcW w:w="3096" w:type="dxa"/>
              <w:tcBorders>
                <w:top w:val="single" w:sz="6" w:space="0" w:color="000000"/>
                <w:left w:val="single" w:sz="6" w:space="0" w:color="000000"/>
                <w:bottom w:val="single" w:sz="6" w:space="0" w:color="000000"/>
                <w:right w:val="single" w:sz="6" w:space="0" w:color="000000"/>
              </w:tcBorders>
            </w:tcPr>
            <w:p w14:paraId="6B5251A6" w14:textId="0C12CD53" w:rsidR="00BD350A" w:rsidRPr="00BD350A" w:rsidRDefault="00BD350A" w:rsidP="00BD350A">
              <w:pPr>
                <w:jc w:val="center"/>
                <w:rPr>
                  <w:rFonts w:ascii="Times New Roman" w:eastAsia="Times New Roman" w:hAnsi="Times New Roman"/>
                  <w:b/>
                  <w:bCs/>
                  <w:szCs w:val="24"/>
                  <w:lang w:eastAsia="en-US" w:bidi="ar-SA"/>
                </w:rPr>
              </w:pPr>
              <w:r w:rsidRPr="00BD350A">
                <w:rPr>
                  <w:rFonts w:ascii="Times New Roman" w:eastAsia="Times New Roman" w:hAnsi="Times New Roman"/>
                  <w:b/>
                  <w:bCs/>
                  <w:szCs w:val="24"/>
                  <w:lang w:eastAsia="en-US" w:bidi="ar-SA"/>
                </w:rPr>
                <w:t>Approved by: FM</w:t>
              </w:r>
            </w:p>
            <w:p w14:paraId="501334EE" w14:textId="77777777" w:rsidR="00BD350A" w:rsidRPr="00BD350A" w:rsidRDefault="00BD350A" w:rsidP="00BD350A">
              <w:pPr>
                <w:jc w:val="center"/>
                <w:rPr>
                  <w:rFonts w:ascii="Times New Roman" w:eastAsia="Times New Roman" w:hAnsi="Times New Roman"/>
                  <w:b/>
                  <w:bCs/>
                  <w:szCs w:val="24"/>
                  <w:lang w:eastAsia="en-US" w:bidi="ar-SA"/>
                </w:rPr>
              </w:pPr>
              <w:r w:rsidRPr="00BD350A">
                <w:rPr>
                  <w:rFonts w:ascii="Calibri" w:eastAsia="Calibri" w:hAnsi="Calibri"/>
                  <w:noProof/>
                  <w:sz w:val="22"/>
                  <w:szCs w:val="22"/>
                  <w:lang w:val="en-IN" w:eastAsia="en-US" w:bidi="ar-SA"/>
                </w:rPr>
                <w:drawing>
                  <wp:inline distT="0" distB="0" distL="0" distR="0" wp14:anchorId="57CF726B" wp14:editId="4C654704">
                    <wp:extent cx="723900" cy="361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723900" cy="361950"/>
                            </a:xfrm>
                            <a:prstGeom prst="rect">
                              <a:avLst/>
                            </a:prstGeom>
                            <a:noFill/>
                            <a:ln>
                              <a:noFill/>
                            </a:ln>
                          </pic:spPr>
                        </pic:pic>
                      </a:graphicData>
                    </a:graphic>
                  </wp:inline>
                </w:drawing>
              </w:r>
            </w:p>
            <w:p w14:paraId="0BE27065" w14:textId="77777777" w:rsidR="00BD350A" w:rsidRPr="00BD350A" w:rsidRDefault="00BD350A" w:rsidP="00BD350A">
              <w:pPr>
                <w:jc w:val="center"/>
                <w:rPr>
                  <w:rFonts w:ascii="Times New Roman" w:eastAsia="Times New Roman" w:hAnsi="Times New Roman"/>
                  <w:b/>
                  <w:bCs/>
                  <w:szCs w:val="24"/>
                  <w:lang w:eastAsia="en-US" w:bidi="ar-SA"/>
                </w:rPr>
              </w:pPr>
              <w:r w:rsidRPr="00BD350A">
                <w:rPr>
                  <w:rFonts w:ascii="Times New Roman" w:eastAsia="Times New Roman" w:hAnsi="Times New Roman"/>
                  <w:b/>
                  <w:bCs/>
                  <w:szCs w:val="24"/>
                  <w:lang w:eastAsia="en-US" w:bidi="ar-SA"/>
                </w:rPr>
                <w:t xml:space="preserve">Mr. </w:t>
              </w:r>
              <w:proofErr w:type="spellStart"/>
              <w:r w:rsidRPr="00BD350A">
                <w:rPr>
                  <w:rFonts w:ascii="Times New Roman" w:eastAsia="Times New Roman" w:hAnsi="Times New Roman"/>
                  <w:b/>
                  <w:bCs/>
                  <w:szCs w:val="24"/>
                  <w:lang w:eastAsia="en-US" w:bidi="ar-SA"/>
                </w:rPr>
                <w:t>Manickavasagam</w:t>
              </w:r>
              <w:proofErr w:type="spellEnd"/>
            </w:p>
          </w:tc>
          <w:tc>
            <w:tcPr>
              <w:tcW w:w="3225" w:type="dxa"/>
              <w:tcBorders>
                <w:top w:val="single" w:sz="6" w:space="0" w:color="000000"/>
                <w:left w:val="single" w:sz="6" w:space="0" w:color="000000"/>
                <w:bottom w:val="single" w:sz="6" w:space="0" w:color="000000"/>
                <w:right w:val="single" w:sz="6" w:space="0" w:color="000000"/>
              </w:tcBorders>
              <w:vAlign w:val="center"/>
            </w:tcPr>
            <w:p w14:paraId="08FE95AE" w14:textId="77777777" w:rsidR="00BD350A" w:rsidRPr="00BD350A" w:rsidRDefault="00BD350A" w:rsidP="00BD350A">
              <w:pPr>
                <w:keepNext/>
                <w:jc w:val="center"/>
                <w:outlineLvl w:val="1"/>
                <w:rPr>
                  <w:rFonts w:ascii="Times New Roman" w:eastAsia="Times New Roman" w:hAnsi="Times New Roman"/>
                  <w:b/>
                  <w:szCs w:val="24"/>
                  <w:lang w:eastAsia="en-US" w:bidi="ar-SA"/>
                </w:rPr>
              </w:pPr>
            </w:p>
            <w:p w14:paraId="29C0F686" w14:textId="77777777" w:rsidR="00BD350A" w:rsidRPr="00BD350A" w:rsidRDefault="00BD350A" w:rsidP="00BD350A">
              <w:pPr>
                <w:jc w:val="center"/>
                <w:rPr>
                  <w:rFonts w:ascii="Times New Roman" w:eastAsia="Times New Roman" w:hAnsi="Times New Roman"/>
                  <w:b/>
                  <w:bCs/>
                  <w:sz w:val="28"/>
                  <w:szCs w:val="28"/>
                  <w:lang w:eastAsia="en-US" w:bidi="ar-SA"/>
                </w:rPr>
              </w:pPr>
              <w:r w:rsidRPr="00BD350A">
                <w:rPr>
                  <w:rFonts w:ascii="Times New Roman" w:eastAsia="Times New Roman" w:hAnsi="Times New Roman"/>
                  <w:b/>
                  <w:bCs/>
                  <w:sz w:val="28"/>
                  <w:szCs w:val="28"/>
                  <w:lang w:eastAsia="en-US" w:bidi="ar-SA"/>
                </w:rPr>
                <w:t>Master Copy</w:t>
              </w:r>
            </w:p>
          </w:tc>
          <w:tc>
            <w:tcPr>
              <w:tcW w:w="3786" w:type="dxa"/>
              <w:tcBorders>
                <w:top w:val="single" w:sz="6" w:space="0" w:color="000000"/>
                <w:left w:val="single" w:sz="6" w:space="0" w:color="000000"/>
                <w:bottom w:val="single" w:sz="6" w:space="0" w:color="000000"/>
                <w:right w:val="single" w:sz="6" w:space="0" w:color="000000"/>
              </w:tcBorders>
            </w:tcPr>
            <w:p w14:paraId="6ABE4300" w14:textId="77777777" w:rsidR="00BD350A" w:rsidRPr="00BD350A" w:rsidRDefault="00BD350A" w:rsidP="00BD350A">
              <w:pPr>
                <w:jc w:val="center"/>
                <w:rPr>
                  <w:rFonts w:ascii="Times New Roman" w:eastAsia="Times New Roman" w:hAnsi="Times New Roman"/>
                  <w:b/>
                  <w:bCs/>
                  <w:szCs w:val="24"/>
                  <w:lang w:eastAsia="en-US" w:bidi="ar-SA"/>
                </w:rPr>
              </w:pPr>
              <w:r w:rsidRPr="00BD350A">
                <w:rPr>
                  <w:rFonts w:ascii="Times New Roman" w:eastAsia="Times New Roman" w:hAnsi="Times New Roman"/>
                  <w:b/>
                  <w:bCs/>
                  <w:szCs w:val="24"/>
                  <w:lang w:eastAsia="en-US" w:bidi="ar-SA"/>
                </w:rPr>
                <w:t>Issued by: MR.</w:t>
              </w:r>
            </w:p>
            <w:p w14:paraId="201D4C6A" w14:textId="77777777" w:rsidR="00BD350A" w:rsidRPr="00BD350A" w:rsidRDefault="00BD350A" w:rsidP="00BD350A">
              <w:pPr>
                <w:jc w:val="center"/>
                <w:rPr>
                  <w:rFonts w:ascii="Times New Roman" w:eastAsia="Times New Roman" w:hAnsi="Times New Roman"/>
                  <w:b/>
                  <w:bCs/>
                  <w:szCs w:val="24"/>
                  <w:lang w:eastAsia="en-US" w:bidi="ar-SA"/>
                </w:rPr>
              </w:pPr>
              <w:r w:rsidRPr="00BD350A">
                <w:rPr>
                  <w:rFonts w:ascii="Calibri" w:eastAsia="Calibri" w:hAnsi="Calibri"/>
                  <w:noProof/>
                  <w:sz w:val="22"/>
                  <w:szCs w:val="22"/>
                  <w:lang w:val="en-IN" w:eastAsia="en-US" w:bidi="ar-SA"/>
                </w:rPr>
                <w:drawing>
                  <wp:inline distT="0" distB="0" distL="0" distR="0" wp14:anchorId="64623D9E" wp14:editId="27E2B615">
                    <wp:extent cx="914400" cy="33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t="1907" r="1840" b="-1907"/>
                            <a:stretch>
                              <a:fillRect/>
                            </a:stretch>
                          </pic:blipFill>
                          <pic:spPr bwMode="auto">
                            <a:xfrm>
                              <a:off x="0" y="0"/>
                              <a:ext cx="914400" cy="333375"/>
                            </a:xfrm>
                            <a:prstGeom prst="rect">
                              <a:avLst/>
                            </a:prstGeom>
                            <a:noFill/>
                            <a:ln>
                              <a:noFill/>
                            </a:ln>
                          </pic:spPr>
                        </pic:pic>
                      </a:graphicData>
                    </a:graphic>
                  </wp:inline>
                </w:drawing>
              </w:r>
            </w:p>
            <w:p w14:paraId="1F094A30" w14:textId="77777777" w:rsidR="00BD350A" w:rsidRPr="00BD350A" w:rsidRDefault="00BD350A" w:rsidP="00BD350A">
              <w:pPr>
                <w:jc w:val="center"/>
                <w:rPr>
                  <w:rFonts w:ascii="Times New Roman" w:eastAsia="Times New Roman" w:hAnsi="Times New Roman"/>
                  <w:szCs w:val="24"/>
                  <w:lang w:eastAsia="en-US" w:bidi="ar-SA"/>
                </w:rPr>
              </w:pPr>
              <w:r w:rsidRPr="00BD350A">
                <w:rPr>
                  <w:rFonts w:ascii="Times New Roman" w:eastAsia="Times New Roman" w:hAnsi="Times New Roman"/>
                  <w:b/>
                  <w:bCs/>
                  <w:szCs w:val="24"/>
                  <w:lang w:eastAsia="en-US" w:bidi="ar-SA"/>
                </w:rPr>
                <w:t xml:space="preserve">Dr. </w:t>
              </w:r>
              <w:proofErr w:type="spellStart"/>
              <w:r w:rsidRPr="00BD350A">
                <w:rPr>
                  <w:rFonts w:ascii="Times New Roman" w:eastAsia="Times New Roman" w:hAnsi="Times New Roman"/>
                  <w:b/>
                  <w:bCs/>
                  <w:szCs w:val="24"/>
                  <w:lang w:eastAsia="en-US" w:bidi="ar-SA"/>
                </w:rPr>
                <w:t>Gupteshwar</w:t>
              </w:r>
              <w:proofErr w:type="spellEnd"/>
              <w:r w:rsidRPr="00BD350A">
                <w:rPr>
                  <w:rFonts w:ascii="Times New Roman" w:eastAsia="Times New Roman" w:hAnsi="Times New Roman"/>
                  <w:b/>
                  <w:bCs/>
                  <w:szCs w:val="24"/>
                  <w:lang w:eastAsia="en-US" w:bidi="ar-SA"/>
                </w:rPr>
                <w:t xml:space="preserve"> Gupta</w:t>
              </w:r>
            </w:p>
          </w:tc>
        </w:tr>
      </w:tbl>
      <w:p w14:paraId="58BDEE16" w14:textId="78345E4E" w:rsidR="00DB68EF" w:rsidRDefault="00AC140D" w:rsidP="00BD350A">
        <w:pPr>
          <w:pStyle w:val="Footer"/>
          <w:pBdr>
            <w:top w:val="single" w:sz="4" w:space="26" w:color="D9D9D9" w:themeColor="background1" w:themeShade="D9"/>
          </w:pBdr>
          <w:rPr>
            <w:b/>
          </w:rPr>
        </w:pPr>
      </w:p>
      <w:bookmarkEnd w:id="0" w:displacedByCustomXml="next"/>
    </w:sdtContent>
  </w:sdt>
  <w:p w14:paraId="0963959E" w14:textId="77777777" w:rsidR="00ED32FC" w:rsidRDefault="00ED32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7833E" w14:textId="77777777" w:rsidR="00AC140D" w:rsidRDefault="00AC140D" w:rsidP="00ED32FC">
      <w:r>
        <w:separator/>
      </w:r>
    </w:p>
  </w:footnote>
  <w:footnote w:type="continuationSeparator" w:id="0">
    <w:p w14:paraId="4281587A" w14:textId="77777777" w:rsidR="00AC140D" w:rsidRDefault="00AC140D" w:rsidP="00ED32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114" w:type="dxa"/>
      <w:tblInd w:w="-176" w:type="dxa"/>
      <w:tblLook w:val="04A0" w:firstRow="1" w:lastRow="0" w:firstColumn="1" w:lastColumn="0" w:noHBand="0" w:noVBand="1"/>
    </w:tblPr>
    <w:tblGrid>
      <w:gridCol w:w="2421"/>
      <w:gridCol w:w="3517"/>
      <w:gridCol w:w="2462"/>
      <w:gridCol w:w="1714"/>
    </w:tblGrid>
    <w:tr w:rsidR="00DB68EF" w:rsidRPr="00ED32FC" w14:paraId="67ED9BC1" w14:textId="77777777" w:rsidTr="00DB68EF">
      <w:trPr>
        <w:trHeight w:val="416"/>
      </w:trPr>
      <w:tc>
        <w:tcPr>
          <w:tcW w:w="10114" w:type="dxa"/>
          <w:gridSpan w:val="4"/>
        </w:tcPr>
        <w:p w14:paraId="3170AF7A" w14:textId="77777777" w:rsidR="00BD350A" w:rsidRPr="00BD350A" w:rsidRDefault="00BD350A" w:rsidP="00CF0F5F">
          <w:pPr>
            <w:rPr>
              <w:rFonts w:ascii="Times New Roman" w:eastAsia="Times New Roman" w:hAnsi="Times New Roman"/>
              <w:b/>
              <w:bCs/>
              <w:noProof/>
              <w:sz w:val="8"/>
              <w:szCs w:val="8"/>
              <w:lang w:eastAsia="en-US" w:bidi="ar-SA"/>
            </w:rPr>
          </w:pPr>
        </w:p>
        <w:p w14:paraId="1CDD5EE2" w14:textId="0EBC20CE" w:rsidR="00CF0F5F" w:rsidRPr="00CF0F5F" w:rsidRDefault="003F40FF" w:rsidP="00CF0F5F">
          <w:pPr>
            <w:rPr>
              <w:rFonts w:ascii="Times New Roman" w:eastAsia="Times New Roman" w:hAnsi="Times New Roman"/>
              <w:b/>
              <w:bCs/>
              <w:sz w:val="28"/>
              <w:szCs w:val="28"/>
              <w:lang w:eastAsia="en-US" w:bidi="ar-SA"/>
            </w:rPr>
          </w:pPr>
          <w:r>
            <w:rPr>
              <w:rFonts w:ascii="Times New Roman" w:eastAsia="Times New Roman" w:hAnsi="Times New Roman"/>
              <w:b/>
              <w:bCs/>
              <w:noProof/>
              <w:sz w:val="32"/>
              <w:szCs w:val="32"/>
              <w:lang w:eastAsia="en-US" w:bidi="ar-SA"/>
            </w:rPr>
            <w:t>{</w:t>
          </w:r>
          <w:proofErr w:type="gramStart"/>
          <w:r>
            <w:rPr>
              <w:rFonts w:ascii="Times New Roman" w:eastAsia="Times New Roman" w:hAnsi="Times New Roman"/>
              <w:b/>
              <w:bCs/>
              <w:noProof/>
              <w:sz w:val="32"/>
              <w:szCs w:val="32"/>
              <w:lang w:eastAsia="en-US" w:bidi="ar-SA"/>
            </w:rPr>
            <w:t>companyLogo}</w:t>
          </w:r>
          <w:r w:rsidR="00CF0F5F">
            <w:rPr>
              <w:rFonts w:ascii="Times New Roman" w:eastAsia="Times New Roman" w:hAnsi="Times New Roman"/>
              <w:b/>
              <w:bCs/>
              <w:sz w:val="32"/>
              <w:szCs w:val="32"/>
              <w:lang w:eastAsia="en-US" w:bidi="ar-SA"/>
            </w:rPr>
            <w:t xml:space="preserve">   </w:t>
          </w:r>
          <w:proofErr w:type="gramEnd"/>
          <w:r w:rsidR="00CF0F5F">
            <w:rPr>
              <w:rFonts w:ascii="Times New Roman" w:eastAsia="Times New Roman" w:hAnsi="Times New Roman"/>
              <w:b/>
              <w:bCs/>
              <w:sz w:val="32"/>
              <w:szCs w:val="32"/>
              <w:lang w:eastAsia="en-US" w:bidi="ar-SA"/>
            </w:rPr>
            <w:t xml:space="preserve">     </w:t>
          </w:r>
          <w:r>
            <w:rPr>
              <w:rFonts w:ascii="Times New Roman" w:eastAsia="Times New Roman" w:hAnsi="Times New Roman"/>
              <w:b/>
              <w:bCs/>
              <w:sz w:val="32"/>
              <w:szCs w:val="32"/>
              <w:lang w:eastAsia="en-US" w:bidi="ar-SA"/>
            </w:rPr>
            <w:t xml:space="preserve">           {</w:t>
          </w:r>
          <w:proofErr w:type="spellStart"/>
          <w:r>
            <w:rPr>
              <w:rFonts w:ascii="Times New Roman" w:eastAsia="Times New Roman" w:hAnsi="Times New Roman"/>
              <w:b/>
              <w:bCs/>
              <w:sz w:val="32"/>
              <w:szCs w:val="32"/>
              <w:lang w:eastAsia="en-US" w:bidi="ar-SA"/>
            </w:rPr>
            <w:t>companyName</w:t>
          </w:r>
          <w:proofErr w:type="spellEnd"/>
          <w:r>
            <w:rPr>
              <w:rFonts w:ascii="Times New Roman" w:eastAsia="Times New Roman" w:hAnsi="Times New Roman"/>
              <w:b/>
              <w:bCs/>
              <w:sz w:val="32"/>
              <w:szCs w:val="32"/>
              <w:lang w:eastAsia="en-US" w:bidi="ar-SA"/>
            </w:rPr>
            <w:t>}</w:t>
          </w:r>
        </w:p>
        <w:p w14:paraId="311AB063" w14:textId="6A7F2750" w:rsidR="00DB68EF" w:rsidRPr="00ED32FC" w:rsidRDefault="003F40FF" w:rsidP="003F40FF">
          <w:pPr>
            <w:rPr>
              <w:rFonts w:ascii="Times New Roman" w:hAnsi="Times New Roman"/>
            </w:rPr>
          </w:pPr>
          <w:r>
            <w:rPr>
              <w:rFonts w:ascii="Times New Roman" w:eastAsia="Times New Roman" w:hAnsi="Times New Roman"/>
              <w:sz w:val="20"/>
              <w:lang w:eastAsia="en-US" w:bidi="ar-SA"/>
            </w:rPr>
            <w:t xml:space="preserve">                                                                                 {</w:t>
          </w:r>
          <w:proofErr w:type="spellStart"/>
          <w:r>
            <w:rPr>
              <w:rFonts w:ascii="Times New Roman" w:eastAsia="Times New Roman" w:hAnsi="Times New Roman"/>
              <w:sz w:val="20"/>
              <w:lang w:eastAsia="en-US" w:bidi="ar-SA"/>
            </w:rPr>
            <w:t>companyAddress</w:t>
          </w:r>
          <w:proofErr w:type="spellEnd"/>
          <w:r>
            <w:rPr>
              <w:rFonts w:ascii="Times New Roman" w:eastAsia="Times New Roman" w:hAnsi="Times New Roman"/>
              <w:sz w:val="20"/>
              <w:lang w:eastAsia="en-US" w:bidi="ar-SA"/>
            </w:rPr>
            <w:t>}</w:t>
          </w:r>
        </w:p>
      </w:tc>
    </w:tr>
    <w:tr w:rsidR="00DB68EF" w:rsidRPr="00ED32FC" w14:paraId="2F5B5FAD" w14:textId="77777777" w:rsidTr="00DB68EF">
      <w:trPr>
        <w:trHeight w:val="148"/>
      </w:trPr>
      <w:tc>
        <w:tcPr>
          <w:tcW w:w="2421" w:type="dxa"/>
        </w:tcPr>
        <w:p w14:paraId="217D3A7E" w14:textId="77777777" w:rsidR="00DB68EF" w:rsidRPr="00ED32FC" w:rsidRDefault="00DB68EF">
          <w:pPr>
            <w:pStyle w:val="Header"/>
            <w:rPr>
              <w:rFonts w:ascii="Times New Roman" w:hAnsi="Times New Roman"/>
              <w:b/>
              <w:bCs/>
            </w:rPr>
          </w:pPr>
          <w:proofErr w:type="gramStart"/>
          <w:r w:rsidRPr="00ED32FC">
            <w:rPr>
              <w:rFonts w:ascii="Times New Roman" w:hAnsi="Times New Roman"/>
              <w:b/>
              <w:bCs/>
            </w:rPr>
            <w:t>Title :</w:t>
          </w:r>
          <w:proofErr w:type="gramEnd"/>
        </w:p>
      </w:tc>
      <w:tc>
        <w:tcPr>
          <w:tcW w:w="7693" w:type="dxa"/>
          <w:gridSpan w:val="3"/>
        </w:tcPr>
        <w:p w14:paraId="5C39C585" w14:textId="77777777" w:rsidR="00DB68EF" w:rsidRPr="008B60C9" w:rsidRDefault="00DB68EF" w:rsidP="00DB68EF">
          <w:pPr>
            <w:spacing w:line="360" w:lineRule="auto"/>
            <w:jc w:val="both"/>
            <w:rPr>
              <w:rFonts w:ascii="Times New Roman" w:hAnsi="Times New Roman"/>
              <w:b/>
              <w:bCs/>
              <w:sz w:val="24"/>
              <w:szCs w:val="24"/>
            </w:rPr>
          </w:pPr>
          <w:r w:rsidRPr="008B60C9">
            <w:rPr>
              <w:rFonts w:ascii="Times New Roman" w:hAnsi="Times New Roman"/>
              <w:b/>
              <w:bCs/>
              <w:sz w:val="24"/>
              <w:szCs w:val="24"/>
            </w:rPr>
            <w:t>SOP for Training Procedure for Quality Control</w:t>
          </w:r>
        </w:p>
      </w:tc>
    </w:tr>
    <w:tr w:rsidR="00DB68EF" w:rsidRPr="00ED32FC" w14:paraId="26579BE6" w14:textId="77777777" w:rsidTr="00DB68EF">
      <w:trPr>
        <w:trHeight w:val="271"/>
      </w:trPr>
      <w:tc>
        <w:tcPr>
          <w:tcW w:w="2421" w:type="dxa"/>
        </w:tcPr>
        <w:p w14:paraId="5F7239F3" w14:textId="77777777" w:rsidR="00DB68EF" w:rsidRPr="00ED32FC" w:rsidRDefault="00DB68EF">
          <w:pPr>
            <w:pStyle w:val="Header"/>
            <w:rPr>
              <w:rFonts w:ascii="Times New Roman" w:hAnsi="Times New Roman"/>
              <w:b/>
              <w:bCs/>
            </w:rPr>
          </w:pPr>
          <w:r w:rsidRPr="00ED32FC">
            <w:rPr>
              <w:rFonts w:ascii="Times New Roman" w:hAnsi="Times New Roman"/>
              <w:b/>
              <w:bCs/>
            </w:rPr>
            <w:t xml:space="preserve">SOP No.: </w:t>
          </w:r>
        </w:p>
      </w:tc>
      <w:tc>
        <w:tcPr>
          <w:tcW w:w="3517" w:type="dxa"/>
        </w:tcPr>
        <w:p w14:paraId="3C2611C5" w14:textId="24B240D9" w:rsidR="00DB68EF" w:rsidRPr="00CF0F5F" w:rsidRDefault="00CF0F5F">
          <w:pPr>
            <w:pStyle w:val="Header"/>
            <w:rPr>
              <w:rFonts w:ascii="Times New Roman" w:hAnsi="Times New Roman"/>
              <w:b/>
              <w:bCs/>
            </w:rPr>
          </w:pPr>
          <w:r w:rsidRPr="00CF0F5F">
            <w:rPr>
              <w:rFonts w:ascii="Times New Roman" w:hAnsi="Times New Roman"/>
              <w:b/>
              <w:bCs/>
            </w:rPr>
            <w:t>Q</w:t>
          </w:r>
          <w:r w:rsidR="00BD350A">
            <w:rPr>
              <w:rFonts w:ascii="Times New Roman" w:hAnsi="Times New Roman"/>
              <w:b/>
              <w:bCs/>
            </w:rPr>
            <w:t>BPL</w:t>
          </w:r>
          <w:r w:rsidR="00EB6B67" w:rsidRPr="00CF0F5F">
            <w:rPr>
              <w:rFonts w:ascii="Times New Roman" w:hAnsi="Times New Roman"/>
              <w:b/>
              <w:bCs/>
            </w:rPr>
            <w:t>/SOP/QC</w:t>
          </w:r>
          <w:r w:rsidR="00DB68EF" w:rsidRPr="00CF0F5F">
            <w:rPr>
              <w:rFonts w:ascii="Times New Roman" w:hAnsi="Times New Roman"/>
              <w:b/>
              <w:bCs/>
            </w:rPr>
            <w:t>/09</w:t>
          </w:r>
        </w:p>
      </w:tc>
      <w:tc>
        <w:tcPr>
          <w:tcW w:w="2462" w:type="dxa"/>
          <w:tcBorders>
            <w:right w:val="single" w:sz="4" w:space="0" w:color="auto"/>
          </w:tcBorders>
        </w:tcPr>
        <w:p w14:paraId="1B847B06" w14:textId="509CE9AA" w:rsidR="00DB68EF" w:rsidRPr="00ED32FC" w:rsidRDefault="00534DDF">
          <w:pPr>
            <w:pStyle w:val="Header"/>
            <w:rPr>
              <w:rFonts w:ascii="Times New Roman" w:hAnsi="Times New Roman"/>
              <w:b/>
              <w:bCs/>
            </w:rPr>
          </w:pPr>
          <w:r w:rsidRPr="00ED32FC">
            <w:rPr>
              <w:rFonts w:ascii="Times New Roman" w:hAnsi="Times New Roman"/>
              <w:b/>
              <w:bCs/>
            </w:rPr>
            <w:t>Revision No</w:t>
          </w:r>
          <w:r w:rsidR="00DB68EF" w:rsidRPr="00ED32FC">
            <w:rPr>
              <w:rFonts w:ascii="Times New Roman" w:hAnsi="Times New Roman"/>
              <w:b/>
              <w:bCs/>
            </w:rPr>
            <w:t xml:space="preserve">.: </w:t>
          </w:r>
        </w:p>
      </w:tc>
      <w:tc>
        <w:tcPr>
          <w:tcW w:w="1713" w:type="dxa"/>
          <w:tcBorders>
            <w:left w:val="single" w:sz="4" w:space="0" w:color="auto"/>
          </w:tcBorders>
        </w:tcPr>
        <w:p w14:paraId="44706175" w14:textId="7AC492B8" w:rsidR="00DB68EF" w:rsidRPr="00CF0F5F" w:rsidRDefault="00CF0F5F">
          <w:pPr>
            <w:pStyle w:val="Header"/>
            <w:rPr>
              <w:rFonts w:ascii="Times New Roman" w:hAnsi="Times New Roman"/>
              <w:b/>
              <w:bCs/>
            </w:rPr>
          </w:pPr>
          <w:r w:rsidRPr="00CF0F5F">
            <w:rPr>
              <w:rFonts w:ascii="Times New Roman" w:hAnsi="Times New Roman"/>
              <w:b/>
              <w:bCs/>
            </w:rPr>
            <w:t>01</w:t>
          </w:r>
        </w:p>
      </w:tc>
    </w:tr>
    <w:tr w:rsidR="00DB68EF" w:rsidRPr="00ED32FC" w14:paraId="58F4D384" w14:textId="77777777" w:rsidTr="00DB68EF">
      <w:trPr>
        <w:trHeight w:val="298"/>
      </w:trPr>
      <w:tc>
        <w:tcPr>
          <w:tcW w:w="2421" w:type="dxa"/>
        </w:tcPr>
        <w:p w14:paraId="0A048A98" w14:textId="244CE8BD" w:rsidR="00DB68EF" w:rsidRPr="00ED32FC" w:rsidRDefault="00CF0F5F">
          <w:pPr>
            <w:pStyle w:val="Header"/>
            <w:rPr>
              <w:rFonts w:ascii="Times New Roman" w:hAnsi="Times New Roman"/>
              <w:b/>
              <w:bCs/>
            </w:rPr>
          </w:pPr>
          <w:r>
            <w:rPr>
              <w:rFonts w:ascii="Times New Roman" w:hAnsi="Times New Roman"/>
              <w:b/>
              <w:bCs/>
            </w:rPr>
            <w:t xml:space="preserve">Issue </w:t>
          </w:r>
          <w:r w:rsidR="00DB68EF" w:rsidRPr="00ED32FC">
            <w:rPr>
              <w:rFonts w:ascii="Times New Roman" w:hAnsi="Times New Roman"/>
              <w:b/>
              <w:bCs/>
            </w:rPr>
            <w:t>D</w:t>
          </w:r>
          <w:r>
            <w:rPr>
              <w:rFonts w:ascii="Times New Roman" w:hAnsi="Times New Roman"/>
              <w:b/>
              <w:bCs/>
            </w:rPr>
            <w:t>a</w:t>
          </w:r>
          <w:r w:rsidR="00DB68EF" w:rsidRPr="00ED32FC">
            <w:rPr>
              <w:rFonts w:ascii="Times New Roman" w:hAnsi="Times New Roman"/>
              <w:b/>
              <w:bCs/>
            </w:rPr>
            <w:t>t</w:t>
          </w:r>
          <w:r>
            <w:rPr>
              <w:rFonts w:ascii="Times New Roman" w:hAnsi="Times New Roman"/>
              <w:b/>
              <w:bCs/>
            </w:rPr>
            <w:t>e</w:t>
          </w:r>
          <w:r w:rsidR="00DB68EF" w:rsidRPr="00ED32FC">
            <w:rPr>
              <w:rFonts w:ascii="Times New Roman" w:hAnsi="Times New Roman"/>
              <w:b/>
              <w:bCs/>
            </w:rPr>
            <w:t>:</w:t>
          </w:r>
          <w:r>
            <w:rPr>
              <w:rFonts w:ascii="Times New Roman" w:hAnsi="Times New Roman"/>
              <w:b/>
              <w:bCs/>
            </w:rPr>
            <w:t xml:space="preserve"> 01/01/2018</w:t>
          </w:r>
          <w:r w:rsidR="00DB68EF" w:rsidRPr="00ED32FC">
            <w:rPr>
              <w:rFonts w:ascii="Times New Roman" w:hAnsi="Times New Roman"/>
              <w:b/>
              <w:bCs/>
            </w:rPr>
            <w:t xml:space="preserve"> </w:t>
          </w:r>
        </w:p>
      </w:tc>
      <w:tc>
        <w:tcPr>
          <w:tcW w:w="3517" w:type="dxa"/>
        </w:tcPr>
        <w:p w14:paraId="6B4599FF" w14:textId="0E89403D" w:rsidR="00DB68EF" w:rsidRPr="00ED32FC" w:rsidRDefault="00DB68EF">
          <w:pPr>
            <w:pStyle w:val="Header"/>
            <w:rPr>
              <w:rFonts w:ascii="Times New Roman" w:hAnsi="Times New Roman"/>
            </w:rPr>
          </w:pPr>
        </w:p>
      </w:tc>
      <w:tc>
        <w:tcPr>
          <w:tcW w:w="2462" w:type="dxa"/>
          <w:tcBorders>
            <w:right w:val="single" w:sz="4" w:space="0" w:color="auto"/>
          </w:tcBorders>
        </w:tcPr>
        <w:p w14:paraId="6831AEFD" w14:textId="7EE81988" w:rsidR="00DB68EF" w:rsidRPr="00ED32FC" w:rsidRDefault="00534DDF">
          <w:pPr>
            <w:pStyle w:val="Header"/>
            <w:rPr>
              <w:rFonts w:ascii="Times New Roman" w:hAnsi="Times New Roman"/>
              <w:b/>
              <w:bCs/>
            </w:rPr>
          </w:pPr>
          <w:r w:rsidRPr="00ED32FC">
            <w:rPr>
              <w:rFonts w:ascii="Times New Roman" w:hAnsi="Times New Roman"/>
              <w:b/>
              <w:bCs/>
            </w:rPr>
            <w:t>Review D</w:t>
          </w:r>
          <w:r>
            <w:rPr>
              <w:rFonts w:ascii="Times New Roman" w:hAnsi="Times New Roman"/>
              <w:b/>
              <w:bCs/>
            </w:rPr>
            <w:t>a</w:t>
          </w:r>
          <w:r w:rsidRPr="00ED32FC">
            <w:rPr>
              <w:rFonts w:ascii="Times New Roman" w:hAnsi="Times New Roman"/>
              <w:b/>
              <w:bCs/>
            </w:rPr>
            <w:t>t</w:t>
          </w:r>
          <w:r>
            <w:rPr>
              <w:rFonts w:ascii="Times New Roman" w:hAnsi="Times New Roman"/>
              <w:b/>
              <w:bCs/>
            </w:rPr>
            <w:t>e</w:t>
          </w:r>
          <w:r w:rsidRPr="00ED32FC">
            <w:rPr>
              <w:rFonts w:ascii="Times New Roman" w:hAnsi="Times New Roman"/>
              <w:b/>
              <w:bCs/>
            </w:rPr>
            <w:t>:</w:t>
          </w:r>
        </w:p>
      </w:tc>
      <w:tc>
        <w:tcPr>
          <w:tcW w:w="1713" w:type="dxa"/>
          <w:tcBorders>
            <w:left w:val="single" w:sz="4" w:space="0" w:color="auto"/>
          </w:tcBorders>
        </w:tcPr>
        <w:p w14:paraId="55131AB7" w14:textId="15A67672" w:rsidR="00DB68EF" w:rsidRPr="00CF0F5F" w:rsidRDefault="00534DDF">
          <w:pPr>
            <w:pStyle w:val="Header"/>
            <w:rPr>
              <w:rFonts w:ascii="Times New Roman" w:hAnsi="Times New Roman"/>
              <w:b/>
              <w:bCs/>
            </w:rPr>
          </w:pPr>
          <w:r w:rsidRPr="00CF0F5F">
            <w:rPr>
              <w:rFonts w:ascii="Times New Roman" w:hAnsi="Times New Roman"/>
              <w:b/>
              <w:bCs/>
            </w:rPr>
            <w:t>01/10/2021</w:t>
          </w:r>
        </w:p>
      </w:tc>
    </w:tr>
  </w:tbl>
  <w:p w14:paraId="43636484" w14:textId="77777777" w:rsidR="00ED32FC" w:rsidRDefault="00ED32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F114B"/>
    <w:multiLevelType w:val="multilevel"/>
    <w:tmpl w:val="31D6552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440"/>
        </w:tabs>
        <w:ind w:left="10440" w:hanging="1800"/>
      </w:pPr>
      <w:rPr>
        <w:rFonts w:hint="default"/>
      </w:rPr>
    </w:lvl>
  </w:abstractNum>
  <w:abstractNum w:abstractNumId="1" w15:restartNumberingAfterBreak="0">
    <w:nsid w:val="12700D60"/>
    <w:multiLevelType w:val="multilevel"/>
    <w:tmpl w:val="BA062634"/>
    <w:lvl w:ilvl="0">
      <w:start w:val="3"/>
      <w:numFmt w:val="decimal"/>
      <w:lvlText w:val="%1"/>
      <w:lvlJc w:val="left"/>
      <w:pPr>
        <w:tabs>
          <w:tab w:val="num" w:pos="360"/>
        </w:tabs>
        <w:ind w:left="360" w:hanging="360"/>
      </w:pPr>
      <w:rPr>
        <w:rFonts w:hint="default"/>
      </w:rPr>
    </w:lvl>
    <w:lvl w:ilvl="1">
      <w:start w:val="8"/>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400"/>
        </w:tabs>
        <w:ind w:left="5400" w:hanging="108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640"/>
        </w:tabs>
        <w:ind w:left="8640" w:hanging="144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880"/>
        </w:tabs>
        <w:ind w:left="11880" w:hanging="1800"/>
      </w:pPr>
      <w:rPr>
        <w:rFonts w:hint="default"/>
      </w:rPr>
    </w:lvl>
    <w:lvl w:ilvl="8">
      <w:start w:val="1"/>
      <w:numFmt w:val="decimal"/>
      <w:lvlText w:val="%1.%2.%3.%4.%5.%6.%7.%8.%9"/>
      <w:lvlJc w:val="left"/>
      <w:pPr>
        <w:tabs>
          <w:tab w:val="num" w:pos="13320"/>
        </w:tabs>
        <w:ind w:left="13320" w:hanging="1800"/>
      </w:pPr>
      <w:rPr>
        <w:rFonts w:hint="default"/>
      </w:rPr>
    </w:lvl>
  </w:abstractNum>
  <w:abstractNum w:abstractNumId="2" w15:restartNumberingAfterBreak="0">
    <w:nsid w:val="2B0E7A5D"/>
    <w:multiLevelType w:val="multilevel"/>
    <w:tmpl w:val="37FC3DA2"/>
    <w:lvl w:ilvl="0">
      <w:start w:val="2"/>
      <w:numFmt w:val="decimal"/>
      <w:lvlText w:val="%1"/>
      <w:lvlJc w:val="left"/>
      <w:pPr>
        <w:tabs>
          <w:tab w:val="num" w:pos="360"/>
        </w:tabs>
        <w:ind w:left="360" w:hanging="360"/>
      </w:pPr>
      <w:rPr>
        <w:rFonts w:hint="default"/>
      </w:rPr>
    </w:lvl>
    <w:lvl w:ilvl="1">
      <w:start w:val="1"/>
      <w:numFmt w:val="bullet"/>
      <w:lvlText w:val=""/>
      <w:lvlJc w:val="left"/>
      <w:pPr>
        <w:tabs>
          <w:tab w:val="num" w:pos="1800"/>
        </w:tabs>
        <w:ind w:left="1800" w:hanging="360"/>
      </w:pPr>
      <w:rPr>
        <w:rFonts w:ascii="Symbol" w:hAnsi="Symbol"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400"/>
        </w:tabs>
        <w:ind w:left="5400" w:hanging="108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640"/>
        </w:tabs>
        <w:ind w:left="8640" w:hanging="144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880"/>
        </w:tabs>
        <w:ind w:left="11880" w:hanging="1800"/>
      </w:pPr>
      <w:rPr>
        <w:rFonts w:hint="default"/>
      </w:rPr>
    </w:lvl>
    <w:lvl w:ilvl="8">
      <w:start w:val="1"/>
      <w:numFmt w:val="decimal"/>
      <w:lvlText w:val="%1.%2.%3.%4.%5.%6.%7.%8.%9"/>
      <w:lvlJc w:val="left"/>
      <w:pPr>
        <w:tabs>
          <w:tab w:val="num" w:pos="13320"/>
        </w:tabs>
        <w:ind w:left="13320" w:hanging="1800"/>
      </w:pPr>
      <w:rPr>
        <w:rFonts w:hint="default"/>
      </w:rPr>
    </w:lvl>
  </w:abstractNum>
  <w:abstractNum w:abstractNumId="3" w15:restartNumberingAfterBreak="0">
    <w:nsid w:val="32866A6D"/>
    <w:multiLevelType w:val="multilevel"/>
    <w:tmpl w:val="2664265E"/>
    <w:lvl w:ilvl="0">
      <w:start w:val="2"/>
      <w:numFmt w:val="decimal"/>
      <w:lvlText w:val="%1"/>
      <w:lvlJc w:val="left"/>
      <w:pPr>
        <w:tabs>
          <w:tab w:val="num" w:pos="360"/>
        </w:tabs>
        <w:ind w:left="36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440"/>
        </w:tabs>
        <w:ind w:left="10440" w:hanging="1800"/>
      </w:pPr>
      <w:rPr>
        <w:rFonts w:hint="default"/>
      </w:rPr>
    </w:lvl>
  </w:abstractNum>
  <w:abstractNum w:abstractNumId="4" w15:restartNumberingAfterBreak="0">
    <w:nsid w:val="344872D1"/>
    <w:multiLevelType w:val="multilevel"/>
    <w:tmpl w:val="3C362BC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E88310D"/>
    <w:multiLevelType w:val="hybridMultilevel"/>
    <w:tmpl w:val="1F6CC9A0"/>
    <w:lvl w:ilvl="0" w:tplc="FFFFFFFF">
      <w:start w:val="1"/>
      <w:numFmt w:val="bullet"/>
      <w:lvlText w:val=""/>
      <w:lvlJc w:val="left"/>
      <w:pPr>
        <w:tabs>
          <w:tab w:val="num" w:pos="2700"/>
        </w:tabs>
        <w:ind w:left="2700" w:hanging="360"/>
      </w:pPr>
      <w:rPr>
        <w:rFonts w:ascii="Symbol" w:hAnsi="Symbol" w:hint="default"/>
      </w:rPr>
    </w:lvl>
    <w:lvl w:ilvl="1" w:tplc="FFFFFFFF" w:tentative="1">
      <w:start w:val="1"/>
      <w:numFmt w:val="bullet"/>
      <w:lvlText w:val="o"/>
      <w:lvlJc w:val="left"/>
      <w:pPr>
        <w:tabs>
          <w:tab w:val="num" w:pos="3420"/>
        </w:tabs>
        <w:ind w:left="3420" w:hanging="360"/>
      </w:pPr>
      <w:rPr>
        <w:rFonts w:ascii="Courier New" w:hAnsi="Courier New" w:cs="Wingdings" w:hint="default"/>
      </w:rPr>
    </w:lvl>
    <w:lvl w:ilvl="2" w:tplc="FFFFFFFF" w:tentative="1">
      <w:start w:val="1"/>
      <w:numFmt w:val="bullet"/>
      <w:lvlText w:val=""/>
      <w:lvlJc w:val="left"/>
      <w:pPr>
        <w:tabs>
          <w:tab w:val="num" w:pos="4140"/>
        </w:tabs>
        <w:ind w:left="4140" w:hanging="360"/>
      </w:pPr>
      <w:rPr>
        <w:rFonts w:ascii="Wingdings" w:hAnsi="Wingdings" w:hint="default"/>
      </w:rPr>
    </w:lvl>
    <w:lvl w:ilvl="3" w:tplc="FFFFFFFF" w:tentative="1">
      <w:start w:val="1"/>
      <w:numFmt w:val="bullet"/>
      <w:lvlText w:val=""/>
      <w:lvlJc w:val="left"/>
      <w:pPr>
        <w:tabs>
          <w:tab w:val="num" w:pos="4860"/>
        </w:tabs>
        <w:ind w:left="4860" w:hanging="360"/>
      </w:pPr>
      <w:rPr>
        <w:rFonts w:ascii="Symbol" w:hAnsi="Symbol" w:hint="default"/>
      </w:rPr>
    </w:lvl>
    <w:lvl w:ilvl="4" w:tplc="FFFFFFFF" w:tentative="1">
      <w:start w:val="1"/>
      <w:numFmt w:val="bullet"/>
      <w:lvlText w:val="o"/>
      <w:lvlJc w:val="left"/>
      <w:pPr>
        <w:tabs>
          <w:tab w:val="num" w:pos="5580"/>
        </w:tabs>
        <w:ind w:left="5580" w:hanging="360"/>
      </w:pPr>
      <w:rPr>
        <w:rFonts w:ascii="Courier New" w:hAnsi="Courier New" w:cs="Wingdings" w:hint="default"/>
      </w:rPr>
    </w:lvl>
    <w:lvl w:ilvl="5" w:tplc="FFFFFFFF" w:tentative="1">
      <w:start w:val="1"/>
      <w:numFmt w:val="bullet"/>
      <w:lvlText w:val=""/>
      <w:lvlJc w:val="left"/>
      <w:pPr>
        <w:tabs>
          <w:tab w:val="num" w:pos="6300"/>
        </w:tabs>
        <w:ind w:left="6300" w:hanging="360"/>
      </w:pPr>
      <w:rPr>
        <w:rFonts w:ascii="Wingdings" w:hAnsi="Wingdings" w:hint="default"/>
      </w:rPr>
    </w:lvl>
    <w:lvl w:ilvl="6" w:tplc="FFFFFFFF" w:tentative="1">
      <w:start w:val="1"/>
      <w:numFmt w:val="bullet"/>
      <w:lvlText w:val=""/>
      <w:lvlJc w:val="left"/>
      <w:pPr>
        <w:tabs>
          <w:tab w:val="num" w:pos="7020"/>
        </w:tabs>
        <w:ind w:left="7020" w:hanging="360"/>
      </w:pPr>
      <w:rPr>
        <w:rFonts w:ascii="Symbol" w:hAnsi="Symbol" w:hint="default"/>
      </w:rPr>
    </w:lvl>
    <w:lvl w:ilvl="7" w:tplc="FFFFFFFF" w:tentative="1">
      <w:start w:val="1"/>
      <w:numFmt w:val="bullet"/>
      <w:lvlText w:val="o"/>
      <w:lvlJc w:val="left"/>
      <w:pPr>
        <w:tabs>
          <w:tab w:val="num" w:pos="7740"/>
        </w:tabs>
        <w:ind w:left="7740" w:hanging="360"/>
      </w:pPr>
      <w:rPr>
        <w:rFonts w:ascii="Courier New" w:hAnsi="Courier New" w:cs="Wingdings" w:hint="default"/>
      </w:rPr>
    </w:lvl>
    <w:lvl w:ilvl="8" w:tplc="FFFFFFFF" w:tentative="1">
      <w:start w:val="1"/>
      <w:numFmt w:val="bullet"/>
      <w:lvlText w:val=""/>
      <w:lvlJc w:val="left"/>
      <w:pPr>
        <w:tabs>
          <w:tab w:val="num" w:pos="8460"/>
        </w:tabs>
        <w:ind w:left="8460" w:hanging="360"/>
      </w:pPr>
      <w:rPr>
        <w:rFonts w:ascii="Wingdings" w:hAnsi="Wingdings" w:hint="default"/>
      </w:rPr>
    </w:lvl>
  </w:abstractNum>
  <w:abstractNum w:abstractNumId="6" w15:restartNumberingAfterBreak="0">
    <w:nsid w:val="40802453"/>
    <w:multiLevelType w:val="multilevel"/>
    <w:tmpl w:val="6E1EF34E"/>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440"/>
        </w:tabs>
        <w:ind w:left="1440" w:hanging="360"/>
      </w:pPr>
      <w:rPr>
        <w:rFonts w:cs="Times New Roman" w:hint="default"/>
      </w:rPr>
    </w:lvl>
    <w:lvl w:ilvl="2">
      <w:start w:val="1"/>
      <w:numFmt w:val="decimal"/>
      <w:lvlText w:val="%1.%2.%3"/>
      <w:lvlJc w:val="left"/>
      <w:pPr>
        <w:tabs>
          <w:tab w:val="num" w:pos="2880"/>
        </w:tabs>
        <w:ind w:left="2880" w:hanging="720"/>
      </w:pPr>
      <w:rPr>
        <w:rFonts w:cs="Times New Roman" w:hint="default"/>
      </w:rPr>
    </w:lvl>
    <w:lvl w:ilvl="3">
      <w:start w:val="1"/>
      <w:numFmt w:val="decimal"/>
      <w:lvlText w:val="%1.%2.%3.%4"/>
      <w:lvlJc w:val="left"/>
      <w:pPr>
        <w:tabs>
          <w:tab w:val="num" w:pos="3960"/>
        </w:tabs>
        <w:ind w:left="3960" w:hanging="720"/>
      </w:pPr>
      <w:rPr>
        <w:rFonts w:cs="Times New Roman" w:hint="default"/>
      </w:rPr>
    </w:lvl>
    <w:lvl w:ilvl="4">
      <w:start w:val="1"/>
      <w:numFmt w:val="decimal"/>
      <w:lvlText w:val="%1.%2.%3.%4.%5"/>
      <w:lvlJc w:val="left"/>
      <w:pPr>
        <w:tabs>
          <w:tab w:val="num" w:pos="5400"/>
        </w:tabs>
        <w:ind w:left="5400" w:hanging="1080"/>
      </w:pPr>
      <w:rPr>
        <w:rFonts w:cs="Times New Roman" w:hint="default"/>
      </w:rPr>
    </w:lvl>
    <w:lvl w:ilvl="5">
      <w:start w:val="1"/>
      <w:numFmt w:val="decimal"/>
      <w:lvlText w:val="%1.%2.%3.%4.%5.%6"/>
      <w:lvlJc w:val="left"/>
      <w:pPr>
        <w:tabs>
          <w:tab w:val="num" w:pos="6840"/>
        </w:tabs>
        <w:ind w:left="6840" w:hanging="1440"/>
      </w:pPr>
      <w:rPr>
        <w:rFonts w:cs="Times New Roman" w:hint="default"/>
      </w:rPr>
    </w:lvl>
    <w:lvl w:ilvl="6">
      <w:start w:val="1"/>
      <w:numFmt w:val="decimal"/>
      <w:lvlText w:val="%1.%2.%3.%4.%5.%6.%7"/>
      <w:lvlJc w:val="left"/>
      <w:pPr>
        <w:tabs>
          <w:tab w:val="num" w:pos="7920"/>
        </w:tabs>
        <w:ind w:left="7920" w:hanging="1440"/>
      </w:pPr>
      <w:rPr>
        <w:rFonts w:cs="Times New Roman" w:hint="default"/>
      </w:rPr>
    </w:lvl>
    <w:lvl w:ilvl="7">
      <w:start w:val="1"/>
      <w:numFmt w:val="decimal"/>
      <w:lvlText w:val="%1.%2.%3.%4.%5.%6.%7.%8"/>
      <w:lvlJc w:val="left"/>
      <w:pPr>
        <w:tabs>
          <w:tab w:val="num" w:pos="9360"/>
        </w:tabs>
        <w:ind w:left="9360" w:hanging="1800"/>
      </w:pPr>
      <w:rPr>
        <w:rFonts w:cs="Times New Roman" w:hint="default"/>
      </w:rPr>
    </w:lvl>
    <w:lvl w:ilvl="8">
      <w:start w:val="1"/>
      <w:numFmt w:val="decimal"/>
      <w:lvlText w:val="%1.%2.%3.%4.%5.%6.%7.%8.%9"/>
      <w:lvlJc w:val="left"/>
      <w:pPr>
        <w:tabs>
          <w:tab w:val="num" w:pos="10440"/>
        </w:tabs>
        <w:ind w:left="10440" w:hanging="1800"/>
      </w:pPr>
      <w:rPr>
        <w:rFonts w:cs="Times New Roman" w:hint="default"/>
      </w:rPr>
    </w:lvl>
  </w:abstractNum>
  <w:abstractNum w:abstractNumId="7" w15:restartNumberingAfterBreak="0">
    <w:nsid w:val="410B0E9E"/>
    <w:multiLevelType w:val="multilevel"/>
    <w:tmpl w:val="E538392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8" w15:restartNumberingAfterBreak="0">
    <w:nsid w:val="55E7378C"/>
    <w:multiLevelType w:val="hybridMultilevel"/>
    <w:tmpl w:val="4384AAD6"/>
    <w:lvl w:ilvl="0" w:tplc="FFFFFFFF">
      <w:start w:val="1"/>
      <w:numFmt w:val="bullet"/>
      <w:lvlText w:val=""/>
      <w:lvlJc w:val="left"/>
      <w:pPr>
        <w:tabs>
          <w:tab w:val="num" w:pos="2880"/>
        </w:tabs>
        <w:ind w:left="2880" w:hanging="360"/>
      </w:pPr>
      <w:rPr>
        <w:rFonts w:ascii="Symbol" w:hAnsi="Symbol" w:hint="default"/>
      </w:rPr>
    </w:lvl>
    <w:lvl w:ilvl="1" w:tplc="FFFFFFFF" w:tentative="1">
      <w:start w:val="1"/>
      <w:numFmt w:val="bullet"/>
      <w:lvlText w:val="o"/>
      <w:lvlJc w:val="left"/>
      <w:pPr>
        <w:tabs>
          <w:tab w:val="num" w:pos="3600"/>
        </w:tabs>
        <w:ind w:left="3600" w:hanging="360"/>
      </w:pPr>
      <w:rPr>
        <w:rFonts w:ascii="Courier New" w:hAnsi="Courier New" w:cs="Wingdings" w:hint="default"/>
      </w:rPr>
    </w:lvl>
    <w:lvl w:ilvl="2" w:tplc="FFFFFFFF">
      <w:start w:val="1"/>
      <w:numFmt w:val="bullet"/>
      <w:lvlText w:val=""/>
      <w:lvlJc w:val="left"/>
      <w:pPr>
        <w:tabs>
          <w:tab w:val="num" w:pos="4320"/>
        </w:tabs>
        <w:ind w:left="4320" w:hanging="360"/>
      </w:pPr>
      <w:rPr>
        <w:rFonts w:ascii="Wingdings" w:hAnsi="Wingdings" w:hint="default"/>
      </w:rPr>
    </w:lvl>
    <w:lvl w:ilvl="3" w:tplc="FFFFFFFF" w:tentative="1">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cs="Wingdings"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cs="Wingdings"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9" w15:restartNumberingAfterBreak="0">
    <w:nsid w:val="73246EE4"/>
    <w:multiLevelType w:val="hybridMultilevel"/>
    <w:tmpl w:val="E710D994"/>
    <w:lvl w:ilvl="0" w:tplc="FFFFFFFF">
      <w:start w:val="1"/>
      <w:numFmt w:val="bullet"/>
      <w:lvlText w:val=""/>
      <w:lvlJc w:val="left"/>
      <w:pPr>
        <w:tabs>
          <w:tab w:val="num" w:pos="2880"/>
        </w:tabs>
        <w:ind w:left="2880" w:hanging="360"/>
      </w:pPr>
      <w:rPr>
        <w:rFonts w:ascii="Symbol" w:hAnsi="Symbol" w:hint="default"/>
      </w:rPr>
    </w:lvl>
    <w:lvl w:ilvl="1" w:tplc="FFFFFFFF" w:tentative="1">
      <w:start w:val="1"/>
      <w:numFmt w:val="bullet"/>
      <w:lvlText w:val="o"/>
      <w:lvlJc w:val="left"/>
      <w:pPr>
        <w:tabs>
          <w:tab w:val="num" w:pos="3600"/>
        </w:tabs>
        <w:ind w:left="3600" w:hanging="360"/>
      </w:pPr>
      <w:rPr>
        <w:rFonts w:ascii="Courier New" w:hAnsi="Courier New" w:cs="Wingdings" w:hint="default"/>
      </w:rPr>
    </w:lvl>
    <w:lvl w:ilvl="2" w:tplc="FFFFFFFF">
      <w:start w:val="1"/>
      <w:numFmt w:val="bullet"/>
      <w:lvlText w:val=""/>
      <w:lvlJc w:val="left"/>
      <w:pPr>
        <w:tabs>
          <w:tab w:val="num" w:pos="4320"/>
        </w:tabs>
        <w:ind w:left="4320" w:hanging="360"/>
      </w:pPr>
      <w:rPr>
        <w:rFonts w:ascii="Wingdings" w:hAnsi="Wingdings" w:hint="default"/>
      </w:rPr>
    </w:lvl>
    <w:lvl w:ilvl="3" w:tplc="FFFFFFFF" w:tentative="1">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cs="Wingdings"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cs="Wingdings"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10" w15:restartNumberingAfterBreak="0">
    <w:nsid w:val="7DF62761"/>
    <w:multiLevelType w:val="multilevel"/>
    <w:tmpl w:val="F61E64EA"/>
    <w:lvl w:ilvl="0">
      <w:start w:val="5"/>
      <w:numFmt w:val="decimal"/>
      <w:lvlText w:val="%1"/>
      <w:lvlJc w:val="left"/>
      <w:pPr>
        <w:tabs>
          <w:tab w:val="num" w:pos="360"/>
        </w:tabs>
        <w:ind w:left="360" w:hanging="360"/>
      </w:pPr>
      <w:rPr>
        <w:rFonts w:hint="default"/>
      </w:rPr>
    </w:lvl>
    <w:lvl w:ilvl="1">
      <w:start w:val="5"/>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400"/>
        </w:tabs>
        <w:ind w:left="5400" w:hanging="108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640"/>
        </w:tabs>
        <w:ind w:left="8640" w:hanging="144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880"/>
        </w:tabs>
        <w:ind w:left="11880" w:hanging="1800"/>
      </w:pPr>
      <w:rPr>
        <w:rFonts w:hint="default"/>
      </w:rPr>
    </w:lvl>
    <w:lvl w:ilvl="8">
      <w:start w:val="1"/>
      <w:numFmt w:val="decimal"/>
      <w:lvlText w:val="%1.%2.%3.%4.%5.%6.%7.%8.%9"/>
      <w:lvlJc w:val="left"/>
      <w:pPr>
        <w:tabs>
          <w:tab w:val="num" w:pos="13320"/>
        </w:tabs>
        <w:ind w:left="13320" w:hanging="1800"/>
      </w:pPr>
      <w:rPr>
        <w:rFonts w:hint="default"/>
      </w:rPr>
    </w:lvl>
  </w:abstractNum>
  <w:num w:numId="1">
    <w:abstractNumId w:val="4"/>
  </w:num>
  <w:num w:numId="2">
    <w:abstractNumId w:val="9"/>
  </w:num>
  <w:num w:numId="3">
    <w:abstractNumId w:val="8"/>
  </w:num>
  <w:num w:numId="4">
    <w:abstractNumId w:val="7"/>
  </w:num>
  <w:num w:numId="5">
    <w:abstractNumId w:val="2"/>
  </w:num>
  <w:num w:numId="6">
    <w:abstractNumId w:val="5"/>
  </w:num>
  <w:num w:numId="7">
    <w:abstractNumId w:val="0"/>
  </w:num>
  <w:num w:numId="8">
    <w:abstractNumId w:val="3"/>
  </w:num>
  <w:num w:numId="9">
    <w:abstractNumId w:val="6"/>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32FC"/>
    <w:rsid w:val="00037977"/>
    <w:rsid w:val="00041F0D"/>
    <w:rsid w:val="00060A60"/>
    <w:rsid w:val="000A19D7"/>
    <w:rsid w:val="000D119C"/>
    <w:rsid w:val="000D6482"/>
    <w:rsid w:val="0012463C"/>
    <w:rsid w:val="00167D45"/>
    <w:rsid w:val="001B4916"/>
    <w:rsid w:val="00203BF1"/>
    <w:rsid w:val="00207C30"/>
    <w:rsid w:val="0025413C"/>
    <w:rsid w:val="00375DB1"/>
    <w:rsid w:val="00380FF9"/>
    <w:rsid w:val="00381D29"/>
    <w:rsid w:val="003C3BAC"/>
    <w:rsid w:val="003C7C1A"/>
    <w:rsid w:val="003E5ED3"/>
    <w:rsid w:val="003F40FF"/>
    <w:rsid w:val="00424A6B"/>
    <w:rsid w:val="00436A23"/>
    <w:rsid w:val="004560D6"/>
    <w:rsid w:val="00473345"/>
    <w:rsid w:val="00491A9C"/>
    <w:rsid w:val="004B7F9A"/>
    <w:rsid w:val="00525D22"/>
    <w:rsid w:val="00534DDF"/>
    <w:rsid w:val="005601BD"/>
    <w:rsid w:val="005730AE"/>
    <w:rsid w:val="006505FC"/>
    <w:rsid w:val="00771071"/>
    <w:rsid w:val="008357BF"/>
    <w:rsid w:val="008B60C9"/>
    <w:rsid w:val="00900F76"/>
    <w:rsid w:val="00945D53"/>
    <w:rsid w:val="009E4E05"/>
    <w:rsid w:val="00AC140D"/>
    <w:rsid w:val="00AF5344"/>
    <w:rsid w:val="00B01BDD"/>
    <w:rsid w:val="00BB44BF"/>
    <w:rsid w:val="00BD350A"/>
    <w:rsid w:val="00CD25FE"/>
    <w:rsid w:val="00CF0F5F"/>
    <w:rsid w:val="00D95A76"/>
    <w:rsid w:val="00DB68EF"/>
    <w:rsid w:val="00DC0C4D"/>
    <w:rsid w:val="00DC1966"/>
    <w:rsid w:val="00DE7147"/>
    <w:rsid w:val="00E10929"/>
    <w:rsid w:val="00E249A2"/>
    <w:rsid w:val="00E64B41"/>
    <w:rsid w:val="00E91C0A"/>
    <w:rsid w:val="00EB6B67"/>
    <w:rsid w:val="00ED32FC"/>
    <w:rsid w:val="00FC08F8"/>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AD387"/>
  <w15:docId w15:val="{889F6A93-989A-4543-9A6D-7D7BD4C68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0D6"/>
    <w:pPr>
      <w:spacing w:after="0" w:line="240" w:lineRule="auto"/>
    </w:pPr>
    <w:rPr>
      <w:rFonts w:ascii="Times" w:eastAsia="Times" w:hAnsi="Times" w:cs="Times New Roman"/>
      <w:sz w:val="24"/>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D32FC"/>
    <w:pPr>
      <w:tabs>
        <w:tab w:val="center" w:pos="4513"/>
        <w:tab w:val="right" w:pos="9026"/>
      </w:tabs>
    </w:pPr>
  </w:style>
  <w:style w:type="character" w:customStyle="1" w:styleId="HeaderChar">
    <w:name w:val="Header Char"/>
    <w:basedOn w:val="DefaultParagraphFont"/>
    <w:link w:val="Header"/>
    <w:rsid w:val="00ED32FC"/>
    <w:rPr>
      <w:rFonts w:cs="Mangal"/>
    </w:rPr>
  </w:style>
  <w:style w:type="paragraph" w:styleId="Footer">
    <w:name w:val="footer"/>
    <w:basedOn w:val="Normal"/>
    <w:link w:val="FooterChar"/>
    <w:unhideWhenUsed/>
    <w:rsid w:val="00ED32FC"/>
    <w:pPr>
      <w:tabs>
        <w:tab w:val="center" w:pos="4513"/>
        <w:tab w:val="right" w:pos="9026"/>
      </w:tabs>
    </w:pPr>
  </w:style>
  <w:style w:type="character" w:customStyle="1" w:styleId="FooterChar">
    <w:name w:val="Footer Char"/>
    <w:basedOn w:val="DefaultParagraphFont"/>
    <w:link w:val="Footer"/>
    <w:rsid w:val="00ED32FC"/>
    <w:rPr>
      <w:rFonts w:cs="Mangal"/>
    </w:rPr>
  </w:style>
  <w:style w:type="table" w:styleId="TableGrid">
    <w:name w:val="Table Grid"/>
    <w:basedOn w:val="TableNormal"/>
    <w:uiPriority w:val="59"/>
    <w:rsid w:val="00ED32F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D32FC"/>
    <w:rPr>
      <w:rFonts w:ascii="Tahoma" w:hAnsi="Tahoma"/>
      <w:sz w:val="16"/>
      <w:szCs w:val="14"/>
    </w:rPr>
  </w:style>
  <w:style w:type="character" w:customStyle="1" w:styleId="BalloonTextChar">
    <w:name w:val="Balloon Text Char"/>
    <w:basedOn w:val="DefaultParagraphFont"/>
    <w:link w:val="BalloonText"/>
    <w:uiPriority w:val="99"/>
    <w:semiHidden/>
    <w:rsid w:val="00ED32FC"/>
    <w:rPr>
      <w:rFonts w:ascii="Tahoma" w:hAnsi="Tahoma" w:cs="Mangal"/>
      <w:sz w:val="16"/>
      <w:szCs w:val="14"/>
    </w:rPr>
  </w:style>
  <w:style w:type="paragraph" w:styleId="NoSpacing">
    <w:name w:val="No Spacing"/>
    <w:uiPriority w:val="1"/>
    <w:qFormat/>
    <w:rsid w:val="006505FC"/>
    <w:pPr>
      <w:spacing w:after="0" w:line="240" w:lineRule="auto"/>
    </w:pPr>
    <w:rPr>
      <w:rFonts w:cs="Mangal"/>
    </w:rPr>
  </w:style>
  <w:style w:type="paragraph" w:customStyle="1" w:styleId="Level1">
    <w:name w:val="Level 1"/>
    <w:basedOn w:val="Normal"/>
    <w:rsid w:val="004560D6"/>
    <w:pPr>
      <w:widowControl w:val="0"/>
    </w:pPr>
    <w:rPr>
      <w:rFonts w:ascii="Times New Roman" w:eastAsia="Times New Roman" w:hAnsi="Times New Roman"/>
    </w:rPr>
  </w:style>
  <w:style w:type="paragraph" w:styleId="BodyText2">
    <w:name w:val="Body Text 2"/>
    <w:basedOn w:val="Normal"/>
    <w:link w:val="BodyText2Char"/>
    <w:semiHidden/>
    <w:rsid w:val="004560D6"/>
    <w:pPr>
      <w:tabs>
        <w:tab w:val="left" w:pos="8640"/>
      </w:tabs>
      <w:spacing w:line="360" w:lineRule="auto"/>
      <w:jc w:val="both"/>
    </w:pPr>
    <w:rPr>
      <w:rFonts w:ascii="Times New Roman" w:eastAsia="Times New Roman" w:hAnsi="Times New Roman"/>
      <w:spacing w:val="-5"/>
      <w:sz w:val="28"/>
    </w:rPr>
  </w:style>
  <w:style w:type="character" w:customStyle="1" w:styleId="BodyText2Char">
    <w:name w:val="Body Text 2 Char"/>
    <w:basedOn w:val="DefaultParagraphFont"/>
    <w:link w:val="BodyText2"/>
    <w:semiHidden/>
    <w:rsid w:val="004560D6"/>
    <w:rPr>
      <w:rFonts w:ascii="Times New Roman" w:eastAsia="Times New Roman" w:hAnsi="Times New Roman" w:cs="Times New Roman"/>
      <w:spacing w:val="-5"/>
      <w:sz w:val="28"/>
      <w:lang w:val="en-US" w:eastAsia="en-IN"/>
    </w:rPr>
  </w:style>
  <w:style w:type="paragraph" w:styleId="ListParagraph">
    <w:name w:val="List Paragraph"/>
    <w:basedOn w:val="Normal"/>
    <w:qFormat/>
    <w:rsid w:val="004560D6"/>
    <w:pPr>
      <w:ind w:left="720"/>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728702">
      <w:bodyDiv w:val="1"/>
      <w:marLeft w:val="0"/>
      <w:marRight w:val="0"/>
      <w:marTop w:val="0"/>
      <w:marBottom w:val="0"/>
      <w:divBdr>
        <w:top w:val="none" w:sz="0" w:space="0" w:color="auto"/>
        <w:left w:val="none" w:sz="0" w:space="0" w:color="auto"/>
        <w:bottom w:val="none" w:sz="0" w:space="0" w:color="auto"/>
        <w:right w:val="none" w:sz="0" w:space="0" w:color="auto"/>
      </w:divBdr>
    </w:div>
    <w:div w:id="745106076">
      <w:bodyDiv w:val="1"/>
      <w:marLeft w:val="0"/>
      <w:marRight w:val="0"/>
      <w:marTop w:val="0"/>
      <w:marBottom w:val="0"/>
      <w:divBdr>
        <w:top w:val="none" w:sz="0" w:space="0" w:color="auto"/>
        <w:left w:val="none" w:sz="0" w:space="0" w:color="auto"/>
        <w:bottom w:val="none" w:sz="0" w:space="0" w:color="auto"/>
        <w:right w:val="none" w:sz="0" w:space="0" w:color="auto"/>
      </w:divBdr>
    </w:div>
    <w:div w:id="1115249858">
      <w:bodyDiv w:val="1"/>
      <w:marLeft w:val="0"/>
      <w:marRight w:val="0"/>
      <w:marTop w:val="0"/>
      <w:marBottom w:val="0"/>
      <w:divBdr>
        <w:top w:val="none" w:sz="0" w:space="0" w:color="auto"/>
        <w:left w:val="none" w:sz="0" w:space="0" w:color="auto"/>
        <w:bottom w:val="none" w:sz="0" w:space="0" w:color="auto"/>
        <w:right w:val="none" w:sz="0" w:space="0" w:color="auto"/>
      </w:divBdr>
    </w:div>
    <w:div w:id="1226918863">
      <w:bodyDiv w:val="1"/>
      <w:marLeft w:val="0"/>
      <w:marRight w:val="0"/>
      <w:marTop w:val="0"/>
      <w:marBottom w:val="0"/>
      <w:divBdr>
        <w:top w:val="none" w:sz="0" w:space="0" w:color="auto"/>
        <w:left w:val="none" w:sz="0" w:space="0" w:color="auto"/>
        <w:bottom w:val="none" w:sz="0" w:space="0" w:color="auto"/>
        <w:right w:val="none" w:sz="0" w:space="0" w:color="auto"/>
      </w:divBdr>
    </w:div>
    <w:div w:id="1241866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5898EB-CE77-41BF-B9AC-82D6524DB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Gupteshwar Gupta</dc:creator>
  <cp:lastModifiedBy>Aryan Karki</cp:lastModifiedBy>
  <cp:revision>4</cp:revision>
  <dcterms:created xsi:type="dcterms:W3CDTF">2016-06-08T07:52:00Z</dcterms:created>
  <dcterms:modified xsi:type="dcterms:W3CDTF">2026-08-05T05:57:00Z</dcterms:modified>
</cp:coreProperties>
</file>