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160" w:line="252" w:lineRule="auto"/>
        <w:jc w:val="right"/>
      </w:pPr>
      <w:r>
        <w:rPr>
          <w:rFonts w:ascii="Times New Roman" w:hAnsi="Times New Roman" w:cs="Times New Roman"/>
          <w:b w:val="0"/>
          <w:i w:val="0"/>
          <w:vanish w:val="0"/>
          <w:color w:val="000000"/>
          <w:sz w:val="22"/>
        </w:rPr>
        <w:t>Date: {applicationDate}</w:t>
      </w:r>
    </w:p>
    <w:p>
      <w:pPr>
        <w:keepNext w:val="0"/>
        <w:keepLines w:val="0"/>
        <w:spacing w:before="0" w:after="0" w:line="240" w:lineRule="auto"/>
      </w:pPr>
      <w:r>
        <w:rPr>
          <w:rFonts w:ascii="Times New Roman" w:hAnsi="Times New Roman" w:cs="Times New Roman"/>
          <w:b w:val="0"/>
          <w:i w:val="0"/>
          <w:vanish w:val="0"/>
          <w:color w:val="000000"/>
          <w:sz w:val="22"/>
        </w:rPr>
        <w:t>To,</w:t>
      </w:r>
    </w:p>
    <w:p>
      <w:pPr>
        <w:keepNext w:val="0"/>
        <w:keepLines w:val="0"/>
        <w:spacing w:before="0" w:after="0" w:line="240" w:lineRule="auto"/>
      </w:pPr>
      <w:r>
        <w:rPr>
          <w:rFonts w:ascii="Times New Roman" w:hAnsi="Times New Roman" w:cs="Times New Roman"/>
          <w:b w:val="0"/>
          <w:i w:val="0"/>
          <w:vanish w:val="0"/>
          <w:color w:val="000000"/>
          <w:sz w:val="22"/>
        </w:rPr>
        <w:t>The Central Licensing Authority</w:t>
      </w:r>
    </w:p>
    <w:p>
      <w:pPr>
        <w:keepNext w:val="0"/>
        <w:keepLines w:val="0"/>
        <w:spacing w:before="0" w:after="0" w:line="240" w:lineRule="auto"/>
      </w:pPr>
      <w:r>
        <w:rPr>
          <w:rFonts w:ascii="Times New Roman" w:hAnsi="Times New Roman" w:cs="Times New Roman"/>
          <w:b w:val="0"/>
          <w:i w:val="0"/>
          <w:vanish w:val="0"/>
          <w:color w:val="000000"/>
          <w:sz w:val="22"/>
        </w:rPr>
        <w:t>Central Drugs Standard Control Organisation</w:t>
      </w:r>
    </w:p>
    <w:p>
      <w:pPr>
        <w:keepNext w:val="0"/>
        <w:keepLines w:val="0"/>
        <w:spacing w:before="0" w:after="0" w:line="240" w:lineRule="auto"/>
      </w:pPr>
      <w:r>
        <w:rPr>
          <w:rFonts w:ascii="Times New Roman" w:hAnsi="Times New Roman" w:cs="Times New Roman"/>
          <w:b w:val="0"/>
          <w:i w:val="0"/>
          <w:vanish w:val="0"/>
          <w:color w:val="000000"/>
          <w:sz w:val="22"/>
        </w:rPr>
        <w:t>Directorate General of Health Services</w:t>
      </w:r>
    </w:p>
    <w:p>
      <w:pPr>
        <w:keepNext w:val="0"/>
        <w:keepLines w:val="0"/>
        <w:spacing w:before="0" w:after="0" w:line="240" w:lineRule="auto"/>
      </w:pPr>
      <w:r>
        <w:rPr>
          <w:rFonts w:ascii="Times New Roman" w:hAnsi="Times New Roman" w:cs="Times New Roman"/>
          <w:b w:val="0"/>
          <w:i w:val="0"/>
          <w:vanish w:val="0"/>
          <w:color w:val="000000"/>
          <w:sz w:val="22"/>
        </w:rPr>
        <w:t>Ministry of Health &amp; Family Welfare, Government of India</w:t>
      </w:r>
    </w:p>
    <w:p>
      <w:pPr>
        <w:keepNext w:val="0"/>
        <w:keepLines w:val="0"/>
        <w:spacing w:before="0" w:after="0" w:line="240" w:lineRule="auto"/>
      </w:pPr>
      <w:r>
        <w:rPr>
          <w:rFonts w:ascii="Times New Roman" w:hAnsi="Times New Roman" w:cs="Times New Roman"/>
          <w:b w:val="0"/>
          <w:i w:val="0"/>
          <w:vanish w:val="0"/>
          <w:color w:val="000000"/>
          <w:sz w:val="22"/>
        </w:rPr>
        <w:t>FDA Bhawan, ITO, Kotla Road, New Delhi - 110002</w:t>
      </w:r>
    </w:p>
    <w:p>
      <w:pPr>
        <w:keepNext w:val="0"/>
        <w:keepLines w:val="0"/>
        <w:spacing w:before="0" w:after="100" w:line="252" w:lineRule="auto"/>
      </w:pPr>
    </w:p>
    <w:p>
      <w:pPr>
        <w:keepNext/>
        <w:keepLines w:val="0"/>
        <w:spacing w:before="0" w:after="100" w:line="252" w:lineRule="auto"/>
      </w:pPr>
      <w:r>
        <w:rPr>
          <w:rFonts w:ascii="Times New Roman" w:hAnsi="Times New Roman" w:cs="Times New Roman"/>
          <w:b/>
          <w:i w:val="0"/>
          <w:vanish w:val="0"/>
          <w:color w:val="000000"/>
          <w:sz w:val="22"/>
        </w:rPr>
        <w:t xml:space="preserve">Subject: </w:t>
      </w:r>
      <w:r>
        <w:rPr>
          <w:rFonts w:ascii="Times New Roman" w:hAnsi="Times New Roman" w:cs="Times New Roman"/>
          <w:b w:val="0"/>
          <w:i w:val="0"/>
          <w:vanish w:val="0"/>
          <w:color w:val="000000"/>
          <w:sz w:val="22"/>
        </w:rPr>
        <w:t>Brief profile of the organisation and business activities relating to medical device manufacturing-site audits for registration as a Notified Body</w:t>
      </w:r>
    </w:p>
    <w:p>
      <w:pPr>
        <w:keepNext/>
        <w:keepLines w:val="0"/>
        <w:spacing w:before="0" w:after="140" w:line="252" w:lineRule="auto"/>
      </w:pPr>
      <w:r>
        <w:rPr>
          <w:rFonts w:ascii="Times New Roman" w:hAnsi="Times New Roman" w:cs="Times New Roman"/>
          <w:b/>
          <w:i w:val="0"/>
          <w:vanish w:val="0"/>
          <w:color w:val="000000"/>
          <w:sz w:val="22"/>
        </w:rPr>
        <w:t xml:space="preserve">Reference: </w:t>
      </w:r>
      <w:r>
        <w:rPr>
          <w:rFonts w:ascii="Times New Roman" w:hAnsi="Times New Roman" w:cs="Times New Roman"/>
          <w:b w:val="0"/>
          <w:i w:val="0"/>
          <w:vanish w:val="0"/>
          <w:color w:val="000000"/>
          <w:sz w:val="22"/>
        </w:rPr>
        <w:t>Application for grant of Certificate of Registration as a Notified Body</w:t>
      </w:r>
    </w:p>
    <w:p>
      <w:pPr>
        <w:keepNext/>
        <w:keepLines w:val="0"/>
        <w:spacing w:before="0" w:after="120" w:line="252" w:lineRule="auto"/>
      </w:pPr>
      <w:r>
        <w:rPr>
          <w:rFonts w:ascii="Times New Roman" w:hAnsi="Times New Roman" w:cs="Times New Roman"/>
          <w:b w:val="0"/>
          <w:i w:val="0"/>
          <w:vanish w:val="0"/>
          <w:color w:val="000000"/>
          <w:sz w:val="22"/>
        </w:rPr>
        <w:t>Sir/Madam,</w:t>
      </w:r>
    </w:p>
    <w:p>
      <w:pPr>
        <w:keepNext w:val="0"/>
        <w:keepLines/>
        <w:spacing w:before="0" w:after="160" w:line="252" w:lineRule="auto"/>
        <w:jc w:val="left"/>
      </w:pPr>
      <w:r>
        <w:rPr>
          <w:rFonts w:ascii="Times New Roman" w:hAnsi="Times New Roman" w:cs="Times New Roman"/>
          <w:b w:val="0"/>
          <w:i w:val="0"/>
          <w:vanish w:val="0"/>
          <w:color w:val="000000"/>
          <w:sz w:val="22"/>
        </w:rPr>
        <w:t>With reference to the above application, we, M/s {applicantName}, constituted as a {bodyConstitution} and having our registered office at {registeredOfficeAddress}, hereby submit our brief organisation and medical-device audit business profile in support of our Notified Body registration application.</w:t>
      </w:r>
    </w:p>
    <w:p>
      <w:pPr>
        <w:keepNext/>
        <w:keepLines w:val="0"/>
        <w:spacing w:before="40" w:after="100" w:line="252" w:lineRule="auto"/>
      </w:pPr>
      <w:r>
        <w:rPr>
          <w:rFonts w:ascii="Times New Roman" w:hAnsi="Times New Roman" w:cs="Times New Roman"/>
          <w:b/>
          <w:i w:val="0"/>
          <w:vanish w:val="0"/>
          <w:color w:val="000000"/>
          <w:sz w:val="23"/>
        </w:rPr>
        <w:t>A. Brief Profile of the Organisation</w:t>
      </w:r>
    </w:p>
    <w:tbl>
      <w:tblPr>
        <w:tblW w:type="dxa" w:w="8906"/>
        <w:jc w:val="left"/>
        <w:tblLayout w:type="fixed"/>
        <w:tblLook w:firstColumn="1" w:firstRow="1" w:lastColumn="0" w:lastRow="0" w:noHBand="0" w:noVBand="1" w:val="04A0"/>
        <w:tblInd w:w="120" w:type="dxa"/>
      </w:tblPr>
      <w:tblGrid>
        <w:gridCol w:w="2300"/>
        <w:gridCol w:w="6606"/>
      </w:tblGrid>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40" w:lineRule="auto"/>
              <w:jc w:val="left"/>
            </w:pPr>
            <w:r/>
            <w:r>
              <w:rPr>
                <w:rFonts w:ascii="Times New Roman" w:hAnsi="Times New Roman" w:cs="Times New Roman"/>
                <w:b/>
                <w:i w:val="0"/>
                <w:vanish w:val="0"/>
                <w:color w:val="000000"/>
                <w:sz w:val="19"/>
              </w:rPr>
              <w:t>Registered legal name</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val="0"/>
                <w:i w:val="0"/>
                <w:vanish w:val="0"/>
                <w:color w:val="000000"/>
                <w:sz w:val="19"/>
              </w:rPr>
              <w:t>{applicantName}</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40" w:lineRule="auto"/>
              <w:jc w:val="left"/>
            </w:pPr>
            <w:r/>
            <w:r>
              <w:rPr>
                <w:rFonts w:ascii="Times New Roman" w:hAnsi="Times New Roman" w:cs="Times New Roman"/>
                <w:b/>
                <w:i w:val="0"/>
                <w:vanish w:val="0"/>
                <w:color w:val="000000"/>
                <w:sz w:val="19"/>
              </w:rPr>
              <w:t>Legal constitution</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val="0"/>
                <w:i w:val="0"/>
                <w:vanish w:val="0"/>
                <w:color w:val="000000"/>
                <w:sz w:val="19"/>
              </w:rPr>
              <w:t>{bodyConstitution}</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40" w:lineRule="auto"/>
              <w:jc w:val="left"/>
            </w:pPr>
            <w:r/>
            <w:r>
              <w:rPr>
                <w:rFonts w:ascii="Times New Roman" w:hAnsi="Times New Roman" w:cs="Times New Roman"/>
                <w:b/>
                <w:i w:val="0"/>
                <w:vanish w:val="0"/>
                <w:color w:val="000000"/>
                <w:sz w:val="19"/>
              </w:rPr>
              <w:t>Year established</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val="0"/>
                <w:i w:val="0"/>
                <w:vanish w:val="0"/>
                <w:color w:val="000000"/>
                <w:sz w:val="19"/>
              </w:rPr>
              <w:t>{yearEstablished}</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40" w:lineRule="auto"/>
              <w:jc w:val="left"/>
            </w:pPr>
            <w:r/>
            <w:r>
              <w:rPr>
                <w:rFonts w:ascii="Times New Roman" w:hAnsi="Times New Roman" w:cs="Times New Roman"/>
                <w:b/>
                <w:i w:val="0"/>
                <w:vanish w:val="0"/>
                <w:color w:val="000000"/>
                <w:sz w:val="19"/>
              </w:rPr>
              <w:t>Registered office</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val="0"/>
                <w:i w:val="0"/>
                <w:vanish w:val="0"/>
                <w:color w:val="000000"/>
                <w:sz w:val="19"/>
              </w:rPr>
              <w:t>{registeredOfficeAddress}</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40" w:lineRule="auto"/>
              <w:jc w:val="left"/>
            </w:pPr>
            <w:r/>
            <w:r>
              <w:rPr>
                <w:rFonts w:ascii="Times New Roman" w:hAnsi="Times New Roman" w:cs="Times New Roman"/>
                <w:b/>
                <w:i w:val="0"/>
                <w:vanish w:val="0"/>
                <w:color w:val="000000"/>
                <w:sz w:val="19"/>
              </w:rPr>
              <w:t>Other operating locations</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val="0"/>
                <w:i w:val="0"/>
                <w:vanish w:val="0"/>
                <w:color w:val="000000"/>
                <w:sz w:val="19"/>
              </w:rPr>
              <w:t>{operatingLocations}</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40" w:lineRule="auto"/>
              <w:jc w:val="left"/>
            </w:pPr>
            <w:r/>
            <w:r>
              <w:rPr>
                <w:rFonts w:ascii="Times New Roman" w:hAnsi="Times New Roman" w:cs="Times New Roman"/>
                <w:b/>
                <w:i w:val="0"/>
                <w:vanish w:val="0"/>
                <w:color w:val="000000"/>
                <w:sz w:val="19"/>
              </w:rPr>
              <w:t>Personnel and audit resources</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val="0"/>
                <w:i w:val="0"/>
                <w:vanish w:val="0"/>
                <w:color w:val="000000"/>
                <w:sz w:val="19"/>
              </w:rPr>
              <w:t>{personnelStrengthSummary}</w:t>
            </w:r>
          </w:p>
        </w:tc>
      </w:tr>
    </w:tbl>
    <w:p>
      <w:pPr>
        <w:keepNext w:val="0"/>
        <w:keepLines w:val="0"/>
        <w:spacing w:before="0" w:after="20" w:line="252" w:lineRule="auto"/>
      </w:pPr>
    </w:p>
    <w:p>
      <w:pPr>
        <w:keepNext w:val="0"/>
        <w:keepLines w:val="0"/>
        <w:spacing w:before="0" w:after="80" w:line="252" w:lineRule="auto"/>
        <w:jc w:val="left"/>
      </w:pPr>
      <w:r>
        <w:rPr>
          <w:rFonts w:ascii="Times New Roman" w:hAnsi="Times New Roman" w:cs="Times New Roman"/>
          <w:b/>
          <w:i w:val="0"/>
          <w:vanish w:val="0"/>
          <w:color w:val="000000"/>
          <w:sz w:val="22"/>
        </w:rPr>
        <w:t xml:space="preserve">Organisation overview: </w:t>
      </w:r>
      <w:r>
        <w:rPr>
          <w:rFonts w:ascii="Times New Roman" w:hAnsi="Times New Roman" w:cs="Times New Roman"/>
          <w:b w:val="0"/>
          <w:i w:val="0"/>
          <w:vanish w:val="0"/>
          <w:color w:val="000000"/>
          <w:sz w:val="22"/>
        </w:rPr>
        <w:t>{organizationOverview}</w:t>
      </w:r>
    </w:p>
    <w:p>
      <w:pPr>
        <w:keepNext w:val="0"/>
        <w:keepLines w:val="0"/>
        <w:spacing w:before="0" w:after="80" w:line="252" w:lineRule="auto"/>
        <w:jc w:val="left"/>
      </w:pPr>
      <w:r>
        <w:rPr>
          <w:rFonts w:ascii="Times New Roman" w:hAnsi="Times New Roman" w:cs="Times New Roman"/>
          <w:b/>
          <w:i w:val="0"/>
          <w:vanish w:val="0"/>
          <w:color w:val="000000"/>
          <w:sz w:val="22"/>
        </w:rPr>
        <w:t xml:space="preserve">Governance and reporting structure: </w:t>
      </w:r>
      <w:r>
        <w:rPr>
          <w:rFonts w:ascii="Times New Roman" w:hAnsi="Times New Roman" w:cs="Times New Roman"/>
          <w:b w:val="0"/>
          <w:i w:val="0"/>
          <w:vanish w:val="0"/>
          <w:color w:val="000000"/>
          <w:sz w:val="22"/>
        </w:rPr>
        <w:t>{organizationStructureSummary}</w:t>
      </w:r>
    </w:p>
    <w:p>
      <w:pPr>
        <w:keepNext w:val="0"/>
        <w:keepLines w:val="0"/>
        <w:spacing w:before="0" w:after="160" w:line="252" w:lineRule="auto"/>
        <w:jc w:val="left"/>
      </w:pPr>
      <w:r>
        <w:rPr>
          <w:rFonts w:ascii="Times New Roman" w:hAnsi="Times New Roman" w:cs="Times New Roman"/>
          <w:b/>
          <w:i w:val="0"/>
          <w:vanish w:val="0"/>
          <w:color w:val="000000"/>
          <w:sz w:val="22"/>
        </w:rPr>
        <w:t xml:space="preserve">Core services and activities: </w:t>
      </w:r>
      <w:r>
        <w:rPr>
          <w:rFonts w:ascii="Times New Roman" w:hAnsi="Times New Roman" w:cs="Times New Roman"/>
          <w:b w:val="0"/>
          <w:i w:val="0"/>
          <w:vanish w:val="0"/>
          <w:color w:val="000000"/>
          <w:sz w:val="22"/>
        </w:rPr>
        <w:t>{coreServicesSummary}</w:t>
      </w:r>
    </w:p>
    <w:p>
      <w:pPr>
        <w:keepNext/>
        <w:keepLines w:val="0"/>
        <w:spacing w:before="40" w:after="100" w:line="252" w:lineRule="auto"/>
      </w:pPr>
      <w:r>
        <w:rPr>
          <w:rFonts w:ascii="Times New Roman" w:hAnsi="Times New Roman" w:cs="Times New Roman"/>
          <w:b/>
          <w:i w:val="0"/>
          <w:vanish w:val="0"/>
          <w:color w:val="000000"/>
          <w:sz w:val="23"/>
        </w:rPr>
        <w:t>B. Notified Body Audit Business Profile</w:t>
      </w:r>
    </w:p>
    <w:tbl>
      <w:tblPr>
        <w:tblW w:type="dxa" w:w="8906"/>
        <w:jc w:val="left"/>
        <w:tblLayout w:type="fixed"/>
        <w:tblLook w:firstColumn="1" w:firstRow="1" w:lastColumn="0" w:lastRow="0" w:noHBand="0" w:noVBand="1" w:val="04A0"/>
        <w:tblInd w:w="120" w:type="dxa"/>
      </w:tblPr>
      <w:tblGrid>
        <w:gridCol w:w="2300"/>
        <w:gridCol w:w="6606"/>
      </w:tblGrid>
      <w:tr>
        <w:trPr>
          <w:tblHeader w:val="true"/>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E7E6E6"/>
          </w:tcPr>
          <w:p>
            <w:pPr>
              <w:spacing w:before="0" w:after="0" w:line="240" w:lineRule="auto"/>
              <w:jc w:val="center"/>
            </w:pPr>
            <w:r/>
            <w:r>
              <w:rPr>
                <w:rFonts w:ascii="Times New Roman" w:hAnsi="Times New Roman" w:cs="Times New Roman"/>
                <w:b/>
                <w:i w:val="0"/>
                <w:vanish w:val="0"/>
                <w:color w:val="000000"/>
                <w:sz w:val="19"/>
              </w:rPr>
              <w:t>Audit-business area</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E7E6E6"/>
          </w:tcPr>
          <w:p>
            <w:pPr>
              <w:spacing w:before="0" w:after="0" w:line="240" w:lineRule="auto"/>
              <w:jc w:val="center"/>
            </w:pPr>
            <w:r/>
            <w:r>
              <w:rPr>
                <w:rFonts w:ascii="Times New Roman" w:hAnsi="Times New Roman" w:cs="Times New Roman"/>
                <w:b/>
                <w:i w:val="0"/>
                <w:vanish w:val="0"/>
                <w:color w:val="000000"/>
                <w:sz w:val="19"/>
              </w:rPr>
              <w:t>Details</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40" w:lineRule="auto"/>
              <w:jc w:val="left"/>
            </w:pPr>
            <w:r/>
            <w:r>
              <w:rPr>
                <w:rFonts w:ascii="Times New Roman" w:hAnsi="Times New Roman" w:cs="Times New Roman"/>
                <w:b/>
                <w:i w:val="0"/>
                <w:vanish w:val="0"/>
                <w:color w:val="000000"/>
                <w:sz w:val="19"/>
              </w:rPr>
              <w:t>Relevant audit experience</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val="0"/>
                <w:i w:val="0"/>
                <w:vanish w:val="0"/>
                <w:color w:val="000000"/>
                <w:sz w:val="19"/>
              </w:rPr>
              <w:t>{medicalDeviceAuditExperience}</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40" w:lineRule="auto"/>
              <w:jc w:val="left"/>
            </w:pPr>
            <w:r/>
            <w:r>
              <w:rPr>
                <w:rFonts w:ascii="Times New Roman" w:hAnsi="Times New Roman" w:cs="Times New Roman"/>
                <w:b/>
                <w:i w:val="0"/>
                <w:vanish w:val="0"/>
                <w:color w:val="000000"/>
                <w:sz w:val="19"/>
              </w:rPr>
              <w:t>Device categories / classes</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val="0"/>
                <w:i w:val="0"/>
                <w:vanish w:val="0"/>
                <w:color w:val="000000"/>
                <w:sz w:val="19"/>
              </w:rPr>
              <w:t>{deviceScopeSummary}</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40" w:lineRule="auto"/>
              <w:jc w:val="left"/>
            </w:pPr>
            <w:r/>
            <w:r>
              <w:rPr>
                <w:rFonts w:ascii="Times New Roman" w:hAnsi="Times New Roman" w:cs="Times New Roman"/>
                <w:b/>
                <w:i w:val="0"/>
                <w:vanish w:val="0"/>
                <w:color w:val="000000"/>
                <w:sz w:val="19"/>
              </w:rPr>
              <w:t>Audit / assessment services</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val="0"/>
                <w:i w:val="0"/>
                <w:vanish w:val="0"/>
                <w:color w:val="000000"/>
                <w:sz w:val="19"/>
              </w:rPr>
              <w:t>{auditServicesOffered}</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40" w:lineRule="auto"/>
              <w:jc w:val="left"/>
            </w:pPr>
            <w:r/>
            <w:r>
              <w:rPr>
                <w:rFonts w:ascii="Times New Roman" w:hAnsi="Times New Roman" w:cs="Times New Roman"/>
                <w:b/>
                <w:i w:val="0"/>
                <w:vanish w:val="0"/>
                <w:color w:val="000000"/>
                <w:sz w:val="19"/>
              </w:rPr>
              <w:t>Standards / audit criteria</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val="0"/>
                <w:i w:val="0"/>
                <w:vanish w:val="0"/>
                <w:color w:val="000000"/>
                <w:sz w:val="19"/>
              </w:rPr>
              <w:t>{applicableAuditStandards}</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40" w:lineRule="auto"/>
              <w:jc w:val="left"/>
            </w:pPr>
            <w:r/>
            <w:r>
              <w:rPr>
                <w:rFonts w:ascii="Times New Roman" w:hAnsi="Times New Roman" w:cs="Times New Roman"/>
                <w:b/>
                <w:i w:val="0"/>
                <w:vanish w:val="0"/>
                <w:color w:val="000000"/>
                <w:sz w:val="19"/>
              </w:rPr>
              <w:t>Accreditation scope</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val="0"/>
                <w:i w:val="0"/>
                <w:vanish w:val="0"/>
                <w:color w:val="000000"/>
                <w:sz w:val="19"/>
              </w:rPr>
              <w:t>{accreditationScopeSummary}</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40" w:lineRule="auto"/>
              <w:jc w:val="left"/>
            </w:pPr>
            <w:r/>
            <w:r>
              <w:rPr>
                <w:rFonts w:ascii="Times New Roman" w:hAnsi="Times New Roman" w:cs="Times New Roman"/>
                <w:b/>
                <w:i w:val="0"/>
                <w:vanish w:val="0"/>
                <w:color w:val="000000"/>
                <w:sz w:val="19"/>
              </w:rPr>
              <w:t>Geographical coverage</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val="0"/>
                <w:i w:val="0"/>
                <w:vanish w:val="0"/>
                <w:color w:val="000000"/>
                <w:sz w:val="19"/>
              </w:rPr>
              <w:t>{auditGeographicalCoverage}</w:t>
            </w:r>
          </w:p>
        </w:tc>
      </w:tr>
      <w:tr>
        <w:trPr>
          <w:cantSplit w:val="true"/>
        </w:trPr>
        <w:tc>
          <w:tcPr>
            <w:tcW w:type="dxa" w:w="23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F2F2F2"/>
          </w:tcPr>
          <w:p>
            <w:pPr>
              <w:spacing w:before="0" w:after="0" w:line="240" w:lineRule="auto"/>
              <w:jc w:val="left"/>
            </w:pPr>
            <w:r/>
            <w:r>
              <w:rPr>
                <w:rFonts w:ascii="Times New Roman" w:hAnsi="Times New Roman" w:cs="Times New Roman"/>
                <w:b/>
                <w:i w:val="0"/>
                <w:vanish w:val="0"/>
                <w:color w:val="000000"/>
                <w:sz w:val="19"/>
              </w:rPr>
              <w:t>Audit infrastructure / systems</w:t>
            </w:r>
          </w:p>
        </w:tc>
        <w:tc>
          <w:tcPr>
            <w:tcW w:type="dxa" w:w="660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val="0"/>
                <w:i w:val="0"/>
                <w:vanish w:val="0"/>
                <w:color w:val="000000"/>
                <w:sz w:val="19"/>
              </w:rPr>
              <w:t>{auditInfrastructureSummary}</w:t>
            </w:r>
          </w:p>
        </w:tc>
      </w:tr>
    </w:tbl>
    <w:p>
      <w:pPr>
        <w:keepNext w:val="0"/>
        <w:keepLines w:val="0"/>
        <w:spacing w:before="0" w:after="20" w:line="252" w:lineRule="auto"/>
      </w:pPr>
    </w:p>
    <w:p>
      <w:pPr>
        <w:keepNext/>
        <w:keepLines w:val="0"/>
        <w:spacing w:before="60" w:after="160" w:line="252" w:lineRule="auto"/>
      </w:pPr>
      <w:r>
        <w:rPr>
          <w:rFonts w:ascii="Times New Roman" w:hAnsi="Times New Roman" w:cs="Times New Roman"/>
          <w:b/>
          <w:i w:val="0"/>
          <w:vanish w:val="0"/>
          <w:color w:val="000000"/>
          <w:sz w:val="23"/>
        </w:rPr>
        <w:t>C. Representative Medical Device Audit Experience</w:t>
      </w:r>
    </w:p>
    <w:p>
      <w:pPr>
        <w:keepNext/>
        <w:keepLines w:val="0"/>
        <w:spacing w:before="40" w:after="80" w:line="252" w:lineRule="auto"/>
      </w:pPr>
      <w:r>
        <w:rPr>
          <w:rFonts w:ascii="Times New Roman" w:hAnsi="Times New Roman" w:cs="Times New Roman"/>
          <w:b w:val="0"/>
          <w:i w:val="0"/>
          <w:vanish w:val="0"/>
          <w:color w:val="000000"/>
          <w:sz w:val="20"/>
        </w:rPr>
        <w:t>Representative assignments are stated below. Where client confidentiality applies, an anonymised client or site code is used.</w:t>
      </w:r>
    </w:p>
    <w:tbl>
      <w:tblPr>
        <w:tblW w:type="dxa" w:w="8906"/>
        <w:jc w:val="left"/>
        <w:tblLayout w:type="fixed"/>
        <w:tblLook w:firstColumn="1" w:firstRow="1" w:lastColumn="0" w:lastRow="0" w:noHBand="0" w:noVBand="1" w:val="04A0"/>
        <w:tblInd w:w="120" w:type="dxa"/>
      </w:tblPr>
      <w:tblGrid>
        <w:gridCol w:w="820"/>
        <w:gridCol w:w="1050"/>
        <w:gridCol w:w="1650"/>
        <w:gridCol w:w="1800"/>
        <w:gridCol w:w="3586"/>
      </w:tblGrid>
      <w:tr>
        <w:trPr>
          <w:tblHeader w:val="true"/>
          <w:cantSplit w:val="true"/>
        </w:trPr>
        <w:tc>
          <w:tcPr>
            <w:tcW w:type="dxa" w:w="82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E7E6E6"/>
          </w:tcPr>
          <w:p>
            <w:pPr>
              <w:spacing w:before="0" w:after="0" w:line="240" w:lineRule="auto"/>
              <w:jc w:val="center"/>
            </w:pPr>
            <w:r/>
            <w:r>
              <w:rPr>
                <w:rFonts w:ascii="Times New Roman" w:hAnsi="Times New Roman" w:cs="Times New Roman"/>
                <w:b/>
                <w:i w:val="0"/>
                <w:vanish w:val="0"/>
                <w:color w:val="000000"/>
                <w:sz w:val="18"/>
              </w:rPr>
              <w:t>Sl. No.</w:t>
            </w:r>
          </w:p>
        </w:tc>
        <w:tc>
          <w:tcPr>
            <w:tcW w:type="dxa" w:w="105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E7E6E6"/>
          </w:tcPr>
          <w:p>
            <w:pPr>
              <w:spacing w:before="0" w:after="0" w:line="240" w:lineRule="auto"/>
              <w:jc w:val="center"/>
            </w:pPr>
            <w:r/>
            <w:r>
              <w:rPr>
                <w:rFonts w:ascii="Times New Roman" w:hAnsi="Times New Roman" w:cs="Times New Roman"/>
                <w:b/>
                <w:i w:val="0"/>
                <w:vanish w:val="0"/>
                <w:color w:val="000000"/>
                <w:sz w:val="18"/>
              </w:rPr>
              <w:t>Period</w:t>
            </w:r>
          </w:p>
        </w:tc>
        <w:tc>
          <w:tcPr>
            <w:tcW w:type="dxa" w:w="165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E7E6E6"/>
          </w:tcPr>
          <w:p>
            <w:pPr>
              <w:spacing w:before="0" w:after="0" w:line="240" w:lineRule="auto"/>
              <w:jc w:val="center"/>
            </w:pPr>
            <w:r/>
            <w:r>
              <w:rPr>
                <w:rFonts w:ascii="Times New Roman" w:hAnsi="Times New Roman" w:cs="Times New Roman"/>
                <w:b/>
                <w:i w:val="0"/>
                <w:vanish w:val="0"/>
                <w:color w:val="000000"/>
                <w:sz w:val="18"/>
              </w:rPr>
              <w:t>Client / site code</w:t>
            </w:r>
          </w:p>
        </w:tc>
        <w:tc>
          <w:tcPr>
            <w:tcW w:type="dxa" w:w="18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E7E6E6"/>
          </w:tcPr>
          <w:p>
            <w:pPr>
              <w:spacing w:before="0" w:after="0" w:line="240" w:lineRule="auto"/>
              <w:jc w:val="center"/>
            </w:pPr>
            <w:r/>
            <w:r>
              <w:rPr>
                <w:rFonts w:ascii="Times New Roman" w:hAnsi="Times New Roman" w:cs="Times New Roman"/>
                <w:b/>
                <w:i w:val="0"/>
                <w:vanish w:val="0"/>
                <w:color w:val="000000"/>
                <w:sz w:val="18"/>
              </w:rPr>
              <w:t>Device category / class</w:t>
            </w:r>
          </w:p>
        </w:tc>
        <w:tc>
          <w:tcPr>
            <w:tcW w:type="dxa" w:w="358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shd w:val="clear" w:color="auto" w:fill="E7E6E6"/>
          </w:tcPr>
          <w:p>
            <w:pPr>
              <w:spacing w:before="0" w:after="0" w:line="240" w:lineRule="auto"/>
              <w:jc w:val="center"/>
            </w:pPr>
            <w:r/>
            <w:r>
              <w:rPr>
                <w:rFonts w:ascii="Times New Roman" w:hAnsi="Times New Roman" w:cs="Times New Roman"/>
                <w:b/>
                <w:i w:val="0"/>
                <w:vanish w:val="0"/>
                <w:color w:val="000000"/>
                <w:sz w:val="18"/>
              </w:rPr>
              <w:t>Audit scope / status</w:t>
            </w:r>
          </w:p>
        </w:tc>
      </w:tr>
      <w:tr>
        <w:trPr>
          <w:cantSplit w:val="true"/>
        </w:trPr>
        <w:tc>
          <w:tcPr>
            <w:tcW w:type="dxa" w:w="82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center"/>
            </w:pPr>
            <w:r/>
            <w:r>
              <w:rPr>
                <w:rFonts w:ascii="Times New Roman" w:hAnsi="Times New Roman" w:cs="Times New Roman"/>
                <w:b w:val="0"/>
                <w:i w:val="0"/>
                <w:vanish/>
                <w:color w:val="FFFFFF"/>
                <w:sz w:val="2"/>
              </w:rPr>
              <w:t>{#auditExperience}</w:t>
            </w:r>
            <w:r>
              <w:rPr>
                <w:rFonts w:ascii="Times New Roman" w:hAnsi="Times New Roman" w:cs="Times New Roman"/>
                <w:b w:val="0"/>
                <w:i w:val="0"/>
                <w:vanish w:val="0"/>
                <w:color w:val="000000"/>
                <w:sz w:val="17"/>
              </w:rPr>
              <w:t>{slNo}</w:t>
            </w:r>
          </w:p>
        </w:tc>
        <w:tc>
          <w:tcPr>
            <w:tcW w:type="dxa" w:w="105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center"/>
            </w:pPr>
            <w:r/>
            <w:r>
              <w:rPr>
                <w:rFonts w:ascii="Times New Roman" w:hAnsi="Times New Roman" w:cs="Times New Roman"/>
                <w:b w:val="0"/>
                <w:i w:val="0"/>
                <w:vanish w:val="0"/>
                <w:color w:val="000000"/>
                <w:sz w:val="17"/>
              </w:rPr>
              <w:t>{period}</w:t>
            </w:r>
          </w:p>
        </w:tc>
        <w:tc>
          <w:tcPr>
            <w:tcW w:type="dxa" w:w="165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val="0"/>
                <w:i w:val="0"/>
                <w:vanish w:val="0"/>
                <w:color w:val="000000"/>
                <w:sz w:val="17"/>
              </w:rPr>
              <w:t>{siteOrClient}</w:t>
            </w:r>
          </w:p>
        </w:tc>
        <w:tc>
          <w:tcPr>
            <w:tcW w:type="dxa" w:w="1800"/>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val="0"/>
                <w:i w:val="0"/>
                <w:vanish w:val="0"/>
                <w:color w:val="000000"/>
                <w:sz w:val="17"/>
              </w:rPr>
              <w:t>{deviceScope}</w:t>
            </w:r>
          </w:p>
        </w:tc>
        <w:tc>
          <w:tcPr>
            <w:tcW w:type="dxa" w:w="3586"/>
            <w:tcMar>
              <w:top w:w="90" w:type="dxa"/>
              <w:start w:w="110" w:type="dxa"/>
              <w:bottom w:w="90" w:type="dxa"/>
              <w:end w:w="110" w:type="dxa"/>
            </w:tcMar>
            <w:tcBorders>
              <w:top w:val="single" w:sz="6" w:space="0" w:color="808080"/>
              <w:start w:val="single" w:sz="6" w:space="0" w:color="808080"/>
              <w:bottom w:val="single" w:sz="6" w:space="0" w:color="808080"/>
              <w:end w:val="single" w:sz="6" w:space="0" w:color="808080"/>
              <w:insideH w:val="single" w:sz="6" w:space="0" w:color="808080"/>
              <w:insideV w:val="single" w:sz="6" w:space="0" w:color="808080"/>
            </w:tcBorders>
            <w:vAlign w:val="center"/>
          </w:tcPr>
          <w:p>
            <w:pPr>
              <w:spacing w:before="0" w:after="0" w:line="240" w:lineRule="auto"/>
              <w:jc w:val="left"/>
            </w:pPr>
            <w:r/>
            <w:r>
              <w:rPr>
                <w:rFonts w:ascii="Times New Roman" w:hAnsi="Times New Roman" w:cs="Times New Roman"/>
                <w:b w:val="0"/>
                <w:i w:val="0"/>
                <w:vanish w:val="0"/>
                <w:color w:val="000000"/>
                <w:sz w:val="17"/>
              </w:rPr>
              <w:t>{auditSummary}</w:t>
            </w:r>
            <w:r>
              <w:rPr>
                <w:rFonts w:ascii="Times New Roman" w:hAnsi="Times New Roman" w:cs="Times New Roman"/>
                <w:b w:val="0"/>
                <w:i w:val="0"/>
                <w:vanish/>
                <w:color w:val="FFFFFF"/>
                <w:sz w:val="2"/>
              </w:rPr>
              <w:t>{/auditExperience}</w:t>
            </w:r>
          </w:p>
        </w:tc>
      </w:tr>
    </w:tbl>
    <w:p>
      <w:pPr>
        <w:keepNext w:val="0"/>
        <w:keepLines w:val="0"/>
        <w:spacing w:before="0" w:after="20" w:line="252" w:lineRule="auto"/>
      </w:pPr>
    </w:p>
    <w:p>
      <w:pPr>
        <w:keepNext w:val="0"/>
        <w:keepLines/>
        <w:spacing w:before="0" w:after="120" w:line="252" w:lineRule="auto"/>
        <w:jc w:val="left"/>
      </w:pPr>
      <w:r>
        <w:rPr>
          <w:rFonts w:ascii="Times New Roman" w:hAnsi="Times New Roman" w:cs="Times New Roman"/>
          <w:b w:val="0"/>
          <w:i w:val="0"/>
          <w:vanish w:val="0"/>
          <w:color w:val="000000"/>
          <w:sz w:val="22"/>
        </w:rPr>
        <w:t>We certify that the information stated above is true and correct to the best of our knowledge and is supported by the organisation's records. Relevant records shall be produced for verification whenever required by the Central Licensing Authority.</w:t>
      </w:r>
    </w:p>
    <w:p>
      <w:pPr>
        <w:keepNext w:val="0"/>
        <w:keepLines w:val="0"/>
        <w:spacing w:before="0" w:after="140" w:line="252" w:lineRule="auto"/>
        <w:jc w:val="left"/>
      </w:pPr>
      <w:r>
        <w:rPr>
          <w:rFonts w:ascii="Times New Roman" w:hAnsi="Times New Roman" w:cs="Times New Roman"/>
          <w:b w:val="0"/>
          <w:i w:val="0"/>
          <w:vanish w:val="0"/>
          <w:color w:val="000000"/>
          <w:sz w:val="22"/>
        </w:rPr>
        <w:t>We request that this profile be taken on record with our Notified Body registration application.</w:t>
      </w:r>
    </w:p>
    <w:p>
      <w:pPr>
        <w:keepNext/>
        <w:keepLines w:val="0"/>
        <w:spacing w:before="0" w:after="120" w:line="252" w:lineRule="auto"/>
      </w:pPr>
      <w:r>
        <w:rPr>
          <w:rFonts w:ascii="Times New Roman" w:hAnsi="Times New Roman" w:cs="Times New Roman"/>
          <w:b w:val="0"/>
          <w:i w:val="0"/>
          <w:vanish w:val="0"/>
          <w:color w:val="000000"/>
          <w:sz w:val="22"/>
        </w:rPr>
        <w:t>Thanking you,</w:t>
      </w:r>
    </w:p>
    <w:p>
      <w:pPr>
        <w:keepNext/>
        <w:keepLines w:val="0"/>
        <w:spacing w:before="0" w:after="60" w:line="252" w:lineRule="auto"/>
      </w:pPr>
      <w:r>
        <w:rPr>
          <w:rFonts w:ascii="Times New Roman" w:hAnsi="Times New Roman" w:cs="Times New Roman"/>
          <w:b w:val="0"/>
          <w:i w:val="0"/>
          <w:vanish w:val="0"/>
          <w:color w:val="000000"/>
          <w:sz w:val="22"/>
        </w:rPr>
        <w:t>Yours faithfully,</w:t>
      </w:r>
    </w:p>
    <w:p>
      <w:pPr>
        <w:keepNext/>
        <w:keepLines w:val="0"/>
        <w:spacing w:before="0" w:after="360" w:line="252" w:lineRule="auto"/>
      </w:pPr>
      <w:r>
        <w:rPr>
          <w:rFonts w:ascii="Times New Roman" w:hAnsi="Times New Roman" w:cs="Times New Roman"/>
          <w:b/>
          <w:i w:val="0"/>
          <w:vanish w:val="0"/>
          <w:color w:val="000000"/>
          <w:sz w:val="22"/>
        </w:rPr>
        <w:t>For {applicantName}</w:t>
      </w:r>
    </w:p>
    <w:p>
      <w:pPr>
        <w:keepNext/>
        <w:keepLines w:val="0"/>
        <w:spacing w:before="0" w:after="60" w:line="252" w:lineRule="auto"/>
      </w:pPr>
      <w:r>
        <w:rPr>
          <w:rFonts w:ascii="Times New Roman" w:hAnsi="Times New Roman" w:cs="Times New Roman"/>
          <w:b w:val="0"/>
          <w:i w:val="0"/>
          <w:vanish w:val="0"/>
          <w:color w:val="000000"/>
          <w:sz w:val="22"/>
        </w:rPr>
        <w:t>Signature: ______________________________</w:t>
      </w:r>
    </w:p>
    <w:p>
      <w:pPr>
        <w:keepNext/>
        <w:keepLines w:val="0"/>
        <w:tabs>
          <w:tab w:pos="1814" w:val="left"/>
        </w:tabs>
        <w:spacing w:before="0" w:after="40" w:line="252" w:lineRule="auto"/>
      </w:pPr>
      <w:r>
        <w:rPr>
          <w:rFonts w:ascii="Times New Roman" w:hAnsi="Times New Roman" w:cs="Times New Roman"/>
          <w:b/>
          <w:i w:val="0"/>
          <w:vanish w:val="0"/>
          <w:color w:val="000000"/>
          <w:sz w:val="22"/>
        </w:rPr>
        <w:t>Name:</w:t>
      </w:r>
      <w:r>
        <w:rPr>
          <w:rFonts w:ascii="Times New Roman" w:hAnsi="Times New Roman" w:cs="Times New Roman"/>
          <w:b w:val="0"/>
          <w:i w:val="0"/>
          <w:vanish w:val="0"/>
          <w:color w:val="000000"/>
          <w:sz w:val="22"/>
        </w:rPr>
        <w:tab/>
      </w:r>
      <w:r>
        <w:rPr>
          <w:rFonts w:ascii="Times New Roman" w:hAnsi="Times New Roman" w:cs="Times New Roman"/>
          <w:b w:val="0"/>
          <w:i w:val="0"/>
          <w:vanish w:val="0"/>
          <w:color w:val="000000"/>
          <w:sz w:val="22"/>
        </w:rPr>
        <w:t>{designatedPersonName}</w:t>
      </w:r>
    </w:p>
    <w:p>
      <w:pPr>
        <w:keepNext/>
        <w:keepLines w:val="0"/>
        <w:tabs>
          <w:tab w:pos="1814" w:val="left"/>
        </w:tabs>
        <w:spacing w:before="0" w:after="40" w:line="252" w:lineRule="auto"/>
      </w:pPr>
      <w:r>
        <w:rPr>
          <w:rFonts w:ascii="Times New Roman" w:hAnsi="Times New Roman" w:cs="Times New Roman"/>
          <w:b/>
          <w:i w:val="0"/>
          <w:vanish w:val="0"/>
          <w:color w:val="000000"/>
          <w:sz w:val="22"/>
        </w:rPr>
        <w:t>Designation:</w:t>
      </w:r>
      <w:r>
        <w:rPr>
          <w:rFonts w:ascii="Times New Roman" w:hAnsi="Times New Roman" w:cs="Times New Roman"/>
          <w:b w:val="0"/>
          <w:i w:val="0"/>
          <w:vanish w:val="0"/>
          <w:color w:val="000000"/>
          <w:sz w:val="22"/>
        </w:rPr>
        <w:tab/>
      </w:r>
      <w:r>
        <w:rPr>
          <w:rFonts w:ascii="Times New Roman" w:hAnsi="Times New Roman" w:cs="Times New Roman"/>
          <w:b w:val="0"/>
          <w:i w:val="0"/>
          <w:vanish w:val="0"/>
          <w:color w:val="000000"/>
          <w:sz w:val="22"/>
        </w:rPr>
        <w:t>{designatedPersonDesignation}</w:t>
      </w:r>
    </w:p>
    <w:p>
      <w:pPr>
        <w:keepNext w:val="0"/>
        <w:keepLines w:val="0"/>
        <w:tabs>
          <w:tab w:pos="1814" w:val="left"/>
        </w:tabs>
        <w:spacing w:before="0" w:after="40" w:line="252" w:lineRule="auto"/>
      </w:pPr>
      <w:r>
        <w:rPr>
          <w:rFonts w:ascii="Times New Roman" w:hAnsi="Times New Roman" w:cs="Times New Roman"/>
          <w:b/>
          <w:i w:val="0"/>
          <w:vanish w:val="0"/>
          <w:color w:val="000000"/>
          <w:sz w:val="22"/>
        </w:rPr>
        <w:t>Place:</w:t>
      </w:r>
      <w:r>
        <w:rPr>
          <w:rFonts w:ascii="Times New Roman" w:hAnsi="Times New Roman" w:cs="Times New Roman"/>
          <w:b w:val="0"/>
          <w:i w:val="0"/>
          <w:vanish w:val="0"/>
          <w:color w:val="000000"/>
          <w:sz w:val="22"/>
        </w:rPr>
        <w:tab/>
      </w:r>
      <w:r>
        <w:rPr>
          <w:rFonts w:ascii="Times New Roman" w:hAnsi="Times New Roman" w:cs="Times New Roman"/>
          <w:b w:val="0"/>
          <w:i w:val="0"/>
          <w:vanish w:val="0"/>
          <w:color w:val="000000"/>
          <w:sz w:val="22"/>
        </w:rPr>
        <w:t>{applicationPlace}</w:t>
      </w:r>
    </w:p>
    <w:sectPr w:rsidR="00FC693F" w:rsidRPr="0006063C" w:rsidSect="00034616">
      <w:headerReference w:type="default" r:id="rId9"/>
      <w:pgSz w:w="11906" w:h="16838"/>
      <w:pgMar w:top="1440" w:right="1440" w:bottom="1440" w:left="1440"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s="Times New Roman"/>
        <w:b w:val="0"/>
        <w:i w:val="0"/>
        <w:vanish w:val="0"/>
        <w:color w:val="666666"/>
        <w:sz w:val="20"/>
      </w:rPr>
      <w:t>{%companyLogo}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2" w:lineRule="auto"/>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