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 w:val="0"/>
        <w:spacing w:before="0" w:after="60" w:line="252" w:lineRule="auto"/>
        <w:jc w:val="center"/>
      </w:pPr>
      <w:r>
        <w:rPr>
          <w:rFonts w:ascii="Times New Roman" w:hAnsi="Times New Roman" w:cs="Times New Roman"/>
          <w:b/>
          <w:i w:val="0"/>
          <w:vanish w:val="0"/>
          <w:color w:val="000000"/>
          <w:sz w:val="28"/>
        </w:rPr>
        <w:t>FORM MD-22</w:t>
      </w:r>
    </w:p>
    <w:p>
      <w:pPr>
        <w:keepNext/>
        <w:keepLines w:val="0"/>
        <w:spacing w:before="0" w:after="160" w:line="252" w:lineRule="auto"/>
        <w:jc w:val="center"/>
      </w:pPr>
      <w:r>
        <w:rPr>
          <w:rFonts w:ascii="Times New Roman" w:hAnsi="Times New Roman" w:cs="Times New Roman"/>
          <w:b/>
          <w:i w:val="0"/>
          <w:vanish w:val="0"/>
          <w:color w:val="000000"/>
          <w:sz w:val="21"/>
        </w:rPr>
        <w:t>[See sub-rule (1) of rule 51]</w:t>
      </w:r>
    </w:p>
    <w:p>
      <w:pPr>
        <w:keepNext/>
        <w:keepLines w:val="0"/>
        <w:spacing w:before="0" w:after="160" w:line="252" w:lineRule="auto"/>
        <w:jc w:val="center"/>
      </w:pPr>
      <w:r>
        <w:rPr>
          <w:rFonts w:ascii="Times New Roman" w:hAnsi="Times New Roman" w:cs="Times New Roman"/>
          <w:b/>
          <w:i w:val="0"/>
          <w:vanish w:val="0"/>
          <w:color w:val="000000"/>
          <w:sz w:val="22"/>
        </w:rPr>
        <w:t>APPLICATION FOR GRANT OF PERMISSION TO CONDUCT CLINICAL INVESTIGATION OF AN INVESTIGATIONAL MEDICAL DEVICE</w:t>
      </w:r>
    </w:p>
    <w:tbl>
      <w:tblPr>
        <w:tblW w:type="dxa" w:w="9290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3650"/>
        <w:gridCol w:w="5640"/>
      </w:tblGrid>
      <w:tr>
        <w:trPr>
          <w:cantSplit w:val="true"/>
        </w:trPr>
        <w:tc>
          <w:tcPr>
            <w:tcW w:type="dxa" w:w="36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1. Name of Applicant</w:t>
            </w:r>
          </w:p>
        </w:tc>
        <w:tc>
          <w:tcPr>
            <w:tcW w:type="dxa" w:w="564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{applicantName}</w:t>
            </w:r>
          </w:p>
        </w:tc>
      </w:tr>
      <w:tr>
        <w:trPr>
          <w:cantSplit w:val="true"/>
        </w:trPr>
        <w:tc>
          <w:tcPr>
            <w:tcW w:type="dxa" w:w="36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2. Nature and constitution of applicant</w:t>
              <w:br/>
              <w:t>(Proprietorship, partnership/LLP, company, society, trust or other)</w:t>
            </w:r>
          </w:p>
        </w:tc>
        <w:tc>
          <w:tcPr>
            <w:tcW w:type="dxa" w:w="564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{applicantConstitution}</w:t>
            </w:r>
          </w:p>
        </w:tc>
      </w:tr>
      <w:tr>
        <w:trPr>
          <w:cantSplit w:val="true"/>
        </w:trPr>
        <w:tc>
          <w:tcPr>
            <w:tcW w:type="dxa" w:w="36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3(i). Sponsor address and contact details</w:t>
            </w:r>
          </w:p>
        </w:tc>
        <w:tc>
          <w:tcPr>
            <w:tcW w:type="dxa" w:w="564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Address: {sponsorAddress}</w:t>
              <w:br/>
              <w:t>Telephone / mobile: {sponsorContactNumber}</w:t>
              <w:br/>
              <w:t>Fax, if available: {sponsorFaxNumber}</w:t>
              <w:br/>
              <w:t>E-mail: {sponsorEmailAddress}</w:t>
            </w:r>
          </w:p>
        </w:tc>
      </w:tr>
      <w:tr>
        <w:trPr>
          <w:cantSplit w:val="true"/>
        </w:trPr>
        <w:tc>
          <w:tcPr>
            <w:tcW w:type="dxa" w:w="36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3(ii). Clinical investigation site address and contact details</w:t>
            </w:r>
          </w:p>
        </w:tc>
        <w:tc>
          <w:tcPr>
            <w:tcW w:type="dxa" w:w="564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Primary site: {primaryClinicalSiteAddress}</w:t>
              <w:br/>
              <w:t>Telephone / mobile: {primaryClinicalSiteContactNumber}</w:t>
              <w:br/>
              <w:t>Fax, if available: {primaryClinicalSiteFaxNumber}</w:t>
              <w:br/>
              <w:t>E-mail: {primaryClinicalSiteEmailAddress}</w:t>
            </w:r>
          </w:p>
        </w:tc>
      </w:tr>
      <w:tr>
        <w:trPr>
          <w:cantSplit w:val="true"/>
        </w:trPr>
        <w:tc>
          <w:tcPr>
            <w:tcW w:type="dxa" w:w="36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3(iii). Address for correspondence</w:t>
            </w:r>
          </w:p>
        </w:tc>
        <w:tc>
          <w:tcPr>
            <w:tcW w:type="dxa" w:w="564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{correspondenceAddress}</w:t>
            </w:r>
          </w:p>
        </w:tc>
      </w:tr>
      <w:tr>
        <w:trPr>
          <w:cantSplit w:val="true"/>
        </w:trPr>
        <w:tc>
          <w:tcPr>
            <w:tcW w:type="dxa" w:w="36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4. Details of investigational medical device(s) and clinical investigation site</w:t>
            </w:r>
          </w:p>
        </w:tc>
        <w:tc>
          <w:tcPr>
            <w:tcW w:type="dxa" w:w="564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Annexed</w:t>
            </w:r>
          </w:p>
        </w:tc>
      </w:tr>
      <w:tr>
        <w:trPr>
          <w:cantSplit w:val="true"/>
        </w:trPr>
        <w:tc>
          <w:tcPr>
            <w:tcW w:type="dxa" w:w="36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5. Clinical investigation plan number with date</w:t>
            </w:r>
          </w:p>
        </w:tc>
        <w:tc>
          <w:tcPr>
            <w:tcW w:type="dxa" w:w="564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{cipNumber}, dated {cipDate}</w:t>
            </w:r>
          </w:p>
        </w:tc>
      </w:tr>
      <w:tr>
        <w:trPr>
          <w:cantSplit w:val="true"/>
        </w:trPr>
        <w:tc>
          <w:tcPr>
            <w:tcW w:type="dxa" w:w="36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6. Fee paid</w:t>
            </w:r>
          </w:p>
        </w:tc>
        <w:tc>
          <w:tcPr>
            <w:tcW w:type="dxa" w:w="564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Paid on: {feePaidDate}</w:t>
              <w:br/>
              <w:t>Amount (Rs): {feeAmount}</w:t>
              <w:br/>
              <w:t>Receipt / challan / transaction ID: {feeReferenceNumber}</w:t>
            </w:r>
          </w:p>
        </w:tc>
      </w:tr>
    </w:tbl>
    <w:p>
      <w:pPr>
        <w:keepNext w:val="0"/>
        <w:keepLines w:val="0"/>
        <w:spacing w:before="0" w:after="20" w:line="252" w:lineRule="auto"/>
      </w:pPr>
    </w:p>
    <w:p>
      <w:pPr>
        <w:keepNext w:val="0"/>
        <w:keepLines w:val="0"/>
        <w:spacing w:before="0" w:after="100" w:line="269" w:lineRule="auto"/>
        <w:jc w:val="lef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1"/>
        </w:rPr>
        <w:t>7. I have enclosed the documents as specified in the Seventh Schedule of the Medical Devices Rules, 2017.</w:t>
      </w:r>
    </w:p>
    <w:p>
      <w:pPr>
        <w:keepNext w:val="0"/>
        <w:keepLines w:val="0"/>
        <w:spacing w:before="0" w:after="40" w:line="269" w:lineRule="auto"/>
        <w:jc w:val="left"/>
      </w:pPr>
      <w:r>
        <w:rPr>
          <w:rFonts w:ascii="Times New Roman" w:hAnsi="Times New Roman" w:cs="Times New Roman"/>
          <w:b/>
          <w:i w:val="0"/>
          <w:vanish w:val="0"/>
          <w:color w:val="000000"/>
          <w:sz w:val="21"/>
        </w:rPr>
        <w:t>8. I hereby state and undertake that:</w:t>
      </w:r>
    </w:p>
    <w:p>
      <w:pPr>
        <w:keepNext w:val="0"/>
        <w:keepLines w:val="0"/>
        <w:spacing w:before="0" w:after="160" w:line="269" w:lineRule="auto"/>
        <w:jc w:val="lef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1"/>
        </w:rPr>
        <w:t>(i) I shall comply with all the provisions of the Drugs and Cosmetics Act, 1940 and the Medical Devices Rules, 2017.</w:t>
      </w:r>
    </w:p>
    <w:tbl>
      <w:tblPr>
        <w:tblW w:type="dxa" w:w="9290"/>
        <w:jc w:val="left"/>
        <w:tblLayout w:type="fixed"/>
        <w:tblLook w:firstColumn="1" w:firstRow="1" w:lastColumn="0" w:lastRow="0" w:noHBand="0" w:noVBand="1" w:val="04A0"/>
        <w:tblInd w:w="110" w:type="dxa"/>
        <w:tblBorders>
          <w:top w:val="nil"/>
          <w:start w:val="nil"/>
          <w:bottom w:val="nil"/>
          <w:end w:val="nil"/>
          <w:insideH w:val="nil"/>
          <w:insideV w:val="nil"/>
        </w:tblBorders>
      </w:tblPr>
      <w:tblGrid>
        <w:gridCol w:w="4645"/>
        <w:gridCol w:w="4645"/>
      </w:tblGrid>
      <w:tr>
        <w:tc>
          <w:tcPr>
            <w:tcW w:type="dxa" w:w="464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 w:sz="6" w:space="0" w:color="808080"/>
              <w:start w:val="nil" w:sz="6" w:space="0" w:color="808080"/>
              <w:bottom w:val="nil" w:sz="6" w:space="0" w:color="808080"/>
              <w:end w:val="nil" w:sz="6" w:space="0" w:color="808080"/>
              <w:insideH w:val="nil" w:sz="6" w:space="0" w:color="808080"/>
              <w:insideV w:val="nil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Place: {applicationPlace}</w:t>
            </w:r>
          </w:p>
        </w:tc>
        <w:tc>
          <w:tcPr>
            <w:tcW w:type="dxa" w:w="464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 w:sz="6" w:space="0" w:color="808080"/>
              <w:start w:val="nil" w:sz="6" w:space="0" w:color="808080"/>
              <w:bottom w:val="nil" w:sz="6" w:space="0" w:color="808080"/>
              <w:end w:val="nil" w:sz="6" w:space="0" w:color="808080"/>
              <w:insideH w:val="nil" w:sz="6" w:space="0" w:color="808080"/>
              <w:insideV w:val="nil" w:sz="6" w:space="0" w:color="808080"/>
            </w:tcBorders>
            <w:vAlign w:val="center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Signature: ______________________________</w:t>
            </w:r>
          </w:p>
        </w:tc>
      </w:tr>
      <w:tr>
        <w:tc>
          <w:tcPr>
            <w:tcW w:type="dxa" w:w="464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 w:sz="6" w:space="0" w:color="808080"/>
              <w:start w:val="nil" w:sz="6" w:space="0" w:color="808080"/>
              <w:bottom w:val="nil" w:sz="6" w:space="0" w:color="808080"/>
              <w:end w:val="nil" w:sz="6" w:space="0" w:color="808080"/>
              <w:insideH w:val="nil" w:sz="6" w:space="0" w:color="808080"/>
              <w:insideV w:val="nil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Date: {applicationDate}</w:t>
            </w:r>
          </w:p>
        </w:tc>
        <w:tc>
          <w:tcPr>
            <w:tcW w:type="dxa" w:w="464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 w:sz="6" w:space="0" w:color="808080"/>
              <w:start w:val="nil" w:sz="6" w:space="0" w:color="808080"/>
              <w:bottom w:val="nil" w:sz="6" w:space="0" w:color="808080"/>
              <w:end w:val="nil" w:sz="6" w:space="0" w:color="808080"/>
              <w:insideH w:val="nil" w:sz="6" w:space="0" w:color="808080"/>
              <w:insideV w:val="nil" w:sz="6" w:space="0" w:color="808080"/>
            </w:tcBorders>
            <w:vAlign w:val="center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{authorisedSignatoryName}</w:t>
            </w:r>
          </w:p>
        </w:tc>
      </w:tr>
      <w:tr>
        <w:tc>
          <w:tcPr>
            <w:tcW w:type="dxa" w:w="464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 w:sz="6" w:space="0" w:color="808080"/>
              <w:start w:val="nil" w:sz="6" w:space="0" w:color="808080"/>
              <w:bottom w:val="nil" w:sz="6" w:space="0" w:color="808080"/>
              <w:end w:val="nil" w:sz="6" w:space="0" w:color="808080"/>
              <w:insideH w:val="nil" w:sz="6" w:space="0" w:color="808080"/>
              <w:insideV w:val="nil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</w:r>
          </w:p>
        </w:tc>
        <w:tc>
          <w:tcPr>
            <w:tcW w:type="dxa" w:w="464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 w:sz="6" w:space="0" w:color="808080"/>
              <w:start w:val="nil" w:sz="6" w:space="0" w:color="808080"/>
              <w:bottom w:val="nil" w:sz="6" w:space="0" w:color="808080"/>
              <w:end w:val="nil" w:sz="6" w:space="0" w:color="808080"/>
              <w:insideH w:val="nil" w:sz="6" w:space="0" w:color="808080"/>
              <w:insideV w:val="nil" w:sz="6" w:space="0" w:color="808080"/>
            </w:tcBorders>
            <w:vAlign w:val="center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{authorisedSignatoryDesignation}</w:t>
            </w:r>
          </w:p>
        </w:tc>
      </w:tr>
      <w:tr>
        <w:tc>
          <w:tcPr>
            <w:tcW w:type="dxa" w:w="464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 w:sz="6" w:space="0" w:color="808080"/>
              <w:start w:val="nil" w:sz="6" w:space="0" w:color="808080"/>
              <w:bottom w:val="nil" w:sz="6" w:space="0" w:color="808080"/>
              <w:end w:val="nil" w:sz="6" w:space="0" w:color="808080"/>
              <w:insideH w:val="nil" w:sz="6" w:space="0" w:color="808080"/>
              <w:insideV w:val="nil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</w:r>
          </w:p>
        </w:tc>
        <w:tc>
          <w:tcPr>
            <w:tcW w:type="dxa" w:w="464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 w:sz="6" w:space="0" w:color="808080"/>
              <w:start w:val="nil" w:sz="6" w:space="0" w:color="808080"/>
              <w:bottom w:val="nil" w:sz="6" w:space="0" w:color="808080"/>
              <w:end w:val="nil" w:sz="6" w:space="0" w:color="808080"/>
              <w:insideH w:val="nil" w:sz="6" w:space="0" w:color="808080"/>
              <w:insideV w:val="nil" w:sz="6" w:space="0" w:color="808080"/>
            </w:tcBorders>
            <w:vAlign w:val="center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[To be signed digitally]</w:t>
            </w:r>
          </w:p>
        </w:tc>
      </w:tr>
    </w:tbl>
    <w:p>
      <w:pPr>
        <w:keepNext w:val="0"/>
        <w:keepLines w:val="0"/>
        <w:spacing w:before="0" w:after="60" w:line="252" w:lineRule="auto"/>
      </w:pPr>
    </w:p>
    <w:p>
      <w:r>
        <w:br w:type="page"/>
      </w:r>
    </w:p>
    <w:p>
      <w:pPr>
        <w:pStyle w:val="Heading1"/>
      </w:pPr>
      <w:r>
        <w:t>ANNEXURE</w:t>
      </w:r>
    </w:p>
    <w:p>
      <w:pPr>
        <w:keepNext w:val="0"/>
        <w:keepLines w:val="0"/>
        <w:spacing w:before="0" w:after="60" w:line="269" w:lineRule="auto"/>
        <w:jc w:val="left"/>
      </w:pPr>
      <w:r>
        <w:rPr>
          <w:rFonts w:ascii="Times New Roman" w:hAnsi="Times New Roman" w:cs="Times New Roman"/>
          <w:b/>
          <w:i w:val="0"/>
          <w:vanish w:val="0"/>
          <w:color w:val="000000"/>
          <w:sz w:val="21"/>
        </w:rPr>
        <w:t>A. Details of investigational medical device(s)</w:t>
      </w:r>
    </w:p>
    <w:tbl>
      <w:tblPr>
        <w:tblW w:type="dxa" w:w="9290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700"/>
        <w:gridCol w:w="2250"/>
        <w:gridCol w:w="3700"/>
        <w:gridCol w:w="2640"/>
      </w:tblGrid>
      <w:tr>
        <w:trPr>
          <w:tblHeader w:val="true"/>
        </w:trPr>
        <w:tc>
          <w:tcPr>
            <w:tcW w:type="dxa" w:w="7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7"/>
              </w:rPr>
              <w:t>Sl. No.</w:t>
            </w:r>
          </w:p>
        </w:tc>
        <w:tc>
          <w:tcPr>
            <w:tcW w:type="dxa" w:w="22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7"/>
              </w:rPr>
              <w:t>Generic name</w:t>
            </w:r>
          </w:p>
        </w:tc>
        <w:tc>
          <w:tcPr>
            <w:tcW w:type="dxa" w:w="37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7"/>
              </w:rPr>
              <w:t>Intended use</w:t>
            </w:r>
          </w:p>
        </w:tc>
        <w:tc>
          <w:tcPr>
            <w:tcW w:type="dxa" w:w="264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7"/>
              </w:rPr>
              <w:t>Class of medical device</w:t>
            </w:r>
          </w:p>
        </w:tc>
      </w:tr>
      <w:tr>
        <w:trPr>
          <w:cantSplit w:val="true"/>
        </w:trPr>
        <w:tc>
          <w:tcPr>
            <w:tcW w:type="dxa" w:w="7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/>
                <w:color w:val="FFFFFF"/>
                <w:sz w:val="2"/>
              </w:rPr>
              <w:t>{#devices}</w:t>
            </w:r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{slNo}</w:t>
            </w:r>
          </w:p>
        </w:tc>
        <w:tc>
          <w:tcPr>
            <w:tcW w:type="dxa" w:w="22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{genericName}</w:t>
            </w:r>
          </w:p>
        </w:tc>
        <w:tc>
          <w:tcPr>
            <w:tcW w:type="dxa" w:w="37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{intendedUse}</w:t>
            </w:r>
          </w:p>
        </w:tc>
        <w:tc>
          <w:tcPr>
            <w:tcW w:type="dxa" w:w="264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{deviceClass}</w:t>
            </w:r>
            <w:r>
              <w:rPr>
                <w:rFonts w:ascii="Times New Roman" w:hAnsi="Times New Roman" w:cs="Times New Roman"/>
                <w:b w:val="0"/>
                <w:i w:val="0"/>
                <w:vanish/>
                <w:color w:val="FFFFFF"/>
                <w:sz w:val="2"/>
              </w:rPr>
              <w:t>{/devices}</w:t>
            </w:r>
          </w:p>
        </w:tc>
      </w:tr>
    </w:tbl>
    <w:p>
      <w:pPr>
        <w:keepNext w:val="0"/>
        <w:keepLines w:val="0"/>
        <w:spacing w:before="0" w:after="20" w:line="252" w:lineRule="auto"/>
      </w:pPr>
    </w:p>
    <w:p>
      <w:pPr>
        <w:keepNext w:val="0"/>
        <w:keepLines w:val="0"/>
        <w:spacing w:before="0" w:after="60" w:line="269" w:lineRule="auto"/>
        <w:jc w:val="left"/>
      </w:pPr>
      <w:r>
        <w:rPr>
          <w:rFonts w:ascii="Times New Roman" w:hAnsi="Times New Roman" w:cs="Times New Roman"/>
          <w:b/>
          <w:i w:val="0"/>
          <w:vanish w:val="0"/>
          <w:color w:val="000000"/>
          <w:sz w:val="21"/>
        </w:rPr>
        <w:t>B. Details of clinical investigation site(s)</w:t>
      </w:r>
    </w:p>
    <w:tbl>
      <w:tblPr>
        <w:tblW w:type="dxa" w:w="9290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650"/>
        <w:gridCol w:w="3300"/>
        <w:gridCol w:w="2750"/>
        <w:gridCol w:w="2590"/>
      </w:tblGrid>
      <w:tr>
        <w:trPr>
          <w:tblHeader w:val="true"/>
        </w:trPr>
        <w:tc>
          <w:tcPr>
            <w:tcW w:type="dxa" w:w="6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Sl. No.</w:t>
            </w:r>
          </w:p>
        </w:tc>
        <w:tc>
          <w:tcPr>
            <w:tcW w:type="dxa" w:w="3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Name and address of site(s)</w:t>
            </w:r>
          </w:p>
        </w:tc>
        <w:tc>
          <w:tcPr>
            <w:tcW w:type="dxa" w:w="27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Ethics Committee details</w:t>
            </w:r>
          </w:p>
        </w:tc>
        <w:tc>
          <w:tcPr>
            <w:tcW w:type="dxa" w:w="259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Name of Principal Investigator</w:t>
            </w:r>
          </w:p>
        </w:tc>
      </w:tr>
      <w:tr>
        <w:trPr>
          <w:cantSplit w:val="true"/>
        </w:trPr>
        <w:tc>
          <w:tcPr>
            <w:tcW w:type="dxa" w:w="6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/>
                <w:color w:val="FFFFFF"/>
                <w:sz w:val="2"/>
              </w:rPr>
              <w:t>{#sites}</w:t>
            </w:r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{slNo}</w:t>
            </w:r>
          </w:p>
        </w:tc>
        <w:tc>
          <w:tcPr>
            <w:tcW w:type="dxa" w:w="3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{siteNameAddress}</w:t>
            </w:r>
          </w:p>
        </w:tc>
        <w:tc>
          <w:tcPr>
            <w:tcW w:type="dxa" w:w="27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{ethicsCommitteeDetails}</w:t>
            </w:r>
          </w:p>
        </w:tc>
        <w:tc>
          <w:tcPr>
            <w:tcW w:type="dxa" w:w="259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{principalInvestigatorName}</w:t>
            </w:r>
            <w:r>
              <w:rPr>
                <w:rFonts w:ascii="Times New Roman" w:hAnsi="Times New Roman" w:cs="Times New Roman"/>
                <w:b w:val="0"/>
                <w:i w:val="0"/>
                <w:vanish/>
                <w:color w:val="FFFFFF"/>
                <w:sz w:val="2"/>
              </w:rPr>
              <w:t>{/sites}</w:t>
            </w:r>
          </w:p>
        </w:tc>
      </w:tr>
    </w:tbl>
    <w:p>
      <w:pPr>
        <w:keepNext w:val="0"/>
        <w:keepLines w:val="0"/>
        <w:spacing w:before="0" w:after="20" w:line="252" w:lineRule="auto"/>
      </w:pPr>
    </w:p>
    <w:sectPr w:rsidR="00FC693F" w:rsidRPr="0006063C" w:rsidSect="00034616">
      <w:footerReference w:type="default" r:id="rId9"/>
      <w:pgSz w:w="11906" w:h="16838"/>
      <w:pgMar w:top="1134" w:right="1134" w:bottom="1134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imes New Roman" w:hAnsi="Times New Roman" w:cs="Times New Roman"/>
        <w:b w:val="0"/>
        <w:i w:val="0"/>
        <w:vanish w:val="0"/>
        <w:color w:val="666666"/>
        <w:sz w:val="17"/>
      </w:rPr>
      <w:t xml:space="preserve">Page </w:t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50" w:lineRule="auto"/>
    </w:pPr>
    <w:rPr>
      <w:rFonts w:ascii="Times New Roman" w:hAnsi="Times New Roman" w:cs="Times New Roman"/>
      <w:b w:val="0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Official Form MD-22</dc:title>
  <dc:subject>Statutory application under rule 51(1)</dc:subject>
  <dc:creator>Medical Doc Generator</dc:creator>
  <cp:keywords>Form MD-22, clinical investigation, Medical Devices Rules 2017, CDSCO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