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16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Date: {applicationDate}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To,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The Central Licensing Authority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Central Drugs Standard Control Organisation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Directorate General of Health Services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Ministry of Health &amp; Family Welfare, Government of India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FDA Bhawan, ITO, Kotla Road, New Delhi - 110002</w:t>
      </w:r>
    </w:p>
    <w:p>
      <w:pPr>
        <w:keepNext w:val="0"/>
        <w:keepLines w:val="0"/>
        <w:spacing w:before="0" w:after="80" w:line="252" w:lineRule="auto"/>
      </w:pPr>
    </w:p>
    <w:p>
      <w:pPr>
        <w:keepNext/>
        <w:keepLines w:val="0"/>
        <w:spacing w:before="0" w:after="14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Subject: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</w:r>
      <w:r>
        <w:t xml:space="preserve"> Application in Form MD-24 for permission to conduct clinical performance evaluation of an in vitro diagnostic medical device - {studyTitle}</w:t>
      </w:r>
    </w:p>
    <w:p>
      <w:pPr>
        <w:keepNext w:val="0"/>
        <w:keepLines w:val="0"/>
        <w:spacing w:before="0" w:after="140" w:line="259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Reference: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</w:r>
      <w:r>
        <w:t xml:space="preserve"> Clinical Performance Evaluation Plan {planNumber}, dated {planDate}</w:t>
      </w:r>
    </w:p>
    <w:p>
      <w:pPr>
        <w:keepNext w:val="0"/>
        <w:keepLines w:val="0"/>
        <w:spacing w:before="0" w:after="12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Sir/Madam,</w:t>
      </w:r>
    </w:p>
    <w:p>
      <w:pPr>
        <w:keepNext w:val="0"/>
        <w:keepLines w:val="0"/>
        <w:spacing w:before="0" w:after="14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We, {applicantName}, acting as {applicantCapacity}, hereby submit Form MD-24 seeking permission to conduct the proposed {studyType} clinical performance evaluation titled "{studyTitle}" for the investigational in vitro diagnostic medical device {deviceGenericName}.</w:t>
      </w:r>
    </w:p>
    <w:p>
      <w:pPr>
        <w:keepNext w:val="0"/>
        <w:keepLines w:val="0"/>
        <w:spacing w:before="0" w:after="14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objective of the proposed clinical performance evaluation is: {studyObjective}</w:t>
      </w:r>
    </w:p>
    <w:p>
      <w:pPr>
        <w:keepNext w:val="0"/>
        <w:keepLines w:val="0"/>
        <w:spacing w:before="0" w:after="14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device is proposed as Class {deviceClass}. The evaluation will be conducted at {siteCount} site(s) under the responsibility of the named Principal / Coordinating Investigator(s): {principalInvestigatorName}.</w:t>
      </w:r>
    </w:p>
    <w:p>
      <w:pPr>
        <w:keepNext w:val="0"/>
        <w:keepLines w:val="0"/>
        <w:spacing w:before="0" w:after="14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prescribed fee has been paid under reference {feeTransactionId} dated {feeDate}. Form MD-24, the fee challan and the applicable documents required by the Seventh Schedule of the Medical Devices Rules, 2017 are enclosed for consideration.</w:t>
      </w:r>
    </w:p>
    <w:p>
      <w:pPr/>
      <w:r>
        <w:rPr>
          <w:b/>
        </w:rPr>
        <w:t>Enclosures: {enclosureIndex}</w:t>
      </w:r>
    </w:p>
    <w:p>
      <w:pPr>
        <w:keepNext w:val="0"/>
        <w:keepLines w:val="0"/>
        <w:spacing w:before="0" w:after="24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We request the Central Licensing Authority to review the application and grant the applicable permission.</w:t>
      </w:r>
    </w:p>
    <w:p>
      <w:pPr>
        <w:keepNext w:val="0"/>
        <w:keepLines w:val="0"/>
        <w:spacing w:before="0" w:after="8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Yours faithfully,</w:t>
      </w:r>
    </w:p>
    <w:p>
      <w:pPr>
        <w:keepNext/>
        <w:keepLines w:val="0"/>
        <w:spacing w:before="0" w:after="2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Signature: ______________________________</w:t>
      </w:r>
    </w:p>
    <w:p>
      <w:pPr>
        <w:keepNext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{signatoryName}</w:t>
      </w:r>
    </w:p>
    <w:p>
      <w:pPr>
        <w:keepNext w:val="0"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{signatoryDesignation} | {applicantName}</w:t>
      </w:r>
    </w:p>
    <w:p>
      <w:pPr>
        <w:keepNext w:val="0"/>
        <w:keepLines w:val="0"/>
        <w:spacing w:before="0" w:after="0" w:line="259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Place: {place}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MD-24 Clinical Performance Evaluation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MD-22 Cover Letter</dc:title>
  <dc:subject>Cover letter for clinical investigation permission</dc:subject>
  <dc:creator>Medical Doc Generator</dc:creator>
  <cp:keywords>Form MD-22, clinical investigation, Medical Devices Rules 2017,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