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D1Kicker"/>
      </w:pPr>
      <w:r>
        <w:rPr>
          <w:rFonts w:ascii="Arial" w:hAnsi="Arial" w:cs="Arial"/>
          <w:b/>
          <w:color w:val="1F4E79"/>
          <w:sz w:val="17"/>
        </w:rPr>
        <w:t>FORM MD-1 | SUPPORTING DOCUMENT 02</w:t>
      </w:r>
    </w:p>
    <w:p>
      <w:pPr>
        <w:pStyle w:val="MD1Title"/>
      </w:pPr>
      <w:r>
        <w:rPr>
          <w:rFonts w:ascii="Arial" w:hAnsi="Arial" w:cs="Arial"/>
          <w:b/>
          <w:color w:val="163755"/>
          <w:sz w:val="36"/>
        </w:rPr>
        <w:t>CONSTITUTION DETAILS OF THE NOTIFIED BODY</w:t>
      </w:r>
    </w:p>
    <w:p>
      <w:pPr>
        <w:pStyle w:val="MD1Subtitle"/>
      </w:pPr>
      <w:r>
        <w:rPr>
          <w:rFonts w:ascii="Arial" w:hAnsi="Arial" w:cs="Arial"/>
          <w:color w:val="666666"/>
          <w:sz w:val="18"/>
        </w:rPr>
        <w:t>Checklist Item 2 | Part I of the Third Schedule, Medical Devices Rules, 2017</w:t>
      </w:r>
    </w:p>
    <w:p>
      <w:pPr>
        <w:spacing w:before="0" w:after="140" w:line="259" w:lineRule="auto"/>
      </w:pPr>
      <w:r>
        <w:rPr>
          <w:rFonts w:ascii="Arial" w:hAnsi="Arial" w:cs="Arial"/>
          <w:color w:val="1A1A1A"/>
          <w:sz w:val="20"/>
        </w:rPr>
        <w:t>This document summarises the applicant's legal constitution and governing framework. Applicable supporting legal records are listed in Section 4 and shall be enclosed with the application.</w:t>
      </w:r>
    </w:p>
    <w:p>
      <w:pPr>
        <w:pStyle w:val="MD1Section"/>
      </w:pPr>
      <w:r>
        <w:rPr>
          <w:rFonts w:ascii="Arial" w:hAnsi="Arial" w:cs="Arial"/>
          <w:b/>
          <w:color w:val="1F4E79"/>
          <w:sz w:val="22"/>
        </w:rPr>
        <w:t>1. Legal identity and contact details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val="clear" w:color="auto"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cs="Arial"/>
                <w:b/>
                <w:color w:val="163755"/>
                <w:sz w:val="19"/>
              </w:rPr>
              <w:t>Registered legal name</w:t>
            </w:r>
          </w:p>
        </w:tc>
        <w:tc>
          <w:tcPr>
            <w:tcW w:type="dxa" w:w="6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cs="Arial"/>
                <w:color w:val="1A1A1A"/>
                <w:sz w:val="20"/>
              </w:rPr>
              <w:t>{applicantName}</w:t>
            </w:r>
          </w:p>
        </w:tc>
      </w:tr>
      <w:tr>
        <w:trPr>
          <w:cantSplit/>
        </w:trPr>
        <w:tc>
          <w:tcPr>
            <w:tcW w:type="dxa" w:w="2700"/>
            <w:shd w:val="clear" w:color="auto"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cs="Arial"/>
                <w:b/>
                <w:color w:val="163755"/>
                <w:sz w:val="19"/>
              </w:rPr>
              <w:t>Trade / brand name (if any)</w:t>
            </w:r>
          </w:p>
        </w:tc>
        <w:tc>
          <w:tcPr>
            <w:tcW w:type="dxa" w:w="6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cs="Arial"/>
                <w:color w:val="1A1A1A"/>
                <w:sz w:val="20"/>
              </w:rPr>
              <w:t>{tradeName}</w:t>
            </w:r>
          </w:p>
        </w:tc>
      </w:tr>
      <w:tr>
        <w:trPr>
          <w:cantSplit/>
        </w:trPr>
        <w:tc>
          <w:tcPr>
            <w:tcW w:type="dxa" w:w="2700"/>
            <w:shd w:val="clear" w:color="auto"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cs="Arial"/>
                <w:b/>
                <w:color w:val="163755"/>
                <w:sz w:val="19"/>
              </w:rPr>
              <w:t>Nature and constitution</w:t>
            </w:r>
          </w:p>
        </w:tc>
        <w:tc>
          <w:tcPr>
            <w:tcW w:type="dxa" w:w="6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cs="Arial"/>
                <w:color w:val="1A1A1A"/>
                <w:sz w:val="20"/>
              </w:rPr>
              <w:t>{bodyConstitution}</w:t>
            </w:r>
          </w:p>
        </w:tc>
      </w:tr>
      <w:tr>
        <w:trPr>
          <w:cantSplit/>
        </w:trPr>
        <w:tc>
          <w:tcPr>
            <w:tcW w:type="dxa" w:w="2700"/>
            <w:shd w:val="clear" w:color="auto"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cs="Arial"/>
                <w:b/>
                <w:color w:val="163755"/>
                <w:sz w:val="19"/>
              </w:rPr>
              <w:t>Registration authority</w:t>
            </w:r>
          </w:p>
        </w:tc>
        <w:tc>
          <w:tcPr>
            <w:tcW w:type="dxa" w:w="6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cs="Arial"/>
                <w:color w:val="1A1A1A"/>
                <w:sz w:val="20"/>
              </w:rPr>
              <w:t>{registrationAuthority}</w:t>
            </w:r>
          </w:p>
        </w:tc>
      </w:tr>
      <w:tr>
        <w:trPr>
          <w:cantSplit/>
        </w:trPr>
        <w:tc>
          <w:tcPr>
            <w:tcW w:type="dxa" w:w="2700"/>
            <w:shd w:val="clear" w:color="auto"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cs="Arial"/>
                <w:b/>
                <w:color w:val="163755"/>
                <w:sz w:val="19"/>
              </w:rPr>
              <w:t>Registration No. / CIN / LLPIN</w:t>
            </w:r>
          </w:p>
        </w:tc>
        <w:tc>
          <w:tcPr>
            <w:tcW w:type="dxa" w:w="6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cs="Arial"/>
                <w:color w:val="1A1A1A"/>
                <w:sz w:val="20"/>
              </w:rPr>
              <w:t>{registrationNumber}</w:t>
            </w:r>
          </w:p>
        </w:tc>
      </w:tr>
      <w:tr>
        <w:trPr>
          <w:cantSplit/>
        </w:trPr>
        <w:tc>
          <w:tcPr>
            <w:tcW w:type="dxa" w:w="2700"/>
            <w:shd w:val="clear" w:color="auto"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cs="Arial"/>
                <w:b/>
                <w:color w:val="163755"/>
                <w:sz w:val="19"/>
              </w:rPr>
              <w:t>Date of incorporation / registration</w:t>
            </w:r>
          </w:p>
        </w:tc>
        <w:tc>
          <w:tcPr>
            <w:tcW w:type="dxa" w:w="6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cs="Arial"/>
                <w:color w:val="1A1A1A"/>
                <w:sz w:val="20"/>
              </w:rPr>
              <w:t>{incorporationDate}</w:t>
            </w:r>
          </w:p>
        </w:tc>
      </w:tr>
      <w:tr>
        <w:trPr>
          <w:cantSplit/>
        </w:trPr>
        <w:tc>
          <w:tcPr>
            <w:tcW w:type="dxa" w:w="2700"/>
            <w:shd w:val="clear" w:color="auto"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cs="Arial"/>
                <w:b/>
                <w:color w:val="163755"/>
                <w:sz w:val="19"/>
              </w:rPr>
              <w:t>Registered office address</w:t>
            </w:r>
          </w:p>
        </w:tc>
        <w:tc>
          <w:tcPr>
            <w:tcW w:type="dxa" w:w="6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cs="Arial"/>
                <w:color w:val="1A1A1A"/>
                <w:sz w:val="20"/>
              </w:rPr>
              <w:t>{registeredOfficeAddress}</w:t>
            </w:r>
          </w:p>
        </w:tc>
      </w:tr>
      <w:tr>
        <w:trPr>
          <w:cantSplit/>
        </w:trPr>
        <w:tc>
          <w:tcPr>
            <w:tcW w:type="dxa" w:w="2700"/>
            <w:shd w:val="clear" w:color="auto"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cs="Arial"/>
                <w:b/>
                <w:color w:val="163755"/>
                <w:sz w:val="19"/>
              </w:rPr>
              <w:t>Contact details</w:t>
            </w:r>
          </w:p>
        </w:tc>
        <w:tc>
          <w:tcPr>
            <w:tcW w:type="dxa" w:w="6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cs="Arial"/>
                <w:color w:val="1A1A1A"/>
                <w:sz w:val="20"/>
              </w:rPr>
              <w:t>Telephone: {telephoneNumber} | Mobile: {mobileNumber}</w:t>
              <w:br/>
              <w:t>Fax: {faxNumber} | Email: {emailAddress}</w:t>
            </w:r>
          </w:p>
        </w:tc>
      </w:tr>
      <w:tr>
        <w:trPr>
          <w:cantSplit/>
        </w:trPr>
        <w:tc>
          <w:tcPr>
            <w:tcW w:type="dxa" w:w="2700"/>
            <w:shd w:val="clear" w:color="auto"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cs="Arial"/>
                <w:b/>
                <w:color w:val="163755"/>
                <w:sz w:val="19"/>
              </w:rPr>
              <w:t>Website (if any)</w:t>
            </w:r>
          </w:p>
        </w:tc>
        <w:tc>
          <w:tcPr>
            <w:tcW w:type="dxa" w:w="6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cs="Arial"/>
                <w:color w:val="1A1A1A"/>
                <w:sz w:val="20"/>
              </w:rPr>
              <w:t>{website}</w:t>
            </w:r>
          </w:p>
        </w:tc>
      </w:tr>
    </w:tbl>
    <w:p>
      <w:pPr>
        <w:spacing w:after="0"/>
      </w:pPr>
    </w:p>
    <w:p>
      <w:pPr>
        <w:pStyle w:val="MD1Section"/>
      </w:pPr>
      <w:r>
        <w:rPr>
          <w:rFonts w:ascii="Arial" w:hAnsi="Arial" w:cs="Arial"/>
          <w:b/>
          <w:color w:val="1F4E79"/>
          <w:sz w:val="22"/>
        </w:rPr>
        <w:t>2. Constitutional and governing framework</w:t>
      </w:r>
    </w:p>
    <w:p>
      <w:pPr>
        <w:pStyle w:val="MD1FieldLabel"/>
      </w:pPr>
      <w:r>
        <w:rPr>
          <w:rFonts w:ascii="Arial" w:hAnsi="Arial" w:cs="Arial"/>
          <w:b/>
          <w:color w:val="163755"/>
          <w:sz w:val="19"/>
        </w:rPr>
        <w:t>Governing constitutional instruments</w:t>
      </w:r>
    </w:p>
    <w:p>
      <w:pPr>
        <w:spacing w:before="0" w:after="100" w:line="259" w:lineRule="auto"/>
      </w:pPr>
      <w:r>
        <w:rPr>
          <w:rFonts w:ascii="Arial" w:hAnsi="Arial" w:cs="Arial"/>
          <w:color w:val="1A1A1A"/>
          <w:sz w:val="20"/>
        </w:rPr>
        <w:t>{governingDocumentsSummary}</w:t>
      </w:r>
    </w:p>
    <w:p>
      <w:pPr>
        <w:pStyle w:val="MD1FieldLabel"/>
      </w:pPr>
      <w:r>
        <w:rPr>
          <w:rFonts w:ascii="Arial" w:hAnsi="Arial" w:cs="Arial"/>
          <w:b/>
          <w:color w:val="163755"/>
          <w:sz w:val="19"/>
        </w:rPr>
        <w:t>Legal objects relevant to Notified Body activities</w:t>
      </w:r>
    </w:p>
    <w:p>
      <w:pPr>
        <w:spacing w:before="0" w:after="100" w:line="259" w:lineRule="auto"/>
      </w:pPr>
      <w:r>
        <w:rPr>
          <w:rFonts w:ascii="Arial" w:hAnsi="Arial" w:cs="Arial"/>
          <w:color w:val="1A1A1A"/>
          <w:sz w:val="20"/>
        </w:rPr>
        <w:t>{notifiedBodyLegalObjects}</w:t>
      </w:r>
    </w:p>
    <w:p>
      <w:pPr>
        <w:pStyle w:val="MD1FieldLabel"/>
      </w:pPr>
      <w:r>
        <w:rPr>
          <w:rFonts w:ascii="Arial" w:hAnsi="Arial" w:cs="Arial"/>
          <w:b/>
          <w:color w:val="163755"/>
          <w:sz w:val="19"/>
        </w:rPr>
        <w:t>Ownership and control summary</w:t>
      </w:r>
    </w:p>
    <w:p>
      <w:pPr>
        <w:spacing w:before="0" w:after="100" w:line="259" w:lineRule="auto"/>
      </w:pPr>
      <w:r>
        <w:rPr>
          <w:rFonts w:ascii="Arial" w:hAnsi="Arial" w:cs="Arial"/>
          <w:color w:val="1A1A1A"/>
          <w:sz w:val="20"/>
        </w:rPr>
        <w:t>{ownershipAndControlSummary}</w:t>
      </w:r>
    </w:p>
    <w:p>
      <w:pPr>
        <w:pStyle w:val="MD1Section"/>
      </w:pPr>
      <w:r>
        <w:rPr>
          <w:rFonts w:ascii="Arial" w:hAnsi="Arial" w:cs="Arial"/>
          <w:b/>
          <w:color w:val="1F4E79"/>
          <w:sz w:val="22"/>
        </w:rPr>
        <w:t>3. Directors / partners / trustees / office bearers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00"/>
        <w:gridCol w:w="2800"/>
        <w:gridCol w:w="2600"/>
        <w:gridCol w:w="2960"/>
      </w:tblGrid>
      <w:tr>
        <w:trPr>
          <w:tblHeader/>
          <w:cantSplit/>
        </w:trPr>
        <w:tc>
          <w:tcPr>
            <w:tcW w:type="dxa" w:w="1000"/>
            <w:shd w:val="clear" w:color="auto" w:fill="1F4E7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Sl. No.</w:t>
            </w:r>
          </w:p>
        </w:tc>
        <w:tc>
          <w:tcPr>
            <w:tcW w:type="dxa" w:w="2800"/>
            <w:shd w:val="clear" w:color="auto" w:fill="1F4E7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600"/>
            <w:shd w:val="clear" w:color="auto" w:fill="1F4E7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Capacity / designation</w:t>
            </w:r>
          </w:p>
        </w:tc>
        <w:tc>
          <w:tcPr>
            <w:tcW w:type="dxa" w:w="2960"/>
            <w:shd w:val="clear" w:color="auto" w:fill="1F4E7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DIN / DPIN / ID (if applicable)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cs="Arial"/>
                <w:color w:val="1A1A1A"/>
                <w:sz w:val="19"/>
                <w:vanish/>
              </w:rPr>
              <w:t>{#governingPersons}</w:t>
            </w:r>
            <w:r>
              <w:rPr>
                <w:rFonts w:ascii="Arial" w:hAnsi="Arial" w:cs="Arial"/>
                <w:color w:val="1A1A1A"/>
                <w:sz w:val="19"/>
              </w:rPr>
              <w:t>{slNo}</w:t>
            </w:r>
          </w:p>
        </w:tc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cs="Arial"/>
                <w:color w:val="1A1A1A"/>
                <w:sz w:val="19"/>
              </w:rPr>
              <w:t>{personName}</w:t>
            </w:r>
          </w:p>
        </w:tc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cs="Arial"/>
                <w:color w:val="1A1A1A"/>
                <w:sz w:val="19"/>
              </w:rPr>
              <w:t>{personCapacity}</w:t>
            </w:r>
          </w:p>
        </w:tc>
        <w:tc>
          <w:tcPr>
            <w:tcW w:type="dxa" w:w="2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cs="Arial"/>
                <w:color w:val="1A1A1A"/>
                <w:sz w:val="19"/>
              </w:rPr>
              <w:t>{personIdentifier}</w:t>
            </w:r>
            <w:r>
              <w:rPr>
                <w:rFonts w:ascii="Arial" w:hAnsi="Arial" w:cs="Arial"/>
                <w:color w:val="1A1A1A"/>
                <w:sz w:val="19"/>
                <w:vanish/>
              </w:rPr>
              <w:t>{/governingPersons}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MD1Section"/>
      </w:pPr>
      <w:r>
        <w:rPr>
          <w:rFonts w:ascii="Arial" w:hAnsi="Arial" w:cs="Arial"/>
          <w:b/>
          <w:color w:val="1F4E79"/>
          <w:sz w:val="22"/>
        </w:rPr>
        <w:t>4. Supporting legal documents enclosed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00"/>
        <w:gridCol w:w="3520"/>
        <w:gridCol w:w="2920"/>
        <w:gridCol w:w="1920"/>
      </w:tblGrid>
      <w:tr>
        <w:trPr>
          <w:tblHeader/>
          <w:cantSplit/>
        </w:trPr>
        <w:tc>
          <w:tcPr>
            <w:tcW w:type="dxa" w:w="1000"/>
            <w:shd w:val="clear" w:color="auto" w:fill="1F4E7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Sl. No.</w:t>
            </w:r>
          </w:p>
        </w:tc>
        <w:tc>
          <w:tcPr>
            <w:tcW w:type="dxa" w:w="3520"/>
            <w:shd w:val="clear" w:color="auto" w:fill="1F4E7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920"/>
            <w:shd w:val="clear" w:color="auto" w:fill="1F4E7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Registration / reference details</w:t>
            </w:r>
          </w:p>
        </w:tc>
        <w:tc>
          <w:tcPr>
            <w:tcW w:type="dxa" w:w="1920"/>
            <w:shd w:val="clear" w:color="auto" w:fill="1F4E7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Annexure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cs="Arial"/>
                <w:color w:val="1A1A1A"/>
                <w:sz w:val="19"/>
                <w:vanish/>
              </w:rPr>
              <w:t>{#constitutionDocuments}</w:t>
            </w:r>
            <w:r>
              <w:rPr>
                <w:rFonts w:ascii="Arial" w:hAnsi="Arial" w:cs="Arial"/>
                <w:color w:val="1A1A1A"/>
                <w:sz w:val="19"/>
              </w:rPr>
              <w:t>{slNo}</w:t>
            </w:r>
          </w:p>
        </w:tc>
        <w:tc>
          <w:tcPr>
            <w:tcW w:type="dxa" w:w="35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cs="Arial"/>
                <w:color w:val="1A1A1A"/>
                <w:sz w:val="19"/>
              </w:rPr>
              <w:t>{documentName}</w:t>
            </w:r>
          </w:p>
        </w:tc>
        <w:tc>
          <w:tcPr>
            <w:tcW w:type="dxa" w:w="29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cs="Arial"/>
                <w:color w:val="1A1A1A"/>
                <w:sz w:val="19"/>
              </w:rPr>
              <w:t>{documentReference}</w:t>
            </w:r>
          </w:p>
        </w:tc>
        <w:tc>
          <w:tcPr>
            <w:tcW w:type="dxa" w:w="19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cs="Arial"/>
                <w:color w:val="1A1A1A"/>
                <w:sz w:val="19"/>
              </w:rPr>
              <w:t>{annexureNumber}</w:t>
            </w:r>
            <w:r>
              <w:rPr>
                <w:rFonts w:ascii="Arial" w:hAnsi="Arial" w:cs="Arial"/>
                <w:color w:val="1A1A1A"/>
                <w:sz w:val="19"/>
                <w:vanish/>
              </w:rPr>
              <w:t>{/constitutionDocuments}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val="clear" w:color="auto"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cs="Arial"/>
                <w:b/>
                <w:color w:val="163755"/>
                <w:sz w:val="18"/>
              </w:rPr>
              <w:t xml:space="preserve">Attachment guide: </w:t>
            </w:r>
            <w:r>
              <w:rPr>
                <w:rFonts w:ascii="Arial" w:hAnsi="Arial" w:cs="Arial"/>
                <w:color w:val="666666"/>
                <w:sz w:val="18"/>
              </w:rPr>
              <w:t>enclose only the records applicable to the applicant's legal form - for example, incorporation/registration certificate and the governing instrument such as MOA/AOA, LLP agreement, partnership deed, society bye-laws or trust deed.</w:t>
            </w:r>
          </w:p>
        </w:tc>
      </w:tr>
    </w:tbl>
    <w:p>
      <w:pPr>
        <w:spacing w:after="0"/>
      </w:pPr>
    </w:p>
    <w:p>
      <w:pPr>
        <w:pStyle w:val="MD1Section"/>
      </w:pPr>
      <w:r>
        <w:rPr>
          <w:rFonts w:ascii="Arial" w:hAnsi="Arial" w:cs="Arial"/>
          <w:b/>
          <w:color w:val="1F4E79"/>
          <w:sz w:val="22"/>
        </w:rPr>
        <w:t>5. Certification</w:t>
      </w:r>
    </w:p>
    <w:p>
      <w:pPr>
        <w:spacing w:before="0" w:after="140" w:line="259" w:lineRule="auto"/>
      </w:pPr>
      <w:r>
        <w:rPr>
          <w:rFonts w:ascii="Arial" w:hAnsi="Arial" w:cs="Arial"/>
          <w:color w:val="1A1A1A"/>
          <w:sz w:val="20"/>
        </w:rPr>
        <w:t>We certify that the information stated above is true and correct and is based on the constitutional and registration records enclosed with the Form MD-1 application.</w:t>
      </w:r>
    </w:p>
    <w:p>
      <w:pPr>
        <w:spacing w:before="0" w:after="160"/>
      </w:pPr>
      <w:r>
        <w:rPr>
          <w:rFonts w:ascii="Arial" w:hAnsi="Arial" w:cs="Arial"/>
          <w:b/>
          <w:color w:val="1A1A1A"/>
          <w:sz w:val="20"/>
        </w:rPr>
        <w:t xml:space="preserve">For </w:t>
      </w:r>
      <w:r>
        <w:rPr>
          <w:rFonts w:ascii="Arial" w:hAnsi="Arial" w:cs="Arial"/>
          <w:b/>
          <w:color w:val="1A1A1A"/>
          <w:sz w:val="20"/>
        </w:rPr>
        <w:t>{applicantName}</w:t>
      </w:r>
    </w:p>
    <w:p>
      <w:pPr>
        <w:spacing w:before="0" w:after="0" w:line="252" w:lineRule="auto"/>
      </w:pPr>
      <w:r>
        <w:rPr>
          <w:rFonts w:ascii="Arial" w:hAnsi="Arial" w:cs="Arial"/>
          <w:b/>
          <w:color w:val="1A1A1A"/>
          <w:sz w:val="20"/>
        </w:rPr>
        <w:t xml:space="preserve">Name: </w:t>
      </w:r>
      <w:r>
        <w:rPr>
          <w:rFonts w:ascii="Arial" w:hAnsi="Arial" w:cs="Arial"/>
          <w:color w:val="1A1A1A"/>
          <w:sz w:val="20"/>
        </w:rPr>
        <w:t>{designatedPersonName}</w:t>
      </w:r>
      <w:r>
        <w:rPr>
          <w:rFonts w:ascii="Arial" w:hAnsi="Arial" w:cs="Arial"/>
          <w:b/>
          <w:color w:val="1A1A1A"/>
          <w:sz w:val="20"/>
        </w:rPr>
        <w:br/>
        <w:t xml:space="preserve">Designation: </w:t>
      </w:r>
      <w:r>
        <w:rPr>
          <w:rFonts w:ascii="Arial" w:hAnsi="Arial" w:cs="Arial"/>
          <w:color w:val="1A1A1A"/>
          <w:sz w:val="20"/>
        </w:rPr>
        <w:t>{designatedPersonDesignation}</w:t>
      </w:r>
      <w:r>
        <w:rPr>
          <w:rFonts w:ascii="Arial" w:hAnsi="Arial" w:cs="Arial"/>
          <w:b/>
          <w:color w:val="1A1A1A"/>
          <w:sz w:val="20"/>
        </w:rPr>
        <w:br/>
        <w:t xml:space="preserve">Place: </w:t>
      </w:r>
      <w:r>
        <w:rPr>
          <w:rFonts w:ascii="Arial" w:hAnsi="Arial" w:cs="Arial"/>
          <w:color w:val="1A1A1A"/>
          <w:sz w:val="20"/>
        </w:rPr>
        <w:t>{applicationPlace}</w:t>
      </w:r>
      <w:r>
        <w:rPr>
          <w:rFonts w:ascii="Arial" w:hAnsi="Arial" w:cs="Arial"/>
          <w:b/>
          <w:color w:val="1A1A1A"/>
          <w:sz w:val="20"/>
        </w:rPr>
        <w:br/>
        <w:t xml:space="preserve">Date: </w:t>
      </w:r>
      <w:r>
        <w:rPr>
          <w:rFonts w:ascii="Arial" w:hAnsi="Arial" w:cs="Arial"/>
          <w:color w:val="1A1A1A"/>
          <w:sz w:val="20"/>
        </w:rPr>
        <w:t>{applicationDate}</w:t>
      </w:r>
      <w:r>
        <w:rPr>
          <w:rFonts w:ascii="Arial" w:hAnsi="Arial" w:cs="Arial"/>
          <w:i/>
          <w:color w:val="666666"/>
          <w:sz w:val="20"/>
        </w:rPr>
        <w:br/>
        <w:t>Digital signature: To be applied by the designated person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219" w:bottom="1020" w:left="1219" w:header="39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 w:cs="Arial"/>
        <w:color w:val="666666"/>
        <w:sz w:val="16"/>
      </w:rPr>
      <w:t>Form MD-1 Supporting Document | Medical Devices Rules, 2017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rPr>
        <w:rFonts w:ascii="Arial" w:hAnsi="Arial" w:cs="Arial"/>
        <w:color w:val="666666"/>
        <w:sz w:val="18"/>
      </w:rPr>
      <w:t>{%companyLogo}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Arial" w:hAnsi="Arial" w:cs="Arial"/>
      <w:b w:val="0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D1Kicker">
    <w:name w:val="MD1 Kicker"/>
    <w:basedOn w:val="Normal"/>
    <w:pPr>
      <w:keepNext/>
      <w:spacing w:before="0" w:after="60" w:line="252" w:lineRule="auto"/>
    </w:pPr>
    <w:rPr>
      <w:rFonts w:ascii="Arial" w:hAnsi="Arial" w:cs="Arial"/>
      <w:b/>
      <w:color w:val="1F4E79"/>
      <w:sz w:val="17"/>
    </w:rPr>
  </w:style>
  <w:style w:type="paragraph" w:customStyle="1" w:styleId="MD1Title">
    <w:name w:val="MD1 Title"/>
    <w:basedOn w:val="Normal"/>
    <w:pPr>
      <w:keepNext/>
      <w:spacing w:before="0" w:after="80" w:line="252" w:lineRule="auto"/>
    </w:pPr>
    <w:rPr>
      <w:rFonts w:ascii="Arial" w:hAnsi="Arial" w:cs="Arial"/>
      <w:b/>
      <w:color w:val="163755"/>
      <w:sz w:val="36"/>
    </w:rPr>
  </w:style>
  <w:style w:type="paragraph" w:customStyle="1" w:styleId="MD1Subtitle">
    <w:name w:val="MD1 Subtitle"/>
    <w:basedOn w:val="Normal"/>
    <w:pPr>
      <w:spacing w:before="0" w:after="180" w:line="252" w:lineRule="auto"/>
    </w:pPr>
    <w:rPr>
      <w:rFonts w:ascii="Arial" w:hAnsi="Arial" w:cs="Arial"/>
      <w:b w:val="0"/>
      <w:color w:val="666666"/>
      <w:sz w:val="18"/>
    </w:rPr>
  </w:style>
  <w:style w:type="paragraph" w:customStyle="1" w:styleId="MD1Section">
    <w:name w:val="MD1 Section"/>
    <w:basedOn w:val="Normal"/>
    <w:pPr>
      <w:keepNext/>
      <w:spacing w:before="180" w:after="80" w:line="252" w:lineRule="auto"/>
    </w:pPr>
    <w:rPr>
      <w:rFonts w:ascii="Arial" w:hAnsi="Arial" w:cs="Arial"/>
      <w:b/>
      <w:color w:val="1F4E79"/>
      <w:sz w:val="22"/>
    </w:rPr>
  </w:style>
  <w:style w:type="paragraph" w:customStyle="1" w:styleId="MD1FieldLabel">
    <w:name w:val="MD1 Field Label"/>
    <w:basedOn w:val="Normal"/>
    <w:pPr>
      <w:keepNext/>
      <w:spacing w:before="80" w:after="20" w:line="252" w:lineRule="auto"/>
    </w:pPr>
    <w:rPr>
      <w:rFonts w:ascii="Arial" w:hAnsi="Arial" w:cs="Arial"/>
      <w:b/>
      <w:color w:val="163755"/>
      <w:sz w:val="19"/>
    </w:rPr>
  </w:style>
  <w:style w:type="paragraph" w:customStyle="1" w:styleId="MD1Note">
    <w:name w:val="MD1 Note"/>
    <w:basedOn w:val="Normal"/>
    <w:pPr>
      <w:spacing w:before="60" w:after="100" w:line="252" w:lineRule="auto"/>
    </w:pPr>
    <w:rPr>
      <w:rFonts w:ascii="Arial" w:hAnsi="Arial" w:cs="Arial"/>
      <w:b w:val="0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MD-1 Constitution Details Template</dc:title>
  <dc:subject>Constitution details of the applicant Notified Body</dc:subject>
  <dc:creator>Medical Doc Generator</dc:creator>
  <cp:keywords>Form MD-1, CDSCO, Notified Body, template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