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FORM MD-3</w:t>
      </w:r>
    </w:p>
    <w:p>
      <w:pPr>
        <w:jc w:val="center"/>
      </w:pPr>
      <w:r>
        <w:rPr>
          <w:i/>
          <w:sz w:val="19"/>
        </w:rPr>
        <w:t>[See sub-rule (2) of rule 20]</w:t>
      </w:r>
    </w:p>
    <w:p>
      <w:pPr>
        <w:jc w:val="center"/>
      </w:pPr>
      <w:r>
        <w:rPr>
          <w:b/>
          <w:sz w:val="24"/>
        </w:rPr>
        <w:t>APPLICATION FOR GRANT OF LICENCE TO MANUFACTURE FOR SALE AND DISTRIBUTION OF CLASS A OR CLASS B MEDICAL DEVICE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3528"/>
            <w:shd w:fill="E9EEF4"/>
            <w:vAlign w:val="center"/>
          </w:tcPr>
          <w:p>
            <w:r>
              <w:rPr>
                <w:b/>
                <w:sz w:val="19"/>
              </w:rPr>
              <w:t>1. Name of Applicant</w:t>
            </w:r>
          </w:p>
        </w:tc>
        <w:tc>
          <w:tcPr>
            <w:tcW w:type="dxa" w:w="6983"/>
            <w:vAlign w:val="center"/>
          </w:tcPr>
          <w:p>
            <w:r>
              <w:rPr>
                <w:sz w:val="19"/>
              </w:rPr>
              <w:t>{applicantName}</w:t>
            </w:r>
          </w:p>
        </w:tc>
      </w:tr>
      <w:tr>
        <w:trPr>
          <w:cantSplit/>
        </w:trPr>
        <w:tc>
          <w:tcPr>
            <w:tcW w:type="dxa" w:w="3528"/>
            <w:shd w:fill="E9EEF4"/>
            <w:vAlign w:val="center"/>
          </w:tcPr>
          <w:p>
            <w:r>
              <w:rPr>
                <w:b/>
                <w:sz w:val="19"/>
              </w:rPr>
              <w:t>2. Nature and constitution of manufacturer</w:t>
            </w:r>
          </w:p>
        </w:tc>
        <w:tc>
          <w:tcPr>
            <w:tcW w:type="dxa" w:w="6983"/>
            <w:vAlign w:val="center"/>
          </w:tcPr>
          <w:p>
            <w:r>
              <w:rPr>
                <w:sz w:val="19"/>
              </w:rPr>
              <w:t>{bodyConstitution}</w:t>
            </w:r>
          </w:p>
        </w:tc>
      </w:tr>
      <w:tr>
        <w:trPr>
          <w:cantSplit/>
        </w:trPr>
        <w:tc>
          <w:tcPr>
            <w:tcW w:type="dxa" w:w="3528"/>
            <w:shd w:fill="E9EEF4"/>
            <w:vAlign w:val="center"/>
          </w:tcPr>
          <w:p>
            <w:r>
              <w:rPr>
                <w:b/>
                <w:sz w:val="19"/>
              </w:rPr>
              <w:t>3(i). Corporate / registered office</w:t>
            </w:r>
          </w:p>
        </w:tc>
        <w:tc>
          <w:tcPr>
            <w:tcW w:type="dxa" w:w="6983"/>
            <w:vAlign w:val="center"/>
          </w:tcPr>
          <w:p>
            <w:r>
              <w:rPr>
                <w:sz w:val="19"/>
              </w:rPr>
              <w:t>{registeredOfficeContactDetails}</w:t>
            </w:r>
          </w:p>
        </w:tc>
      </w:tr>
      <w:tr>
        <w:trPr>
          <w:cantSplit/>
        </w:trPr>
        <w:tc>
          <w:tcPr>
            <w:tcW w:type="dxa" w:w="3528"/>
            <w:shd w:fill="E9EEF4"/>
            <w:vAlign w:val="center"/>
          </w:tcPr>
          <w:p>
            <w:r>
              <w:rPr>
                <w:b/>
                <w:sz w:val="19"/>
              </w:rPr>
              <w:t>3(ii). Manufacturing site address</w:t>
            </w:r>
          </w:p>
        </w:tc>
        <w:tc>
          <w:tcPr>
            <w:tcW w:type="dxa" w:w="6983"/>
            <w:vAlign w:val="center"/>
          </w:tcPr>
          <w:p>
            <w:r>
              <w:rPr>
                <w:sz w:val="19"/>
              </w:rPr>
              <w:t>{manufacturingSiteContactDetails}</w:t>
            </w:r>
          </w:p>
        </w:tc>
      </w:tr>
      <w:tr>
        <w:trPr>
          <w:cantSplit/>
        </w:trPr>
        <w:tc>
          <w:tcPr>
            <w:tcW w:type="dxa" w:w="3528"/>
            <w:shd w:fill="E9EEF4"/>
            <w:vAlign w:val="center"/>
          </w:tcPr>
          <w:p>
            <w:r>
              <w:rPr>
                <w:b/>
                <w:sz w:val="19"/>
              </w:rPr>
              <w:t>3(iii). Address for correspondence</w:t>
            </w:r>
          </w:p>
        </w:tc>
        <w:tc>
          <w:tcPr>
            <w:tcW w:type="dxa" w:w="6983"/>
            <w:vAlign w:val="center"/>
          </w:tcPr>
          <w:p>
            <w:r>
              <w:rPr>
                <w:sz w:val="19"/>
              </w:rPr>
              <w:t>{correspondenceAddress}</w:t>
            </w:r>
          </w:p>
        </w:tc>
      </w:tr>
      <w:tr>
        <w:trPr>
          <w:cantSplit/>
        </w:trPr>
        <w:tc>
          <w:tcPr>
            <w:tcW w:type="dxa" w:w="3528"/>
            <w:shd w:fill="E9EEF4"/>
            <w:vAlign w:val="center"/>
          </w:tcPr>
          <w:p>
            <w:r>
              <w:rPr>
                <w:b/>
                <w:sz w:val="19"/>
              </w:rPr>
              <w:t>4. Medical device details</w:t>
            </w:r>
          </w:p>
        </w:tc>
        <w:tc>
          <w:tcPr>
            <w:tcW w:type="dxa" w:w="6983"/>
            <w:vAlign w:val="center"/>
          </w:tcPr>
          <w:p>
            <w:r>
              <w:rPr>
                <w:sz w:val="19"/>
              </w:rPr>
              <w:t>[Annexed]</w:t>
            </w:r>
          </w:p>
        </w:tc>
      </w:tr>
      <w:tr>
        <w:trPr>
          <w:cantSplit/>
        </w:trPr>
        <w:tc>
          <w:tcPr>
            <w:tcW w:type="dxa" w:w="3528"/>
            <w:shd w:fill="E9EEF4"/>
            <w:vAlign w:val="center"/>
          </w:tcPr>
          <w:p>
            <w:r>
              <w:rPr>
                <w:b/>
                <w:sz w:val="19"/>
              </w:rPr>
              <w:t>5. Substantial equivalence to predicate device</w:t>
            </w:r>
          </w:p>
        </w:tc>
        <w:tc>
          <w:tcPr>
            <w:tcW w:type="dxa" w:w="6983"/>
            <w:vAlign w:val="center"/>
          </w:tcPr>
          <w:p>
            <w:r>
              <w:rPr>
                <w:sz w:val="19"/>
              </w:rPr>
              <w:t>{substantialEquivalenceClaimed}</w:t>
            </w:r>
          </w:p>
        </w:tc>
      </w:tr>
      <w:tr>
        <w:trPr>
          <w:cantSplit/>
        </w:trPr>
        <w:tc>
          <w:tcPr>
            <w:tcW w:type="dxa" w:w="3528"/>
            <w:shd w:fill="E9EEF4"/>
            <w:vAlign w:val="center"/>
          </w:tcPr>
          <w:p>
            <w:r>
              <w:rPr>
                <w:b/>
                <w:sz w:val="19"/>
              </w:rPr>
              <w:t>6. Fee</w:t>
            </w:r>
          </w:p>
        </w:tc>
        <w:tc>
          <w:tcPr>
            <w:tcW w:type="dxa" w:w="6983"/>
            <w:vAlign w:val="center"/>
          </w:tcPr>
          <w:p>
            <w:r>
              <w:rPr>
                <w:sz w:val="19"/>
              </w:rPr>
              <w:t>{feeDetails}</w:t>
            </w:r>
          </w:p>
        </w:tc>
      </w:tr>
    </w:tbl>
    <w:p/>
    <w:p>
      <w:pPr>
        <w:spacing w:before="160" w:after="80"/>
      </w:pPr>
      <w:r>
        <w:rPr>
          <w:b/>
          <w:sz w:val="23"/>
        </w:rPr>
        <w:t>7. Documents Enclosed</w:t>
      </w:r>
    </w:p>
    <w:p>
      <w:r>
        <w:t>I have enclosed the documents as specified in the Fourth Schedule of the Medical Devices Rules, 2017.</w:t>
      </w:r>
    </w:p>
    <w:p>
      <w:pPr>
        <w:spacing w:before="160" w:after="80"/>
      </w:pPr>
      <w:r>
        <w:rPr>
          <w:b/>
          <w:sz w:val="23"/>
        </w:rPr>
        <w:t>8. Undertakings</w:t>
      </w:r>
    </w:p>
    <w:p>
      <w:r>
        <w:t>The manufacturing site is ready for audit or shall be ready for audit on {auditReadinessDate}, in accordance with the requirements of the Medical Devices Rules, 2017.</w:t>
      </w:r>
    </w:p>
    <w:p>
      <w:r>
        <w:t>I shall comply with all the provisions of the Drugs and Cosmetics Act, 1940 and the Medical Devices Rules, 2017.</w:t>
      </w:r>
    </w:p>
    <w:p>
      <w:pPr>
        <w:spacing w:before="160" w:after="80"/>
      </w:pPr>
      <w:r>
        <w:rPr>
          <w:b/>
          <w:sz w:val="23"/>
        </w:rPr>
        <w:t>Authorisation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3528"/>
            <w:shd w:fill="E9EEF4"/>
            <w:vAlign w:val="center"/>
          </w:tcPr>
          <w:p>
            <w:r>
              <w:rPr>
                <w:b/>
                <w:sz w:val="19"/>
              </w:rPr>
              <w:t>Place</w:t>
            </w:r>
          </w:p>
        </w:tc>
        <w:tc>
          <w:tcPr>
            <w:tcW w:type="dxa" w:w="6983"/>
            <w:vAlign w:val="center"/>
          </w:tcPr>
          <w:p>
            <w:r>
              <w:rPr>
                <w:sz w:val="19"/>
              </w:rPr>
              <w:t>{applicationPlace}</w:t>
            </w:r>
          </w:p>
        </w:tc>
      </w:tr>
      <w:tr>
        <w:trPr>
          <w:cantSplit/>
        </w:trPr>
        <w:tc>
          <w:tcPr>
            <w:tcW w:type="dxa" w:w="3528"/>
            <w:shd w:fill="E9EEF4"/>
            <w:vAlign w:val="center"/>
          </w:tcPr>
          <w:p>
            <w:r>
              <w:rPr>
                <w:b/>
                <w:sz w:val="19"/>
              </w:rPr>
              <w:t>Date</w:t>
            </w:r>
          </w:p>
        </w:tc>
        <w:tc>
          <w:tcPr>
            <w:tcW w:type="dxa" w:w="6983"/>
            <w:vAlign w:val="center"/>
          </w:tcPr>
          <w:p>
            <w:r>
              <w:rPr>
                <w:sz w:val="19"/>
              </w:rPr>
              <w:t>{applicationDate}</w:t>
            </w:r>
          </w:p>
        </w:tc>
      </w:tr>
      <w:tr>
        <w:trPr>
          <w:cantSplit/>
        </w:trPr>
        <w:tc>
          <w:tcPr>
            <w:tcW w:type="dxa" w:w="3528"/>
            <w:shd w:fill="E9EEF4"/>
            <w:vAlign w:val="center"/>
          </w:tcPr>
          <w:p>
            <w:r>
              <w:rPr>
                <w:b/>
                <w:sz w:val="19"/>
              </w:rPr>
              <w:t>Name</w:t>
            </w:r>
          </w:p>
        </w:tc>
        <w:tc>
          <w:tcPr>
            <w:tcW w:type="dxa" w:w="6983"/>
            <w:vAlign w:val="center"/>
          </w:tcPr>
          <w:p>
            <w:r>
              <w:rPr>
                <w:sz w:val="19"/>
              </w:rPr>
              <w:t>{designatedPersonName}</w:t>
            </w:r>
          </w:p>
        </w:tc>
      </w:tr>
      <w:tr>
        <w:trPr>
          <w:cantSplit/>
        </w:trPr>
        <w:tc>
          <w:tcPr>
            <w:tcW w:type="dxa" w:w="3528"/>
            <w:shd w:fill="E9EEF4"/>
            <w:vAlign w:val="center"/>
          </w:tcPr>
          <w:p>
            <w:r>
              <w:rPr>
                <w:b/>
                <w:sz w:val="19"/>
              </w:rPr>
              <w:t>Designation</w:t>
            </w:r>
          </w:p>
        </w:tc>
        <w:tc>
          <w:tcPr>
            <w:tcW w:type="dxa" w:w="6983"/>
            <w:vAlign w:val="center"/>
          </w:tcPr>
          <w:p>
            <w:r>
              <w:rPr>
                <w:sz w:val="19"/>
              </w:rPr>
              <w:t>{designatedPersonDesignation}</w:t>
            </w:r>
          </w:p>
        </w:tc>
      </w:tr>
      <w:tr>
        <w:trPr>
          <w:cantSplit/>
        </w:trPr>
        <w:tc>
          <w:tcPr>
            <w:tcW w:type="dxa" w:w="3528"/>
            <w:shd w:fill="E9EEF4"/>
            <w:vAlign w:val="center"/>
          </w:tcPr>
          <w:p>
            <w:r>
              <w:rPr>
                <w:b/>
                <w:sz w:val="19"/>
              </w:rPr>
              <w:t>Digital Signature</w:t>
            </w:r>
          </w:p>
        </w:tc>
        <w:tc>
          <w:tcPr>
            <w:tcW w:type="dxa" w:w="6983"/>
            <w:vAlign w:val="center"/>
          </w:tcPr>
          <w:p>
            <w:r>
              <w:rPr>
                <w:sz w:val="19"/>
              </w:rPr>
              <w:t>[To be signed digitally]</w:t>
            </w:r>
          </w:p>
        </w:tc>
      </w:tr>
    </w:tbl>
    <w:p/>
    <w:p>
      <w:pPr>
        <w:spacing w:before="160" w:after="80"/>
      </w:pPr>
      <w:r>
        <w:rPr>
          <w:b/>
          <w:sz w:val="23"/>
        </w:rPr>
        <w:t>Annexure — Medical Device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7"/>
        <w:gridCol w:w="1037"/>
        <w:gridCol w:w="1037"/>
        <w:gridCol w:w="1037"/>
        <w:gridCol w:w="1037"/>
        <w:gridCol w:w="1037"/>
        <w:gridCol w:w="1037"/>
        <w:gridCol w:w="1037"/>
        <w:gridCol w:w="1037"/>
        <w:gridCol w:w="1037"/>
      </w:tblGrid>
      <w:tr>
        <w:trPr>
          <w:tblHeader/>
        </w:trPr>
        <w:tc>
          <w:tcPr>
            <w:tcW w:type="dxa" w:w="604"/>
            <w:shd w:fill="E9EEF4"/>
            <w:vAlign w:val="center"/>
          </w:tcPr>
          <w:p>
            <w:r>
              <w:rPr>
                <w:b/>
                <w:sz w:val="17"/>
              </w:rPr>
              <w:t>S.N.</w:t>
            </w:r>
          </w:p>
        </w:tc>
        <w:tc>
          <w:tcPr>
            <w:tcW w:type="dxa" w:w="1440"/>
            <w:shd w:fill="E9EEF4"/>
            <w:vAlign w:val="center"/>
          </w:tcPr>
          <w:p>
            <w:r>
              <w:rPr>
                <w:b/>
                <w:sz w:val="17"/>
              </w:rPr>
              <w:t>Generic Name</w:t>
            </w:r>
          </w:p>
        </w:tc>
        <w:tc>
          <w:tcPr>
            <w:tcW w:type="dxa" w:w="1152"/>
            <w:shd w:fill="E9EEF4"/>
            <w:vAlign w:val="center"/>
          </w:tcPr>
          <w:p>
            <w:r>
              <w:rPr>
                <w:b/>
                <w:sz w:val="17"/>
              </w:rPr>
              <w:t>Model No.</w:t>
            </w:r>
          </w:p>
        </w:tc>
        <w:tc>
          <w:tcPr>
            <w:tcW w:type="dxa" w:w="1512"/>
            <w:shd w:fill="E9EEF4"/>
            <w:vAlign w:val="center"/>
          </w:tcPr>
          <w:p>
            <w:r>
              <w:rPr>
                <w:b/>
                <w:sz w:val="17"/>
              </w:rPr>
              <w:t>Intended Use</w:t>
            </w:r>
          </w:p>
        </w:tc>
        <w:tc>
          <w:tcPr>
            <w:tcW w:type="dxa" w:w="720"/>
            <w:shd w:fill="E9EEF4"/>
            <w:vAlign w:val="center"/>
          </w:tcPr>
          <w:p>
            <w:r>
              <w:rPr>
                <w:b/>
                <w:sz w:val="17"/>
              </w:rPr>
              <w:t>Class</w:t>
            </w:r>
          </w:p>
        </w:tc>
        <w:tc>
          <w:tcPr>
            <w:tcW w:type="dxa" w:w="1152"/>
            <w:shd w:fill="E9EEF4"/>
            <w:vAlign w:val="center"/>
          </w:tcPr>
          <w:p>
            <w:r>
              <w:rPr>
                <w:b/>
                <w:sz w:val="17"/>
              </w:rPr>
              <w:t>Material</w:t>
            </w:r>
          </w:p>
        </w:tc>
        <w:tc>
          <w:tcPr>
            <w:tcW w:type="dxa" w:w="936"/>
            <w:shd w:fill="E9EEF4"/>
            <w:vAlign w:val="center"/>
          </w:tcPr>
          <w:p>
            <w:r>
              <w:rPr>
                <w:b/>
                <w:sz w:val="17"/>
              </w:rPr>
              <w:t>Dimension</w:t>
            </w:r>
          </w:p>
        </w:tc>
        <w:tc>
          <w:tcPr>
            <w:tcW w:type="dxa" w:w="864"/>
            <w:shd w:fill="E9EEF4"/>
            <w:vAlign w:val="center"/>
          </w:tcPr>
          <w:p>
            <w:r>
              <w:rPr>
                <w:b/>
                <w:sz w:val="17"/>
              </w:rPr>
              <w:t>Shelf Life</w:t>
            </w:r>
          </w:p>
        </w:tc>
        <w:tc>
          <w:tcPr>
            <w:tcW w:type="dxa" w:w="1224"/>
            <w:shd w:fill="E9EEF4"/>
            <w:vAlign w:val="center"/>
          </w:tcPr>
          <w:p>
            <w:r>
              <w:rPr>
                <w:b/>
                <w:sz w:val="17"/>
              </w:rPr>
              <w:t>Sterile / Non-sterile</w:t>
            </w:r>
          </w:p>
        </w:tc>
        <w:tc>
          <w:tcPr>
            <w:tcW w:type="dxa" w:w="1368"/>
            <w:shd w:fill="E9EEF4"/>
            <w:vAlign w:val="center"/>
          </w:tcPr>
          <w:p>
            <w:r>
              <w:rPr>
                <w:b/>
                <w:sz w:val="17"/>
              </w:rPr>
              <w:t>Brand Name (if applicable)</w:t>
            </w:r>
          </w:p>
        </w:tc>
      </w:tr>
      <w:tr>
        <w:trPr>
          <w:cantSplit/>
        </w:trPr>
        <w:tc>
          <w:tcPr>
            <w:tcW w:type="dxa" w:w="604"/>
            <w:vAlign w:val="center"/>
          </w:tcPr>
          <w:p>
            <w:r>
              <w:rPr>
                <w:sz w:val="17"/>
              </w:rPr>
              <w:t>{slNo}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7"/>
              </w:rPr>
              <w:t>{genericName}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7"/>
              </w:rPr>
              <w:t>{modelNumber}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7"/>
              </w:rPr>
              <w:t>{intendedUse}</w:t>
            </w:r>
          </w:p>
        </w:tc>
        <w:tc>
          <w:tcPr>
            <w:tcW w:type="dxa" w:w="720"/>
            <w:vAlign w:val="center"/>
          </w:tcPr>
          <w:p>
            <w:r>
              <w:rPr>
                <w:sz w:val="17"/>
              </w:rPr>
              <w:t>{deviceClass}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7"/>
              </w:rPr>
              <w:t>{materialOfConstruction}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7"/>
              </w:rPr>
              <w:t>{dimension}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7"/>
              </w:rPr>
              <w:t>{shelfLife}</w:t>
            </w:r>
          </w:p>
        </w:tc>
        <w:tc>
          <w:tcPr>
            <w:tcW w:type="dxa" w:w="1224"/>
            <w:vAlign w:val="center"/>
          </w:tcPr>
          <w:p>
            <w:r>
              <w:rPr>
                <w:sz w:val="17"/>
              </w:rPr>
              <w:t>{sterilityStatus}</w:t>
            </w:r>
          </w:p>
        </w:tc>
        <w:tc>
          <w:tcPr>
            <w:tcW w:type="dxa" w:w="1368"/>
            <w:vAlign w:val="center"/>
          </w:tcPr>
          <w:p>
            <w:r>
              <w:rPr>
                <w:sz w:val="17"/>
              </w:rPr>
              <w:t>{brandName}</w:t>
            </w:r>
          </w:p>
        </w:tc>
      </w:tr>
      <w:tr>
        <w:trPr>
          <w:cantSplit/>
        </w:trPr>
        <w:tc>
          <w:tcPr>
            <w:tcW w:type="dxa" w:w="604"/>
            <w:vAlign w:val="center"/>
          </w:tcPr>
          <w:p>
            <w:r>
              <w:rPr>
                <w:sz w:val="17"/>
              </w:rPr>
              <w:t>{slNo}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7"/>
              </w:rPr>
              <w:t>{genericName}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7"/>
              </w:rPr>
              <w:t>{modelNumber}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7"/>
              </w:rPr>
              <w:t>{intendedUse}</w:t>
            </w:r>
          </w:p>
        </w:tc>
        <w:tc>
          <w:tcPr>
            <w:tcW w:type="dxa" w:w="720"/>
            <w:vAlign w:val="center"/>
          </w:tcPr>
          <w:p>
            <w:r>
              <w:rPr>
                <w:sz w:val="17"/>
              </w:rPr>
              <w:t>{deviceClass}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7"/>
              </w:rPr>
              <w:t>{materialOfConstruction}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7"/>
              </w:rPr>
              <w:t>{dimension}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7"/>
              </w:rPr>
              <w:t>{shelfLife}</w:t>
            </w:r>
          </w:p>
        </w:tc>
        <w:tc>
          <w:tcPr>
            <w:tcW w:type="dxa" w:w="1224"/>
            <w:vAlign w:val="center"/>
          </w:tcPr>
          <w:p>
            <w:r>
              <w:rPr>
                <w:sz w:val="17"/>
              </w:rPr>
              <w:t>{sterilityStatus}</w:t>
            </w:r>
          </w:p>
        </w:tc>
        <w:tc>
          <w:tcPr>
            <w:tcW w:type="dxa" w:w="1368"/>
            <w:vAlign w:val="center"/>
          </w:tcPr>
          <w:p>
            <w:r>
              <w:rPr>
                <w:sz w:val="17"/>
              </w:rPr>
              <w:t>{brandName}</w:t>
            </w:r>
          </w:p>
        </w:tc>
      </w:tr>
      <w:tr>
        <w:trPr>
          <w:cantSplit/>
        </w:trPr>
        <w:tc>
          <w:tcPr>
            <w:tcW w:type="dxa" w:w="604"/>
            <w:vAlign w:val="center"/>
          </w:tcPr>
          <w:p>
            <w:r>
              <w:rPr>
                <w:sz w:val="17"/>
              </w:rPr>
              <w:t>{slNo}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7"/>
              </w:rPr>
              <w:t>{genericName}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7"/>
              </w:rPr>
              <w:t>{modelNumber}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7"/>
              </w:rPr>
              <w:t>{intendedUse}</w:t>
            </w:r>
          </w:p>
        </w:tc>
        <w:tc>
          <w:tcPr>
            <w:tcW w:type="dxa" w:w="720"/>
            <w:vAlign w:val="center"/>
          </w:tcPr>
          <w:p>
            <w:r>
              <w:rPr>
                <w:sz w:val="17"/>
              </w:rPr>
              <w:t>{deviceClass}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7"/>
              </w:rPr>
              <w:t>{materialOfConstruction}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7"/>
              </w:rPr>
              <w:t>{dimension}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7"/>
              </w:rPr>
              <w:t>{shelfLife}</w:t>
            </w:r>
          </w:p>
        </w:tc>
        <w:tc>
          <w:tcPr>
            <w:tcW w:type="dxa" w:w="1224"/>
            <w:vAlign w:val="center"/>
          </w:tcPr>
          <w:p>
            <w:r>
              <w:rPr>
                <w:sz w:val="17"/>
              </w:rPr>
              <w:t>{sterilityStatus}</w:t>
            </w:r>
          </w:p>
        </w:tc>
        <w:tc>
          <w:tcPr>
            <w:tcW w:type="dxa" w:w="1368"/>
            <w:vAlign w:val="center"/>
          </w:tcPr>
          <w:p>
            <w:r>
              <w:rPr>
                <w:sz w:val="17"/>
              </w:rPr>
              <w:t>{brandName}</w:t>
            </w:r>
          </w:p>
        </w:tc>
      </w:tr>
    </w:tbl>
    <w:p/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