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F5E1E" w14:textId="50F2141C" w:rsidR="00AD1020" w:rsidRPr="00FD4F73" w:rsidRDefault="001A2FFD" w:rsidP="00280038">
      <w:pPr>
        <w:spacing w:after="0" w:line="360" w:lineRule="auto"/>
        <w:ind w:left="567" w:hanging="851"/>
        <w:jc w:val="both"/>
        <w:rPr>
          <w:rFonts w:ascii="Times New Roman" w:hAnsi="Times New Roman" w:cs="Times New Roman"/>
          <w:sz w:val="24"/>
          <w:szCs w:val="24"/>
        </w:rPr>
      </w:pPr>
      <w:r w:rsidRPr="00FD4F73">
        <w:rPr>
          <w:rFonts w:ascii="Times New Roman" w:hAnsi="Times New Roman" w:cs="Times New Roman"/>
          <w:sz w:val="24"/>
          <w:szCs w:val="24"/>
        </w:rPr>
        <w:t xml:space="preserve"> </w:t>
      </w:r>
    </w:p>
    <w:p w14:paraId="384D26F1" w14:textId="02DBB0DD" w:rsidR="00BA09C4" w:rsidRPr="00FD4F73" w:rsidRDefault="00BA09C4" w:rsidP="00280038">
      <w:pPr>
        <w:spacing w:after="0" w:line="360" w:lineRule="auto"/>
        <w:ind w:left="567" w:hanging="851"/>
        <w:jc w:val="both"/>
        <w:rPr>
          <w:rFonts w:ascii="Times New Roman" w:hAnsi="Times New Roman" w:cs="Times New Roman"/>
          <w:sz w:val="24"/>
          <w:szCs w:val="24"/>
        </w:rPr>
      </w:pPr>
    </w:p>
    <w:p w14:paraId="411CC26F" w14:textId="075C065B" w:rsidR="00BA09C4" w:rsidRPr="00FD4F73" w:rsidRDefault="00BA09C4" w:rsidP="00280038">
      <w:pPr>
        <w:spacing w:after="0" w:line="360" w:lineRule="auto"/>
        <w:ind w:left="567" w:hanging="851"/>
        <w:jc w:val="both"/>
        <w:rPr>
          <w:rFonts w:ascii="Times New Roman" w:hAnsi="Times New Roman" w:cs="Times New Roman"/>
          <w:sz w:val="24"/>
          <w:szCs w:val="24"/>
        </w:rPr>
      </w:pPr>
    </w:p>
    <w:p w14:paraId="706C75FF" w14:textId="0BF7A689" w:rsidR="00BA09C4" w:rsidRPr="00FD4F73" w:rsidRDefault="00BA09C4" w:rsidP="00280038">
      <w:pPr>
        <w:spacing w:after="0" w:line="360" w:lineRule="auto"/>
        <w:ind w:left="567" w:hanging="851"/>
        <w:jc w:val="both"/>
        <w:rPr>
          <w:rFonts w:ascii="Times New Roman" w:hAnsi="Times New Roman" w:cs="Times New Roman"/>
          <w:sz w:val="24"/>
          <w:szCs w:val="24"/>
        </w:rPr>
      </w:pPr>
    </w:p>
    <w:p w14:paraId="34B5C47E" w14:textId="3C3FDE14" w:rsidR="00BA09C4" w:rsidRPr="00FD4F73" w:rsidRDefault="00BA09C4" w:rsidP="00280038">
      <w:pPr>
        <w:spacing w:after="0" w:line="360" w:lineRule="auto"/>
        <w:ind w:left="567"/>
        <w:jc w:val="both"/>
        <w:rPr>
          <w:rFonts w:ascii="Times New Roman" w:hAnsi="Times New Roman" w:cs="Times New Roman"/>
          <w:sz w:val="24"/>
          <w:szCs w:val="24"/>
        </w:rPr>
      </w:pPr>
    </w:p>
    <w:p w14:paraId="793789F7" w14:textId="77777777" w:rsidR="00BA09C4" w:rsidRPr="00FD4F73" w:rsidRDefault="00BA09C4" w:rsidP="00280038">
      <w:pPr>
        <w:spacing w:after="0" w:line="360" w:lineRule="auto"/>
        <w:ind w:left="567" w:hanging="851"/>
        <w:jc w:val="center"/>
        <w:rPr>
          <w:rFonts w:ascii="Times New Roman" w:hAnsi="Times New Roman" w:cs="Times New Roman"/>
          <w:sz w:val="24"/>
          <w:szCs w:val="24"/>
        </w:rPr>
      </w:pPr>
    </w:p>
    <w:p w14:paraId="1CF3FF05" w14:textId="20F49DB9" w:rsidR="00BA09C4" w:rsidRPr="00FD4F73" w:rsidRDefault="00BA09C4" w:rsidP="00280038">
      <w:pPr>
        <w:autoSpaceDE w:val="0"/>
        <w:autoSpaceDN w:val="0"/>
        <w:adjustRightInd w:val="0"/>
        <w:spacing w:after="0" w:line="240" w:lineRule="auto"/>
        <w:ind w:left="567" w:hanging="851"/>
        <w:jc w:val="center"/>
        <w:rPr>
          <w:rFonts w:ascii="Times New Roman" w:hAnsi="Times New Roman" w:cs="Times New Roman"/>
          <w:b/>
          <w:bCs/>
          <w:sz w:val="48"/>
          <w:szCs w:val="48"/>
        </w:rPr>
      </w:pPr>
      <w:r w:rsidRPr="00FD4F73">
        <w:rPr>
          <w:rFonts w:ascii="Times New Roman" w:hAnsi="Times New Roman" w:cs="Times New Roman"/>
          <w:b/>
          <w:bCs/>
          <w:sz w:val="48"/>
          <w:szCs w:val="48"/>
        </w:rPr>
        <w:t>Device Master File For</w:t>
      </w:r>
    </w:p>
    <w:p w14:paraId="34AD0F46" w14:textId="77777777" w:rsidR="00664FE6" w:rsidRPr="00FD4F73" w:rsidRDefault="00664FE6" w:rsidP="00280038">
      <w:pPr>
        <w:autoSpaceDE w:val="0"/>
        <w:autoSpaceDN w:val="0"/>
        <w:adjustRightInd w:val="0"/>
        <w:spacing w:after="0" w:line="240" w:lineRule="auto"/>
        <w:ind w:left="567" w:hanging="851"/>
        <w:jc w:val="center"/>
        <w:rPr>
          <w:rFonts w:ascii="Times New Roman" w:hAnsi="Times New Roman" w:cs="Times New Roman"/>
          <w:b/>
          <w:bCs/>
          <w:sz w:val="40"/>
          <w:szCs w:val="40"/>
        </w:rPr>
      </w:pPr>
    </w:p>
    <w:p w14:paraId="5C1AF007" w14:textId="59496F3D" w:rsidR="00FD78B9" w:rsidRPr="00FD4F73" w:rsidRDefault="00BA09C4" w:rsidP="00E5315B">
      <w:pPr>
        <w:autoSpaceDE w:val="0"/>
        <w:autoSpaceDN w:val="0"/>
        <w:adjustRightInd w:val="0"/>
        <w:spacing w:after="0" w:line="240" w:lineRule="auto"/>
        <w:ind w:left="1987" w:right="640" w:firstLine="1"/>
        <w:rPr>
          <w:rFonts w:ascii="Times New Roman" w:hAnsi="Times New Roman" w:cs="Times New Roman"/>
          <w:b/>
          <w:bCs/>
          <w:sz w:val="32"/>
          <w:szCs w:val="32"/>
        </w:rPr>
      </w:pPr>
      <w:r w:rsidRPr="00FD4F73">
        <w:rPr>
          <w:rFonts w:ascii="Times New Roman" w:hAnsi="Times New Roman" w:cs="Times New Roman"/>
          <w:b/>
          <w:bCs/>
          <w:i/>
          <w:iCs/>
          <w:sz w:val="32"/>
          <w:szCs w:val="32"/>
        </w:rPr>
        <w:t>In</w:t>
      </w:r>
      <w:r w:rsidR="00147A6B" w:rsidRPr="00FD4F73">
        <w:rPr>
          <w:rFonts w:ascii="Times New Roman" w:hAnsi="Times New Roman" w:cs="Times New Roman"/>
          <w:b/>
          <w:bCs/>
          <w:i/>
          <w:iCs/>
          <w:sz w:val="32"/>
          <w:szCs w:val="32"/>
        </w:rPr>
        <w:t>-</w:t>
      </w:r>
      <w:r w:rsidRPr="00FD4F73">
        <w:rPr>
          <w:rFonts w:ascii="Times New Roman" w:hAnsi="Times New Roman" w:cs="Times New Roman"/>
          <w:b/>
          <w:bCs/>
          <w:i/>
          <w:iCs/>
          <w:sz w:val="32"/>
          <w:szCs w:val="32"/>
        </w:rPr>
        <w:t xml:space="preserve">Vitro </w:t>
      </w:r>
      <w:r w:rsidRPr="00FD4F73">
        <w:rPr>
          <w:rFonts w:ascii="Times New Roman" w:hAnsi="Times New Roman" w:cs="Times New Roman"/>
          <w:b/>
          <w:bCs/>
          <w:sz w:val="32"/>
          <w:szCs w:val="32"/>
        </w:rPr>
        <w:t>Diagnostic Medical Device</w:t>
      </w:r>
    </w:p>
    <w:p w14:paraId="26D90007" w14:textId="77777777" w:rsidR="00664FE6" w:rsidRPr="00FD4F73" w:rsidRDefault="00664FE6" w:rsidP="00280038">
      <w:pPr>
        <w:autoSpaceDE w:val="0"/>
        <w:autoSpaceDN w:val="0"/>
        <w:adjustRightInd w:val="0"/>
        <w:spacing w:after="0" w:line="240" w:lineRule="auto"/>
        <w:ind w:left="567" w:hanging="851"/>
        <w:jc w:val="center"/>
        <w:rPr>
          <w:rFonts w:ascii="Times New Roman" w:hAnsi="Times New Roman" w:cs="Times New Roman"/>
          <w:b/>
          <w:bCs/>
          <w:sz w:val="32"/>
          <w:szCs w:val="32"/>
        </w:rPr>
      </w:pPr>
    </w:p>
    <w:p w14:paraId="6DDB9520" w14:textId="7A26CED8" w:rsidR="00AC67F2" w:rsidRPr="00CC7652" w:rsidRDefault="0060196E" w:rsidP="0060196E">
      <w:pPr>
        <w:autoSpaceDE w:val="0"/>
        <w:autoSpaceDN w:val="0"/>
        <w:adjustRightInd w:val="0"/>
        <w:spacing w:after="0" w:line="360" w:lineRule="auto"/>
        <w:ind w:left="567" w:hanging="851"/>
        <w:jc w:val="center"/>
        <w:rPr>
          <w:rFonts w:ascii="Times New Roman" w:hAnsi="Times New Roman" w:cs="Times New Roman"/>
          <w:b/>
          <w:bCs/>
          <w:sz w:val="60"/>
          <w:szCs w:val="60"/>
        </w:rPr>
      </w:pPr>
      <w:r w:rsidRPr="00CC7652">
        <w:rPr>
          <w:rFonts w:ascii="Times New Roman" w:hAnsi="Times New Roman" w:cs="Times New Roman"/>
          <w:b/>
          <w:bCs/>
          <w:sz w:val="60"/>
          <w:szCs w:val="60"/>
        </w:rPr>
        <w:t>Q-Line®</w:t>
      </w:r>
      <w:r w:rsidR="00E5315B" w:rsidRPr="00CC7652">
        <w:rPr>
          <w:rFonts w:ascii="Times New Roman" w:hAnsi="Times New Roman" w:cs="Times New Roman"/>
          <w:b/>
          <w:bCs/>
          <w:sz w:val="60"/>
          <w:szCs w:val="60"/>
        </w:rPr>
        <w:t xml:space="preserve"> </w:t>
      </w:r>
      <w:r w:rsidR="006B5280">
        <w:rPr>
          <w:rFonts w:ascii="Times New Roman" w:hAnsi="Times New Roman" w:cs="Times New Roman"/>
          <w:b/>
          <w:bCs/>
          <w:sz w:val="60"/>
          <w:szCs w:val="60"/>
        </w:rPr>
        <w:t>Albumin</w:t>
      </w:r>
    </w:p>
    <w:p w14:paraId="1AA1FBA2" w14:textId="533F2DBF" w:rsidR="00AC67F2" w:rsidRDefault="00AC67F2" w:rsidP="00280038">
      <w:pPr>
        <w:autoSpaceDE w:val="0"/>
        <w:autoSpaceDN w:val="0"/>
        <w:adjustRightInd w:val="0"/>
        <w:spacing w:after="0" w:line="360" w:lineRule="auto"/>
        <w:ind w:left="567" w:hanging="851"/>
        <w:jc w:val="both"/>
        <w:rPr>
          <w:rFonts w:ascii="Times New Roman" w:hAnsi="Times New Roman" w:cs="Times New Roman"/>
          <w:b/>
          <w:bCs/>
          <w:sz w:val="24"/>
          <w:szCs w:val="24"/>
        </w:rPr>
      </w:pPr>
    </w:p>
    <w:p w14:paraId="39CAE58F" w14:textId="77777777" w:rsidR="00AC67F2" w:rsidRDefault="00AC67F2" w:rsidP="00280038">
      <w:pPr>
        <w:autoSpaceDE w:val="0"/>
        <w:autoSpaceDN w:val="0"/>
        <w:adjustRightInd w:val="0"/>
        <w:spacing w:after="0" w:line="360" w:lineRule="auto"/>
        <w:ind w:left="567" w:hanging="851"/>
        <w:jc w:val="both"/>
        <w:rPr>
          <w:rFonts w:ascii="Times New Roman" w:hAnsi="Times New Roman" w:cs="Times New Roman"/>
          <w:b/>
          <w:bCs/>
          <w:sz w:val="24"/>
          <w:szCs w:val="24"/>
        </w:rPr>
      </w:pPr>
    </w:p>
    <w:p w14:paraId="1D77A78E" w14:textId="1263C250" w:rsidR="00BA09C4" w:rsidRDefault="00BA09C4" w:rsidP="00280038">
      <w:pPr>
        <w:autoSpaceDE w:val="0"/>
        <w:autoSpaceDN w:val="0"/>
        <w:adjustRightInd w:val="0"/>
        <w:spacing w:after="0" w:line="360" w:lineRule="auto"/>
        <w:ind w:left="567"/>
        <w:jc w:val="both"/>
        <w:rPr>
          <w:rFonts w:ascii="Times New Roman" w:hAnsi="Times New Roman" w:cs="Times New Roman"/>
          <w:b/>
          <w:bCs/>
          <w:sz w:val="24"/>
          <w:szCs w:val="24"/>
        </w:rPr>
      </w:pPr>
    </w:p>
    <w:p w14:paraId="182234BB" w14:textId="734DB037" w:rsidR="00BA09C4" w:rsidRDefault="00BA09C4" w:rsidP="00280038">
      <w:pPr>
        <w:autoSpaceDE w:val="0"/>
        <w:autoSpaceDN w:val="0"/>
        <w:adjustRightInd w:val="0"/>
        <w:spacing w:after="0" w:line="360" w:lineRule="auto"/>
        <w:ind w:left="567" w:hanging="851"/>
        <w:jc w:val="both"/>
        <w:rPr>
          <w:rFonts w:ascii="Times New Roman" w:hAnsi="Times New Roman" w:cs="Times New Roman"/>
          <w:b/>
          <w:bCs/>
          <w:sz w:val="24"/>
          <w:szCs w:val="24"/>
        </w:rPr>
      </w:pPr>
    </w:p>
    <w:p w14:paraId="786B08FA" w14:textId="77777777" w:rsidR="005F5758" w:rsidRDefault="005F5758" w:rsidP="00280038">
      <w:pPr>
        <w:autoSpaceDE w:val="0"/>
        <w:autoSpaceDN w:val="0"/>
        <w:adjustRightInd w:val="0"/>
        <w:spacing w:after="0" w:line="360" w:lineRule="auto"/>
        <w:ind w:left="567" w:hanging="851"/>
        <w:jc w:val="both"/>
        <w:rPr>
          <w:rFonts w:ascii="Times New Roman" w:hAnsi="Times New Roman" w:cs="Times New Roman"/>
          <w:b/>
          <w:bCs/>
          <w:sz w:val="24"/>
          <w:szCs w:val="24"/>
        </w:rPr>
      </w:pPr>
    </w:p>
    <w:p w14:paraId="700ED802" w14:textId="77777777" w:rsidR="005F5758" w:rsidRDefault="005F5758" w:rsidP="00280038">
      <w:pPr>
        <w:autoSpaceDE w:val="0"/>
        <w:autoSpaceDN w:val="0"/>
        <w:adjustRightInd w:val="0"/>
        <w:spacing w:after="0" w:line="360" w:lineRule="auto"/>
        <w:ind w:left="567" w:hanging="851"/>
        <w:jc w:val="both"/>
        <w:rPr>
          <w:rFonts w:ascii="Times New Roman" w:hAnsi="Times New Roman" w:cs="Times New Roman"/>
          <w:b/>
          <w:bCs/>
          <w:sz w:val="24"/>
          <w:szCs w:val="24"/>
        </w:rPr>
      </w:pPr>
    </w:p>
    <w:p w14:paraId="7E2835C3" w14:textId="77777777" w:rsidR="005F5758" w:rsidRDefault="005F5758" w:rsidP="00280038">
      <w:pPr>
        <w:autoSpaceDE w:val="0"/>
        <w:autoSpaceDN w:val="0"/>
        <w:adjustRightInd w:val="0"/>
        <w:spacing w:after="0" w:line="360" w:lineRule="auto"/>
        <w:ind w:left="567" w:hanging="851"/>
        <w:jc w:val="both"/>
        <w:rPr>
          <w:rFonts w:ascii="Times New Roman" w:hAnsi="Times New Roman" w:cs="Times New Roman"/>
          <w:b/>
          <w:bCs/>
          <w:sz w:val="24"/>
          <w:szCs w:val="24"/>
        </w:rPr>
      </w:pPr>
    </w:p>
    <w:p w14:paraId="06FAD966" w14:textId="77777777" w:rsidR="005F5758" w:rsidRDefault="005F5758" w:rsidP="00280038">
      <w:pPr>
        <w:autoSpaceDE w:val="0"/>
        <w:autoSpaceDN w:val="0"/>
        <w:adjustRightInd w:val="0"/>
        <w:spacing w:after="0" w:line="360" w:lineRule="auto"/>
        <w:ind w:left="567" w:hanging="851"/>
        <w:jc w:val="both"/>
        <w:rPr>
          <w:rFonts w:ascii="Times New Roman" w:hAnsi="Times New Roman" w:cs="Times New Roman"/>
          <w:b/>
          <w:bCs/>
          <w:sz w:val="24"/>
          <w:szCs w:val="24"/>
        </w:rPr>
      </w:pPr>
    </w:p>
    <w:p w14:paraId="2E30D359" w14:textId="77777777" w:rsidR="005F5758" w:rsidRDefault="005F5758" w:rsidP="00280038">
      <w:pPr>
        <w:autoSpaceDE w:val="0"/>
        <w:autoSpaceDN w:val="0"/>
        <w:adjustRightInd w:val="0"/>
        <w:spacing w:after="0" w:line="360" w:lineRule="auto"/>
        <w:ind w:left="567" w:hanging="851"/>
        <w:jc w:val="both"/>
        <w:rPr>
          <w:rFonts w:ascii="Times New Roman" w:hAnsi="Times New Roman" w:cs="Times New Roman"/>
          <w:b/>
          <w:bCs/>
          <w:sz w:val="24"/>
          <w:szCs w:val="24"/>
        </w:rPr>
      </w:pPr>
    </w:p>
    <w:p w14:paraId="13CAE50C" w14:textId="77777777" w:rsidR="005F5758" w:rsidRDefault="005F5758" w:rsidP="00280038">
      <w:pPr>
        <w:autoSpaceDE w:val="0"/>
        <w:autoSpaceDN w:val="0"/>
        <w:adjustRightInd w:val="0"/>
        <w:spacing w:after="0" w:line="360" w:lineRule="auto"/>
        <w:ind w:left="567" w:hanging="851"/>
        <w:jc w:val="both"/>
        <w:rPr>
          <w:rFonts w:ascii="Times New Roman" w:hAnsi="Times New Roman" w:cs="Times New Roman"/>
          <w:b/>
          <w:bCs/>
          <w:sz w:val="24"/>
          <w:szCs w:val="24"/>
        </w:rPr>
      </w:pPr>
    </w:p>
    <w:p w14:paraId="4872DEDA" w14:textId="77777777" w:rsidR="005F5758" w:rsidRDefault="005F5758" w:rsidP="00280038">
      <w:pPr>
        <w:autoSpaceDE w:val="0"/>
        <w:autoSpaceDN w:val="0"/>
        <w:adjustRightInd w:val="0"/>
        <w:spacing w:after="0" w:line="360" w:lineRule="auto"/>
        <w:ind w:left="567" w:hanging="851"/>
        <w:jc w:val="both"/>
        <w:rPr>
          <w:rFonts w:ascii="Times New Roman" w:hAnsi="Times New Roman" w:cs="Times New Roman"/>
          <w:b/>
          <w:bCs/>
          <w:sz w:val="24"/>
          <w:szCs w:val="24"/>
        </w:rPr>
      </w:pPr>
    </w:p>
    <w:p w14:paraId="066E165C" w14:textId="485C7BF2" w:rsidR="00BA09C4" w:rsidRDefault="00BA09C4" w:rsidP="00280038">
      <w:pPr>
        <w:autoSpaceDE w:val="0"/>
        <w:autoSpaceDN w:val="0"/>
        <w:adjustRightInd w:val="0"/>
        <w:spacing w:after="0" w:line="360" w:lineRule="auto"/>
        <w:ind w:left="567" w:hanging="851"/>
        <w:jc w:val="both"/>
        <w:rPr>
          <w:rFonts w:ascii="Times New Roman" w:hAnsi="Times New Roman" w:cs="Times New Roman"/>
          <w:b/>
          <w:bCs/>
          <w:sz w:val="24"/>
          <w:szCs w:val="24"/>
        </w:rPr>
      </w:pPr>
    </w:p>
    <w:p w14:paraId="374EB133" w14:textId="5E913EAE" w:rsidR="00BA09C4" w:rsidRDefault="00BA09C4" w:rsidP="00280038">
      <w:pPr>
        <w:autoSpaceDE w:val="0"/>
        <w:autoSpaceDN w:val="0"/>
        <w:adjustRightInd w:val="0"/>
        <w:spacing w:after="0" w:line="360" w:lineRule="auto"/>
        <w:ind w:left="567"/>
        <w:jc w:val="both"/>
        <w:rPr>
          <w:rFonts w:ascii="Times New Roman" w:hAnsi="Times New Roman" w:cs="Times New Roman"/>
          <w:b/>
          <w:bCs/>
          <w:sz w:val="24"/>
          <w:szCs w:val="24"/>
        </w:rPr>
      </w:pPr>
    </w:p>
    <w:p w14:paraId="06EA9CF7" w14:textId="77777777" w:rsidR="00BA09C4" w:rsidRDefault="00BA09C4" w:rsidP="00280038">
      <w:pPr>
        <w:autoSpaceDE w:val="0"/>
        <w:autoSpaceDN w:val="0"/>
        <w:adjustRightInd w:val="0"/>
        <w:spacing w:after="0" w:line="360" w:lineRule="auto"/>
        <w:ind w:left="567"/>
        <w:jc w:val="both"/>
        <w:rPr>
          <w:rFonts w:ascii="Times New Roman" w:hAnsi="Times New Roman" w:cs="Times New Roman"/>
          <w:b/>
          <w:bCs/>
          <w:sz w:val="24"/>
          <w:szCs w:val="24"/>
        </w:rPr>
      </w:pPr>
    </w:p>
    <w:p w14:paraId="10C5B8CF" w14:textId="77777777" w:rsidR="00725FE8" w:rsidRDefault="00725FE8" w:rsidP="00280038">
      <w:pPr>
        <w:autoSpaceDE w:val="0"/>
        <w:autoSpaceDN w:val="0"/>
        <w:adjustRightInd w:val="0"/>
        <w:spacing w:after="0" w:line="360" w:lineRule="auto"/>
        <w:ind w:left="567"/>
        <w:jc w:val="both"/>
        <w:rPr>
          <w:rFonts w:ascii="Times New Roman" w:hAnsi="Times New Roman" w:cs="Times New Roman"/>
          <w:b/>
          <w:bCs/>
          <w:sz w:val="24"/>
          <w:szCs w:val="24"/>
        </w:rPr>
      </w:pPr>
    </w:p>
    <w:p w14:paraId="510155D2" w14:textId="77777777" w:rsidR="00A343CA" w:rsidRDefault="00A343CA" w:rsidP="00280038">
      <w:pPr>
        <w:autoSpaceDE w:val="0"/>
        <w:autoSpaceDN w:val="0"/>
        <w:adjustRightInd w:val="0"/>
        <w:spacing w:after="0" w:line="360" w:lineRule="auto"/>
        <w:ind w:left="567"/>
        <w:jc w:val="both"/>
        <w:rPr>
          <w:rFonts w:ascii="Times New Roman" w:hAnsi="Times New Roman" w:cs="Times New Roman"/>
          <w:b/>
          <w:bCs/>
          <w:sz w:val="24"/>
          <w:szCs w:val="24"/>
        </w:rPr>
      </w:pPr>
    </w:p>
    <w:p w14:paraId="083A0CAC" w14:textId="77777777" w:rsidR="00A15233" w:rsidRDefault="00A15233" w:rsidP="00280038">
      <w:pPr>
        <w:autoSpaceDE w:val="0"/>
        <w:autoSpaceDN w:val="0"/>
        <w:adjustRightInd w:val="0"/>
        <w:spacing w:after="0" w:line="360" w:lineRule="auto"/>
        <w:ind w:left="567"/>
        <w:jc w:val="both"/>
        <w:rPr>
          <w:rFonts w:ascii="Times New Roman" w:hAnsi="Times New Roman" w:cs="Times New Roman"/>
          <w:b/>
          <w:bCs/>
          <w:sz w:val="24"/>
          <w:szCs w:val="24"/>
        </w:rPr>
      </w:pPr>
    </w:p>
    <w:p w14:paraId="70CAE478" w14:textId="77777777" w:rsidR="00A15233" w:rsidRDefault="00A15233" w:rsidP="00280038">
      <w:pPr>
        <w:autoSpaceDE w:val="0"/>
        <w:autoSpaceDN w:val="0"/>
        <w:adjustRightInd w:val="0"/>
        <w:spacing w:after="0" w:line="360" w:lineRule="auto"/>
        <w:ind w:left="567"/>
        <w:jc w:val="both"/>
        <w:rPr>
          <w:rFonts w:ascii="Times New Roman" w:hAnsi="Times New Roman" w:cs="Times New Roman"/>
          <w:b/>
          <w:bCs/>
          <w:sz w:val="24"/>
          <w:szCs w:val="24"/>
        </w:rPr>
      </w:pPr>
    </w:p>
    <w:p w14:paraId="04161972" w14:textId="77777777" w:rsidR="00A15233" w:rsidRDefault="00A15233" w:rsidP="00280038">
      <w:pPr>
        <w:autoSpaceDE w:val="0"/>
        <w:autoSpaceDN w:val="0"/>
        <w:adjustRightInd w:val="0"/>
        <w:spacing w:after="0" w:line="360" w:lineRule="auto"/>
        <w:ind w:left="567"/>
        <w:jc w:val="both"/>
        <w:rPr>
          <w:rFonts w:ascii="Times New Roman" w:hAnsi="Times New Roman" w:cs="Times New Roman"/>
          <w:b/>
          <w:bCs/>
          <w:sz w:val="24"/>
          <w:szCs w:val="24"/>
        </w:rPr>
      </w:pPr>
    </w:p>
    <w:p w14:paraId="70F7E481" w14:textId="7FECEF01" w:rsidR="0060196E" w:rsidRDefault="0060196E" w:rsidP="0060196E">
      <w:pPr>
        <w:autoSpaceDE w:val="0"/>
        <w:autoSpaceDN w:val="0"/>
        <w:adjustRightInd w:val="0"/>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Table of Contents</w:t>
      </w:r>
    </w:p>
    <w:p w14:paraId="04ABEB34" w14:textId="45611238" w:rsidR="00163A7B" w:rsidRDefault="0060196E">
      <w:pPr>
        <w:pStyle w:val="TOC1"/>
        <w:tabs>
          <w:tab w:val="right" w:leader="dot" w:pos="9016"/>
        </w:tabs>
        <w:rPr>
          <w:rFonts w:asciiTheme="minorHAnsi" w:hAnsiTheme="minorHAnsi" w:cstheme="minorBidi"/>
          <w:noProof/>
          <w:kern w:val="2"/>
          <w:szCs w:val="21"/>
          <w:lang w:val="en-IN" w:eastAsia="ja-JP" w:bidi="hi-IN"/>
          <w14:ligatures w14:val="standardContextual"/>
        </w:rPr>
      </w:pPr>
      <w:r>
        <w:rPr>
          <w:b/>
          <w:bCs/>
          <w:szCs w:val="24"/>
        </w:rPr>
        <w:fldChar w:fldCharType="begin"/>
      </w:r>
      <w:r>
        <w:rPr>
          <w:b/>
          <w:bCs/>
          <w:szCs w:val="24"/>
        </w:rPr>
        <w:instrText xml:space="preserve"> TOC \o "1-1" \h \z \u </w:instrText>
      </w:r>
      <w:r>
        <w:rPr>
          <w:b/>
          <w:bCs/>
          <w:szCs w:val="24"/>
        </w:rPr>
        <w:fldChar w:fldCharType="separate"/>
      </w:r>
      <w:hyperlink w:anchor="_Toc203827329" w:history="1">
        <w:r w:rsidR="00163A7B" w:rsidRPr="00DF1D55">
          <w:rPr>
            <w:rStyle w:val="Hyperlink"/>
            <w:noProof/>
          </w:rPr>
          <w:t>1.0</w:t>
        </w:r>
        <w:r w:rsidR="00163A7B">
          <w:rPr>
            <w:rFonts w:asciiTheme="minorHAnsi" w:hAnsiTheme="minorHAnsi" w:cstheme="minorBidi"/>
            <w:noProof/>
            <w:kern w:val="2"/>
            <w:szCs w:val="21"/>
            <w:lang w:val="en-IN" w:eastAsia="ja-JP" w:bidi="hi-IN"/>
            <w14:ligatures w14:val="standardContextual"/>
          </w:rPr>
          <w:tab/>
        </w:r>
        <w:r w:rsidR="00163A7B" w:rsidRPr="00DF1D55">
          <w:rPr>
            <w:rStyle w:val="Hyperlink"/>
            <w:noProof/>
          </w:rPr>
          <w:t>Executive Summary.</w:t>
        </w:r>
        <w:r w:rsidR="00163A7B">
          <w:rPr>
            <w:noProof/>
            <w:webHidden/>
          </w:rPr>
          <w:tab/>
        </w:r>
        <w:r w:rsidR="00163A7B">
          <w:rPr>
            <w:noProof/>
            <w:webHidden/>
          </w:rPr>
          <w:fldChar w:fldCharType="begin"/>
        </w:r>
        <w:r w:rsidR="00163A7B">
          <w:rPr>
            <w:noProof/>
            <w:webHidden/>
          </w:rPr>
          <w:instrText xml:space="preserve"> PAGEREF _Toc203827329 \h </w:instrText>
        </w:r>
        <w:r w:rsidR="00163A7B">
          <w:rPr>
            <w:noProof/>
            <w:webHidden/>
          </w:rPr>
        </w:r>
        <w:r w:rsidR="00163A7B">
          <w:rPr>
            <w:noProof/>
            <w:webHidden/>
          </w:rPr>
          <w:fldChar w:fldCharType="separate"/>
        </w:r>
        <w:r w:rsidR="00543EFF">
          <w:rPr>
            <w:noProof/>
            <w:webHidden/>
          </w:rPr>
          <w:t>4</w:t>
        </w:r>
        <w:r w:rsidR="00163A7B">
          <w:rPr>
            <w:noProof/>
            <w:webHidden/>
          </w:rPr>
          <w:fldChar w:fldCharType="end"/>
        </w:r>
      </w:hyperlink>
    </w:p>
    <w:p w14:paraId="526AEC80" w14:textId="371D58B7" w:rsidR="00163A7B" w:rsidRDefault="00163A7B">
      <w:pPr>
        <w:pStyle w:val="TOC1"/>
        <w:tabs>
          <w:tab w:val="right" w:leader="dot" w:pos="9016"/>
        </w:tabs>
        <w:rPr>
          <w:rFonts w:asciiTheme="minorHAnsi" w:hAnsiTheme="minorHAnsi" w:cstheme="minorBidi"/>
          <w:noProof/>
          <w:kern w:val="2"/>
          <w:szCs w:val="21"/>
          <w:lang w:val="en-IN" w:eastAsia="ja-JP" w:bidi="hi-IN"/>
          <w14:ligatures w14:val="standardContextual"/>
        </w:rPr>
      </w:pPr>
      <w:hyperlink w:anchor="_Toc203827330" w:history="1">
        <w:r w:rsidRPr="00DF1D55">
          <w:rPr>
            <w:rStyle w:val="Hyperlink"/>
            <w:noProof/>
          </w:rPr>
          <w:t>2.0</w:t>
        </w:r>
        <w:r>
          <w:rPr>
            <w:rFonts w:asciiTheme="minorHAnsi" w:hAnsiTheme="minorHAnsi" w:cstheme="minorBidi"/>
            <w:noProof/>
            <w:kern w:val="2"/>
            <w:szCs w:val="21"/>
            <w:lang w:val="en-IN" w:eastAsia="ja-JP" w:bidi="hi-IN"/>
            <w14:ligatures w14:val="standardContextual"/>
          </w:rPr>
          <w:tab/>
        </w:r>
        <w:r w:rsidRPr="00DF1D55">
          <w:rPr>
            <w:rStyle w:val="Hyperlink"/>
            <w:noProof/>
          </w:rPr>
          <w:t>Description and specification, including variants and accessories of the in vitro diagnostic medical device.</w:t>
        </w:r>
        <w:r>
          <w:rPr>
            <w:noProof/>
            <w:webHidden/>
          </w:rPr>
          <w:tab/>
        </w:r>
        <w:r>
          <w:rPr>
            <w:noProof/>
            <w:webHidden/>
          </w:rPr>
          <w:fldChar w:fldCharType="begin"/>
        </w:r>
        <w:r>
          <w:rPr>
            <w:noProof/>
            <w:webHidden/>
          </w:rPr>
          <w:instrText xml:space="preserve"> PAGEREF _Toc203827330 \h </w:instrText>
        </w:r>
        <w:r>
          <w:rPr>
            <w:noProof/>
            <w:webHidden/>
          </w:rPr>
        </w:r>
        <w:r>
          <w:rPr>
            <w:noProof/>
            <w:webHidden/>
          </w:rPr>
          <w:fldChar w:fldCharType="separate"/>
        </w:r>
        <w:r w:rsidR="00543EFF">
          <w:rPr>
            <w:noProof/>
            <w:webHidden/>
          </w:rPr>
          <w:t>6</w:t>
        </w:r>
        <w:r>
          <w:rPr>
            <w:noProof/>
            <w:webHidden/>
          </w:rPr>
          <w:fldChar w:fldCharType="end"/>
        </w:r>
      </w:hyperlink>
    </w:p>
    <w:p w14:paraId="6AFFD6B2" w14:textId="090719A6" w:rsidR="00163A7B" w:rsidRDefault="00163A7B">
      <w:pPr>
        <w:pStyle w:val="TOC1"/>
        <w:tabs>
          <w:tab w:val="right" w:leader="dot" w:pos="9016"/>
        </w:tabs>
        <w:rPr>
          <w:rFonts w:asciiTheme="minorHAnsi" w:hAnsiTheme="minorHAnsi" w:cstheme="minorBidi"/>
          <w:noProof/>
          <w:kern w:val="2"/>
          <w:szCs w:val="21"/>
          <w:lang w:val="en-IN" w:eastAsia="ja-JP" w:bidi="hi-IN"/>
          <w14:ligatures w14:val="standardContextual"/>
        </w:rPr>
      </w:pPr>
      <w:hyperlink w:anchor="_Toc203827331" w:history="1">
        <w:r w:rsidRPr="00DF1D55">
          <w:rPr>
            <w:rStyle w:val="Hyperlink"/>
            <w:noProof/>
            <w:lang w:eastAsia="ko-KR"/>
          </w:rPr>
          <w:t>3.0</w:t>
        </w:r>
        <w:r>
          <w:rPr>
            <w:rFonts w:asciiTheme="minorHAnsi" w:hAnsiTheme="minorHAnsi" w:cstheme="minorBidi"/>
            <w:noProof/>
            <w:kern w:val="2"/>
            <w:szCs w:val="21"/>
            <w:lang w:val="en-IN" w:eastAsia="ja-JP" w:bidi="hi-IN"/>
            <w14:ligatures w14:val="standardContextual"/>
          </w:rPr>
          <w:tab/>
        </w:r>
        <w:r w:rsidRPr="00DF1D55">
          <w:rPr>
            <w:rStyle w:val="Hyperlink"/>
            <w:noProof/>
          </w:rPr>
          <w:t>Essential Principles Checklist</w:t>
        </w:r>
        <w:r>
          <w:rPr>
            <w:noProof/>
            <w:webHidden/>
          </w:rPr>
          <w:tab/>
        </w:r>
        <w:r>
          <w:rPr>
            <w:noProof/>
            <w:webHidden/>
          </w:rPr>
          <w:fldChar w:fldCharType="begin"/>
        </w:r>
        <w:r>
          <w:rPr>
            <w:noProof/>
            <w:webHidden/>
          </w:rPr>
          <w:instrText xml:space="preserve"> PAGEREF _Toc203827331 \h </w:instrText>
        </w:r>
        <w:r>
          <w:rPr>
            <w:noProof/>
            <w:webHidden/>
          </w:rPr>
        </w:r>
        <w:r>
          <w:rPr>
            <w:noProof/>
            <w:webHidden/>
          </w:rPr>
          <w:fldChar w:fldCharType="separate"/>
        </w:r>
        <w:r w:rsidR="00543EFF">
          <w:rPr>
            <w:noProof/>
            <w:webHidden/>
          </w:rPr>
          <w:t>9</w:t>
        </w:r>
        <w:r>
          <w:rPr>
            <w:noProof/>
            <w:webHidden/>
          </w:rPr>
          <w:fldChar w:fldCharType="end"/>
        </w:r>
      </w:hyperlink>
    </w:p>
    <w:p w14:paraId="73DC4F97" w14:textId="071DCD29" w:rsidR="00163A7B" w:rsidRDefault="00163A7B">
      <w:pPr>
        <w:pStyle w:val="TOC1"/>
        <w:tabs>
          <w:tab w:val="right" w:leader="dot" w:pos="9016"/>
        </w:tabs>
        <w:rPr>
          <w:rFonts w:asciiTheme="minorHAnsi" w:hAnsiTheme="minorHAnsi" w:cstheme="minorBidi"/>
          <w:noProof/>
          <w:kern w:val="2"/>
          <w:szCs w:val="21"/>
          <w:lang w:val="en-IN" w:eastAsia="ja-JP" w:bidi="hi-IN"/>
          <w14:ligatures w14:val="standardContextual"/>
        </w:rPr>
      </w:pPr>
      <w:hyperlink w:anchor="_Toc203827332" w:history="1">
        <w:r w:rsidRPr="00DF1D55">
          <w:rPr>
            <w:rStyle w:val="Hyperlink"/>
            <w:noProof/>
          </w:rPr>
          <w:t>4.0</w:t>
        </w:r>
        <w:r>
          <w:rPr>
            <w:rFonts w:asciiTheme="minorHAnsi" w:hAnsiTheme="minorHAnsi" w:cstheme="minorBidi"/>
            <w:noProof/>
            <w:kern w:val="2"/>
            <w:szCs w:val="21"/>
            <w:lang w:val="en-IN" w:eastAsia="ja-JP" w:bidi="hi-IN"/>
            <w14:ligatures w14:val="standardContextual"/>
          </w:rPr>
          <w:tab/>
        </w:r>
        <w:r w:rsidRPr="00DF1D55">
          <w:rPr>
            <w:rStyle w:val="Hyperlink"/>
            <w:noProof/>
          </w:rPr>
          <w:t>Risk Analysis and Control Summary.</w:t>
        </w:r>
        <w:r>
          <w:rPr>
            <w:noProof/>
            <w:webHidden/>
          </w:rPr>
          <w:tab/>
        </w:r>
        <w:r>
          <w:rPr>
            <w:noProof/>
            <w:webHidden/>
          </w:rPr>
          <w:fldChar w:fldCharType="begin"/>
        </w:r>
        <w:r>
          <w:rPr>
            <w:noProof/>
            <w:webHidden/>
          </w:rPr>
          <w:instrText xml:space="preserve"> PAGEREF _Toc203827332 \h </w:instrText>
        </w:r>
        <w:r>
          <w:rPr>
            <w:noProof/>
            <w:webHidden/>
          </w:rPr>
        </w:r>
        <w:r>
          <w:rPr>
            <w:noProof/>
            <w:webHidden/>
          </w:rPr>
          <w:fldChar w:fldCharType="separate"/>
        </w:r>
        <w:r w:rsidR="00543EFF">
          <w:rPr>
            <w:noProof/>
            <w:webHidden/>
          </w:rPr>
          <w:t>24</w:t>
        </w:r>
        <w:r>
          <w:rPr>
            <w:noProof/>
            <w:webHidden/>
          </w:rPr>
          <w:fldChar w:fldCharType="end"/>
        </w:r>
      </w:hyperlink>
    </w:p>
    <w:p w14:paraId="65E64778" w14:textId="45020F5C" w:rsidR="00163A7B" w:rsidRDefault="00163A7B">
      <w:pPr>
        <w:pStyle w:val="TOC1"/>
        <w:tabs>
          <w:tab w:val="right" w:leader="dot" w:pos="9016"/>
        </w:tabs>
        <w:rPr>
          <w:rFonts w:asciiTheme="minorHAnsi" w:hAnsiTheme="minorHAnsi" w:cstheme="minorBidi"/>
          <w:noProof/>
          <w:kern w:val="2"/>
          <w:szCs w:val="21"/>
          <w:lang w:val="en-IN" w:eastAsia="ja-JP" w:bidi="hi-IN"/>
          <w14:ligatures w14:val="standardContextual"/>
        </w:rPr>
      </w:pPr>
      <w:hyperlink w:anchor="_Toc203827333" w:history="1">
        <w:r w:rsidRPr="00DF1D55">
          <w:rPr>
            <w:rStyle w:val="Hyperlink"/>
            <w:noProof/>
          </w:rPr>
          <w:t>5.0</w:t>
        </w:r>
        <w:r>
          <w:rPr>
            <w:rFonts w:asciiTheme="minorHAnsi" w:hAnsiTheme="minorHAnsi" w:cstheme="minorBidi"/>
            <w:noProof/>
            <w:kern w:val="2"/>
            <w:szCs w:val="21"/>
            <w:lang w:val="en-IN" w:eastAsia="ja-JP" w:bidi="hi-IN"/>
            <w14:ligatures w14:val="standardContextual"/>
          </w:rPr>
          <w:tab/>
        </w:r>
        <w:r w:rsidRPr="00DF1D55">
          <w:rPr>
            <w:rStyle w:val="Hyperlink"/>
            <w:noProof/>
          </w:rPr>
          <w:t>Design and Manufacturing Information</w:t>
        </w:r>
        <w:r>
          <w:rPr>
            <w:noProof/>
            <w:webHidden/>
          </w:rPr>
          <w:tab/>
        </w:r>
        <w:r>
          <w:rPr>
            <w:noProof/>
            <w:webHidden/>
          </w:rPr>
          <w:fldChar w:fldCharType="begin"/>
        </w:r>
        <w:r>
          <w:rPr>
            <w:noProof/>
            <w:webHidden/>
          </w:rPr>
          <w:instrText xml:space="preserve"> PAGEREF _Toc203827333 \h </w:instrText>
        </w:r>
        <w:r>
          <w:rPr>
            <w:noProof/>
            <w:webHidden/>
          </w:rPr>
        </w:r>
        <w:r>
          <w:rPr>
            <w:noProof/>
            <w:webHidden/>
          </w:rPr>
          <w:fldChar w:fldCharType="separate"/>
        </w:r>
        <w:r w:rsidR="00543EFF">
          <w:rPr>
            <w:noProof/>
            <w:webHidden/>
          </w:rPr>
          <w:t>40</w:t>
        </w:r>
        <w:r>
          <w:rPr>
            <w:noProof/>
            <w:webHidden/>
          </w:rPr>
          <w:fldChar w:fldCharType="end"/>
        </w:r>
      </w:hyperlink>
    </w:p>
    <w:p w14:paraId="4E50AAEC" w14:textId="4B312AD3" w:rsidR="00163A7B" w:rsidRDefault="00163A7B">
      <w:pPr>
        <w:pStyle w:val="TOC1"/>
        <w:tabs>
          <w:tab w:val="right" w:leader="dot" w:pos="9016"/>
        </w:tabs>
        <w:rPr>
          <w:rFonts w:asciiTheme="minorHAnsi" w:hAnsiTheme="minorHAnsi" w:cstheme="minorBidi"/>
          <w:noProof/>
          <w:kern w:val="2"/>
          <w:szCs w:val="21"/>
          <w:lang w:val="en-IN" w:eastAsia="ja-JP" w:bidi="hi-IN"/>
          <w14:ligatures w14:val="standardContextual"/>
        </w:rPr>
      </w:pPr>
      <w:hyperlink w:anchor="_Toc203827334" w:history="1">
        <w:r w:rsidRPr="00DF1D55">
          <w:rPr>
            <w:rStyle w:val="Hyperlink"/>
            <w:noProof/>
            <w:lang w:eastAsia="ko-KR"/>
          </w:rPr>
          <w:t>6.0</w:t>
        </w:r>
        <w:r>
          <w:rPr>
            <w:rFonts w:asciiTheme="minorHAnsi" w:hAnsiTheme="minorHAnsi" w:cstheme="minorBidi"/>
            <w:noProof/>
            <w:kern w:val="2"/>
            <w:szCs w:val="21"/>
            <w:lang w:val="en-IN" w:eastAsia="ja-JP" w:bidi="hi-IN"/>
            <w14:ligatures w14:val="standardContextual"/>
          </w:rPr>
          <w:tab/>
        </w:r>
        <w:r w:rsidRPr="00DF1D55">
          <w:rPr>
            <w:rStyle w:val="Hyperlink"/>
            <w:noProof/>
            <w:lang w:eastAsia="ko-KR"/>
          </w:rPr>
          <w:t>Product Validation and Verification</w:t>
        </w:r>
        <w:r>
          <w:rPr>
            <w:noProof/>
            <w:webHidden/>
          </w:rPr>
          <w:tab/>
        </w:r>
        <w:r>
          <w:rPr>
            <w:noProof/>
            <w:webHidden/>
          </w:rPr>
          <w:fldChar w:fldCharType="begin"/>
        </w:r>
        <w:r>
          <w:rPr>
            <w:noProof/>
            <w:webHidden/>
          </w:rPr>
          <w:instrText xml:space="preserve"> PAGEREF _Toc203827334 \h </w:instrText>
        </w:r>
        <w:r>
          <w:rPr>
            <w:noProof/>
            <w:webHidden/>
          </w:rPr>
        </w:r>
        <w:r>
          <w:rPr>
            <w:noProof/>
            <w:webHidden/>
          </w:rPr>
          <w:fldChar w:fldCharType="separate"/>
        </w:r>
        <w:r w:rsidR="00543EFF">
          <w:rPr>
            <w:noProof/>
            <w:webHidden/>
          </w:rPr>
          <w:t>54</w:t>
        </w:r>
        <w:r>
          <w:rPr>
            <w:noProof/>
            <w:webHidden/>
          </w:rPr>
          <w:fldChar w:fldCharType="end"/>
        </w:r>
      </w:hyperlink>
    </w:p>
    <w:p w14:paraId="07BA01E5" w14:textId="3F6E488D" w:rsidR="00163A7B" w:rsidRDefault="00163A7B">
      <w:pPr>
        <w:pStyle w:val="TOC1"/>
        <w:tabs>
          <w:tab w:val="right" w:leader="dot" w:pos="9016"/>
        </w:tabs>
        <w:rPr>
          <w:rFonts w:asciiTheme="minorHAnsi" w:hAnsiTheme="minorHAnsi" w:cstheme="minorBidi"/>
          <w:noProof/>
          <w:kern w:val="2"/>
          <w:szCs w:val="21"/>
          <w:lang w:val="en-IN" w:eastAsia="ja-JP" w:bidi="hi-IN"/>
          <w14:ligatures w14:val="standardContextual"/>
        </w:rPr>
      </w:pPr>
      <w:hyperlink w:anchor="_Toc203827335" w:history="1">
        <w:r w:rsidRPr="00DF1D55">
          <w:rPr>
            <w:rStyle w:val="Hyperlink"/>
            <w:noProof/>
          </w:rPr>
          <w:t>7.0</w:t>
        </w:r>
        <w:r>
          <w:rPr>
            <w:rFonts w:asciiTheme="minorHAnsi" w:hAnsiTheme="minorHAnsi" w:cstheme="minorBidi"/>
            <w:noProof/>
            <w:kern w:val="2"/>
            <w:szCs w:val="21"/>
            <w:lang w:val="en-IN" w:eastAsia="ja-JP" w:bidi="hi-IN"/>
            <w14:ligatures w14:val="standardContextual"/>
          </w:rPr>
          <w:tab/>
        </w:r>
        <w:r w:rsidRPr="00DF1D55">
          <w:rPr>
            <w:rStyle w:val="Hyperlink"/>
            <w:noProof/>
          </w:rPr>
          <w:t>Analytical Studies</w:t>
        </w:r>
        <w:r>
          <w:rPr>
            <w:noProof/>
            <w:webHidden/>
          </w:rPr>
          <w:tab/>
        </w:r>
        <w:r>
          <w:rPr>
            <w:noProof/>
            <w:webHidden/>
          </w:rPr>
          <w:fldChar w:fldCharType="begin"/>
        </w:r>
        <w:r>
          <w:rPr>
            <w:noProof/>
            <w:webHidden/>
          </w:rPr>
          <w:instrText xml:space="preserve"> PAGEREF _Toc203827335 \h </w:instrText>
        </w:r>
        <w:r>
          <w:rPr>
            <w:noProof/>
            <w:webHidden/>
          </w:rPr>
        </w:r>
        <w:r>
          <w:rPr>
            <w:noProof/>
            <w:webHidden/>
          </w:rPr>
          <w:fldChar w:fldCharType="separate"/>
        </w:r>
        <w:r w:rsidR="00543EFF">
          <w:rPr>
            <w:noProof/>
            <w:webHidden/>
          </w:rPr>
          <w:t>60</w:t>
        </w:r>
        <w:r>
          <w:rPr>
            <w:noProof/>
            <w:webHidden/>
          </w:rPr>
          <w:fldChar w:fldCharType="end"/>
        </w:r>
      </w:hyperlink>
    </w:p>
    <w:p w14:paraId="05E75FB9" w14:textId="6FE9CB31" w:rsidR="00163A7B" w:rsidRDefault="00163A7B">
      <w:pPr>
        <w:pStyle w:val="TOC1"/>
        <w:tabs>
          <w:tab w:val="right" w:leader="dot" w:pos="9016"/>
        </w:tabs>
        <w:rPr>
          <w:rFonts w:asciiTheme="minorHAnsi" w:hAnsiTheme="minorHAnsi" w:cstheme="minorBidi"/>
          <w:noProof/>
          <w:kern w:val="2"/>
          <w:szCs w:val="21"/>
          <w:lang w:val="en-IN" w:eastAsia="ja-JP" w:bidi="hi-IN"/>
          <w14:ligatures w14:val="standardContextual"/>
        </w:rPr>
      </w:pPr>
      <w:hyperlink w:anchor="_Toc203827336" w:history="1">
        <w:r w:rsidRPr="00DF1D55">
          <w:rPr>
            <w:rStyle w:val="Hyperlink"/>
            <w:noProof/>
          </w:rPr>
          <w:t>8.0</w:t>
        </w:r>
        <w:r>
          <w:rPr>
            <w:rFonts w:asciiTheme="minorHAnsi" w:hAnsiTheme="minorHAnsi" w:cstheme="minorBidi"/>
            <w:noProof/>
            <w:kern w:val="2"/>
            <w:szCs w:val="21"/>
            <w:lang w:val="en-IN" w:eastAsia="ja-JP" w:bidi="hi-IN"/>
            <w14:ligatures w14:val="standardContextual"/>
          </w:rPr>
          <w:tab/>
        </w:r>
        <w:r w:rsidRPr="00DF1D55">
          <w:rPr>
            <w:rStyle w:val="Hyperlink"/>
            <w:noProof/>
          </w:rPr>
          <w:t>Specimen Type</w:t>
        </w:r>
        <w:r>
          <w:rPr>
            <w:noProof/>
            <w:webHidden/>
          </w:rPr>
          <w:tab/>
        </w:r>
        <w:r>
          <w:rPr>
            <w:noProof/>
            <w:webHidden/>
          </w:rPr>
          <w:fldChar w:fldCharType="begin"/>
        </w:r>
        <w:r>
          <w:rPr>
            <w:noProof/>
            <w:webHidden/>
          </w:rPr>
          <w:instrText xml:space="preserve"> PAGEREF _Toc203827336 \h </w:instrText>
        </w:r>
        <w:r>
          <w:rPr>
            <w:noProof/>
            <w:webHidden/>
          </w:rPr>
        </w:r>
        <w:r>
          <w:rPr>
            <w:noProof/>
            <w:webHidden/>
          </w:rPr>
          <w:fldChar w:fldCharType="separate"/>
        </w:r>
        <w:r w:rsidR="00543EFF">
          <w:rPr>
            <w:noProof/>
            <w:webHidden/>
          </w:rPr>
          <w:t>60</w:t>
        </w:r>
        <w:r>
          <w:rPr>
            <w:noProof/>
            <w:webHidden/>
          </w:rPr>
          <w:fldChar w:fldCharType="end"/>
        </w:r>
      </w:hyperlink>
    </w:p>
    <w:p w14:paraId="184FF228" w14:textId="63FEDDF9" w:rsidR="00163A7B" w:rsidRDefault="00163A7B">
      <w:pPr>
        <w:pStyle w:val="TOC1"/>
        <w:tabs>
          <w:tab w:val="right" w:leader="dot" w:pos="9016"/>
        </w:tabs>
        <w:rPr>
          <w:rFonts w:asciiTheme="minorHAnsi" w:hAnsiTheme="minorHAnsi" w:cstheme="minorBidi"/>
          <w:noProof/>
          <w:kern w:val="2"/>
          <w:szCs w:val="21"/>
          <w:lang w:val="en-IN" w:eastAsia="ja-JP" w:bidi="hi-IN"/>
          <w14:ligatures w14:val="standardContextual"/>
        </w:rPr>
      </w:pPr>
      <w:hyperlink w:anchor="_Toc203827337" w:history="1">
        <w:r w:rsidRPr="00DF1D55">
          <w:rPr>
            <w:rStyle w:val="Hyperlink"/>
            <w:noProof/>
            <w:lang w:eastAsia="ko-KR"/>
          </w:rPr>
          <w:t>9.0</w:t>
        </w:r>
        <w:r>
          <w:rPr>
            <w:rFonts w:asciiTheme="minorHAnsi" w:hAnsiTheme="minorHAnsi" w:cstheme="minorBidi"/>
            <w:noProof/>
            <w:kern w:val="2"/>
            <w:szCs w:val="21"/>
            <w:lang w:val="en-IN" w:eastAsia="ja-JP" w:bidi="hi-IN"/>
            <w14:ligatures w14:val="standardContextual"/>
          </w:rPr>
          <w:tab/>
        </w:r>
        <w:r w:rsidRPr="00DF1D55">
          <w:rPr>
            <w:rStyle w:val="Hyperlink"/>
            <w:noProof/>
            <w:lang w:eastAsia="ko-KR"/>
          </w:rPr>
          <w:t>Analytical Performance Characteristics</w:t>
        </w:r>
        <w:r>
          <w:rPr>
            <w:noProof/>
            <w:webHidden/>
          </w:rPr>
          <w:tab/>
        </w:r>
        <w:r>
          <w:rPr>
            <w:noProof/>
            <w:webHidden/>
          </w:rPr>
          <w:fldChar w:fldCharType="begin"/>
        </w:r>
        <w:r>
          <w:rPr>
            <w:noProof/>
            <w:webHidden/>
          </w:rPr>
          <w:instrText xml:space="preserve"> PAGEREF _Toc203827337 \h </w:instrText>
        </w:r>
        <w:r>
          <w:rPr>
            <w:noProof/>
            <w:webHidden/>
          </w:rPr>
        </w:r>
        <w:r>
          <w:rPr>
            <w:noProof/>
            <w:webHidden/>
          </w:rPr>
          <w:fldChar w:fldCharType="separate"/>
        </w:r>
        <w:r w:rsidR="00543EFF">
          <w:rPr>
            <w:noProof/>
            <w:webHidden/>
          </w:rPr>
          <w:t>60</w:t>
        </w:r>
        <w:r>
          <w:rPr>
            <w:noProof/>
            <w:webHidden/>
          </w:rPr>
          <w:fldChar w:fldCharType="end"/>
        </w:r>
      </w:hyperlink>
    </w:p>
    <w:p w14:paraId="4E09B9FA" w14:textId="7EF16F58" w:rsidR="00163A7B" w:rsidRDefault="00163A7B">
      <w:pPr>
        <w:pStyle w:val="TOC1"/>
        <w:tabs>
          <w:tab w:val="right" w:leader="dot" w:pos="9016"/>
        </w:tabs>
        <w:rPr>
          <w:rFonts w:asciiTheme="minorHAnsi" w:hAnsiTheme="minorHAnsi" w:cstheme="minorBidi"/>
          <w:noProof/>
          <w:kern w:val="2"/>
          <w:szCs w:val="21"/>
          <w:lang w:val="en-IN" w:eastAsia="ja-JP" w:bidi="hi-IN"/>
          <w14:ligatures w14:val="standardContextual"/>
        </w:rPr>
      </w:pPr>
      <w:hyperlink w:anchor="_Toc203827338" w:history="1">
        <w:r w:rsidRPr="00DF1D55">
          <w:rPr>
            <w:rStyle w:val="Hyperlink"/>
            <w:noProof/>
          </w:rPr>
          <w:t>10.0</w:t>
        </w:r>
        <w:r>
          <w:rPr>
            <w:rFonts w:asciiTheme="minorHAnsi" w:hAnsiTheme="minorHAnsi" w:cstheme="minorBidi"/>
            <w:noProof/>
            <w:kern w:val="2"/>
            <w:szCs w:val="21"/>
            <w:lang w:val="en-IN" w:eastAsia="ja-JP" w:bidi="hi-IN"/>
            <w14:ligatures w14:val="standardContextual"/>
          </w:rPr>
          <w:tab/>
        </w:r>
        <w:r w:rsidRPr="00DF1D55">
          <w:rPr>
            <w:rStyle w:val="Hyperlink"/>
            <w:noProof/>
          </w:rPr>
          <w:t>Analytical Sensitivity</w:t>
        </w:r>
        <w:r>
          <w:rPr>
            <w:noProof/>
            <w:webHidden/>
          </w:rPr>
          <w:tab/>
        </w:r>
        <w:r>
          <w:rPr>
            <w:noProof/>
            <w:webHidden/>
          </w:rPr>
          <w:fldChar w:fldCharType="begin"/>
        </w:r>
        <w:r>
          <w:rPr>
            <w:noProof/>
            <w:webHidden/>
          </w:rPr>
          <w:instrText xml:space="preserve"> PAGEREF _Toc203827338 \h </w:instrText>
        </w:r>
        <w:r>
          <w:rPr>
            <w:noProof/>
            <w:webHidden/>
          </w:rPr>
        </w:r>
        <w:r>
          <w:rPr>
            <w:noProof/>
            <w:webHidden/>
          </w:rPr>
          <w:fldChar w:fldCharType="separate"/>
        </w:r>
        <w:r w:rsidR="00543EFF">
          <w:rPr>
            <w:noProof/>
            <w:webHidden/>
          </w:rPr>
          <w:t>61</w:t>
        </w:r>
        <w:r>
          <w:rPr>
            <w:noProof/>
            <w:webHidden/>
          </w:rPr>
          <w:fldChar w:fldCharType="end"/>
        </w:r>
      </w:hyperlink>
    </w:p>
    <w:p w14:paraId="663096AB" w14:textId="13A43070" w:rsidR="00163A7B" w:rsidRDefault="00163A7B">
      <w:pPr>
        <w:pStyle w:val="TOC1"/>
        <w:tabs>
          <w:tab w:val="right" w:leader="dot" w:pos="9016"/>
        </w:tabs>
        <w:rPr>
          <w:rFonts w:asciiTheme="minorHAnsi" w:hAnsiTheme="minorHAnsi" w:cstheme="minorBidi"/>
          <w:noProof/>
          <w:kern w:val="2"/>
          <w:szCs w:val="21"/>
          <w:lang w:val="en-IN" w:eastAsia="ja-JP" w:bidi="hi-IN"/>
          <w14:ligatures w14:val="standardContextual"/>
        </w:rPr>
      </w:pPr>
      <w:hyperlink w:anchor="_Toc203827339" w:history="1">
        <w:r w:rsidRPr="00DF1D55">
          <w:rPr>
            <w:rStyle w:val="Hyperlink"/>
            <w:noProof/>
          </w:rPr>
          <w:t>11.0</w:t>
        </w:r>
        <w:r>
          <w:rPr>
            <w:rFonts w:asciiTheme="minorHAnsi" w:hAnsiTheme="minorHAnsi" w:cstheme="minorBidi"/>
            <w:noProof/>
            <w:kern w:val="2"/>
            <w:szCs w:val="21"/>
            <w:lang w:val="en-IN" w:eastAsia="ja-JP" w:bidi="hi-IN"/>
            <w14:ligatures w14:val="standardContextual"/>
          </w:rPr>
          <w:tab/>
        </w:r>
        <w:r w:rsidRPr="00DF1D55">
          <w:rPr>
            <w:rStyle w:val="Hyperlink"/>
            <w:noProof/>
          </w:rPr>
          <w:t>Analytical Specificity</w:t>
        </w:r>
        <w:r>
          <w:rPr>
            <w:noProof/>
            <w:webHidden/>
          </w:rPr>
          <w:tab/>
        </w:r>
        <w:r>
          <w:rPr>
            <w:noProof/>
            <w:webHidden/>
          </w:rPr>
          <w:fldChar w:fldCharType="begin"/>
        </w:r>
        <w:r>
          <w:rPr>
            <w:noProof/>
            <w:webHidden/>
          </w:rPr>
          <w:instrText xml:space="preserve"> PAGEREF _Toc203827339 \h </w:instrText>
        </w:r>
        <w:r>
          <w:rPr>
            <w:noProof/>
            <w:webHidden/>
          </w:rPr>
        </w:r>
        <w:r>
          <w:rPr>
            <w:noProof/>
            <w:webHidden/>
          </w:rPr>
          <w:fldChar w:fldCharType="separate"/>
        </w:r>
        <w:r w:rsidR="00543EFF">
          <w:rPr>
            <w:noProof/>
            <w:webHidden/>
          </w:rPr>
          <w:t>63</w:t>
        </w:r>
        <w:r>
          <w:rPr>
            <w:noProof/>
            <w:webHidden/>
          </w:rPr>
          <w:fldChar w:fldCharType="end"/>
        </w:r>
      </w:hyperlink>
    </w:p>
    <w:p w14:paraId="7110F8B5" w14:textId="4C310EE6" w:rsidR="00163A7B" w:rsidRDefault="00163A7B">
      <w:pPr>
        <w:pStyle w:val="TOC1"/>
        <w:tabs>
          <w:tab w:val="right" w:leader="dot" w:pos="9016"/>
        </w:tabs>
        <w:rPr>
          <w:rFonts w:asciiTheme="minorHAnsi" w:hAnsiTheme="minorHAnsi" w:cstheme="minorBidi"/>
          <w:noProof/>
          <w:kern w:val="2"/>
          <w:szCs w:val="21"/>
          <w:lang w:val="en-IN" w:eastAsia="ja-JP" w:bidi="hi-IN"/>
          <w14:ligatures w14:val="standardContextual"/>
        </w:rPr>
      </w:pPr>
      <w:hyperlink w:anchor="_Toc203827340" w:history="1">
        <w:r w:rsidRPr="00DF1D55">
          <w:rPr>
            <w:rStyle w:val="Hyperlink"/>
            <w:noProof/>
          </w:rPr>
          <w:t>12.0</w:t>
        </w:r>
        <w:r>
          <w:rPr>
            <w:rFonts w:asciiTheme="minorHAnsi" w:hAnsiTheme="minorHAnsi" w:cstheme="minorBidi"/>
            <w:noProof/>
            <w:kern w:val="2"/>
            <w:szCs w:val="21"/>
            <w:lang w:val="en-IN" w:eastAsia="ja-JP" w:bidi="hi-IN"/>
            <w14:ligatures w14:val="standardContextual"/>
          </w:rPr>
          <w:tab/>
        </w:r>
        <w:r w:rsidRPr="00DF1D55">
          <w:rPr>
            <w:rStyle w:val="Hyperlink"/>
            <w:noProof/>
          </w:rPr>
          <w:t>Metrological traceability of calibrator and control material values:</w:t>
        </w:r>
        <w:r>
          <w:rPr>
            <w:noProof/>
            <w:webHidden/>
          </w:rPr>
          <w:tab/>
        </w:r>
        <w:r>
          <w:rPr>
            <w:noProof/>
            <w:webHidden/>
          </w:rPr>
          <w:fldChar w:fldCharType="begin"/>
        </w:r>
        <w:r>
          <w:rPr>
            <w:noProof/>
            <w:webHidden/>
          </w:rPr>
          <w:instrText xml:space="preserve"> PAGEREF _Toc203827340 \h </w:instrText>
        </w:r>
        <w:r>
          <w:rPr>
            <w:noProof/>
            <w:webHidden/>
          </w:rPr>
        </w:r>
        <w:r>
          <w:rPr>
            <w:noProof/>
            <w:webHidden/>
          </w:rPr>
          <w:fldChar w:fldCharType="separate"/>
        </w:r>
        <w:r w:rsidR="00543EFF">
          <w:rPr>
            <w:noProof/>
            <w:webHidden/>
          </w:rPr>
          <w:t>64</w:t>
        </w:r>
        <w:r>
          <w:rPr>
            <w:noProof/>
            <w:webHidden/>
          </w:rPr>
          <w:fldChar w:fldCharType="end"/>
        </w:r>
      </w:hyperlink>
    </w:p>
    <w:p w14:paraId="332228BF" w14:textId="7D9C7A51" w:rsidR="00163A7B" w:rsidRDefault="00163A7B">
      <w:pPr>
        <w:pStyle w:val="TOC1"/>
        <w:tabs>
          <w:tab w:val="right" w:leader="dot" w:pos="9016"/>
        </w:tabs>
        <w:rPr>
          <w:rFonts w:asciiTheme="minorHAnsi" w:hAnsiTheme="minorHAnsi" w:cstheme="minorBidi"/>
          <w:noProof/>
          <w:kern w:val="2"/>
          <w:szCs w:val="21"/>
          <w:lang w:val="en-IN" w:eastAsia="ja-JP" w:bidi="hi-IN"/>
          <w14:ligatures w14:val="standardContextual"/>
        </w:rPr>
      </w:pPr>
      <w:hyperlink w:anchor="_Toc203827341" w:history="1">
        <w:r w:rsidRPr="00DF1D55">
          <w:rPr>
            <w:rStyle w:val="Hyperlink"/>
            <w:noProof/>
          </w:rPr>
          <w:t>13.0</w:t>
        </w:r>
        <w:r>
          <w:rPr>
            <w:rFonts w:asciiTheme="minorHAnsi" w:hAnsiTheme="minorHAnsi" w:cstheme="minorBidi"/>
            <w:noProof/>
            <w:kern w:val="2"/>
            <w:szCs w:val="21"/>
            <w:lang w:val="en-IN" w:eastAsia="ja-JP" w:bidi="hi-IN"/>
            <w14:ligatures w14:val="standardContextual"/>
          </w:rPr>
          <w:tab/>
        </w:r>
        <w:r w:rsidRPr="00DF1D55">
          <w:rPr>
            <w:rStyle w:val="Hyperlink"/>
            <w:noProof/>
          </w:rPr>
          <w:t>Definition of Assay Cut-off:</w:t>
        </w:r>
        <w:r>
          <w:rPr>
            <w:noProof/>
            <w:webHidden/>
          </w:rPr>
          <w:tab/>
        </w:r>
        <w:r>
          <w:rPr>
            <w:noProof/>
            <w:webHidden/>
          </w:rPr>
          <w:fldChar w:fldCharType="begin"/>
        </w:r>
        <w:r>
          <w:rPr>
            <w:noProof/>
            <w:webHidden/>
          </w:rPr>
          <w:instrText xml:space="preserve"> PAGEREF _Toc203827341 \h </w:instrText>
        </w:r>
        <w:r>
          <w:rPr>
            <w:noProof/>
            <w:webHidden/>
          </w:rPr>
        </w:r>
        <w:r>
          <w:rPr>
            <w:noProof/>
            <w:webHidden/>
          </w:rPr>
          <w:fldChar w:fldCharType="separate"/>
        </w:r>
        <w:r w:rsidR="00543EFF">
          <w:rPr>
            <w:noProof/>
            <w:webHidden/>
          </w:rPr>
          <w:t>66</w:t>
        </w:r>
        <w:r>
          <w:rPr>
            <w:noProof/>
            <w:webHidden/>
          </w:rPr>
          <w:fldChar w:fldCharType="end"/>
        </w:r>
      </w:hyperlink>
    </w:p>
    <w:p w14:paraId="4081FDEE" w14:textId="593E607B" w:rsidR="00163A7B" w:rsidRDefault="00163A7B">
      <w:pPr>
        <w:pStyle w:val="TOC1"/>
        <w:tabs>
          <w:tab w:val="right" w:leader="dot" w:pos="9016"/>
        </w:tabs>
        <w:rPr>
          <w:rFonts w:asciiTheme="minorHAnsi" w:hAnsiTheme="minorHAnsi" w:cstheme="minorBidi"/>
          <w:noProof/>
          <w:kern w:val="2"/>
          <w:szCs w:val="21"/>
          <w:lang w:val="en-IN" w:eastAsia="ja-JP" w:bidi="hi-IN"/>
          <w14:ligatures w14:val="standardContextual"/>
        </w:rPr>
      </w:pPr>
      <w:hyperlink w:anchor="_Toc203827342" w:history="1">
        <w:r w:rsidRPr="00DF1D55">
          <w:rPr>
            <w:rStyle w:val="Hyperlink"/>
            <w:noProof/>
          </w:rPr>
          <w:t>14.0</w:t>
        </w:r>
        <w:r>
          <w:rPr>
            <w:rFonts w:asciiTheme="minorHAnsi" w:hAnsiTheme="minorHAnsi" w:cstheme="minorBidi"/>
            <w:noProof/>
            <w:kern w:val="2"/>
            <w:szCs w:val="21"/>
            <w:lang w:val="en-IN" w:eastAsia="ja-JP" w:bidi="hi-IN"/>
            <w14:ligatures w14:val="standardContextual"/>
          </w:rPr>
          <w:tab/>
        </w:r>
        <w:r w:rsidRPr="00DF1D55">
          <w:rPr>
            <w:rStyle w:val="Hyperlink"/>
            <w:noProof/>
          </w:rPr>
          <w:t>Stability (excluding specimen stability)</w:t>
        </w:r>
        <w:r>
          <w:rPr>
            <w:noProof/>
            <w:webHidden/>
          </w:rPr>
          <w:tab/>
        </w:r>
        <w:r>
          <w:rPr>
            <w:noProof/>
            <w:webHidden/>
          </w:rPr>
          <w:fldChar w:fldCharType="begin"/>
        </w:r>
        <w:r>
          <w:rPr>
            <w:noProof/>
            <w:webHidden/>
          </w:rPr>
          <w:instrText xml:space="preserve"> PAGEREF _Toc203827342 \h </w:instrText>
        </w:r>
        <w:r>
          <w:rPr>
            <w:noProof/>
            <w:webHidden/>
          </w:rPr>
        </w:r>
        <w:r>
          <w:rPr>
            <w:noProof/>
            <w:webHidden/>
          </w:rPr>
          <w:fldChar w:fldCharType="separate"/>
        </w:r>
        <w:r w:rsidR="00543EFF">
          <w:rPr>
            <w:noProof/>
            <w:webHidden/>
          </w:rPr>
          <w:t>66</w:t>
        </w:r>
        <w:r>
          <w:rPr>
            <w:noProof/>
            <w:webHidden/>
          </w:rPr>
          <w:fldChar w:fldCharType="end"/>
        </w:r>
      </w:hyperlink>
    </w:p>
    <w:p w14:paraId="55F7656E" w14:textId="5957EABB" w:rsidR="00163A7B" w:rsidRDefault="00163A7B">
      <w:pPr>
        <w:pStyle w:val="TOC1"/>
        <w:tabs>
          <w:tab w:val="right" w:leader="dot" w:pos="9016"/>
        </w:tabs>
        <w:rPr>
          <w:rFonts w:asciiTheme="minorHAnsi" w:hAnsiTheme="minorHAnsi" w:cstheme="minorBidi"/>
          <w:noProof/>
          <w:kern w:val="2"/>
          <w:szCs w:val="21"/>
          <w:lang w:val="en-IN" w:eastAsia="ja-JP" w:bidi="hi-IN"/>
          <w14:ligatures w14:val="standardContextual"/>
        </w:rPr>
      </w:pPr>
      <w:hyperlink w:anchor="_Toc203827343" w:history="1">
        <w:r w:rsidRPr="00DF1D55">
          <w:rPr>
            <w:rStyle w:val="Hyperlink"/>
            <w:noProof/>
            <w:lang w:eastAsia="ko-KR"/>
          </w:rPr>
          <w:t>16.0</w:t>
        </w:r>
        <w:r>
          <w:rPr>
            <w:rFonts w:asciiTheme="minorHAnsi" w:hAnsiTheme="minorHAnsi" w:cstheme="minorBidi"/>
            <w:noProof/>
            <w:kern w:val="2"/>
            <w:szCs w:val="21"/>
            <w:lang w:val="en-IN" w:eastAsia="ja-JP" w:bidi="hi-IN"/>
            <w14:ligatures w14:val="standardContextual"/>
          </w:rPr>
          <w:tab/>
        </w:r>
        <w:r w:rsidRPr="00DF1D55">
          <w:rPr>
            <w:rStyle w:val="Hyperlink"/>
            <w:noProof/>
            <w:lang w:eastAsia="ko-KR"/>
          </w:rPr>
          <w:t>Claimed Shelf Life</w:t>
        </w:r>
        <w:r>
          <w:rPr>
            <w:noProof/>
            <w:webHidden/>
          </w:rPr>
          <w:tab/>
        </w:r>
        <w:r>
          <w:rPr>
            <w:noProof/>
            <w:webHidden/>
          </w:rPr>
          <w:fldChar w:fldCharType="begin"/>
        </w:r>
        <w:r>
          <w:rPr>
            <w:noProof/>
            <w:webHidden/>
          </w:rPr>
          <w:instrText xml:space="preserve"> PAGEREF _Toc203827343 \h </w:instrText>
        </w:r>
        <w:r>
          <w:rPr>
            <w:noProof/>
            <w:webHidden/>
          </w:rPr>
        </w:r>
        <w:r>
          <w:rPr>
            <w:noProof/>
            <w:webHidden/>
          </w:rPr>
          <w:fldChar w:fldCharType="separate"/>
        </w:r>
        <w:r w:rsidR="00543EFF">
          <w:rPr>
            <w:noProof/>
            <w:webHidden/>
          </w:rPr>
          <w:t>66</w:t>
        </w:r>
        <w:r>
          <w:rPr>
            <w:noProof/>
            <w:webHidden/>
          </w:rPr>
          <w:fldChar w:fldCharType="end"/>
        </w:r>
      </w:hyperlink>
    </w:p>
    <w:p w14:paraId="0EFB223A" w14:textId="2DC97BE5" w:rsidR="00163A7B" w:rsidRDefault="00163A7B">
      <w:pPr>
        <w:pStyle w:val="TOC1"/>
        <w:tabs>
          <w:tab w:val="right" w:leader="dot" w:pos="9016"/>
        </w:tabs>
        <w:rPr>
          <w:rFonts w:asciiTheme="minorHAnsi" w:hAnsiTheme="minorHAnsi" w:cstheme="minorBidi"/>
          <w:noProof/>
          <w:kern w:val="2"/>
          <w:szCs w:val="21"/>
          <w:lang w:val="en-IN" w:eastAsia="ja-JP" w:bidi="hi-IN"/>
          <w14:ligatures w14:val="standardContextual"/>
        </w:rPr>
      </w:pPr>
      <w:hyperlink w:anchor="_Toc203827344" w:history="1">
        <w:r w:rsidRPr="00DF1D55">
          <w:rPr>
            <w:rStyle w:val="Hyperlink"/>
            <w:noProof/>
            <w:lang w:eastAsia="ko-KR"/>
          </w:rPr>
          <w:t>17.0</w:t>
        </w:r>
        <w:r>
          <w:rPr>
            <w:rFonts w:asciiTheme="minorHAnsi" w:hAnsiTheme="minorHAnsi" w:cstheme="minorBidi"/>
            <w:noProof/>
            <w:kern w:val="2"/>
            <w:szCs w:val="21"/>
            <w:lang w:val="en-IN" w:eastAsia="ja-JP" w:bidi="hi-IN"/>
            <w14:ligatures w14:val="standardContextual"/>
          </w:rPr>
          <w:tab/>
        </w:r>
        <w:r w:rsidRPr="00DF1D55">
          <w:rPr>
            <w:rStyle w:val="Hyperlink"/>
            <w:noProof/>
            <w:lang w:eastAsia="ko-KR"/>
          </w:rPr>
          <w:t>In-Use Stability</w:t>
        </w:r>
        <w:r>
          <w:rPr>
            <w:noProof/>
            <w:webHidden/>
          </w:rPr>
          <w:tab/>
        </w:r>
        <w:r>
          <w:rPr>
            <w:noProof/>
            <w:webHidden/>
          </w:rPr>
          <w:fldChar w:fldCharType="begin"/>
        </w:r>
        <w:r>
          <w:rPr>
            <w:noProof/>
            <w:webHidden/>
          </w:rPr>
          <w:instrText xml:space="preserve"> PAGEREF _Toc203827344 \h </w:instrText>
        </w:r>
        <w:r>
          <w:rPr>
            <w:noProof/>
            <w:webHidden/>
          </w:rPr>
        </w:r>
        <w:r>
          <w:rPr>
            <w:noProof/>
            <w:webHidden/>
          </w:rPr>
          <w:fldChar w:fldCharType="separate"/>
        </w:r>
        <w:r w:rsidR="00543EFF">
          <w:rPr>
            <w:noProof/>
            <w:webHidden/>
          </w:rPr>
          <w:t>68</w:t>
        </w:r>
        <w:r>
          <w:rPr>
            <w:noProof/>
            <w:webHidden/>
          </w:rPr>
          <w:fldChar w:fldCharType="end"/>
        </w:r>
      </w:hyperlink>
    </w:p>
    <w:p w14:paraId="535CC8CF" w14:textId="73EF3270" w:rsidR="00163A7B" w:rsidRDefault="00163A7B">
      <w:pPr>
        <w:pStyle w:val="TOC1"/>
        <w:tabs>
          <w:tab w:val="right" w:leader="dot" w:pos="9016"/>
        </w:tabs>
        <w:rPr>
          <w:rFonts w:asciiTheme="minorHAnsi" w:hAnsiTheme="minorHAnsi" w:cstheme="minorBidi"/>
          <w:noProof/>
          <w:kern w:val="2"/>
          <w:szCs w:val="21"/>
          <w:lang w:val="en-IN" w:eastAsia="ja-JP" w:bidi="hi-IN"/>
          <w14:ligatures w14:val="standardContextual"/>
        </w:rPr>
      </w:pPr>
      <w:hyperlink w:anchor="_Toc203827345" w:history="1">
        <w:r w:rsidRPr="00DF1D55">
          <w:rPr>
            <w:rStyle w:val="Hyperlink"/>
            <w:noProof/>
            <w:lang w:eastAsia="ko-KR"/>
          </w:rPr>
          <w:t>18.0</w:t>
        </w:r>
        <w:r>
          <w:rPr>
            <w:rFonts w:asciiTheme="minorHAnsi" w:hAnsiTheme="minorHAnsi" w:cstheme="minorBidi"/>
            <w:noProof/>
            <w:kern w:val="2"/>
            <w:szCs w:val="21"/>
            <w:lang w:val="en-IN" w:eastAsia="ja-JP" w:bidi="hi-IN"/>
            <w14:ligatures w14:val="standardContextual"/>
          </w:rPr>
          <w:tab/>
        </w:r>
        <w:r w:rsidRPr="00DF1D55">
          <w:rPr>
            <w:rStyle w:val="Hyperlink"/>
            <w:noProof/>
            <w:lang w:eastAsia="ko-KR"/>
          </w:rPr>
          <w:t>Shipping Stability</w:t>
        </w:r>
        <w:r>
          <w:rPr>
            <w:noProof/>
            <w:webHidden/>
          </w:rPr>
          <w:tab/>
        </w:r>
        <w:r>
          <w:rPr>
            <w:noProof/>
            <w:webHidden/>
          </w:rPr>
          <w:fldChar w:fldCharType="begin"/>
        </w:r>
        <w:r>
          <w:rPr>
            <w:noProof/>
            <w:webHidden/>
          </w:rPr>
          <w:instrText xml:space="preserve"> PAGEREF _Toc203827345 \h </w:instrText>
        </w:r>
        <w:r>
          <w:rPr>
            <w:noProof/>
            <w:webHidden/>
          </w:rPr>
        </w:r>
        <w:r>
          <w:rPr>
            <w:noProof/>
            <w:webHidden/>
          </w:rPr>
          <w:fldChar w:fldCharType="separate"/>
        </w:r>
        <w:r w:rsidR="00543EFF">
          <w:rPr>
            <w:noProof/>
            <w:webHidden/>
          </w:rPr>
          <w:t>68</w:t>
        </w:r>
        <w:r>
          <w:rPr>
            <w:noProof/>
            <w:webHidden/>
          </w:rPr>
          <w:fldChar w:fldCharType="end"/>
        </w:r>
      </w:hyperlink>
    </w:p>
    <w:p w14:paraId="2990A0D1" w14:textId="4AD3C452" w:rsidR="00163A7B" w:rsidRDefault="00163A7B">
      <w:pPr>
        <w:pStyle w:val="TOC1"/>
        <w:tabs>
          <w:tab w:val="right" w:leader="dot" w:pos="9016"/>
        </w:tabs>
        <w:rPr>
          <w:rFonts w:asciiTheme="minorHAnsi" w:hAnsiTheme="minorHAnsi" w:cstheme="minorBidi"/>
          <w:noProof/>
          <w:kern w:val="2"/>
          <w:szCs w:val="21"/>
          <w:lang w:val="en-IN" w:eastAsia="ja-JP" w:bidi="hi-IN"/>
          <w14:ligatures w14:val="standardContextual"/>
        </w:rPr>
      </w:pPr>
      <w:hyperlink w:anchor="_Toc203827346" w:history="1">
        <w:r w:rsidRPr="00DF1D55">
          <w:rPr>
            <w:rStyle w:val="Hyperlink"/>
            <w:noProof/>
            <w:lang w:eastAsia="ko-KR"/>
          </w:rPr>
          <w:t>19.0</w:t>
        </w:r>
        <w:r>
          <w:rPr>
            <w:rFonts w:asciiTheme="minorHAnsi" w:hAnsiTheme="minorHAnsi" w:cstheme="minorBidi"/>
            <w:noProof/>
            <w:kern w:val="2"/>
            <w:szCs w:val="21"/>
            <w:lang w:val="en-IN" w:eastAsia="ja-JP" w:bidi="hi-IN"/>
            <w14:ligatures w14:val="standardContextual"/>
          </w:rPr>
          <w:tab/>
        </w:r>
        <w:r w:rsidRPr="00DF1D55">
          <w:rPr>
            <w:rStyle w:val="Hyperlink"/>
            <w:noProof/>
            <w:lang w:eastAsia="ko-KR"/>
          </w:rPr>
          <w:t>Clinical Evidence</w:t>
        </w:r>
        <w:r>
          <w:rPr>
            <w:noProof/>
            <w:webHidden/>
          </w:rPr>
          <w:tab/>
        </w:r>
        <w:r>
          <w:rPr>
            <w:noProof/>
            <w:webHidden/>
          </w:rPr>
          <w:fldChar w:fldCharType="begin"/>
        </w:r>
        <w:r>
          <w:rPr>
            <w:noProof/>
            <w:webHidden/>
          </w:rPr>
          <w:instrText xml:space="preserve"> PAGEREF _Toc203827346 \h </w:instrText>
        </w:r>
        <w:r>
          <w:rPr>
            <w:noProof/>
            <w:webHidden/>
          </w:rPr>
        </w:r>
        <w:r>
          <w:rPr>
            <w:noProof/>
            <w:webHidden/>
          </w:rPr>
          <w:fldChar w:fldCharType="separate"/>
        </w:r>
        <w:r w:rsidR="00543EFF">
          <w:rPr>
            <w:noProof/>
            <w:webHidden/>
          </w:rPr>
          <w:t>69</w:t>
        </w:r>
        <w:r>
          <w:rPr>
            <w:noProof/>
            <w:webHidden/>
          </w:rPr>
          <w:fldChar w:fldCharType="end"/>
        </w:r>
      </w:hyperlink>
    </w:p>
    <w:p w14:paraId="2C762FD1" w14:textId="01BC7550" w:rsidR="00163A7B" w:rsidRDefault="00163A7B">
      <w:pPr>
        <w:pStyle w:val="TOC1"/>
        <w:tabs>
          <w:tab w:val="right" w:leader="dot" w:pos="9016"/>
        </w:tabs>
        <w:rPr>
          <w:rFonts w:asciiTheme="minorHAnsi" w:hAnsiTheme="minorHAnsi" w:cstheme="minorBidi"/>
          <w:noProof/>
          <w:kern w:val="2"/>
          <w:szCs w:val="21"/>
          <w:lang w:val="en-IN" w:eastAsia="ja-JP" w:bidi="hi-IN"/>
          <w14:ligatures w14:val="standardContextual"/>
        </w:rPr>
      </w:pPr>
      <w:hyperlink w:anchor="_Toc203827347" w:history="1">
        <w:r w:rsidRPr="00DF1D55">
          <w:rPr>
            <w:rStyle w:val="Hyperlink"/>
            <w:noProof/>
          </w:rPr>
          <w:t>20.0</w:t>
        </w:r>
        <w:r>
          <w:rPr>
            <w:rFonts w:asciiTheme="minorHAnsi" w:hAnsiTheme="minorHAnsi" w:cstheme="minorBidi"/>
            <w:noProof/>
            <w:kern w:val="2"/>
            <w:szCs w:val="21"/>
            <w:lang w:val="en-IN" w:eastAsia="ja-JP" w:bidi="hi-IN"/>
            <w14:ligatures w14:val="standardContextual"/>
          </w:rPr>
          <w:tab/>
        </w:r>
        <w:r w:rsidRPr="00DF1D55">
          <w:rPr>
            <w:rStyle w:val="Hyperlink"/>
            <w:noProof/>
          </w:rPr>
          <w:t>Labelling</w:t>
        </w:r>
        <w:r>
          <w:rPr>
            <w:noProof/>
            <w:webHidden/>
          </w:rPr>
          <w:tab/>
        </w:r>
        <w:r>
          <w:rPr>
            <w:noProof/>
            <w:webHidden/>
          </w:rPr>
          <w:fldChar w:fldCharType="begin"/>
        </w:r>
        <w:r>
          <w:rPr>
            <w:noProof/>
            <w:webHidden/>
          </w:rPr>
          <w:instrText xml:space="preserve"> PAGEREF _Toc203827347 \h </w:instrText>
        </w:r>
        <w:r>
          <w:rPr>
            <w:noProof/>
            <w:webHidden/>
          </w:rPr>
        </w:r>
        <w:r>
          <w:rPr>
            <w:noProof/>
            <w:webHidden/>
          </w:rPr>
          <w:fldChar w:fldCharType="separate"/>
        </w:r>
        <w:r w:rsidR="00543EFF">
          <w:rPr>
            <w:noProof/>
            <w:webHidden/>
          </w:rPr>
          <w:t>70</w:t>
        </w:r>
        <w:r>
          <w:rPr>
            <w:noProof/>
            <w:webHidden/>
          </w:rPr>
          <w:fldChar w:fldCharType="end"/>
        </w:r>
      </w:hyperlink>
    </w:p>
    <w:p w14:paraId="4D15401D" w14:textId="662AFCF9" w:rsidR="00163A7B" w:rsidRDefault="00163A7B">
      <w:pPr>
        <w:pStyle w:val="TOC1"/>
        <w:tabs>
          <w:tab w:val="right" w:leader="dot" w:pos="9016"/>
        </w:tabs>
        <w:rPr>
          <w:rFonts w:asciiTheme="minorHAnsi" w:hAnsiTheme="minorHAnsi" w:cstheme="minorBidi"/>
          <w:noProof/>
          <w:kern w:val="2"/>
          <w:szCs w:val="21"/>
          <w:lang w:val="en-IN" w:eastAsia="ja-JP" w:bidi="hi-IN"/>
          <w14:ligatures w14:val="standardContextual"/>
        </w:rPr>
      </w:pPr>
      <w:hyperlink w:anchor="_Toc203827348" w:history="1">
        <w:r w:rsidRPr="00DF1D55">
          <w:rPr>
            <w:rStyle w:val="Hyperlink"/>
            <w:noProof/>
            <w:lang w:eastAsia="ko-KR"/>
          </w:rPr>
          <w:t>21.0</w:t>
        </w:r>
        <w:r>
          <w:rPr>
            <w:rFonts w:asciiTheme="minorHAnsi" w:hAnsiTheme="minorHAnsi" w:cstheme="minorBidi"/>
            <w:noProof/>
            <w:kern w:val="2"/>
            <w:szCs w:val="21"/>
            <w:lang w:val="en-IN" w:eastAsia="ja-JP" w:bidi="hi-IN"/>
            <w14:ligatures w14:val="standardContextual"/>
          </w:rPr>
          <w:tab/>
        </w:r>
        <w:r w:rsidRPr="00DF1D55">
          <w:rPr>
            <w:rStyle w:val="Hyperlink"/>
            <w:noProof/>
            <w:lang w:eastAsia="ko-KR"/>
          </w:rPr>
          <w:t>Post Market Surveillance Data (Vigilance Reporting):</w:t>
        </w:r>
        <w:r>
          <w:rPr>
            <w:noProof/>
            <w:webHidden/>
          </w:rPr>
          <w:tab/>
        </w:r>
        <w:r>
          <w:rPr>
            <w:noProof/>
            <w:webHidden/>
          </w:rPr>
          <w:fldChar w:fldCharType="begin"/>
        </w:r>
        <w:r>
          <w:rPr>
            <w:noProof/>
            <w:webHidden/>
          </w:rPr>
          <w:instrText xml:space="preserve"> PAGEREF _Toc203827348 \h </w:instrText>
        </w:r>
        <w:r>
          <w:rPr>
            <w:noProof/>
            <w:webHidden/>
          </w:rPr>
        </w:r>
        <w:r>
          <w:rPr>
            <w:noProof/>
            <w:webHidden/>
          </w:rPr>
          <w:fldChar w:fldCharType="separate"/>
        </w:r>
        <w:r w:rsidR="00543EFF">
          <w:rPr>
            <w:noProof/>
            <w:webHidden/>
          </w:rPr>
          <w:t>71</w:t>
        </w:r>
        <w:r>
          <w:rPr>
            <w:noProof/>
            <w:webHidden/>
          </w:rPr>
          <w:fldChar w:fldCharType="end"/>
        </w:r>
      </w:hyperlink>
    </w:p>
    <w:p w14:paraId="4349748C" w14:textId="6670523F" w:rsidR="00163A7B" w:rsidRDefault="00163A7B">
      <w:pPr>
        <w:pStyle w:val="TOC1"/>
        <w:tabs>
          <w:tab w:val="right" w:leader="dot" w:pos="9016"/>
        </w:tabs>
        <w:rPr>
          <w:rFonts w:asciiTheme="minorHAnsi" w:hAnsiTheme="minorHAnsi" w:cstheme="minorBidi"/>
          <w:noProof/>
          <w:kern w:val="2"/>
          <w:szCs w:val="21"/>
          <w:lang w:val="en-IN" w:eastAsia="ja-JP" w:bidi="hi-IN"/>
          <w14:ligatures w14:val="standardContextual"/>
        </w:rPr>
      </w:pPr>
      <w:hyperlink w:anchor="_Toc203827349" w:history="1">
        <w:r w:rsidRPr="00DF1D55">
          <w:rPr>
            <w:rStyle w:val="Hyperlink"/>
            <w:noProof/>
          </w:rPr>
          <w:t>22.0</w:t>
        </w:r>
        <w:r>
          <w:rPr>
            <w:rFonts w:asciiTheme="minorHAnsi" w:hAnsiTheme="minorHAnsi" w:cstheme="minorBidi"/>
            <w:noProof/>
            <w:kern w:val="2"/>
            <w:szCs w:val="21"/>
            <w:lang w:val="en-IN" w:eastAsia="ja-JP" w:bidi="hi-IN"/>
            <w14:ligatures w14:val="standardContextual"/>
          </w:rPr>
          <w:tab/>
        </w:r>
        <w:r w:rsidRPr="00DF1D55">
          <w:rPr>
            <w:rStyle w:val="Hyperlink"/>
            <w:noProof/>
          </w:rPr>
          <w:t>Information Required to be submitted for the in-vitro diagnostic medical device.</w:t>
        </w:r>
        <w:r>
          <w:rPr>
            <w:noProof/>
            <w:webHidden/>
          </w:rPr>
          <w:tab/>
        </w:r>
        <w:r>
          <w:rPr>
            <w:noProof/>
            <w:webHidden/>
          </w:rPr>
          <w:fldChar w:fldCharType="begin"/>
        </w:r>
        <w:r>
          <w:rPr>
            <w:noProof/>
            <w:webHidden/>
          </w:rPr>
          <w:instrText xml:space="preserve"> PAGEREF _Toc203827349 \h </w:instrText>
        </w:r>
        <w:r>
          <w:rPr>
            <w:noProof/>
            <w:webHidden/>
          </w:rPr>
        </w:r>
        <w:r>
          <w:rPr>
            <w:noProof/>
            <w:webHidden/>
          </w:rPr>
          <w:fldChar w:fldCharType="separate"/>
        </w:r>
        <w:r w:rsidR="00543EFF">
          <w:rPr>
            <w:noProof/>
            <w:webHidden/>
          </w:rPr>
          <w:t>73</w:t>
        </w:r>
        <w:r>
          <w:rPr>
            <w:noProof/>
            <w:webHidden/>
          </w:rPr>
          <w:fldChar w:fldCharType="end"/>
        </w:r>
      </w:hyperlink>
    </w:p>
    <w:p w14:paraId="5D795352" w14:textId="7408FACB" w:rsidR="00D17200" w:rsidRDefault="0060196E" w:rsidP="004B4C86">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fldChar w:fldCharType="end"/>
      </w:r>
    </w:p>
    <w:p w14:paraId="6FE4112F" w14:textId="77777777" w:rsidR="00A430FC" w:rsidRDefault="00A430FC" w:rsidP="00F713DF">
      <w:pPr>
        <w:jc w:val="center"/>
        <w:rPr>
          <w:rFonts w:ascii="Times New Roman" w:eastAsia="Times New Roman" w:hAnsi="Times New Roman" w:cs="Times New Roman"/>
          <w:b/>
          <w:bCs/>
          <w:kern w:val="2"/>
          <w:sz w:val="28"/>
          <w:szCs w:val="28"/>
          <w:lang w:val="en-US" w:eastAsia="ko-KR"/>
        </w:rPr>
      </w:pPr>
    </w:p>
    <w:p w14:paraId="531E9EDE" w14:textId="77777777" w:rsidR="00A430FC" w:rsidRDefault="00A430FC" w:rsidP="00F713DF">
      <w:pPr>
        <w:jc w:val="center"/>
        <w:rPr>
          <w:rFonts w:ascii="Times New Roman" w:eastAsia="Times New Roman" w:hAnsi="Times New Roman" w:cs="Times New Roman"/>
          <w:b/>
          <w:bCs/>
          <w:kern w:val="2"/>
          <w:sz w:val="28"/>
          <w:szCs w:val="28"/>
          <w:lang w:val="en-US" w:eastAsia="ko-KR"/>
        </w:rPr>
      </w:pPr>
    </w:p>
    <w:p w14:paraId="227963CE" w14:textId="77777777" w:rsidR="00181D74" w:rsidRDefault="00181D74" w:rsidP="00F713DF">
      <w:pPr>
        <w:jc w:val="center"/>
        <w:rPr>
          <w:rFonts w:ascii="Times New Roman" w:eastAsia="Times New Roman" w:hAnsi="Times New Roman" w:cs="Times New Roman"/>
          <w:b/>
          <w:bCs/>
          <w:kern w:val="2"/>
          <w:sz w:val="28"/>
          <w:szCs w:val="28"/>
          <w:lang w:val="en-US" w:eastAsia="ko-KR"/>
        </w:rPr>
      </w:pPr>
    </w:p>
    <w:p w14:paraId="16433BB6" w14:textId="77777777" w:rsidR="00A430FC" w:rsidRDefault="00A430FC" w:rsidP="00F713DF">
      <w:pPr>
        <w:jc w:val="center"/>
        <w:rPr>
          <w:rFonts w:ascii="Times New Roman" w:eastAsia="Times New Roman" w:hAnsi="Times New Roman" w:cs="Times New Roman"/>
          <w:b/>
          <w:bCs/>
          <w:kern w:val="2"/>
          <w:sz w:val="28"/>
          <w:szCs w:val="28"/>
          <w:lang w:val="en-US" w:eastAsia="ko-KR"/>
        </w:rPr>
      </w:pPr>
    </w:p>
    <w:p w14:paraId="09A404A5" w14:textId="77777777" w:rsidR="00A430FC" w:rsidRDefault="00A430FC" w:rsidP="00F713DF">
      <w:pPr>
        <w:jc w:val="center"/>
        <w:rPr>
          <w:rFonts w:ascii="Times New Roman" w:eastAsia="Times New Roman" w:hAnsi="Times New Roman" w:cs="Times New Roman"/>
          <w:b/>
          <w:bCs/>
          <w:kern w:val="2"/>
          <w:sz w:val="28"/>
          <w:szCs w:val="28"/>
          <w:lang w:val="en-US" w:eastAsia="ko-KR"/>
        </w:rPr>
      </w:pPr>
    </w:p>
    <w:p w14:paraId="5EF50884" w14:textId="77777777" w:rsidR="001C64B2" w:rsidRDefault="001C64B2" w:rsidP="00F713DF">
      <w:pPr>
        <w:jc w:val="center"/>
        <w:rPr>
          <w:rFonts w:ascii="Times New Roman" w:eastAsia="Times New Roman" w:hAnsi="Times New Roman" w:cs="Times New Roman"/>
          <w:b/>
          <w:bCs/>
          <w:kern w:val="2"/>
          <w:sz w:val="28"/>
          <w:szCs w:val="28"/>
          <w:lang w:val="en-US" w:eastAsia="ko-KR"/>
        </w:rPr>
      </w:pPr>
    </w:p>
    <w:p w14:paraId="4DD9230C" w14:textId="77777777" w:rsidR="00A430FC" w:rsidRDefault="00A430FC" w:rsidP="00F713DF">
      <w:pPr>
        <w:jc w:val="center"/>
        <w:rPr>
          <w:rFonts w:ascii="Times New Roman" w:eastAsia="Times New Roman" w:hAnsi="Times New Roman" w:cs="Times New Roman"/>
          <w:b/>
          <w:bCs/>
          <w:kern w:val="2"/>
          <w:sz w:val="28"/>
          <w:szCs w:val="28"/>
          <w:lang w:val="en-US" w:eastAsia="ko-KR"/>
        </w:rPr>
      </w:pPr>
    </w:p>
    <w:p w14:paraId="1A5FA4B2" w14:textId="77777777" w:rsidR="00A430FC" w:rsidRDefault="00A430FC" w:rsidP="00F713DF">
      <w:pPr>
        <w:jc w:val="center"/>
        <w:rPr>
          <w:rFonts w:ascii="Times New Roman" w:eastAsia="Times New Roman" w:hAnsi="Times New Roman" w:cs="Times New Roman"/>
          <w:b/>
          <w:bCs/>
          <w:kern w:val="2"/>
          <w:sz w:val="28"/>
          <w:szCs w:val="28"/>
          <w:lang w:val="en-US" w:eastAsia="ko-KR"/>
        </w:rPr>
      </w:pPr>
    </w:p>
    <w:p w14:paraId="667F8705" w14:textId="292364A7" w:rsidR="00F713DF" w:rsidRPr="00A541BE" w:rsidRDefault="00F713DF" w:rsidP="00F713DF">
      <w:pPr>
        <w:jc w:val="center"/>
        <w:rPr>
          <w:rFonts w:ascii="Times New Roman" w:eastAsia="Times New Roman" w:hAnsi="Times New Roman" w:cs="Times New Roman"/>
          <w:b/>
          <w:bCs/>
          <w:kern w:val="2"/>
          <w:sz w:val="28"/>
          <w:szCs w:val="28"/>
          <w:lang w:val="en-US" w:eastAsia="ko-KR"/>
        </w:rPr>
      </w:pPr>
      <w:r w:rsidRPr="00A541BE">
        <w:rPr>
          <w:rFonts w:ascii="Times New Roman" w:eastAsia="Times New Roman" w:hAnsi="Times New Roman" w:cs="Times New Roman"/>
          <w:b/>
          <w:bCs/>
          <w:kern w:val="2"/>
          <w:sz w:val="28"/>
          <w:szCs w:val="28"/>
          <w:lang w:val="en-US" w:eastAsia="ko-KR"/>
        </w:rPr>
        <w:t>List of Tables</w:t>
      </w:r>
    </w:p>
    <w:p w14:paraId="3276F3BD" w14:textId="28B1DB97" w:rsidR="00163A7B" w:rsidRDefault="00F713DF">
      <w:pPr>
        <w:pStyle w:val="TableofFigures"/>
        <w:rPr>
          <w:rFonts w:asciiTheme="minorHAnsi" w:eastAsiaTheme="minorEastAsia" w:hAnsiTheme="minorHAnsi" w:cstheme="minorBidi"/>
          <w:b w:val="0"/>
          <w:bCs w:val="0"/>
          <w:kern w:val="2"/>
          <w:szCs w:val="21"/>
          <w:lang w:eastAsia="ja-JP" w:bidi="hi-IN"/>
          <w14:ligatures w14:val="standardContextual"/>
        </w:rPr>
      </w:pPr>
      <w:r w:rsidRPr="001945F7">
        <w:rPr>
          <w:rFonts w:eastAsia="Times New Roman"/>
          <w:b w:val="0"/>
          <w:bCs w:val="0"/>
          <w:kern w:val="2"/>
          <w:szCs w:val="24"/>
          <w:lang w:val="en-US" w:eastAsia="ko-KR"/>
        </w:rPr>
        <w:fldChar w:fldCharType="begin"/>
      </w:r>
      <w:r w:rsidRPr="001945F7">
        <w:rPr>
          <w:rFonts w:eastAsia="Times New Roman"/>
          <w:b w:val="0"/>
          <w:bCs w:val="0"/>
          <w:kern w:val="2"/>
          <w:szCs w:val="24"/>
          <w:lang w:val="en-US" w:eastAsia="ko-KR"/>
        </w:rPr>
        <w:instrText xml:space="preserve"> TOC \h \z \c "Table" </w:instrText>
      </w:r>
      <w:r w:rsidRPr="001945F7">
        <w:rPr>
          <w:rFonts w:eastAsia="Times New Roman"/>
          <w:b w:val="0"/>
          <w:bCs w:val="0"/>
          <w:kern w:val="2"/>
          <w:szCs w:val="24"/>
          <w:lang w:val="en-US" w:eastAsia="ko-KR"/>
        </w:rPr>
        <w:fldChar w:fldCharType="separate"/>
      </w:r>
      <w:hyperlink w:anchor="_Toc203827350" w:history="1">
        <w:r w:rsidR="00163A7B" w:rsidRPr="00205501">
          <w:rPr>
            <w:rStyle w:val="Hyperlink"/>
          </w:rPr>
          <w:t>Table 6.1:</w:t>
        </w:r>
        <w:r w:rsidR="00163A7B" w:rsidRPr="00205501">
          <w:rPr>
            <w:rStyle w:val="Hyperlink"/>
            <w:rFonts w:eastAsia="Times New Roman"/>
            <w:lang w:val="en-US" w:eastAsia="ko-KR"/>
          </w:rPr>
          <w:t xml:space="preserve"> Risk Analysis Product. </w:t>
        </w:r>
        <w:r w:rsidR="00163A7B" w:rsidRPr="00205501">
          <w:rPr>
            <w:rStyle w:val="Hyperlink"/>
          </w:rPr>
          <w:t xml:space="preserve">Q-Line® </w:t>
        </w:r>
        <w:r w:rsidR="006B5280">
          <w:rPr>
            <w:rStyle w:val="Hyperlink"/>
          </w:rPr>
          <w:t>Albumin</w:t>
        </w:r>
        <w:r w:rsidR="00163A7B">
          <w:rPr>
            <w:webHidden/>
          </w:rPr>
          <w:tab/>
        </w:r>
        <w:r w:rsidR="00163A7B">
          <w:rPr>
            <w:webHidden/>
          </w:rPr>
          <w:fldChar w:fldCharType="begin"/>
        </w:r>
        <w:r w:rsidR="00163A7B">
          <w:rPr>
            <w:webHidden/>
          </w:rPr>
          <w:instrText xml:space="preserve"> PAGEREF _Toc203827350 \h </w:instrText>
        </w:r>
        <w:r w:rsidR="00163A7B">
          <w:rPr>
            <w:webHidden/>
          </w:rPr>
        </w:r>
        <w:r w:rsidR="00163A7B">
          <w:rPr>
            <w:webHidden/>
          </w:rPr>
          <w:fldChar w:fldCharType="separate"/>
        </w:r>
        <w:r w:rsidR="00543EFF">
          <w:rPr>
            <w:webHidden/>
          </w:rPr>
          <w:t>30</w:t>
        </w:r>
        <w:r w:rsidR="00163A7B">
          <w:rPr>
            <w:webHidden/>
          </w:rPr>
          <w:fldChar w:fldCharType="end"/>
        </w:r>
      </w:hyperlink>
    </w:p>
    <w:p w14:paraId="18716903" w14:textId="606F9ADF" w:rsidR="00163A7B" w:rsidRDefault="00163A7B">
      <w:pPr>
        <w:pStyle w:val="TableofFigures"/>
        <w:rPr>
          <w:rFonts w:asciiTheme="minorHAnsi" w:eastAsiaTheme="minorEastAsia" w:hAnsiTheme="minorHAnsi" w:cstheme="minorBidi"/>
          <w:b w:val="0"/>
          <w:bCs w:val="0"/>
          <w:kern w:val="2"/>
          <w:szCs w:val="21"/>
          <w:lang w:eastAsia="ja-JP" w:bidi="hi-IN"/>
          <w14:ligatures w14:val="standardContextual"/>
        </w:rPr>
      </w:pPr>
      <w:hyperlink w:anchor="_Toc203827351" w:history="1">
        <w:r w:rsidRPr="00205501">
          <w:rPr>
            <w:rStyle w:val="Hyperlink"/>
          </w:rPr>
          <w:t xml:space="preserve">Table 6.2: </w:t>
        </w:r>
        <w:r w:rsidRPr="00205501">
          <w:rPr>
            <w:rStyle w:val="Hyperlink"/>
            <w:rFonts w:eastAsia="Times New Roman"/>
            <w:lang w:val="en-US" w:eastAsia="ko-KR"/>
          </w:rPr>
          <w:t>Severity Table</w:t>
        </w:r>
        <w:r>
          <w:rPr>
            <w:webHidden/>
          </w:rPr>
          <w:tab/>
        </w:r>
        <w:r>
          <w:rPr>
            <w:webHidden/>
          </w:rPr>
          <w:fldChar w:fldCharType="begin"/>
        </w:r>
        <w:r>
          <w:rPr>
            <w:webHidden/>
          </w:rPr>
          <w:instrText xml:space="preserve"> PAGEREF _Toc203827351 \h </w:instrText>
        </w:r>
        <w:r>
          <w:rPr>
            <w:webHidden/>
          </w:rPr>
        </w:r>
        <w:r>
          <w:rPr>
            <w:webHidden/>
          </w:rPr>
          <w:fldChar w:fldCharType="separate"/>
        </w:r>
        <w:r w:rsidR="00543EFF">
          <w:rPr>
            <w:webHidden/>
          </w:rPr>
          <w:t>30</w:t>
        </w:r>
        <w:r>
          <w:rPr>
            <w:webHidden/>
          </w:rPr>
          <w:fldChar w:fldCharType="end"/>
        </w:r>
      </w:hyperlink>
    </w:p>
    <w:p w14:paraId="51D65947" w14:textId="5E7F772C" w:rsidR="00163A7B" w:rsidRDefault="00163A7B">
      <w:pPr>
        <w:pStyle w:val="TableofFigures"/>
        <w:rPr>
          <w:rFonts w:asciiTheme="minorHAnsi" w:eastAsiaTheme="minorEastAsia" w:hAnsiTheme="minorHAnsi" w:cstheme="minorBidi"/>
          <w:b w:val="0"/>
          <w:bCs w:val="0"/>
          <w:kern w:val="2"/>
          <w:szCs w:val="21"/>
          <w:lang w:eastAsia="ja-JP" w:bidi="hi-IN"/>
          <w14:ligatures w14:val="standardContextual"/>
        </w:rPr>
      </w:pPr>
      <w:hyperlink w:anchor="_Toc203827352" w:history="1">
        <w:r w:rsidRPr="00205501">
          <w:rPr>
            <w:rStyle w:val="Hyperlink"/>
          </w:rPr>
          <w:t xml:space="preserve">Table 6.3: </w:t>
        </w:r>
        <w:r w:rsidRPr="00205501">
          <w:rPr>
            <w:rStyle w:val="Hyperlink"/>
            <w:rFonts w:eastAsia="Times New Roman"/>
            <w:lang w:val="en-US" w:eastAsia="ko-KR"/>
          </w:rPr>
          <w:t>Probability Tables</w:t>
        </w:r>
        <w:r>
          <w:rPr>
            <w:webHidden/>
          </w:rPr>
          <w:tab/>
        </w:r>
        <w:r>
          <w:rPr>
            <w:webHidden/>
          </w:rPr>
          <w:fldChar w:fldCharType="begin"/>
        </w:r>
        <w:r>
          <w:rPr>
            <w:webHidden/>
          </w:rPr>
          <w:instrText xml:space="preserve"> PAGEREF _Toc203827352 \h </w:instrText>
        </w:r>
        <w:r>
          <w:rPr>
            <w:webHidden/>
          </w:rPr>
        </w:r>
        <w:r>
          <w:rPr>
            <w:webHidden/>
          </w:rPr>
          <w:fldChar w:fldCharType="separate"/>
        </w:r>
        <w:r w:rsidR="00543EFF">
          <w:rPr>
            <w:webHidden/>
          </w:rPr>
          <w:t>30</w:t>
        </w:r>
        <w:r>
          <w:rPr>
            <w:webHidden/>
          </w:rPr>
          <w:fldChar w:fldCharType="end"/>
        </w:r>
      </w:hyperlink>
    </w:p>
    <w:p w14:paraId="272BD3AF" w14:textId="6BE615D2" w:rsidR="00163A7B" w:rsidRDefault="00163A7B">
      <w:pPr>
        <w:pStyle w:val="TableofFigures"/>
        <w:rPr>
          <w:rFonts w:asciiTheme="minorHAnsi" w:eastAsiaTheme="minorEastAsia" w:hAnsiTheme="minorHAnsi" w:cstheme="minorBidi"/>
          <w:b w:val="0"/>
          <w:bCs w:val="0"/>
          <w:kern w:val="2"/>
          <w:szCs w:val="21"/>
          <w:lang w:eastAsia="ja-JP" w:bidi="hi-IN"/>
          <w14:ligatures w14:val="standardContextual"/>
        </w:rPr>
      </w:pPr>
      <w:hyperlink w:anchor="_Toc203827353" w:history="1">
        <w:r w:rsidRPr="00205501">
          <w:rPr>
            <w:rStyle w:val="Hyperlink"/>
          </w:rPr>
          <w:t xml:space="preserve">Table 4 . </w:t>
        </w:r>
        <w:r w:rsidRPr="00205501">
          <w:rPr>
            <w:rStyle w:val="Hyperlink"/>
            <w:rFonts w:eastAsia="Times New Roman"/>
            <w:lang w:eastAsia="ko-KR"/>
          </w:rPr>
          <w:t>Precision Table</w:t>
        </w:r>
        <w:r>
          <w:rPr>
            <w:webHidden/>
          </w:rPr>
          <w:tab/>
        </w:r>
        <w:r>
          <w:rPr>
            <w:webHidden/>
          </w:rPr>
          <w:fldChar w:fldCharType="begin"/>
        </w:r>
        <w:r>
          <w:rPr>
            <w:webHidden/>
          </w:rPr>
          <w:instrText xml:space="preserve"> PAGEREF _Toc203827353 \h </w:instrText>
        </w:r>
        <w:r>
          <w:rPr>
            <w:webHidden/>
          </w:rPr>
        </w:r>
        <w:r>
          <w:rPr>
            <w:webHidden/>
          </w:rPr>
          <w:fldChar w:fldCharType="separate"/>
        </w:r>
        <w:r w:rsidR="00543EFF">
          <w:rPr>
            <w:webHidden/>
          </w:rPr>
          <w:t>56</w:t>
        </w:r>
        <w:r>
          <w:rPr>
            <w:webHidden/>
          </w:rPr>
          <w:fldChar w:fldCharType="end"/>
        </w:r>
      </w:hyperlink>
    </w:p>
    <w:p w14:paraId="5764A0B6" w14:textId="5033F714" w:rsidR="00163A7B" w:rsidRDefault="00163A7B">
      <w:pPr>
        <w:pStyle w:val="TableofFigures"/>
        <w:rPr>
          <w:rFonts w:asciiTheme="minorHAnsi" w:eastAsiaTheme="minorEastAsia" w:hAnsiTheme="minorHAnsi" w:cstheme="minorBidi"/>
          <w:b w:val="0"/>
          <w:bCs w:val="0"/>
          <w:kern w:val="2"/>
          <w:szCs w:val="21"/>
          <w:lang w:eastAsia="ja-JP" w:bidi="hi-IN"/>
          <w14:ligatures w14:val="standardContextual"/>
        </w:rPr>
      </w:pPr>
      <w:hyperlink w:anchor="_Toc203827354" w:history="1">
        <w:r w:rsidRPr="00205501">
          <w:rPr>
            <w:rStyle w:val="Hyperlink"/>
          </w:rPr>
          <w:t xml:space="preserve">Table 5 . </w:t>
        </w:r>
        <w:r w:rsidRPr="00205501">
          <w:rPr>
            <w:rStyle w:val="Hyperlink"/>
            <w:rFonts w:eastAsia="Times New Roman"/>
            <w:lang w:eastAsia="ko-KR"/>
          </w:rPr>
          <w:t>Accuracy Table</w:t>
        </w:r>
        <w:r>
          <w:rPr>
            <w:webHidden/>
          </w:rPr>
          <w:tab/>
        </w:r>
        <w:r>
          <w:rPr>
            <w:webHidden/>
          </w:rPr>
          <w:fldChar w:fldCharType="begin"/>
        </w:r>
        <w:r>
          <w:rPr>
            <w:webHidden/>
          </w:rPr>
          <w:instrText xml:space="preserve"> PAGEREF _Toc203827354 \h </w:instrText>
        </w:r>
        <w:r>
          <w:rPr>
            <w:webHidden/>
          </w:rPr>
        </w:r>
        <w:r>
          <w:rPr>
            <w:webHidden/>
          </w:rPr>
          <w:fldChar w:fldCharType="separate"/>
        </w:r>
        <w:r w:rsidR="00543EFF">
          <w:rPr>
            <w:webHidden/>
          </w:rPr>
          <w:t>56</w:t>
        </w:r>
        <w:r>
          <w:rPr>
            <w:webHidden/>
          </w:rPr>
          <w:fldChar w:fldCharType="end"/>
        </w:r>
      </w:hyperlink>
    </w:p>
    <w:p w14:paraId="4A76528A" w14:textId="684AABD3" w:rsidR="00163A7B" w:rsidRDefault="00163A7B">
      <w:pPr>
        <w:pStyle w:val="TableofFigures"/>
        <w:rPr>
          <w:rFonts w:asciiTheme="minorHAnsi" w:eastAsiaTheme="minorEastAsia" w:hAnsiTheme="minorHAnsi" w:cstheme="minorBidi"/>
          <w:b w:val="0"/>
          <w:bCs w:val="0"/>
          <w:kern w:val="2"/>
          <w:szCs w:val="21"/>
          <w:lang w:eastAsia="ja-JP" w:bidi="hi-IN"/>
          <w14:ligatures w14:val="standardContextual"/>
        </w:rPr>
      </w:pPr>
      <w:hyperlink w:anchor="_Toc203827355" w:history="1">
        <w:r w:rsidRPr="00205501">
          <w:rPr>
            <w:rStyle w:val="Hyperlink"/>
          </w:rPr>
          <w:t>Table 6: Analytical Sensitivity Study</w:t>
        </w:r>
        <w:r>
          <w:rPr>
            <w:webHidden/>
          </w:rPr>
          <w:tab/>
        </w:r>
        <w:r>
          <w:rPr>
            <w:webHidden/>
          </w:rPr>
          <w:fldChar w:fldCharType="begin"/>
        </w:r>
        <w:r>
          <w:rPr>
            <w:webHidden/>
          </w:rPr>
          <w:instrText xml:space="preserve"> PAGEREF _Toc203827355 \h </w:instrText>
        </w:r>
        <w:r>
          <w:rPr>
            <w:webHidden/>
          </w:rPr>
        </w:r>
        <w:r>
          <w:rPr>
            <w:webHidden/>
          </w:rPr>
          <w:fldChar w:fldCharType="separate"/>
        </w:r>
        <w:r w:rsidR="00543EFF">
          <w:rPr>
            <w:webHidden/>
          </w:rPr>
          <w:t>62</w:t>
        </w:r>
        <w:r>
          <w:rPr>
            <w:webHidden/>
          </w:rPr>
          <w:fldChar w:fldCharType="end"/>
        </w:r>
      </w:hyperlink>
    </w:p>
    <w:p w14:paraId="38494B9B" w14:textId="2F54E7A6" w:rsidR="00163A7B" w:rsidRDefault="00163A7B">
      <w:pPr>
        <w:pStyle w:val="TableofFigures"/>
        <w:rPr>
          <w:rFonts w:asciiTheme="minorHAnsi" w:eastAsiaTheme="minorEastAsia" w:hAnsiTheme="minorHAnsi" w:cstheme="minorBidi"/>
          <w:b w:val="0"/>
          <w:bCs w:val="0"/>
          <w:kern w:val="2"/>
          <w:szCs w:val="21"/>
          <w:lang w:eastAsia="ja-JP" w:bidi="hi-IN"/>
          <w14:ligatures w14:val="standardContextual"/>
        </w:rPr>
      </w:pPr>
      <w:hyperlink w:anchor="_Toc203827356" w:history="1">
        <w:r w:rsidRPr="00205501">
          <w:rPr>
            <w:rStyle w:val="Hyperlink"/>
          </w:rPr>
          <w:t>Table 6: Analytical Specificity Study</w:t>
        </w:r>
        <w:r>
          <w:rPr>
            <w:webHidden/>
          </w:rPr>
          <w:tab/>
        </w:r>
        <w:r>
          <w:rPr>
            <w:webHidden/>
          </w:rPr>
          <w:fldChar w:fldCharType="begin"/>
        </w:r>
        <w:r>
          <w:rPr>
            <w:webHidden/>
          </w:rPr>
          <w:instrText xml:space="preserve"> PAGEREF _Toc203827356 \h </w:instrText>
        </w:r>
        <w:r>
          <w:rPr>
            <w:webHidden/>
          </w:rPr>
        </w:r>
        <w:r>
          <w:rPr>
            <w:webHidden/>
          </w:rPr>
          <w:fldChar w:fldCharType="separate"/>
        </w:r>
        <w:r w:rsidR="00543EFF">
          <w:rPr>
            <w:webHidden/>
          </w:rPr>
          <w:t>63</w:t>
        </w:r>
        <w:r>
          <w:rPr>
            <w:webHidden/>
          </w:rPr>
          <w:fldChar w:fldCharType="end"/>
        </w:r>
      </w:hyperlink>
    </w:p>
    <w:p w14:paraId="6EE63A1E" w14:textId="41389DE4" w:rsidR="00163A7B" w:rsidRDefault="00163A7B">
      <w:pPr>
        <w:pStyle w:val="TableofFigures"/>
        <w:rPr>
          <w:rFonts w:asciiTheme="minorHAnsi" w:eastAsiaTheme="minorEastAsia" w:hAnsiTheme="minorHAnsi" w:cstheme="minorBidi"/>
          <w:b w:val="0"/>
          <w:bCs w:val="0"/>
          <w:kern w:val="2"/>
          <w:szCs w:val="21"/>
          <w:lang w:eastAsia="ja-JP" w:bidi="hi-IN"/>
          <w14:ligatures w14:val="standardContextual"/>
        </w:rPr>
      </w:pPr>
      <w:hyperlink w:anchor="_Toc203827357" w:history="1">
        <w:r w:rsidRPr="00205501">
          <w:rPr>
            <w:rStyle w:val="Hyperlink"/>
          </w:rPr>
          <w:t>Table 22.1. List Of Standards</w:t>
        </w:r>
        <w:r>
          <w:rPr>
            <w:webHidden/>
          </w:rPr>
          <w:tab/>
        </w:r>
        <w:r>
          <w:rPr>
            <w:webHidden/>
          </w:rPr>
          <w:fldChar w:fldCharType="begin"/>
        </w:r>
        <w:r>
          <w:rPr>
            <w:webHidden/>
          </w:rPr>
          <w:instrText xml:space="preserve"> PAGEREF _Toc203827357 \h </w:instrText>
        </w:r>
        <w:r>
          <w:rPr>
            <w:webHidden/>
          </w:rPr>
        </w:r>
        <w:r>
          <w:rPr>
            <w:webHidden/>
          </w:rPr>
          <w:fldChar w:fldCharType="separate"/>
        </w:r>
        <w:r w:rsidR="00543EFF">
          <w:rPr>
            <w:webHidden/>
          </w:rPr>
          <w:t>76</w:t>
        </w:r>
        <w:r>
          <w:rPr>
            <w:webHidden/>
          </w:rPr>
          <w:fldChar w:fldCharType="end"/>
        </w:r>
      </w:hyperlink>
    </w:p>
    <w:p w14:paraId="2A0A606C" w14:textId="115095AD" w:rsidR="00A430FC" w:rsidRPr="001945F7" w:rsidRDefault="00F713DF" w:rsidP="004B4C86">
      <w:pPr>
        <w:autoSpaceDE w:val="0"/>
        <w:autoSpaceDN w:val="0"/>
        <w:adjustRightInd w:val="0"/>
        <w:spacing w:after="0" w:line="360" w:lineRule="auto"/>
        <w:ind w:left="567"/>
        <w:jc w:val="center"/>
        <w:rPr>
          <w:rFonts w:ascii="Times New Roman" w:eastAsia="Times New Roman" w:hAnsi="Times New Roman" w:cs="Times New Roman"/>
          <w:kern w:val="2"/>
          <w:sz w:val="24"/>
          <w:szCs w:val="24"/>
          <w:lang w:val="en-US" w:eastAsia="ko-KR"/>
        </w:rPr>
      </w:pPr>
      <w:r w:rsidRPr="001945F7">
        <w:rPr>
          <w:rFonts w:ascii="Times New Roman" w:eastAsia="Times New Roman" w:hAnsi="Times New Roman" w:cs="Times New Roman"/>
          <w:kern w:val="2"/>
          <w:sz w:val="24"/>
          <w:szCs w:val="24"/>
          <w:lang w:val="en-US" w:eastAsia="ko-KR"/>
        </w:rPr>
        <w:fldChar w:fldCharType="end"/>
      </w:r>
    </w:p>
    <w:p w14:paraId="0BA475DC" w14:textId="77777777" w:rsidR="00A430FC" w:rsidRDefault="00A430FC" w:rsidP="004B4C86">
      <w:pPr>
        <w:autoSpaceDE w:val="0"/>
        <w:autoSpaceDN w:val="0"/>
        <w:adjustRightInd w:val="0"/>
        <w:spacing w:after="0" w:line="360" w:lineRule="auto"/>
        <w:ind w:left="567"/>
        <w:jc w:val="center"/>
        <w:rPr>
          <w:rFonts w:ascii="Times New Roman" w:eastAsia="Times New Roman" w:hAnsi="Times New Roman" w:cs="Times New Roman"/>
          <w:kern w:val="2"/>
          <w:sz w:val="24"/>
          <w:szCs w:val="24"/>
          <w:lang w:val="en-US" w:eastAsia="ko-KR"/>
        </w:rPr>
      </w:pPr>
    </w:p>
    <w:p w14:paraId="61B1C090" w14:textId="6B21D2E4" w:rsidR="00F713DF" w:rsidRPr="00422FF2" w:rsidRDefault="00F713DF" w:rsidP="004B4C86">
      <w:pPr>
        <w:autoSpaceDE w:val="0"/>
        <w:autoSpaceDN w:val="0"/>
        <w:adjustRightInd w:val="0"/>
        <w:spacing w:after="0" w:line="360" w:lineRule="auto"/>
        <w:ind w:left="567"/>
        <w:jc w:val="center"/>
        <w:rPr>
          <w:rFonts w:ascii="Times New Roman" w:eastAsia="Times New Roman" w:hAnsi="Times New Roman" w:cs="Times New Roman"/>
          <w:b/>
          <w:bCs/>
          <w:kern w:val="2"/>
          <w:sz w:val="28"/>
          <w:szCs w:val="28"/>
          <w:lang w:val="en-US" w:eastAsia="ko-KR"/>
        </w:rPr>
      </w:pPr>
      <w:r w:rsidRPr="00A541BE">
        <w:rPr>
          <w:rFonts w:ascii="Times New Roman" w:eastAsia="Times New Roman" w:hAnsi="Times New Roman" w:cs="Times New Roman"/>
          <w:b/>
          <w:bCs/>
          <w:kern w:val="2"/>
          <w:sz w:val="28"/>
          <w:szCs w:val="28"/>
          <w:lang w:val="en-US" w:eastAsia="ko-KR"/>
        </w:rPr>
        <w:t>List of Figure</w:t>
      </w:r>
      <w:r>
        <w:rPr>
          <w:rFonts w:ascii="Times New Roman" w:eastAsia="Times New Roman" w:hAnsi="Times New Roman" w:cs="Times New Roman"/>
          <w:b/>
          <w:bCs/>
          <w:kern w:val="2"/>
          <w:sz w:val="28"/>
          <w:szCs w:val="28"/>
          <w:lang w:val="en-US" w:eastAsia="ko-KR"/>
        </w:rPr>
        <w:t>s</w:t>
      </w:r>
    </w:p>
    <w:p w14:paraId="1E617B92" w14:textId="1AB92497" w:rsidR="00163A7B" w:rsidRDefault="0060196E">
      <w:pPr>
        <w:pStyle w:val="TableofFigures"/>
        <w:rPr>
          <w:rFonts w:asciiTheme="minorHAnsi" w:eastAsiaTheme="minorEastAsia" w:hAnsiTheme="minorHAnsi" w:cstheme="minorBidi"/>
          <w:b w:val="0"/>
          <w:bCs w:val="0"/>
          <w:kern w:val="2"/>
          <w:szCs w:val="21"/>
          <w:lang w:eastAsia="ja-JP" w:bidi="hi-IN"/>
          <w14:ligatures w14:val="standardContextual"/>
        </w:rPr>
      </w:pPr>
      <w:r w:rsidRPr="001945F7">
        <w:rPr>
          <w:rFonts w:eastAsia="Times New Roman"/>
          <w:b w:val="0"/>
          <w:bCs w:val="0"/>
          <w:kern w:val="2"/>
          <w:szCs w:val="24"/>
          <w:lang w:val="en-US" w:eastAsia="ko-KR"/>
        </w:rPr>
        <w:fldChar w:fldCharType="begin"/>
      </w:r>
      <w:r w:rsidRPr="001945F7">
        <w:rPr>
          <w:rFonts w:eastAsia="Times New Roman"/>
          <w:b w:val="0"/>
          <w:bCs w:val="0"/>
          <w:kern w:val="2"/>
          <w:szCs w:val="24"/>
          <w:lang w:val="en-US" w:eastAsia="ko-KR"/>
        </w:rPr>
        <w:instrText xml:space="preserve"> TOC \h \z \c "Figure" </w:instrText>
      </w:r>
      <w:r w:rsidRPr="001945F7">
        <w:rPr>
          <w:rFonts w:eastAsia="Times New Roman"/>
          <w:b w:val="0"/>
          <w:bCs w:val="0"/>
          <w:kern w:val="2"/>
          <w:szCs w:val="24"/>
          <w:lang w:val="en-US" w:eastAsia="ko-KR"/>
        </w:rPr>
        <w:fldChar w:fldCharType="separate"/>
      </w:r>
      <w:hyperlink w:anchor="_Toc203827358" w:history="1">
        <w:r w:rsidR="00163A7B" w:rsidRPr="00BD6DC5">
          <w:rPr>
            <w:rStyle w:val="Hyperlink"/>
          </w:rPr>
          <w:t>Figure 6.1</w:t>
        </w:r>
        <w:r w:rsidR="00163A7B" w:rsidRPr="00BD6DC5">
          <w:rPr>
            <w:rStyle w:val="Hyperlink"/>
            <w:rFonts w:eastAsia="Times New Roman"/>
            <w:lang w:eastAsia="en-IN"/>
          </w:rPr>
          <w:t>: Risk Assessment Matrix</w:t>
        </w:r>
        <w:r w:rsidR="00163A7B">
          <w:rPr>
            <w:webHidden/>
          </w:rPr>
          <w:tab/>
        </w:r>
        <w:r w:rsidR="00163A7B">
          <w:rPr>
            <w:webHidden/>
          </w:rPr>
          <w:fldChar w:fldCharType="begin"/>
        </w:r>
        <w:r w:rsidR="00163A7B">
          <w:rPr>
            <w:webHidden/>
          </w:rPr>
          <w:instrText xml:space="preserve"> PAGEREF _Toc203827358 \h </w:instrText>
        </w:r>
        <w:r w:rsidR="00163A7B">
          <w:rPr>
            <w:webHidden/>
          </w:rPr>
        </w:r>
        <w:r w:rsidR="00163A7B">
          <w:rPr>
            <w:webHidden/>
          </w:rPr>
          <w:fldChar w:fldCharType="separate"/>
        </w:r>
        <w:r w:rsidR="00543EFF">
          <w:rPr>
            <w:webHidden/>
          </w:rPr>
          <w:t>24</w:t>
        </w:r>
        <w:r w:rsidR="00163A7B">
          <w:rPr>
            <w:webHidden/>
          </w:rPr>
          <w:fldChar w:fldCharType="end"/>
        </w:r>
      </w:hyperlink>
    </w:p>
    <w:p w14:paraId="1CCE610A" w14:textId="3B6121AC" w:rsidR="00163A7B" w:rsidRDefault="00163A7B">
      <w:pPr>
        <w:pStyle w:val="TableofFigures"/>
        <w:rPr>
          <w:rFonts w:asciiTheme="minorHAnsi" w:eastAsiaTheme="minorEastAsia" w:hAnsiTheme="minorHAnsi" w:cstheme="minorBidi"/>
          <w:b w:val="0"/>
          <w:bCs w:val="0"/>
          <w:kern w:val="2"/>
          <w:szCs w:val="21"/>
          <w:lang w:eastAsia="ja-JP" w:bidi="hi-IN"/>
          <w14:ligatures w14:val="standardContextual"/>
        </w:rPr>
      </w:pPr>
      <w:hyperlink w:anchor="_Toc203827359" w:history="1">
        <w:r w:rsidRPr="00BD6DC5">
          <w:rPr>
            <w:rStyle w:val="Hyperlink"/>
          </w:rPr>
          <w:t>Figure 6.2:</w:t>
        </w:r>
        <w:r w:rsidRPr="00BD6DC5">
          <w:rPr>
            <w:rStyle w:val="Hyperlink"/>
            <w:rFonts w:eastAsia="Times New Roman"/>
            <w:lang w:eastAsia="en-IN"/>
          </w:rPr>
          <w:t xml:space="preserve"> Identify Hazards</w:t>
        </w:r>
        <w:r>
          <w:rPr>
            <w:webHidden/>
          </w:rPr>
          <w:tab/>
        </w:r>
        <w:r>
          <w:rPr>
            <w:webHidden/>
          </w:rPr>
          <w:fldChar w:fldCharType="begin"/>
        </w:r>
        <w:r>
          <w:rPr>
            <w:webHidden/>
          </w:rPr>
          <w:instrText xml:space="preserve"> PAGEREF _Toc203827359 \h </w:instrText>
        </w:r>
        <w:r>
          <w:rPr>
            <w:webHidden/>
          </w:rPr>
        </w:r>
        <w:r>
          <w:rPr>
            <w:webHidden/>
          </w:rPr>
          <w:fldChar w:fldCharType="separate"/>
        </w:r>
        <w:r w:rsidR="00543EFF">
          <w:rPr>
            <w:webHidden/>
          </w:rPr>
          <w:t>25</w:t>
        </w:r>
        <w:r>
          <w:rPr>
            <w:webHidden/>
          </w:rPr>
          <w:fldChar w:fldCharType="end"/>
        </w:r>
      </w:hyperlink>
    </w:p>
    <w:p w14:paraId="346D7DAC" w14:textId="28CEBBD3" w:rsidR="00163A7B" w:rsidRDefault="00163A7B">
      <w:pPr>
        <w:pStyle w:val="TableofFigures"/>
        <w:rPr>
          <w:rFonts w:asciiTheme="minorHAnsi" w:eastAsiaTheme="minorEastAsia" w:hAnsiTheme="minorHAnsi" w:cstheme="minorBidi"/>
          <w:b w:val="0"/>
          <w:bCs w:val="0"/>
          <w:kern w:val="2"/>
          <w:szCs w:val="21"/>
          <w:lang w:eastAsia="ja-JP" w:bidi="hi-IN"/>
          <w14:ligatures w14:val="standardContextual"/>
        </w:rPr>
      </w:pPr>
      <w:hyperlink w:anchor="_Toc203827360" w:history="1">
        <w:r w:rsidRPr="00BD6DC5">
          <w:rPr>
            <w:rStyle w:val="Hyperlink"/>
          </w:rPr>
          <w:t>Figure 6.3:</w:t>
        </w:r>
        <w:r w:rsidRPr="00BD6DC5">
          <w:rPr>
            <w:rStyle w:val="Hyperlink"/>
            <w:rFonts w:eastAsia="Times New Roman"/>
            <w:lang w:eastAsia="en-IN"/>
          </w:rPr>
          <w:t xml:space="preserve"> Risk Analysis</w:t>
        </w:r>
        <w:r>
          <w:rPr>
            <w:webHidden/>
          </w:rPr>
          <w:tab/>
        </w:r>
        <w:r>
          <w:rPr>
            <w:webHidden/>
          </w:rPr>
          <w:fldChar w:fldCharType="begin"/>
        </w:r>
        <w:r>
          <w:rPr>
            <w:webHidden/>
          </w:rPr>
          <w:instrText xml:space="preserve"> PAGEREF _Toc203827360 \h </w:instrText>
        </w:r>
        <w:r>
          <w:rPr>
            <w:webHidden/>
          </w:rPr>
        </w:r>
        <w:r>
          <w:rPr>
            <w:webHidden/>
          </w:rPr>
          <w:fldChar w:fldCharType="separate"/>
        </w:r>
        <w:r w:rsidR="00543EFF">
          <w:rPr>
            <w:webHidden/>
          </w:rPr>
          <w:t>26</w:t>
        </w:r>
        <w:r>
          <w:rPr>
            <w:webHidden/>
          </w:rPr>
          <w:fldChar w:fldCharType="end"/>
        </w:r>
      </w:hyperlink>
    </w:p>
    <w:p w14:paraId="677AFC6F" w14:textId="40BF7DBE" w:rsidR="00163A7B" w:rsidRDefault="00163A7B">
      <w:pPr>
        <w:pStyle w:val="TableofFigures"/>
        <w:rPr>
          <w:rFonts w:asciiTheme="minorHAnsi" w:eastAsiaTheme="minorEastAsia" w:hAnsiTheme="minorHAnsi" w:cstheme="minorBidi"/>
          <w:b w:val="0"/>
          <w:bCs w:val="0"/>
          <w:kern w:val="2"/>
          <w:szCs w:val="21"/>
          <w:lang w:eastAsia="ja-JP" w:bidi="hi-IN"/>
          <w14:ligatures w14:val="standardContextual"/>
        </w:rPr>
      </w:pPr>
      <w:hyperlink w:anchor="_Toc203827361" w:history="1">
        <w:r w:rsidRPr="00BD6DC5">
          <w:rPr>
            <w:rStyle w:val="Hyperlink"/>
          </w:rPr>
          <w:t xml:space="preserve">Figure 6.4: </w:t>
        </w:r>
        <w:r w:rsidRPr="00BD6DC5">
          <w:rPr>
            <w:rStyle w:val="Hyperlink"/>
            <w:rFonts w:eastAsia="Times New Roman"/>
            <w:lang w:eastAsia="en-IN"/>
          </w:rPr>
          <w:t>Determining Risk Impact</w:t>
        </w:r>
        <w:r>
          <w:rPr>
            <w:webHidden/>
          </w:rPr>
          <w:tab/>
        </w:r>
        <w:r>
          <w:rPr>
            <w:webHidden/>
          </w:rPr>
          <w:fldChar w:fldCharType="begin"/>
        </w:r>
        <w:r>
          <w:rPr>
            <w:webHidden/>
          </w:rPr>
          <w:instrText xml:space="preserve"> PAGEREF _Toc203827361 \h </w:instrText>
        </w:r>
        <w:r>
          <w:rPr>
            <w:webHidden/>
          </w:rPr>
        </w:r>
        <w:r>
          <w:rPr>
            <w:webHidden/>
          </w:rPr>
          <w:fldChar w:fldCharType="separate"/>
        </w:r>
        <w:r w:rsidR="00543EFF">
          <w:rPr>
            <w:webHidden/>
          </w:rPr>
          <w:t>26</w:t>
        </w:r>
        <w:r>
          <w:rPr>
            <w:webHidden/>
          </w:rPr>
          <w:fldChar w:fldCharType="end"/>
        </w:r>
      </w:hyperlink>
    </w:p>
    <w:p w14:paraId="74331D11" w14:textId="13E7DFFF" w:rsidR="00163A7B" w:rsidRDefault="00163A7B">
      <w:pPr>
        <w:pStyle w:val="TableofFigures"/>
        <w:rPr>
          <w:rFonts w:asciiTheme="minorHAnsi" w:eastAsiaTheme="minorEastAsia" w:hAnsiTheme="minorHAnsi" w:cstheme="minorBidi"/>
          <w:b w:val="0"/>
          <w:bCs w:val="0"/>
          <w:kern w:val="2"/>
          <w:szCs w:val="21"/>
          <w:lang w:eastAsia="ja-JP" w:bidi="hi-IN"/>
          <w14:ligatures w14:val="standardContextual"/>
        </w:rPr>
      </w:pPr>
      <w:hyperlink w:anchor="_Toc203827362" w:history="1">
        <w:r w:rsidRPr="00BD6DC5">
          <w:rPr>
            <w:rStyle w:val="Hyperlink"/>
          </w:rPr>
          <w:t xml:space="preserve">Figure 6.5: </w:t>
        </w:r>
        <w:r w:rsidRPr="00BD6DC5">
          <w:rPr>
            <w:rStyle w:val="Hyperlink"/>
            <w:rFonts w:eastAsia="Times New Roman"/>
            <w:lang w:eastAsia="en-IN"/>
          </w:rPr>
          <w:t>Likelihood. the probability of a risk</w:t>
        </w:r>
        <w:r>
          <w:rPr>
            <w:webHidden/>
          </w:rPr>
          <w:tab/>
        </w:r>
        <w:r>
          <w:rPr>
            <w:webHidden/>
          </w:rPr>
          <w:fldChar w:fldCharType="begin"/>
        </w:r>
        <w:r>
          <w:rPr>
            <w:webHidden/>
          </w:rPr>
          <w:instrText xml:space="preserve"> PAGEREF _Toc203827362 \h </w:instrText>
        </w:r>
        <w:r>
          <w:rPr>
            <w:webHidden/>
          </w:rPr>
        </w:r>
        <w:r>
          <w:rPr>
            <w:webHidden/>
          </w:rPr>
          <w:fldChar w:fldCharType="separate"/>
        </w:r>
        <w:r w:rsidR="00543EFF">
          <w:rPr>
            <w:webHidden/>
          </w:rPr>
          <w:t>27</w:t>
        </w:r>
        <w:r>
          <w:rPr>
            <w:webHidden/>
          </w:rPr>
          <w:fldChar w:fldCharType="end"/>
        </w:r>
      </w:hyperlink>
    </w:p>
    <w:p w14:paraId="67EF00D8" w14:textId="3C1D0D4C" w:rsidR="00163A7B" w:rsidRDefault="00163A7B">
      <w:pPr>
        <w:pStyle w:val="TableofFigures"/>
        <w:rPr>
          <w:rFonts w:asciiTheme="minorHAnsi" w:eastAsiaTheme="minorEastAsia" w:hAnsiTheme="minorHAnsi" w:cstheme="minorBidi"/>
          <w:b w:val="0"/>
          <w:bCs w:val="0"/>
          <w:kern w:val="2"/>
          <w:szCs w:val="21"/>
          <w:lang w:eastAsia="ja-JP" w:bidi="hi-IN"/>
          <w14:ligatures w14:val="standardContextual"/>
        </w:rPr>
      </w:pPr>
      <w:hyperlink w:anchor="_Toc203827363" w:history="1">
        <w:r w:rsidRPr="00BD6DC5">
          <w:rPr>
            <w:rStyle w:val="Hyperlink"/>
          </w:rPr>
          <w:t xml:space="preserve">Figure 6.6: </w:t>
        </w:r>
        <w:r w:rsidRPr="00BD6DC5">
          <w:rPr>
            <w:rStyle w:val="Hyperlink"/>
            <w:rFonts w:eastAsia="Times New Roman"/>
            <w:lang w:eastAsia="en-IN"/>
          </w:rPr>
          <w:t>Likelihood. the probability of a risk</w:t>
        </w:r>
        <w:r>
          <w:rPr>
            <w:webHidden/>
          </w:rPr>
          <w:tab/>
        </w:r>
        <w:r>
          <w:rPr>
            <w:webHidden/>
          </w:rPr>
          <w:fldChar w:fldCharType="begin"/>
        </w:r>
        <w:r>
          <w:rPr>
            <w:webHidden/>
          </w:rPr>
          <w:instrText xml:space="preserve"> PAGEREF _Toc203827363 \h </w:instrText>
        </w:r>
        <w:r>
          <w:rPr>
            <w:webHidden/>
          </w:rPr>
        </w:r>
        <w:r>
          <w:rPr>
            <w:webHidden/>
          </w:rPr>
          <w:fldChar w:fldCharType="separate"/>
        </w:r>
        <w:r w:rsidR="00543EFF">
          <w:rPr>
            <w:webHidden/>
          </w:rPr>
          <w:t>28</w:t>
        </w:r>
        <w:r>
          <w:rPr>
            <w:webHidden/>
          </w:rPr>
          <w:fldChar w:fldCharType="end"/>
        </w:r>
      </w:hyperlink>
    </w:p>
    <w:p w14:paraId="57005F6B" w14:textId="60BF1559" w:rsidR="00163A7B" w:rsidRDefault="00163A7B">
      <w:pPr>
        <w:pStyle w:val="TableofFigures"/>
        <w:rPr>
          <w:rFonts w:asciiTheme="minorHAnsi" w:eastAsiaTheme="minorEastAsia" w:hAnsiTheme="minorHAnsi" w:cstheme="minorBidi"/>
          <w:b w:val="0"/>
          <w:bCs w:val="0"/>
          <w:kern w:val="2"/>
          <w:szCs w:val="21"/>
          <w:lang w:eastAsia="ja-JP" w:bidi="hi-IN"/>
          <w14:ligatures w14:val="standardContextual"/>
        </w:rPr>
      </w:pPr>
      <w:hyperlink w:anchor="_Toc203827364" w:history="1">
        <w:r w:rsidRPr="00BD6DC5">
          <w:rPr>
            <w:rStyle w:val="Hyperlink"/>
          </w:rPr>
          <w:t>Figure 6.7:</w:t>
        </w:r>
        <w:r w:rsidRPr="00BD6DC5">
          <w:rPr>
            <w:rStyle w:val="Hyperlink"/>
            <w:rFonts w:eastAsia="Times New Roman"/>
            <w:lang w:val="en-US" w:eastAsia="ko-KR"/>
          </w:rPr>
          <w:t>Risk Estimation</w:t>
        </w:r>
        <w:r>
          <w:rPr>
            <w:webHidden/>
          </w:rPr>
          <w:tab/>
        </w:r>
        <w:r>
          <w:rPr>
            <w:webHidden/>
          </w:rPr>
          <w:fldChar w:fldCharType="begin"/>
        </w:r>
        <w:r>
          <w:rPr>
            <w:webHidden/>
          </w:rPr>
          <w:instrText xml:space="preserve"> PAGEREF _Toc203827364 \h </w:instrText>
        </w:r>
        <w:r>
          <w:rPr>
            <w:webHidden/>
          </w:rPr>
        </w:r>
        <w:r>
          <w:rPr>
            <w:webHidden/>
          </w:rPr>
          <w:fldChar w:fldCharType="separate"/>
        </w:r>
        <w:r w:rsidR="00543EFF">
          <w:rPr>
            <w:webHidden/>
          </w:rPr>
          <w:t>31</w:t>
        </w:r>
        <w:r>
          <w:rPr>
            <w:webHidden/>
          </w:rPr>
          <w:fldChar w:fldCharType="end"/>
        </w:r>
      </w:hyperlink>
    </w:p>
    <w:p w14:paraId="406ED94C" w14:textId="44597CDD" w:rsidR="00F713DF" w:rsidRDefault="0060196E" w:rsidP="00F713DF">
      <w:pPr>
        <w:autoSpaceDE w:val="0"/>
        <w:autoSpaceDN w:val="0"/>
        <w:adjustRightInd w:val="0"/>
        <w:spacing w:after="0" w:line="360" w:lineRule="auto"/>
        <w:ind w:left="567"/>
        <w:jc w:val="both"/>
        <w:rPr>
          <w:rFonts w:ascii="Times New Roman" w:eastAsia="Times New Roman" w:hAnsi="Times New Roman" w:cs="Times New Roman"/>
          <w:noProof/>
          <w:kern w:val="2"/>
          <w:sz w:val="24"/>
          <w:szCs w:val="24"/>
          <w:lang w:val="en-US" w:eastAsia="ko-KR"/>
        </w:rPr>
      </w:pPr>
      <w:r w:rsidRPr="001945F7">
        <w:rPr>
          <w:rFonts w:ascii="Times New Roman" w:eastAsia="Times New Roman" w:hAnsi="Times New Roman" w:cs="Times New Roman"/>
          <w:noProof/>
          <w:kern w:val="2"/>
          <w:sz w:val="24"/>
          <w:szCs w:val="24"/>
          <w:lang w:val="en-US" w:eastAsia="ko-KR"/>
        </w:rPr>
        <w:fldChar w:fldCharType="end"/>
      </w:r>
    </w:p>
    <w:p w14:paraId="16690F6E" w14:textId="77777777" w:rsidR="006B5280" w:rsidRDefault="006B5280" w:rsidP="00F713DF">
      <w:pPr>
        <w:autoSpaceDE w:val="0"/>
        <w:autoSpaceDN w:val="0"/>
        <w:adjustRightInd w:val="0"/>
        <w:spacing w:after="0" w:line="360" w:lineRule="auto"/>
        <w:ind w:left="567"/>
        <w:jc w:val="both"/>
        <w:rPr>
          <w:rFonts w:ascii="Times New Roman" w:eastAsia="Times New Roman" w:hAnsi="Times New Roman" w:cs="Times New Roman"/>
          <w:noProof/>
          <w:kern w:val="2"/>
          <w:sz w:val="24"/>
          <w:szCs w:val="24"/>
          <w:lang w:val="en-US" w:eastAsia="ko-KR"/>
        </w:rPr>
      </w:pPr>
    </w:p>
    <w:p w14:paraId="25BCB7C8" w14:textId="77777777" w:rsidR="006B5280" w:rsidRDefault="006B5280" w:rsidP="00F713DF">
      <w:pPr>
        <w:autoSpaceDE w:val="0"/>
        <w:autoSpaceDN w:val="0"/>
        <w:adjustRightInd w:val="0"/>
        <w:spacing w:after="0" w:line="360" w:lineRule="auto"/>
        <w:ind w:left="567"/>
        <w:jc w:val="both"/>
        <w:rPr>
          <w:rFonts w:ascii="Times New Roman" w:eastAsia="Times New Roman" w:hAnsi="Times New Roman" w:cs="Times New Roman"/>
          <w:noProof/>
          <w:kern w:val="2"/>
          <w:sz w:val="24"/>
          <w:szCs w:val="24"/>
          <w:lang w:val="en-US" w:eastAsia="ko-KR"/>
        </w:rPr>
      </w:pPr>
    </w:p>
    <w:p w14:paraId="7D3E388B" w14:textId="77777777" w:rsidR="006B5280" w:rsidRDefault="006B5280" w:rsidP="00F713DF">
      <w:pPr>
        <w:autoSpaceDE w:val="0"/>
        <w:autoSpaceDN w:val="0"/>
        <w:adjustRightInd w:val="0"/>
        <w:spacing w:after="0" w:line="360" w:lineRule="auto"/>
        <w:ind w:left="567"/>
        <w:jc w:val="both"/>
        <w:rPr>
          <w:rFonts w:ascii="Times New Roman" w:eastAsia="Times New Roman" w:hAnsi="Times New Roman" w:cs="Times New Roman"/>
          <w:kern w:val="2"/>
          <w:sz w:val="24"/>
          <w:szCs w:val="24"/>
          <w:lang w:val="en-US" w:eastAsia="ko-KR"/>
        </w:rPr>
      </w:pPr>
    </w:p>
    <w:p w14:paraId="0F53D06C" w14:textId="77777777" w:rsidR="00A15233" w:rsidRDefault="00A15233" w:rsidP="00F713DF">
      <w:pPr>
        <w:autoSpaceDE w:val="0"/>
        <w:autoSpaceDN w:val="0"/>
        <w:adjustRightInd w:val="0"/>
        <w:spacing w:after="0" w:line="360" w:lineRule="auto"/>
        <w:ind w:left="567"/>
        <w:jc w:val="both"/>
        <w:rPr>
          <w:rFonts w:ascii="Times New Roman" w:eastAsia="Times New Roman" w:hAnsi="Times New Roman" w:cs="Times New Roman"/>
          <w:kern w:val="2"/>
          <w:sz w:val="24"/>
          <w:szCs w:val="24"/>
          <w:lang w:val="en-US" w:eastAsia="ko-KR"/>
        </w:rPr>
      </w:pPr>
    </w:p>
    <w:p w14:paraId="5A50C21A" w14:textId="77777777" w:rsidR="00A15233" w:rsidRDefault="00A15233" w:rsidP="00F713DF">
      <w:pPr>
        <w:autoSpaceDE w:val="0"/>
        <w:autoSpaceDN w:val="0"/>
        <w:adjustRightInd w:val="0"/>
        <w:spacing w:after="0" w:line="360" w:lineRule="auto"/>
        <w:ind w:left="567"/>
        <w:jc w:val="both"/>
        <w:rPr>
          <w:rFonts w:ascii="Times New Roman" w:eastAsia="Times New Roman" w:hAnsi="Times New Roman" w:cs="Times New Roman"/>
          <w:kern w:val="2"/>
          <w:sz w:val="24"/>
          <w:szCs w:val="24"/>
          <w:lang w:val="en-US" w:eastAsia="ko-KR"/>
        </w:rPr>
      </w:pPr>
    </w:p>
    <w:p w14:paraId="63DEEBF3" w14:textId="77777777" w:rsidR="00A15233" w:rsidRDefault="00A15233" w:rsidP="00F713DF">
      <w:pPr>
        <w:autoSpaceDE w:val="0"/>
        <w:autoSpaceDN w:val="0"/>
        <w:adjustRightInd w:val="0"/>
        <w:spacing w:after="0" w:line="360" w:lineRule="auto"/>
        <w:ind w:left="567"/>
        <w:jc w:val="both"/>
        <w:rPr>
          <w:rFonts w:ascii="Times New Roman" w:eastAsia="Times New Roman" w:hAnsi="Times New Roman" w:cs="Times New Roman"/>
          <w:kern w:val="2"/>
          <w:sz w:val="24"/>
          <w:szCs w:val="24"/>
          <w:lang w:val="en-US" w:eastAsia="ko-KR"/>
        </w:rPr>
      </w:pPr>
    </w:p>
    <w:p w14:paraId="2BFA559F" w14:textId="77777777" w:rsidR="00A15233" w:rsidRDefault="00A15233" w:rsidP="00F713DF">
      <w:pPr>
        <w:autoSpaceDE w:val="0"/>
        <w:autoSpaceDN w:val="0"/>
        <w:adjustRightInd w:val="0"/>
        <w:spacing w:after="0" w:line="360" w:lineRule="auto"/>
        <w:ind w:left="567"/>
        <w:jc w:val="both"/>
        <w:rPr>
          <w:rFonts w:ascii="Times New Roman" w:eastAsia="Times New Roman" w:hAnsi="Times New Roman" w:cs="Times New Roman"/>
          <w:kern w:val="2"/>
          <w:sz w:val="24"/>
          <w:szCs w:val="24"/>
          <w:lang w:val="en-US" w:eastAsia="ko-KR"/>
        </w:rPr>
      </w:pPr>
    </w:p>
    <w:p w14:paraId="75EB19BB" w14:textId="77777777" w:rsidR="00A15233" w:rsidRDefault="00A15233" w:rsidP="00F713DF">
      <w:pPr>
        <w:autoSpaceDE w:val="0"/>
        <w:autoSpaceDN w:val="0"/>
        <w:adjustRightInd w:val="0"/>
        <w:spacing w:after="0" w:line="360" w:lineRule="auto"/>
        <w:ind w:left="567"/>
        <w:jc w:val="both"/>
        <w:rPr>
          <w:rFonts w:ascii="Times New Roman" w:eastAsia="Times New Roman" w:hAnsi="Times New Roman" w:cs="Times New Roman"/>
          <w:kern w:val="2"/>
          <w:sz w:val="24"/>
          <w:szCs w:val="24"/>
          <w:lang w:val="en-US" w:eastAsia="ko-KR"/>
        </w:rPr>
      </w:pPr>
    </w:p>
    <w:p w14:paraId="26510B0A" w14:textId="77777777" w:rsidR="00A15233" w:rsidRPr="00451874" w:rsidRDefault="00A15233" w:rsidP="00F713DF">
      <w:pPr>
        <w:autoSpaceDE w:val="0"/>
        <w:autoSpaceDN w:val="0"/>
        <w:adjustRightInd w:val="0"/>
        <w:spacing w:after="0" w:line="360" w:lineRule="auto"/>
        <w:ind w:left="567"/>
        <w:jc w:val="both"/>
        <w:rPr>
          <w:rFonts w:ascii="Times New Roman" w:eastAsia="Times New Roman" w:hAnsi="Times New Roman" w:cs="Times New Roman"/>
          <w:kern w:val="2"/>
          <w:sz w:val="24"/>
          <w:szCs w:val="24"/>
          <w:lang w:val="en-US" w:eastAsia="ko-KR"/>
        </w:rPr>
      </w:pPr>
    </w:p>
    <w:p w14:paraId="5803B4B1" w14:textId="475D7253" w:rsidR="00024289" w:rsidRPr="00192A94" w:rsidRDefault="00246978" w:rsidP="004542C9">
      <w:pPr>
        <w:pStyle w:val="Style1"/>
      </w:pPr>
      <w:bookmarkStart w:id="0" w:name="_Toc203827329"/>
      <w:bookmarkStart w:id="1" w:name="_Hlk111034643"/>
      <w:bookmarkStart w:id="2" w:name="_Hlk158561175"/>
      <w:r w:rsidRPr="00192A94">
        <w:t>Executive Summary</w:t>
      </w:r>
      <w:r w:rsidR="00192A94" w:rsidRPr="00192A94">
        <w:t>.</w:t>
      </w:r>
      <w:bookmarkEnd w:id="0"/>
    </w:p>
    <w:p w14:paraId="5B782463" w14:textId="1564AFB1" w:rsidR="00A559A0" w:rsidRDefault="008F392C" w:rsidP="00EE43E8">
      <w:pPr>
        <w:pStyle w:val="ListParagraph"/>
        <w:autoSpaceDE w:val="0"/>
        <w:autoSpaceDN w:val="0"/>
        <w:adjustRightInd w:val="0"/>
        <w:spacing w:before="120" w:after="120" w:line="240" w:lineRule="auto"/>
        <w:ind w:left="567"/>
        <w:contextualSpacing w:val="0"/>
        <w:jc w:val="both"/>
        <w:rPr>
          <w:rFonts w:ascii="Times New Roman" w:hAnsi="Times New Roman" w:cs="Times New Roman"/>
          <w:sz w:val="24"/>
          <w:szCs w:val="24"/>
        </w:rPr>
      </w:pPr>
      <w:r w:rsidRPr="00024289">
        <w:rPr>
          <w:rFonts w:ascii="Times New Roman" w:hAnsi="Times New Roman" w:cs="Times New Roman"/>
          <w:sz w:val="24"/>
          <w:szCs w:val="24"/>
        </w:rPr>
        <w:t>An executive summary shall be provided by the manufacturer and shall contain:</w:t>
      </w:r>
    </w:p>
    <w:p w14:paraId="5FFE985C" w14:textId="692E7079" w:rsidR="00B97DCC" w:rsidRPr="00A31F92" w:rsidRDefault="008F392C">
      <w:pPr>
        <w:pStyle w:val="ListParagraph"/>
        <w:numPr>
          <w:ilvl w:val="1"/>
          <w:numId w:val="50"/>
        </w:numPr>
        <w:autoSpaceDE w:val="0"/>
        <w:autoSpaceDN w:val="0"/>
        <w:adjustRightInd w:val="0"/>
        <w:spacing w:before="120" w:after="120" w:line="276" w:lineRule="auto"/>
        <w:ind w:left="567" w:hanging="567"/>
        <w:contextualSpacing w:val="0"/>
        <w:jc w:val="both"/>
        <w:rPr>
          <w:rFonts w:ascii="Times New Roman" w:hAnsi="Times New Roman" w:cs="Times New Roman"/>
          <w:sz w:val="24"/>
          <w:szCs w:val="24"/>
        </w:rPr>
      </w:pPr>
      <w:r w:rsidRPr="00A31F92">
        <w:rPr>
          <w:rFonts w:ascii="Times New Roman" w:hAnsi="Times New Roman" w:cs="Times New Roman"/>
          <w:sz w:val="24"/>
          <w:szCs w:val="24"/>
        </w:rPr>
        <w:t xml:space="preserve">Introductory descriptive information on the </w:t>
      </w:r>
      <w:r w:rsidRPr="00A31F92">
        <w:rPr>
          <w:rFonts w:ascii="Times New Roman" w:hAnsi="Times New Roman" w:cs="Times New Roman"/>
          <w:i/>
          <w:iCs/>
          <w:sz w:val="24"/>
          <w:szCs w:val="24"/>
        </w:rPr>
        <w:t xml:space="preserve">in vitro </w:t>
      </w:r>
      <w:r w:rsidRPr="00A31F92">
        <w:rPr>
          <w:rFonts w:ascii="Times New Roman" w:hAnsi="Times New Roman" w:cs="Times New Roman"/>
          <w:sz w:val="24"/>
          <w:szCs w:val="24"/>
        </w:rPr>
        <w:t xml:space="preserve">diagnostic medical device, the intended use and risk Class of </w:t>
      </w:r>
      <w:r w:rsidRPr="00A31F92">
        <w:rPr>
          <w:rFonts w:ascii="Times New Roman" w:hAnsi="Times New Roman" w:cs="Times New Roman"/>
          <w:i/>
          <w:iCs/>
          <w:sz w:val="24"/>
          <w:szCs w:val="24"/>
        </w:rPr>
        <w:t xml:space="preserve">in vitro </w:t>
      </w:r>
      <w:r w:rsidRPr="00A31F92">
        <w:rPr>
          <w:rFonts w:ascii="Times New Roman" w:hAnsi="Times New Roman" w:cs="Times New Roman"/>
          <w:sz w:val="24"/>
          <w:szCs w:val="24"/>
        </w:rPr>
        <w:t>diagnostic medical device, novel features (if any), claimed shelf life and a synopsis on the content of the dossier.</w:t>
      </w:r>
    </w:p>
    <w:p w14:paraId="07D1C6B0" w14:textId="308CD5B9" w:rsidR="001D5479" w:rsidRPr="001D5479" w:rsidRDefault="00FE7BB8" w:rsidP="00C82885">
      <w:pPr>
        <w:spacing w:after="0" w:line="276" w:lineRule="auto"/>
        <w:ind w:left="567"/>
        <w:jc w:val="both"/>
        <w:rPr>
          <w:rFonts w:ascii="Times New Roman" w:hAnsi="Times New Roman" w:cs="Times New Roman"/>
          <w:sz w:val="24"/>
          <w:szCs w:val="24"/>
        </w:rPr>
      </w:pPr>
      <w:r w:rsidRPr="00C04A21">
        <w:rPr>
          <w:rFonts w:ascii="Times New Roman" w:hAnsi="Times New Roman" w:cs="Times New Roman"/>
          <w:b/>
          <w:bCs/>
          <w:sz w:val="24"/>
          <w:szCs w:val="24"/>
        </w:rPr>
        <w:t>Intended Use</w:t>
      </w:r>
      <w:r w:rsidRPr="00C04A21">
        <w:rPr>
          <w:rFonts w:ascii="Times New Roman" w:hAnsi="Times New Roman" w:cs="Times New Roman"/>
          <w:sz w:val="24"/>
          <w:szCs w:val="24"/>
        </w:rPr>
        <w:t xml:space="preserve">: </w:t>
      </w:r>
      <w:r w:rsidR="006B5280" w:rsidRPr="007041BE">
        <w:rPr>
          <w:rFonts w:ascii="Times New Roman" w:hAnsi="Times New Roman" w:cs="Times New Roman"/>
          <w:sz w:val="24"/>
          <w:szCs w:val="24"/>
        </w:rPr>
        <w:t xml:space="preserve">Q-Line® </w:t>
      </w:r>
      <w:r w:rsidR="006B5280">
        <w:rPr>
          <w:rFonts w:ascii="Times New Roman" w:hAnsi="Times New Roman" w:cs="Times New Roman"/>
          <w:sz w:val="24"/>
          <w:szCs w:val="24"/>
        </w:rPr>
        <w:t>Albumin</w:t>
      </w:r>
      <w:r w:rsidR="006B5280" w:rsidRPr="00817C42">
        <w:rPr>
          <w:rFonts w:ascii="Times New Roman" w:hAnsi="Times New Roman" w:cs="Times New Roman"/>
          <w:sz w:val="24"/>
          <w:szCs w:val="24"/>
        </w:rPr>
        <w:t xml:space="preserve"> is intended for the quantitative in vitro diagnostic determination of</w:t>
      </w:r>
      <w:r w:rsidR="006B5280">
        <w:rPr>
          <w:rFonts w:ascii="Times New Roman" w:hAnsi="Times New Roman" w:cs="Times New Roman"/>
          <w:sz w:val="24"/>
          <w:szCs w:val="24"/>
        </w:rPr>
        <w:t xml:space="preserve"> </w:t>
      </w:r>
      <w:r w:rsidR="006B5280" w:rsidRPr="00817C42">
        <w:rPr>
          <w:rFonts w:ascii="Times New Roman" w:hAnsi="Times New Roman" w:cs="Times New Roman"/>
          <w:sz w:val="24"/>
          <w:szCs w:val="24"/>
        </w:rPr>
        <w:t>albumin in human serum</w:t>
      </w:r>
      <w:r w:rsidR="008405C7" w:rsidRPr="008405C7">
        <w:rPr>
          <w:rFonts w:ascii="Times New Roman" w:hAnsi="Times New Roman" w:cs="Times New Roman"/>
          <w:sz w:val="24"/>
          <w:szCs w:val="24"/>
        </w:rPr>
        <w:t>.</w:t>
      </w:r>
    </w:p>
    <w:p w14:paraId="7AE69C03" w14:textId="05D693D6" w:rsidR="0070395D" w:rsidRDefault="0070395D" w:rsidP="001D5479">
      <w:pPr>
        <w:spacing w:after="0" w:line="276" w:lineRule="auto"/>
        <w:ind w:left="567"/>
        <w:jc w:val="both"/>
        <w:rPr>
          <w:rFonts w:ascii="Times New Roman" w:hAnsi="Times New Roman" w:cs="Times New Roman"/>
          <w:sz w:val="24"/>
          <w:szCs w:val="24"/>
        </w:rPr>
      </w:pPr>
    </w:p>
    <w:p w14:paraId="7FE4A589" w14:textId="49ED9228" w:rsidR="006571AB" w:rsidRDefault="006571AB" w:rsidP="006B0C41">
      <w:pPr>
        <w:spacing w:after="0" w:line="276" w:lineRule="auto"/>
        <w:ind w:left="567"/>
        <w:jc w:val="both"/>
        <w:rPr>
          <w:rFonts w:ascii="Times New Roman" w:eastAsia="Calibri" w:hAnsi="Times New Roman" w:cs="Times New Roman"/>
          <w:sz w:val="24"/>
          <w:szCs w:val="24"/>
        </w:rPr>
      </w:pPr>
      <w:r w:rsidRPr="009C5E51">
        <w:rPr>
          <w:rFonts w:ascii="Times New Roman" w:eastAsia="Calibri" w:hAnsi="Times New Roman" w:cs="Times New Roman"/>
          <w:b/>
          <w:bCs/>
          <w:sz w:val="24"/>
          <w:szCs w:val="24"/>
        </w:rPr>
        <w:t>Class:</w:t>
      </w:r>
      <w:r w:rsidRPr="009C5E51">
        <w:rPr>
          <w:rFonts w:ascii="Times New Roman" w:eastAsia="Calibri" w:hAnsi="Times New Roman" w:cs="Times New Roman"/>
          <w:sz w:val="24"/>
          <w:szCs w:val="24"/>
        </w:rPr>
        <w:t xml:space="preserve"> It comes under Class </w:t>
      </w:r>
      <w:r w:rsidR="000B457E">
        <w:rPr>
          <w:rFonts w:ascii="Times New Roman" w:eastAsia="Calibri" w:hAnsi="Times New Roman" w:cs="Times New Roman"/>
          <w:sz w:val="24"/>
          <w:szCs w:val="24"/>
        </w:rPr>
        <w:t>B</w:t>
      </w:r>
    </w:p>
    <w:p w14:paraId="7D0CA901" w14:textId="77777777" w:rsidR="00451874" w:rsidRPr="009C5E51" w:rsidRDefault="00451874" w:rsidP="006B0C41">
      <w:pPr>
        <w:spacing w:after="0" w:line="276" w:lineRule="auto"/>
        <w:ind w:left="567"/>
        <w:jc w:val="both"/>
        <w:rPr>
          <w:rFonts w:ascii="Times New Roman" w:eastAsia="Calibri" w:hAnsi="Times New Roman" w:cs="Times New Roman"/>
          <w:sz w:val="24"/>
          <w:szCs w:val="24"/>
        </w:rPr>
      </w:pPr>
    </w:p>
    <w:p w14:paraId="72DFA5B6" w14:textId="74BE9433" w:rsidR="005B2D33" w:rsidRDefault="00515C24" w:rsidP="006B5280">
      <w:pPr>
        <w:spacing w:after="120"/>
        <w:ind w:left="567"/>
        <w:jc w:val="both"/>
        <w:rPr>
          <w:rFonts w:ascii="Times New Roman" w:eastAsia="Times New Roman" w:hAnsi="Times New Roman" w:cs="Times New Roman"/>
          <w:b/>
          <w:bCs/>
          <w:sz w:val="24"/>
          <w:szCs w:val="24"/>
          <w:lang w:val="en-US" w:eastAsia="ko-KR"/>
        </w:rPr>
      </w:pPr>
      <w:r w:rsidRPr="00515C24">
        <w:rPr>
          <w:rFonts w:ascii="Times New Roman" w:eastAsia="Times New Roman" w:hAnsi="Times New Roman" w:cs="Times New Roman"/>
          <w:b/>
          <w:bCs/>
          <w:sz w:val="24"/>
          <w:szCs w:val="24"/>
          <w:lang w:val="en-US" w:eastAsia="ko-KR"/>
        </w:rPr>
        <w:t>Novel Feature</w:t>
      </w:r>
      <w:r w:rsidRPr="000B457E">
        <w:rPr>
          <w:rFonts w:ascii="Times New Roman" w:hAnsi="Times New Roman" w:cs="Times New Roman"/>
          <w:sz w:val="24"/>
          <w:szCs w:val="24"/>
        </w:rPr>
        <w:t xml:space="preserve">: </w:t>
      </w:r>
      <w:r w:rsidR="006B5280" w:rsidRPr="006B5280">
        <w:rPr>
          <w:rFonts w:ascii="Times New Roman" w:hAnsi="Times New Roman" w:cs="Times New Roman"/>
          <w:sz w:val="24"/>
          <w:szCs w:val="24"/>
        </w:rPr>
        <w:t>Albumin, synthetized primarily by the liver, represents 50 to 60% of total serum</w:t>
      </w:r>
      <w:r w:rsidR="006B5280">
        <w:rPr>
          <w:rFonts w:ascii="Times New Roman" w:hAnsi="Times New Roman" w:cs="Times New Roman"/>
          <w:sz w:val="24"/>
          <w:szCs w:val="24"/>
        </w:rPr>
        <w:t xml:space="preserve"> </w:t>
      </w:r>
      <w:r w:rsidR="006B5280" w:rsidRPr="006B5280">
        <w:rPr>
          <w:rFonts w:ascii="Times New Roman" w:hAnsi="Times New Roman" w:cs="Times New Roman"/>
          <w:sz w:val="24"/>
          <w:szCs w:val="24"/>
        </w:rPr>
        <w:t>proteins. Because of its small size and its high plasmatic concentration, albumin is the</w:t>
      </w:r>
      <w:r w:rsidR="006B5280">
        <w:rPr>
          <w:rFonts w:ascii="Times New Roman" w:hAnsi="Times New Roman" w:cs="Times New Roman"/>
          <w:sz w:val="24"/>
          <w:szCs w:val="24"/>
        </w:rPr>
        <w:t xml:space="preserve"> </w:t>
      </w:r>
      <w:r w:rsidR="006B5280" w:rsidRPr="006B5280">
        <w:rPr>
          <w:rFonts w:ascii="Times New Roman" w:hAnsi="Times New Roman" w:cs="Times New Roman"/>
          <w:sz w:val="24"/>
          <w:szCs w:val="24"/>
        </w:rPr>
        <w:t>major protein component of most extravascular body ﬂuid, including CSF, interstitial</w:t>
      </w:r>
      <w:r w:rsidR="006B5280">
        <w:rPr>
          <w:rFonts w:ascii="Times New Roman" w:hAnsi="Times New Roman" w:cs="Times New Roman"/>
          <w:sz w:val="24"/>
          <w:szCs w:val="24"/>
        </w:rPr>
        <w:t xml:space="preserve"> </w:t>
      </w:r>
      <w:r w:rsidR="006B5280" w:rsidRPr="006B5280">
        <w:rPr>
          <w:rFonts w:ascii="Times New Roman" w:hAnsi="Times New Roman" w:cs="Times New Roman"/>
          <w:sz w:val="24"/>
          <w:szCs w:val="24"/>
        </w:rPr>
        <w:t>ﬂuid, urine and amniotic ﬂuid. Albumin's primary function is the maintenance of</w:t>
      </w:r>
      <w:r w:rsidR="006B5280">
        <w:rPr>
          <w:rFonts w:ascii="Times New Roman" w:hAnsi="Times New Roman" w:cs="Times New Roman"/>
          <w:sz w:val="24"/>
          <w:szCs w:val="24"/>
        </w:rPr>
        <w:t xml:space="preserve"> </w:t>
      </w:r>
      <w:r w:rsidR="006B5280" w:rsidRPr="006B5280">
        <w:rPr>
          <w:rFonts w:ascii="Times New Roman" w:hAnsi="Times New Roman" w:cs="Times New Roman"/>
          <w:sz w:val="24"/>
          <w:szCs w:val="24"/>
        </w:rPr>
        <w:t>colloidal osmotic pressure in both extravascular and vascular spaces, with continuous</w:t>
      </w:r>
      <w:r w:rsidR="006B5280">
        <w:rPr>
          <w:rFonts w:ascii="Times New Roman" w:hAnsi="Times New Roman" w:cs="Times New Roman"/>
          <w:sz w:val="24"/>
          <w:szCs w:val="24"/>
        </w:rPr>
        <w:t xml:space="preserve"> </w:t>
      </w:r>
      <w:r w:rsidR="006B5280" w:rsidRPr="006B5280">
        <w:rPr>
          <w:rFonts w:ascii="Times New Roman" w:hAnsi="Times New Roman" w:cs="Times New Roman"/>
          <w:sz w:val="24"/>
          <w:szCs w:val="24"/>
        </w:rPr>
        <w:t>equilibration. Albumin also binds and transports a large number of compounds (ions,</w:t>
      </w:r>
      <w:r w:rsidR="006B5280">
        <w:rPr>
          <w:rFonts w:ascii="Times New Roman" w:hAnsi="Times New Roman" w:cs="Times New Roman"/>
          <w:sz w:val="24"/>
          <w:szCs w:val="24"/>
        </w:rPr>
        <w:t xml:space="preserve"> </w:t>
      </w:r>
      <w:r w:rsidR="006B5280" w:rsidRPr="006B5280">
        <w:rPr>
          <w:rFonts w:ascii="Times New Roman" w:hAnsi="Times New Roman" w:cs="Times New Roman"/>
          <w:sz w:val="24"/>
          <w:szCs w:val="24"/>
        </w:rPr>
        <w:t>free fatty acids, bilirubin, drugs...). Albumin is a mobile reserve of amino acids.</w:t>
      </w:r>
      <w:r w:rsidR="006B5280">
        <w:rPr>
          <w:rFonts w:ascii="Times New Roman" w:hAnsi="Times New Roman" w:cs="Times New Roman"/>
          <w:sz w:val="24"/>
          <w:szCs w:val="24"/>
        </w:rPr>
        <w:t xml:space="preserve"> </w:t>
      </w:r>
      <w:r w:rsidR="006B5280" w:rsidRPr="006B5280">
        <w:rPr>
          <w:rFonts w:ascii="Times New Roman" w:hAnsi="Times New Roman" w:cs="Times New Roman"/>
          <w:sz w:val="24"/>
          <w:szCs w:val="24"/>
        </w:rPr>
        <w:t>Increased levels of albumin are present only in acute dehydration, especially critical for</w:t>
      </w:r>
      <w:r w:rsidR="006B5280">
        <w:rPr>
          <w:rFonts w:ascii="Times New Roman" w:hAnsi="Times New Roman" w:cs="Times New Roman"/>
          <w:sz w:val="24"/>
          <w:szCs w:val="24"/>
        </w:rPr>
        <w:t xml:space="preserve"> </w:t>
      </w:r>
      <w:r w:rsidR="006B5280" w:rsidRPr="006B5280">
        <w:rPr>
          <w:rFonts w:ascii="Times New Roman" w:hAnsi="Times New Roman" w:cs="Times New Roman"/>
          <w:sz w:val="24"/>
          <w:szCs w:val="24"/>
        </w:rPr>
        <w:t>new born. Hypoalbuminemia is seen in a multitude of diseases bound to diﬀerent</w:t>
      </w:r>
      <w:r w:rsidR="006B5280">
        <w:rPr>
          <w:rFonts w:ascii="Times New Roman" w:hAnsi="Times New Roman" w:cs="Times New Roman"/>
          <w:sz w:val="24"/>
          <w:szCs w:val="24"/>
        </w:rPr>
        <w:t xml:space="preserve"> </w:t>
      </w:r>
      <w:r w:rsidR="006B5280" w:rsidRPr="006B5280">
        <w:rPr>
          <w:rFonts w:ascii="Times New Roman" w:hAnsi="Times New Roman" w:cs="Times New Roman"/>
          <w:sz w:val="24"/>
          <w:szCs w:val="24"/>
        </w:rPr>
        <w:t>pathological states: (1) acute and chronic inﬂammation, (2) decreased synthesis:</w:t>
      </w:r>
      <w:r w:rsidR="006B5280">
        <w:rPr>
          <w:rFonts w:ascii="Times New Roman" w:hAnsi="Times New Roman" w:cs="Times New Roman"/>
          <w:sz w:val="24"/>
          <w:szCs w:val="24"/>
        </w:rPr>
        <w:t xml:space="preserve"> </w:t>
      </w:r>
      <w:r w:rsidR="006B5280" w:rsidRPr="006B5280">
        <w:rPr>
          <w:rFonts w:ascii="Times New Roman" w:hAnsi="Times New Roman" w:cs="Times New Roman"/>
          <w:sz w:val="24"/>
          <w:szCs w:val="24"/>
        </w:rPr>
        <w:t>hepatic insuﬃciency, malnutrition, analbuminemia, (3) increased loss: nephritic</w:t>
      </w:r>
      <w:r w:rsidR="006B5280">
        <w:rPr>
          <w:rFonts w:ascii="Times New Roman" w:hAnsi="Times New Roman" w:cs="Times New Roman"/>
          <w:sz w:val="24"/>
          <w:szCs w:val="24"/>
        </w:rPr>
        <w:t xml:space="preserve"> </w:t>
      </w:r>
      <w:r w:rsidR="006B5280" w:rsidRPr="006B5280">
        <w:rPr>
          <w:rFonts w:ascii="Times New Roman" w:hAnsi="Times New Roman" w:cs="Times New Roman"/>
          <w:sz w:val="24"/>
          <w:szCs w:val="24"/>
        </w:rPr>
        <w:t>syndrome, gastrointestinal loss, sever end large burns, bedsore, (4) increased</w:t>
      </w:r>
      <w:r w:rsidR="006B5280">
        <w:rPr>
          <w:rFonts w:ascii="Times New Roman" w:hAnsi="Times New Roman" w:cs="Times New Roman"/>
          <w:sz w:val="24"/>
          <w:szCs w:val="24"/>
        </w:rPr>
        <w:t xml:space="preserve"> </w:t>
      </w:r>
      <w:r w:rsidR="006B5280" w:rsidRPr="006B5280">
        <w:rPr>
          <w:rFonts w:ascii="Times New Roman" w:hAnsi="Times New Roman" w:cs="Times New Roman"/>
          <w:sz w:val="24"/>
          <w:szCs w:val="24"/>
        </w:rPr>
        <w:t>catabolism: fever, hyperthyroidism etc.</w:t>
      </w:r>
    </w:p>
    <w:p w14:paraId="48B748C0" w14:textId="2577B136" w:rsidR="006571AB" w:rsidRDefault="006571AB" w:rsidP="005B2D33">
      <w:pPr>
        <w:spacing w:after="120"/>
        <w:ind w:left="567"/>
        <w:jc w:val="both"/>
        <w:rPr>
          <w:rFonts w:ascii="Times New Roman" w:eastAsia="Times New Roman" w:hAnsi="Times New Roman" w:cs="Times New Roman"/>
          <w:sz w:val="24"/>
          <w:szCs w:val="24"/>
          <w:lang w:val="en-US" w:eastAsia="ko-KR"/>
        </w:rPr>
      </w:pPr>
      <w:r w:rsidRPr="009C5E51">
        <w:rPr>
          <w:rFonts w:ascii="Times New Roman" w:eastAsia="Times New Roman" w:hAnsi="Times New Roman" w:cs="Times New Roman"/>
          <w:b/>
          <w:bCs/>
          <w:sz w:val="24"/>
          <w:szCs w:val="24"/>
          <w:lang w:val="en-US" w:eastAsia="ko-KR"/>
        </w:rPr>
        <w:t>Claimed Shelf life</w:t>
      </w:r>
      <w:r w:rsidRPr="009C5E51">
        <w:rPr>
          <w:rFonts w:ascii="Times New Roman" w:eastAsia="Times New Roman" w:hAnsi="Times New Roman" w:cs="Times New Roman"/>
          <w:sz w:val="24"/>
          <w:szCs w:val="24"/>
          <w:lang w:val="en-US" w:eastAsia="ko-KR"/>
        </w:rPr>
        <w:t xml:space="preserve">: </w:t>
      </w:r>
      <w:r w:rsidR="00395B7A">
        <w:rPr>
          <w:rFonts w:ascii="Times New Roman" w:eastAsia="Times New Roman" w:hAnsi="Times New Roman" w:cs="Times New Roman"/>
          <w:sz w:val="24"/>
          <w:szCs w:val="24"/>
          <w:lang w:val="en-US" w:eastAsia="ko-KR"/>
        </w:rPr>
        <w:t>2</w:t>
      </w:r>
      <w:r w:rsidR="0008038C">
        <w:rPr>
          <w:rFonts w:ascii="Times New Roman" w:eastAsia="Times New Roman" w:hAnsi="Times New Roman" w:cs="Times New Roman"/>
          <w:sz w:val="24"/>
          <w:szCs w:val="24"/>
          <w:lang w:val="en-US" w:eastAsia="ko-KR"/>
        </w:rPr>
        <w:t>4</w:t>
      </w:r>
      <w:r w:rsidRPr="009C5E51">
        <w:rPr>
          <w:rFonts w:ascii="Times New Roman" w:eastAsia="Times New Roman" w:hAnsi="Times New Roman" w:cs="Times New Roman"/>
          <w:sz w:val="24"/>
          <w:szCs w:val="24"/>
          <w:lang w:val="en-US" w:eastAsia="ko-KR"/>
        </w:rPr>
        <w:t xml:space="preserve"> months.</w:t>
      </w:r>
    </w:p>
    <w:p w14:paraId="481C036A" w14:textId="77777777" w:rsidR="00A31F92" w:rsidRPr="00E462EB" w:rsidRDefault="00A31F92">
      <w:pPr>
        <w:pStyle w:val="ListParagraph"/>
        <w:numPr>
          <w:ilvl w:val="1"/>
          <w:numId w:val="50"/>
        </w:numPr>
        <w:autoSpaceDE w:val="0"/>
        <w:autoSpaceDN w:val="0"/>
        <w:adjustRightInd w:val="0"/>
        <w:spacing w:after="0" w:line="276" w:lineRule="auto"/>
        <w:ind w:left="567" w:hanging="567"/>
        <w:jc w:val="both"/>
        <w:rPr>
          <w:rFonts w:ascii="Times New Roman" w:hAnsi="Times New Roman" w:cs="Times New Roman"/>
          <w:sz w:val="24"/>
          <w:szCs w:val="24"/>
        </w:rPr>
      </w:pPr>
      <w:bookmarkStart w:id="3" w:name="_Hlk158561227"/>
      <w:r w:rsidRPr="00E462EB">
        <w:rPr>
          <w:rFonts w:ascii="Times New Roman" w:hAnsi="Times New Roman" w:cs="Times New Roman"/>
          <w:sz w:val="24"/>
          <w:szCs w:val="24"/>
        </w:rPr>
        <w:t xml:space="preserve">Regulatory status of the similar device in India (approved or new </w:t>
      </w:r>
      <w:r w:rsidRPr="00A60E59">
        <w:rPr>
          <w:rFonts w:ascii="Times New Roman" w:hAnsi="Times New Roman" w:cs="Times New Roman"/>
          <w:i/>
          <w:iCs/>
          <w:sz w:val="24"/>
          <w:szCs w:val="24"/>
        </w:rPr>
        <w:t>in vitro</w:t>
      </w:r>
      <w:r w:rsidRPr="00E462EB">
        <w:rPr>
          <w:rFonts w:ascii="Times New Roman" w:hAnsi="Times New Roman" w:cs="Times New Roman"/>
          <w:sz w:val="24"/>
          <w:szCs w:val="24"/>
        </w:rPr>
        <w:t xml:space="preserve"> diagnostic medical device).</w:t>
      </w:r>
    </w:p>
    <w:bookmarkEnd w:id="1"/>
    <w:p w14:paraId="308B3E7A" w14:textId="3A7CF81B" w:rsidR="009A18CD" w:rsidRPr="009A18CD" w:rsidRDefault="006571AB" w:rsidP="00280038">
      <w:pPr>
        <w:pStyle w:val="ListParagraph"/>
        <w:autoSpaceDE w:val="0"/>
        <w:autoSpaceDN w:val="0"/>
        <w:adjustRightInd w:val="0"/>
        <w:spacing w:after="0" w:line="276" w:lineRule="auto"/>
        <w:ind w:left="567"/>
        <w:jc w:val="both"/>
        <w:rPr>
          <w:rFonts w:ascii="Times New Roman" w:hAnsi="Times New Roman" w:cs="Times New Roman"/>
          <w:sz w:val="24"/>
          <w:szCs w:val="24"/>
        </w:rPr>
      </w:pPr>
      <w:r w:rsidRPr="006571AB">
        <w:rPr>
          <w:rFonts w:ascii="Times New Roman" w:hAnsi="Times New Roman" w:cs="Times New Roman"/>
          <w:sz w:val="24"/>
          <w:szCs w:val="24"/>
        </w:rPr>
        <w:t>The Regulatory status of the similar device in India is approved, this product is not a new in In-vitro diagnostic (IVD) medical device.</w:t>
      </w:r>
    </w:p>
    <w:p w14:paraId="6824B882" w14:textId="77777777" w:rsidR="00A31F92" w:rsidRPr="003B19F7" w:rsidRDefault="00A31F92">
      <w:pPr>
        <w:pStyle w:val="ListParagraph"/>
        <w:numPr>
          <w:ilvl w:val="1"/>
          <w:numId w:val="50"/>
        </w:numPr>
        <w:autoSpaceDE w:val="0"/>
        <w:autoSpaceDN w:val="0"/>
        <w:adjustRightInd w:val="0"/>
        <w:spacing w:after="0" w:line="276" w:lineRule="auto"/>
        <w:ind w:left="567" w:hanging="567"/>
        <w:jc w:val="both"/>
        <w:rPr>
          <w:rFonts w:ascii="Times New Roman" w:hAnsi="Times New Roman" w:cs="Times New Roman"/>
          <w:sz w:val="24"/>
          <w:szCs w:val="24"/>
        </w:rPr>
      </w:pPr>
      <w:r w:rsidRPr="003B19F7">
        <w:rPr>
          <w:rFonts w:ascii="Times New Roman" w:hAnsi="Times New Roman" w:cs="Times New Roman"/>
          <w:sz w:val="24"/>
          <w:szCs w:val="24"/>
        </w:rPr>
        <w:t xml:space="preserve">Domestic price of the </w:t>
      </w:r>
      <w:r w:rsidRPr="00A60E59">
        <w:rPr>
          <w:rFonts w:ascii="Times New Roman" w:hAnsi="Times New Roman" w:cs="Times New Roman"/>
          <w:i/>
          <w:iCs/>
          <w:sz w:val="24"/>
          <w:szCs w:val="24"/>
        </w:rPr>
        <w:t>in vitro</w:t>
      </w:r>
      <w:r w:rsidRPr="003B19F7">
        <w:rPr>
          <w:rFonts w:ascii="Times New Roman" w:hAnsi="Times New Roman" w:cs="Times New Roman"/>
          <w:sz w:val="24"/>
          <w:szCs w:val="24"/>
        </w:rPr>
        <w:t xml:space="preserve"> diagnostic medical device in the currency followed in the country of origin.</w:t>
      </w:r>
    </w:p>
    <w:p w14:paraId="620865C8" w14:textId="6097E281" w:rsidR="006571AB" w:rsidRPr="00E24E79" w:rsidRDefault="006571AB" w:rsidP="00FE7A6F">
      <w:pPr>
        <w:autoSpaceDE w:val="0"/>
        <w:autoSpaceDN w:val="0"/>
        <w:adjustRightInd w:val="0"/>
        <w:spacing w:before="120" w:after="120" w:line="240" w:lineRule="auto"/>
        <w:ind w:left="567"/>
        <w:jc w:val="both"/>
        <w:rPr>
          <w:rFonts w:ascii="Times New Roman" w:eastAsia="Calibri" w:hAnsi="Times New Roman" w:cs="Times New Roman"/>
          <w:sz w:val="24"/>
          <w:szCs w:val="24"/>
        </w:rPr>
      </w:pPr>
      <w:r w:rsidRPr="00E24E79">
        <w:rPr>
          <w:rFonts w:ascii="Times New Roman" w:eastAsia="Calibri" w:hAnsi="Times New Roman" w:cs="Times New Roman"/>
          <w:sz w:val="24"/>
          <w:szCs w:val="24"/>
        </w:rPr>
        <w:t>The domestic price of this in vitro diagnostic medical device in the currency followed in the</w:t>
      </w:r>
      <w:r w:rsidR="00A559A0" w:rsidRPr="00E24E79">
        <w:rPr>
          <w:rFonts w:ascii="Times New Roman" w:eastAsia="Calibri" w:hAnsi="Times New Roman" w:cs="Times New Roman"/>
          <w:sz w:val="24"/>
          <w:szCs w:val="24"/>
        </w:rPr>
        <w:t xml:space="preserve"> </w:t>
      </w:r>
      <w:r w:rsidRPr="00E24E79">
        <w:rPr>
          <w:rFonts w:ascii="Times New Roman" w:eastAsia="Calibri" w:hAnsi="Times New Roman" w:cs="Times New Roman"/>
          <w:sz w:val="24"/>
          <w:szCs w:val="24"/>
        </w:rPr>
        <w:t xml:space="preserve">country of origin may range tentatively from </w:t>
      </w:r>
      <w:r w:rsidR="00E849E3" w:rsidRPr="00E24E79">
        <w:rPr>
          <w:rFonts w:ascii="Times New Roman" w:hAnsi="Times New Roman" w:cs="Times New Roman"/>
          <w:sz w:val="24"/>
          <w:szCs w:val="24"/>
          <w:shd w:val="clear" w:color="auto" w:fill="FFFFFF"/>
        </w:rPr>
        <w:t>₹</w:t>
      </w:r>
      <w:r w:rsidR="00A02A14" w:rsidRPr="00E24E79">
        <w:rPr>
          <w:rFonts w:ascii="Times New Roman" w:eastAsia="Calibri" w:hAnsi="Times New Roman" w:cs="Times New Roman"/>
          <w:sz w:val="24"/>
          <w:szCs w:val="24"/>
        </w:rPr>
        <w:t xml:space="preserve"> </w:t>
      </w:r>
      <w:r w:rsidR="00395B7A">
        <w:rPr>
          <w:rFonts w:ascii="Times New Roman" w:eastAsia="Calibri" w:hAnsi="Times New Roman" w:cs="Times New Roman"/>
          <w:sz w:val="24"/>
          <w:szCs w:val="24"/>
        </w:rPr>
        <w:t>6</w:t>
      </w:r>
      <w:r w:rsidRPr="00E24E79">
        <w:rPr>
          <w:rFonts w:ascii="Times New Roman" w:eastAsia="Calibri" w:hAnsi="Times New Roman" w:cs="Times New Roman"/>
          <w:sz w:val="24"/>
          <w:szCs w:val="24"/>
        </w:rPr>
        <w:t>0-</w:t>
      </w:r>
      <w:r w:rsidR="00395B7A">
        <w:rPr>
          <w:rFonts w:ascii="Times New Roman" w:eastAsia="Calibri" w:hAnsi="Times New Roman" w:cs="Times New Roman"/>
          <w:sz w:val="24"/>
          <w:szCs w:val="24"/>
        </w:rPr>
        <w:t>7</w:t>
      </w:r>
      <w:r w:rsidRPr="00E24E79">
        <w:rPr>
          <w:rFonts w:ascii="Times New Roman" w:eastAsia="Calibri" w:hAnsi="Times New Roman" w:cs="Times New Roman"/>
          <w:sz w:val="24"/>
          <w:szCs w:val="24"/>
        </w:rPr>
        <w:t xml:space="preserve">0 per </w:t>
      </w:r>
      <w:r w:rsidR="00E849E3" w:rsidRPr="00E24E79">
        <w:rPr>
          <w:rFonts w:ascii="Times New Roman" w:eastAsia="Calibri" w:hAnsi="Times New Roman" w:cs="Times New Roman"/>
          <w:sz w:val="24"/>
          <w:szCs w:val="24"/>
        </w:rPr>
        <w:t>kit</w:t>
      </w:r>
      <w:r w:rsidRPr="00E24E79">
        <w:rPr>
          <w:rFonts w:ascii="Times New Roman" w:eastAsia="Calibri" w:hAnsi="Times New Roman" w:cs="Times New Roman"/>
          <w:sz w:val="24"/>
          <w:szCs w:val="24"/>
        </w:rPr>
        <w:t>.</w:t>
      </w:r>
    </w:p>
    <w:p w14:paraId="311D144F" w14:textId="77777777" w:rsidR="00A31F92" w:rsidRPr="003B19F7" w:rsidRDefault="00A31F92">
      <w:pPr>
        <w:pStyle w:val="ListParagraph"/>
        <w:numPr>
          <w:ilvl w:val="1"/>
          <w:numId w:val="50"/>
        </w:numPr>
        <w:autoSpaceDE w:val="0"/>
        <w:autoSpaceDN w:val="0"/>
        <w:adjustRightInd w:val="0"/>
        <w:spacing w:after="0" w:line="240" w:lineRule="auto"/>
        <w:ind w:left="567" w:hanging="567"/>
        <w:jc w:val="both"/>
        <w:rPr>
          <w:rFonts w:ascii="Times New Roman" w:hAnsi="Times New Roman" w:cs="Times New Roman"/>
          <w:sz w:val="24"/>
          <w:szCs w:val="24"/>
        </w:rPr>
      </w:pPr>
      <w:r w:rsidRPr="003B19F7">
        <w:rPr>
          <w:rFonts w:ascii="Times New Roman" w:hAnsi="Times New Roman" w:cs="Times New Roman"/>
          <w:sz w:val="24"/>
          <w:szCs w:val="24"/>
        </w:rPr>
        <w:t xml:space="preserve">Marketing history of the </w:t>
      </w:r>
      <w:r w:rsidRPr="00A60E59">
        <w:rPr>
          <w:rFonts w:ascii="Times New Roman" w:hAnsi="Times New Roman" w:cs="Times New Roman"/>
          <w:i/>
          <w:iCs/>
          <w:sz w:val="24"/>
          <w:szCs w:val="24"/>
        </w:rPr>
        <w:t>in vitro</w:t>
      </w:r>
      <w:r w:rsidRPr="003B19F7">
        <w:rPr>
          <w:rFonts w:ascii="Times New Roman" w:hAnsi="Times New Roman" w:cs="Times New Roman"/>
          <w:sz w:val="24"/>
          <w:szCs w:val="24"/>
        </w:rPr>
        <w:t xml:space="preserve"> diagnostic medical device from the date of introducing the </w:t>
      </w:r>
      <w:r w:rsidRPr="00A60E59">
        <w:rPr>
          <w:rFonts w:ascii="Times New Roman" w:hAnsi="Times New Roman" w:cs="Times New Roman"/>
          <w:i/>
          <w:iCs/>
          <w:sz w:val="24"/>
          <w:szCs w:val="24"/>
        </w:rPr>
        <w:t>in vitro</w:t>
      </w:r>
      <w:r w:rsidRPr="003B19F7">
        <w:rPr>
          <w:rFonts w:ascii="Times New Roman" w:hAnsi="Times New Roman" w:cs="Times New Roman"/>
          <w:sz w:val="24"/>
          <w:szCs w:val="24"/>
        </w:rPr>
        <w:t xml:space="preserve"> diagnostic medical device in the market. </w:t>
      </w:r>
    </w:p>
    <w:p w14:paraId="3B09E891" w14:textId="77777777" w:rsidR="00072B08" w:rsidRPr="00072B08" w:rsidRDefault="00072B08" w:rsidP="00FE7A6F">
      <w:pPr>
        <w:autoSpaceDE w:val="0"/>
        <w:autoSpaceDN w:val="0"/>
        <w:adjustRightInd w:val="0"/>
        <w:spacing w:before="120" w:after="120" w:line="240" w:lineRule="auto"/>
        <w:ind w:left="567"/>
        <w:jc w:val="both"/>
        <w:rPr>
          <w:rFonts w:ascii="Times New Roman" w:eastAsia="Calibri" w:hAnsi="Times New Roman" w:cs="Times New Roman"/>
          <w:sz w:val="24"/>
          <w:szCs w:val="24"/>
        </w:rPr>
      </w:pPr>
      <w:r w:rsidRPr="00072B08">
        <w:rPr>
          <w:rFonts w:ascii="Times New Roman" w:eastAsia="Calibri" w:hAnsi="Times New Roman" w:cs="Times New Roman"/>
          <w:sz w:val="24"/>
          <w:szCs w:val="24"/>
        </w:rPr>
        <w:t>This is not a new IVD product in market, it is being marketed by following other companies.</w:t>
      </w:r>
    </w:p>
    <w:p w14:paraId="2E01DBDA" w14:textId="234415D1" w:rsidR="00391E70" w:rsidRPr="003D6F5E" w:rsidRDefault="00395B7A" w:rsidP="00391E70">
      <w:pPr>
        <w:autoSpaceDE w:val="0"/>
        <w:autoSpaceDN w:val="0"/>
        <w:adjustRightInd w:val="0"/>
        <w:spacing w:after="0" w:line="276" w:lineRule="auto"/>
        <w:ind w:left="567"/>
        <w:contextualSpacing/>
        <w:jc w:val="both"/>
        <w:rPr>
          <w:rFonts w:ascii="Times New Roman" w:eastAsia="Calibri" w:hAnsi="Times New Roman" w:cs="Times New Roman"/>
          <w:sz w:val="24"/>
          <w:szCs w:val="24"/>
        </w:rPr>
      </w:pPr>
      <w:r w:rsidRPr="003D6F5E">
        <w:rPr>
          <w:rFonts w:ascii="Times New Roman" w:hAnsi="Times New Roman" w:cs="Times New Roman"/>
          <w:sz w:val="24"/>
          <w:szCs w:val="24"/>
        </w:rPr>
        <w:t>Siemens Healthcare Private Limited</w:t>
      </w:r>
      <w:r w:rsidR="00BD0ED4" w:rsidRPr="003D6F5E">
        <w:rPr>
          <w:rFonts w:ascii="Times New Roman" w:eastAsia="Calibri" w:hAnsi="Times New Roman" w:cs="Times New Roman"/>
          <w:sz w:val="24"/>
          <w:szCs w:val="24"/>
        </w:rPr>
        <w:t xml:space="preserve">– </w:t>
      </w:r>
      <w:r w:rsidR="006B5280">
        <w:rPr>
          <w:rFonts w:ascii="Times New Roman" w:eastAsia="Calibri" w:hAnsi="Times New Roman" w:cs="Times New Roman"/>
          <w:sz w:val="24"/>
          <w:szCs w:val="24"/>
        </w:rPr>
        <w:t>Albumin</w:t>
      </w:r>
    </w:p>
    <w:p w14:paraId="524AABCB" w14:textId="77777777" w:rsidR="004170CB" w:rsidRPr="003D6F5E" w:rsidRDefault="004170CB" w:rsidP="00391E70">
      <w:pPr>
        <w:autoSpaceDE w:val="0"/>
        <w:autoSpaceDN w:val="0"/>
        <w:adjustRightInd w:val="0"/>
        <w:spacing w:after="0" w:line="276" w:lineRule="auto"/>
        <w:ind w:left="567"/>
        <w:contextualSpacing/>
        <w:jc w:val="both"/>
        <w:rPr>
          <w:rFonts w:ascii="Times New Roman" w:hAnsi="Times New Roman" w:cs="Times New Roman"/>
          <w:sz w:val="24"/>
          <w:szCs w:val="24"/>
        </w:rPr>
      </w:pPr>
    </w:p>
    <w:p w14:paraId="0435446E" w14:textId="409BA47B" w:rsidR="00A31F92" w:rsidRDefault="00A31F92">
      <w:pPr>
        <w:numPr>
          <w:ilvl w:val="1"/>
          <w:numId w:val="50"/>
        </w:numPr>
        <w:autoSpaceDE w:val="0"/>
        <w:autoSpaceDN w:val="0"/>
        <w:adjustRightInd w:val="0"/>
        <w:spacing w:after="0" w:line="276" w:lineRule="auto"/>
        <w:ind w:left="567" w:hanging="567"/>
        <w:contextualSpacing/>
        <w:jc w:val="both"/>
        <w:rPr>
          <w:rFonts w:ascii="Times New Roman" w:hAnsi="Times New Roman" w:cs="Times New Roman"/>
          <w:sz w:val="24"/>
          <w:szCs w:val="24"/>
        </w:rPr>
      </w:pPr>
      <w:r w:rsidRPr="00391E70">
        <w:rPr>
          <w:rFonts w:ascii="Times New Roman" w:hAnsi="Times New Roman" w:cs="Times New Roman"/>
          <w:sz w:val="24"/>
          <w:szCs w:val="24"/>
        </w:rPr>
        <w:lastRenderedPageBreak/>
        <w:t>List of regulatory approvals or marketing clearance obtained in below format (submit respective copy of approval certificate).</w:t>
      </w:r>
    </w:p>
    <w:p w14:paraId="3C27B584" w14:textId="77777777" w:rsidR="004170CB" w:rsidRPr="00391E70" w:rsidRDefault="004170CB" w:rsidP="004170CB">
      <w:pPr>
        <w:autoSpaceDE w:val="0"/>
        <w:autoSpaceDN w:val="0"/>
        <w:adjustRightInd w:val="0"/>
        <w:spacing w:after="0" w:line="276" w:lineRule="auto"/>
        <w:ind w:left="567"/>
        <w:contextualSpacing/>
        <w:jc w:val="both"/>
        <w:rPr>
          <w:rFonts w:ascii="Times New Roman" w:hAnsi="Times New Roman" w:cs="Times New Roman"/>
          <w:sz w:val="24"/>
          <w:szCs w:val="24"/>
        </w:rPr>
      </w:pPr>
    </w:p>
    <w:tbl>
      <w:tblPr>
        <w:tblStyle w:val="TableGrid12"/>
        <w:tblW w:w="8696" w:type="dxa"/>
        <w:tblInd w:w="846" w:type="dxa"/>
        <w:tblLook w:val="04A0" w:firstRow="1" w:lastRow="0" w:firstColumn="1" w:lastColumn="0" w:noHBand="0" w:noVBand="1"/>
      </w:tblPr>
      <w:tblGrid>
        <w:gridCol w:w="593"/>
        <w:gridCol w:w="1129"/>
        <w:gridCol w:w="1338"/>
        <w:gridCol w:w="1323"/>
        <w:gridCol w:w="2255"/>
        <w:gridCol w:w="809"/>
        <w:gridCol w:w="1249"/>
      </w:tblGrid>
      <w:tr w:rsidR="00A52C37" w:rsidRPr="00FE7A6F" w14:paraId="3569EC38" w14:textId="77777777" w:rsidTr="005F5758">
        <w:trPr>
          <w:trHeight w:val="20"/>
        </w:trPr>
        <w:tc>
          <w:tcPr>
            <w:tcW w:w="0" w:type="auto"/>
            <w:vAlign w:val="center"/>
          </w:tcPr>
          <w:p w14:paraId="155BB1DB" w14:textId="77777777" w:rsidR="00515C24" w:rsidRPr="00FE7A6F" w:rsidRDefault="00515C24" w:rsidP="00FE7A6F">
            <w:pPr>
              <w:jc w:val="center"/>
              <w:rPr>
                <w:rFonts w:ascii="Times New Roman" w:hAnsi="Times New Roman" w:cs="Times New Roman"/>
                <w:b/>
                <w:bCs/>
                <w:sz w:val="24"/>
                <w:szCs w:val="24"/>
              </w:rPr>
            </w:pPr>
            <w:r w:rsidRPr="00FE7A6F">
              <w:rPr>
                <w:rFonts w:ascii="Times New Roman" w:hAnsi="Times New Roman" w:cs="Times New Roman"/>
                <w:b/>
                <w:bCs/>
                <w:sz w:val="24"/>
                <w:szCs w:val="24"/>
              </w:rPr>
              <w:t>S. No.</w:t>
            </w:r>
          </w:p>
        </w:tc>
        <w:tc>
          <w:tcPr>
            <w:tcW w:w="0" w:type="auto"/>
            <w:vAlign w:val="center"/>
          </w:tcPr>
          <w:p w14:paraId="79C2CF1C" w14:textId="77777777" w:rsidR="00515C24" w:rsidRPr="00FE7A6F" w:rsidRDefault="00515C24" w:rsidP="00FE7A6F">
            <w:pPr>
              <w:jc w:val="center"/>
              <w:rPr>
                <w:rFonts w:ascii="Times New Roman" w:hAnsi="Times New Roman" w:cs="Times New Roman"/>
                <w:b/>
                <w:bCs/>
                <w:sz w:val="24"/>
                <w:szCs w:val="24"/>
              </w:rPr>
            </w:pPr>
            <w:r w:rsidRPr="00FE7A6F">
              <w:rPr>
                <w:rFonts w:ascii="Times New Roman" w:hAnsi="Times New Roman" w:cs="Times New Roman"/>
                <w:b/>
                <w:bCs/>
                <w:sz w:val="24"/>
                <w:szCs w:val="24"/>
              </w:rPr>
              <w:t>Name of the country</w:t>
            </w:r>
          </w:p>
        </w:tc>
        <w:tc>
          <w:tcPr>
            <w:tcW w:w="0" w:type="auto"/>
            <w:vAlign w:val="center"/>
          </w:tcPr>
          <w:p w14:paraId="59D8F947" w14:textId="5F018279" w:rsidR="00515C24" w:rsidRPr="00FE7A6F" w:rsidRDefault="00515C24" w:rsidP="00FE7A6F">
            <w:pPr>
              <w:jc w:val="center"/>
              <w:rPr>
                <w:rFonts w:ascii="Times New Roman" w:hAnsi="Times New Roman" w:cs="Times New Roman"/>
                <w:b/>
                <w:bCs/>
                <w:sz w:val="24"/>
                <w:szCs w:val="24"/>
              </w:rPr>
            </w:pPr>
            <w:r w:rsidRPr="00FE7A6F">
              <w:rPr>
                <w:rFonts w:ascii="Times New Roman" w:hAnsi="Times New Roman" w:cs="Times New Roman"/>
                <w:b/>
                <w:bCs/>
                <w:sz w:val="24"/>
                <w:szCs w:val="24"/>
              </w:rPr>
              <w:t>Approved</w:t>
            </w:r>
            <w:r w:rsidR="00FE7A6F" w:rsidRPr="00FE7A6F">
              <w:rPr>
                <w:rFonts w:ascii="Times New Roman" w:hAnsi="Times New Roman" w:cs="Times New Roman"/>
                <w:b/>
                <w:bCs/>
                <w:sz w:val="24"/>
                <w:szCs w:val="24"/>
              </w:rPr>
              <w:t xml:space="preserve"> </w:t>
            </w:r>
            <w:r w:rsidRPr="00FE7A6F">
              <w:rPr>
                <w:rFonts w:ascii="Times New Roman" w:hAnsi="Times New Roman" w:cs="Times New Roman"/>
                <w:b/>
                <w:bCs/>
                <w:sz w:val="24"/>
                <w:szCs w:val="24"/>
              </w:rPr>
              <w:t>indication</w:t>
            </w:r>
          </w:p>
        </w:tc>
        <w:tc>
          <w:tcPr>
            <w:tcW w:w="0" w:type="auto"/>
            <w:vAlign w:val="center"/>
          </w:tcPr>
          <w:p w14:paraId="73E005BC" w14:textId="77777777" w:rsidR="00515C24" w:rsidRPr="00FE7A6F" w:rsidRDefault="00515C24" w:rsidP="00FE7A6F">
            <w:pPr>
              <w:jc w:val="center"/>
              <w:rPr>
                <w:rFonts w:ascii="Times New Roman" w:hAnsi="Times New Roman" w:cs="Times New Roman"/>
                <w:b/>
                <w:bCs/>
                <w:sz w:val="24"/>
                <w:szCs w:val="24"/>
              </w:rPr>
            </w:pPr>
            <w:r w:rsidRPr="00FE7A6F">
              <w:rPr>
                <w:rFonts w:ascii="Times New Roman" w:hAnsi="Times New Roman" w:cs="Times New Roman"/>
                <w:b/>
                <w:bCs/>
                <w:sz w:val="24"/>
                <w:szCs w:val="24"/>
              </w:rPr>
              <w:t>Approved shelf life</w:t>
            </w:r>
          </w:p>
        </w:tc>
        <w:tc>
          <w:tcPr>
            <w:tcW w:w="0" w:type="auto"/>
            <w:vAlign w:val="center"/>
          </w:tcPr>
          <w:p w14:paraId="7449018B" w14:textId="77777777" w:rsidR="00515C24" w:rsidRPr="00FE7A6F" w:rsidRDefault="00515C24" w:rsidP="00FE7A6F">
            <w:pPr>
              <w:jc w:val="center"/>
              <w:rPr>
                <w:rFonts w:ascii="Times New Roman" w:hAnsi="Times New Roman" w:cs="Times New Roman"/>
                <w:b/>
                <w:bCs/>
                <w:sz w:val="24"/>
                <w:szCs w:val="24"/>
              </w:rPr>
            </w:pPr>
            <w:r w:rsidRPr="00FE7A6F">
              <w:rPr>
                <w:rFonts w:ascii="Times New Roman" w:hAnsi="Times New Roman" w:cs="Times New Roman"/>
                <w:b/>
                <w:bCs/>
                <w:sz w:val="24"/>
                <w:szCs w:val="24"/>
              </w:rPr>
              <w:t>Composition</w:t>
            </w:r>
          </w:p>
        </w:tc>
        <w:tc>
          <w:tcPr>
            <w:tcW w:w="0" w:type="auto"/>
            <w:vAlign w:val="center"/>
          </w:tcPr>
          <w:p w14:paraId="2FCD2244" w14:textId="77777777" w:rsidR="00515C24" w:rsidRPr="00FE7A6F" w:rsidRDefault="00515C24" w:rsidP="00FE7A6F">
            <w:pPr>
              <w:jc w:val="center"/>
              <w:rPr>
                <w:rFonts w:ascii="Times New Roman" w:hAnsi="Times New Roman" w:cs="Times New Roman"/>
                <w:b/>
                <w:bCs/>
                <w:sz w:val="24"/>
                <w:szCs w:val="24"/>
              </w:rPr>
            </w:pPr>
            <w:r w:rsidRPr="00FE7A6F">
              <w:rPr>
                <w:rFonts w:ascii="Times New Roman" w:hAnsi="Times New Roman" w:cs="Times New Roman"/>
                <w:b/>
                <w:bCs/>
                <w:sz w:val="24"/>
                <w:szCs w:val="24"/>
              </w:rPr>
              <w:t>Risk Class</w:t>
            </w:r>
          </w:p>
        </w:tc>
        <w:tc>
          <w:tcPr>
            <w:tcW w:w="0" w:type="auto"/>
            <w:vAlign w:val="center"/>
          </w:tcPr>
          <w:p w14:paraId="328863D0" w14:textId="6AB5B4CE" w:rsidR="00515C24" w:rsidRPr="00FE7A6F" w:rsidRDefault="00515C24" w:rsidP="00FE7A6F">
            <w:pPr>
              <w:jc w:val="center"/>
              <w:rPr>
                <w:rFonts w:ascii="Times New Roman" w:hAnsi="Times New Roman" w:cs="Times New Roman"/>
                <w:b/>
                <w:bCs/>
                <w:sz w:val="24"/>
                <w:szCs w:val="24"/>
              </w:rPr>
            </w:pPr>
            <w:r w:rsidRPr="00FE7A6F">
              <w:rPr>
                <w:rFonts w:ascii="Times New Roman" w:hAnsi="Times New Roman" w:cs="Times New Roman"/>
                <w:b/>
                <w:bCs/>
                <w:sz w:val="24"/>
                <w:szCs w:val="24"/>
              </w:rPr>
              <w:t>Date of first</w:t>
            </w:r>
            <w:r w:rsidR="00FE7A6F" w:rsidRPr="00FE7A6F">
              <w:rPr>
                <w:rFonts w:ascii="Times New Roman" w:hAnsi="Times New Roman" w:cs="Times New Roman"/>
                <w:b/>
                <w:bCs/>
                <w:sz w:val="24"/>
                <w:szCs w:val="24"/>
              </w:rPr>
              <w:t xml:space="preserve"> </w:t>
            </w:r>
            <w:r w:rsidRPr="00FE7A6F">
              <w:rPr>
                <w:rFonts w:ascii="Times New Roman" w:hAnsi="Times New Roman" w:cs="Times New Roman"/>
                <w:b/>
                <w:bCs/>
                <w:sz w:val="24"/>
                <w:szCs w:val="24"/>
              </w:rPr>
              <w:t>approval</w:t>
            </w:r>
          </w:p>
        </w:tc>
      </w:tr>
      <w:tr w:rsidR="00A52C37" w:rsidRPr="00FE7A6F" w14:paraId="246CE6B6" w14:textId="77777777" w:rsidTr="005F5758">
        <w:trPr>
          <w:trHeight w:val="20"/>
        </w:trPr>
        <w:tc>
          <w:tcPr>
            <w:tcW w:w="0" w:type="auto"/>
            <w:vAlign w:val="center"/>
          </w:tcPr>
          <w:p w14:paraId="3B97E906" w14:textId="77777777" w:rsidR="00515C24" w:rsidRPr="00FE7A6F" w:rsidRDefault="00515C24" w:rsidP="00FE7A6F">
            <w:pPr>
              <w:jc w:val="center"/>
              <w:rPr>
                <w:rFonts w:ascii="Times New Roman" w:hAnsi="Times New Roman" w:cs="Times New Roman"/>
                <w:sz w:val="24"/>
                <w:szCs w:val="24"/>
              </w:rPr>
            </w:pPr>
            <w:r w:rsidRPr="00FE7A6F">
              <w:rPr>
                <w:rFonts w:ascii="Times New Roman" w:hAnsi="Times New Roman" w:cs="Times New Roman"/>
                <w:sz w:val="24"/>
                <w:szCs w:val="24"/>
              </w:rPr>
              <w:t>1</w:t>
            </w:r>
          </w:p>
        </w:tc>
        <w:tc>
          <w:tcPr>
            <w:tcW w:w="0" w:type="auto"/>
            <w:vAlign w:val="center"/>
          </w:tcPr>
          <w:p w14:paraId="4DD36C5C" w14:textId="77777777" w:rsidR="00515C24" w:rsidRPr="00FE7A6F" w:rsidRDefault="00515C24" w:rsidP="00FE7A6F">
            <w:pPr>
              <w:jc w:val="center"/>
              <w:rPr>
                <w:rFonts w:ascii="Times New Roman" w:hAnsi="Times New Roman" w:cs="Times New Roman"/>
                <w:sz w:val="24"/>
                <w:szCs w:val="24"/>
              </w:rPr>
            </w:pPr>
            <w:r w:rsidRPr="00FE7A6F">
              <w:rPr>
                <w:rFonts w:ascii="Times New Roman" w:hAnsi="Times New Roman" w:cs="Times New Roman"/>
                <w:sz w:val="24"/>
                <w:szCs w:val="24"/>
              </w:rPr>
              <w:t>India</w:t>
            </w:r>
          </w:p>
        </w:tc>
        <w:tc>
          <w:tcPr>
            <w:tcW w:w="0" w:type="auto"/>
            <w:vAlign w:val="center"/>
          </w:tcPr>
          <w:p w14:paraId="31131816" w14:textId="269BD7BD" w:rsidR="00515C24" w:rsidRPr="003D6F5E" w:rsidRDefault="005F5758" w:rsidP="00FE7A6F">
            <w:pPr>
              <w:jc w:val="center"/>
              <w:rPr>
                <w:rFonts w:ascii="Times New Roman" w:hAnsi="Times New Roman" w:cs="Times New Roman"/>
                <w:sz w:val="24"/>
                <w:szCs w:val="24"/>
              </w:rPr>
            </w:pPr>
            <w:r w:rsidRPr="003D6F5E">
              <w:rPr>
                <w:rFonts w:ascii="Times New Roman" w:hAnsi="Times New Roman" w:cs="Times New Roman"/>
                <w:sz w:val="24"/>
                <w:szCs w:val="24"/>
              </w:rPr>
              <w:t>Q-Line®</w:t>
            </w:r>
            <w:r w:rsidR="00E5315B" w:rsidRPr="003D6F5E">
              <w:rPr>
                <w:rFonts w:ascii="Times New Roman" w:hAnsi="Times New Roman" w:cs="Times New Roman"/>
                <w:sz w:val="24"/>
                <w:szCs w:val="24"/>
              </w:rPr>
              <w:t xml:space="preserve"> </w:t>
            </w:r>
            <w:r w:rsidR="006B5280">
              <w:rPr>
                <w:rFonts w:ascii="Times New Roman" w:hAnsi="Times New Roman" w:cs="Times New Roman"/>
                <w:sz w:val="24"/>
                <w:szCs w:val="24"/>
              </w:rPr>
              <w:t>Albumin</w:t>
            </w:r>
          </w:p>
        </w:tc>
        <w:tc>
          <w:tcPr>
            <w:tcW w:w="0" w:type="auto"/>
            <w:vAlign w:val="center"/>
          </w:tcPr>
          <w:p w14:paraId="5C413CF1" w14:textId="11002AB9" w:rsidR="00515C24" w:rsidRPr="00FE7A6F" w:rsidRDefault="00725FE8" w:rsidP="00FE7A6F">
            <w:pPr>
              <w:jc w:val="center"/>
              <w:rPr>
                <w:rFonts w:ascii="Times New Roman" w:hAnsi="Times New Roman" w:cs="Times New Roman"/>
                <w:sz w:val="24"/>
                <w:szCs w:val="24"/>
              </w:rPr>
            </w:pPr>
            <w:r>
              <w:rPr>
                <w:rFonts w:ascii="Times New Roman" w:hAnsi="Times New Roman" w:cs="Times New Roman"/>
                <w:sz w:val="24"/>
                <w:szCs w:val="24"/>
              </w:rPr>
              <w:t>24</w:t>
            </w:r>
            <w:r w:rsidR="00FE7A6F">
              <w:rPr>
                <w:rFonts w:ascii="Times New Roman" w:hAnsi="Times New Roman" w:cs="Times New Roman"/>
                <w:sz w:val="24"/>
                <w:szCs w:val="24"/>
              </w:rPr>
              <w:t xml:space="preserve"> </w:t>
            </w:r>
            <w:r w:rsidR="00515C24" w:rsidRPr="00FE7A6F">
              <w:rPr>
                <w:rFonts w:ascii="Times New Roman" w:hAnsi="Times New Roman" w:cs="Times New Roman"/>
                <w:sz w:val="24"/>
                <w:szCs w:val="24"/>
              </w:rPr>
              <w:t>months</w:t>
            </w:r>
          </w:p>
        </w:tc>
        <w:tc>
          <w:tcPr>
            <w:tcW w:w="0" w:type="auto"/>
            <w:vAlign w:val="center"/>
          </w:tcPr>
          <w:p w14:paraId="1D1684E0" w14:textId="475500A1" w:rsidR="00515C24" w:rsidRPr="00391E70" w:rsidRDefault="008405C7" w:rsidP="00FE7A6F">
            <w:pPr>
              <w:jc w:val="center"/>
              <w:rPr>
                <w:rFonts w:ascii="Times New Roman" w:hAnsi="Times New Roman" w:cs="Times New Roman"/>
                <w:sz w:val="24"/>
                <w:szCs w:val="24"/>
              </w:rPr>
            </w:pPr>
            <w:r w:rsidRPr="008405C7">
              <w:rPr>
                <w:rFonts w:ascii="Times New Roman" w:hAnsi="Times New Roman" w:cs="Times New Roman"/>
                <w:sz w:val="24"/>
                <w:szCs w:val="24"/>
              </w:rPr>
              <w:tab/>
            </w:r>
            <w:r w:rsidR="006B5280" w:rsidRPr="006B5280">
              <w:rPr>
                <w:rFonts w:ascii="Times New Roman" w:hAnsi="Times New Roman" w:cs="Times New Roman"/>
                <w:sz w:val="24"/>
                <w:szCs w:val="24"/>
              </w:rPr>
              <w:t>Bromocresol Green (BCG)</w:t>
            </w:r>
            <w:r w:rsidR="00FB52D9">
              <w:rPr>
                <w:rFonts w:ascii="Times New Roman" w:hAnsi="Times New Roman" w:cs="Times New Roman"/>
                <w:sz w:val="24"/>
                <w:szCs w:val="24"/>
              </w:rPr>
              <w:t xml:space="preserve">, </w:t>
            </w:r>
            <w:r w:rsidR="00FB52D9" w:rsidRPr="006B5280">
              <w:rPr>
                <w:rFonts w:ascii="Times New Roman" w:hAnsi="Times New Roman" w:cs="Times New Roman"/>
                <w:sz w:val="24"/>
                <w:szCs w:val="24"/>
              </w:rPr>
              <w:t>Buffer,</w:t>
            </w:r>
            <w:r w:rsidR="006B5280">
              <w:t xml:space="preserve"> </w:t>
            </w:r>
            <w:r w:rsidR="00FB52D9" w:rsidRPr="006B5280">
              <w:rPr>
                <w:rFonts w:ascii="Times New Roman" w:hAnsi="Times New Roman" w:cs="Times New Roman"/>
                <w:sz w:val="24"/>
                <w:szCs w:val="24"/>
              </w:rPr>
              <w:t>Surfactants</w:t>
            </w:r>
            <w:r w:rsidR="00FB52D9">
              <w:rPr>
                <w:rFonts w:ascii="Times New Roman" w:hAnsi="Times New Roman" w:cs="Times New Roman"/>
                <w:sz w:val="24"/>
                <w:szCs w:val="24"/>
              </w:rPr>
              <w:t>, Stabilizers</w:t>
            </w:r>
            <w:r w:rsidRPr="008405C7">
              <w:rPr>
                <w:rFonts w:ascii="Times New Roman" w:hAnsi="Times New Roman" w:cs="Times New Roman"/>
                <w:sz w:val="24"/>
                <w:szCs w:val="24"/>
              </w:rPr>
              <w:t xml:space="preserve">, </w:t>
            </w:r>
            <w:r w:rsidR="00BD0ED4">
              <w:rPr>
                <w:rFonts w:ascii="Times New Roman" w:hAnsi="Times New Roman" w:cs="Times New Roman"/>
                <w:sz w:val="24"/>
                <w:szCs w:val="24"/>
              </w:rPr>
              <w:t>P</w:t>
            </w:r>
            <w:r w:rsidR="00BD0ED4" w:rsidRPr="00391E70">
              <w:rPr>
                <w:rFonts w:ascii="Times New Roman" w:hAnsi="Times New Roman" w:cs="Times New Roman"/>
                <w:sz w:val="24"/>
                <w:szCs w:val="24"/>
              </w:rPr>
              <w:t>roduct</w:t>
            </w:r>
            <w:r w:rsidR="00071487" w:rsidRPr="00391E70">
              <w:rPr>
                <w:rFonts w:ascii="Times New Roman" w:hAnsi="Times New Roman" w:cs="Times New Roman"/>
                <w:sz w:val="24"/>
                <w:szCs w:val="24"/>
              </w:rPr>
              <w:t xml:space="preserve"> Insert</w:t>
            </w:r>
          </w:p>
        </w:tc>
        <w:tc>
          <w:tcPr>
            <w:tcW w:w="0" w:type="auto"/>
            <w:vAlign w:val="center"/>
          </w:tcPr>
          <w:p w14:paraId="03F43449" w14:textId="39A58947" w:rsidR="00515C24" w:rsidRPr="00FE7A6F" w:rsidRDefault="00395B7A" w:rsidP="00FE7A6F">
            <w:pPr>
              <w:jc w:val="center"/>
              <w:rPr>
                <w:rFonts w:ascii="Times New Roman" w:hAnsi="Times New Roman" w:cs="Times New Roman"/>
                <w:sz w:val="24"/>
                <w:szCs w:val="24"/>
              </w:rPr>
            </w:pPr>
            <w:r>
              <w:rPr>
                <w:rFonts w:ascii="Times New Roman" w:hAnsi="Times New Roman" w:cs="Times New Roman"/>
                <w:sz w:val="24"/>
                <w:szCs w:val="24"/>
              </w:rPr>
              <w:t>B</w:t>
            </w:r>
          </w:p>
        </w:tc>
        <w:tc>
          <w:tcPr>
            <w:tcW w:w="0" w:type="auto"/>
            <w:vAlign w:val="center"/>
          </w:tcPr>
          <w:p w14:paraId="4A867CC1" w14:textId="77777777" w:rsidR="00515C24" w:rsidRPr="00FE7A6F" w:rsidRDefault="00515C24" w:rsidP="00FE7A6F">
            <w:pPr>
              <w:jc w:val="center"/>
              <w:rPr>
                <w:rFonts w:ascii="Times New Roman" w:hAnsi="Times New Roman" w:cs="Times New Roman"/>
                <w:sz w:val="24"/>
                <w:szCs w:val="24"/>
              </w:rPr>
            </w:pPr>
          </w:p>
        </w:tc>
      </w:tr>
    </w:tbl>
    <w:p w14:paraId="380690CA" w14:textId="77777777" w:rsidR="00A31F92" w:rsidRPr="003B19F7" w:rsidRDefault="00A31F92">
      <w:pPr>
        <w:pStyle w:val="ListParagraph"/>
        <w:numPr>
          <w:ilvl w:val="1"/>
          <w:numId w:val="50"/>
        </w:numPr>
        <w:autoSpaceDE w:val="0"/>
        <w:autoSpaceDN w:val="0"/>
        <w:adjustRightInd w:val="0"/>
        <w:spacing w:before="120" w:after="0" w:line="240" w:lineRule="auto"/>
        <w:ind w:left="567" w:hanging="567"/>
        <w:contextualSpacing w:val="0"/>
        <w:jc w:val="both"/>
        <w:rPr>
          <w:rFonts w:ascii="Times New Roman" w:hAnsi="Times New Roman" w:cs="Times New Roman"/>
          <w:sz w:val="24"/>
          <w:szCs w:val="24"/>
        </w:rPr>
      </w:pPr>
      <w:r w:rsidRPr="003B19F7">
        <w:rPr>
          <w:rFonts w:ascii="Times New Roman" w:hAnsi="Times New Roman" w:cs="Times New Roman"/>
          <w:sz w:val="24"/>
          <w:szCs w:val="24"/>
        </w:rPr>
        <w:t>Status of pending request for market clearance</w:t>
      </w:r>
    </w:p>
    <w:p w14:paraId="158732F9" w14:textId="229DEE35" w:rsidR="00A15D64" w:rsidRPr="005B662A" w:rsidRDefault="006571AB" w:rsidP="00280038">
      <w:pPr>
        <w:pStyle w:val="ListParagraph"/>
        <w:autoSpaceDE w:val="0"/>
        <w:autoSpaceDN w:val="0"/>
        <w:adjustRightInd w:val="0"/>
        <w:spacing w:after="0" w:line="360" w:lineRule="auto"/>
        <w:ind w:left="567"/>
        <w:jc w:val="both"/>
        <w:rPr>
          <w:rFonts w:ascii="Times New Roman" w:hAnsi="Times New Roman" w:cs="Times New Roman"/>
          <w:sz w:val="24"/>
          <w:szCs w:val="24"/>
        </w:rPr>
      </w:pPr>
      <w:r w:rsidRPr="006571AB">
        <w:rPr>
          <w:rFonts w:ascii="Times New Roman" w:hAnsi="Times New Roman" w:cs="Times New Roman"/>
          <w:sz w:val="24"/>
          <w:szCs w:val="24"/>
        </w:rPr>
        <w:t>No such request for market clearance is pending.</w:t>
      </w:r>
    </w:p>
    <w:tbl>
      <w:tblPr>
        <w:tblStyle w:val="TableGrid2"/>
        <w:tblW w:w="8949" w:type="dxa"/>
        <w:tblInd w:w="846" w:type="dxa"/>
        <w:tblLook w:val="04A0" w:firstRow="1" w:lastRow="0" w:firstColumn="1" w:lastColumn="0" w:noHBand="0" w:noVBand="1"/>
      </w:tblPr>
      <w:tblGrid>
        <w:gridCol w:w="2263"/>
        <w:gridCol w:w="1139"/>
        <w:gridCol w:w="1282"/>
        <w:gridCol w:w="1875"/>
        <w:gridCol w:w="2390"/>
      </w:tblGrid>
      <w:tr w:rsidR="00E22A88" w:rsidRPr="00FE7A6F" w14:paraId="25D43576" w14:textId="77777777" w:rsidTr="00E81599">
        <w:trPr>
          <w:trHeight w:val="227"/>
        </w:trPr>
        <w:tc>
          <w:tcPr>
            <w:tcW w:w="2263" w:type="dxa"/>
            <w:vAlign w:val="center"/>
          </w:tcPr>
          <w:p w14:paraId="4E307402" w14:textId="77777777" w:rsidR="00E22A88" w:rsidRPr="00FE7A6F" w:rsidRDefault="00E22A88" w:rsidP="00FE7A6F">
            <w:pPr>
              <w:jc w:val="center"/>
              <w:rPr>
                <w:rFonts w:ascii="Times New Roman" w:hAnsi="Times New Roman" w:cs="Times New Roman"/>
                <w:b/>
                <w:bCs/>
                <w:sz w:val="24"/>
                <w:szCs w:val="24"/>
              </w:rPr>
            </w:pPr>
            <w:r w:rsidRPr="00FE7A6F">
              <w:rPr>
                <w:rFonts w:ascii="Times New Roman" w:hAnsi="Times New Roman" w:cs="Times New Roman"/>
                <w:b/>
                <w:bCs/>
                <w:sz w:val="24"/>
                <w:szCs w:val="24"/>
              </w:rPr>
              <w:t>Regulatory Agency of the country</w:t>
            </w:r>
          </w:p>
        </w:tc>
        <w:tc>
          <w:tcPr>
            <w:tcW w:w="1139" w:type="dxa"/>
            <w:vAlign w:val="center"/>
          </w:tcPr>
          <w:p w14:paraId="1AFF8E89" w14:textId="00530394" w:rsidR="00E22A88" w:rsidRPr="00FE7A6F" w:rsidRDefault="00E22A88" w:rsidP="00FE7A6F">
            <w:pPr>
              <w:jc w:val="center"/>
              <w:rPr>
                <w:rFonts w:ascii="Times New Roman" w:hAnsi="Times New Roman" w:cs="Times New Roman"/>
                <w:b/>
                <w:bCs/>
                <w:sz w:val="24"/>
                <w:szCs w:val="24"/>
              </w:rPr>
            </w:pPr>
            <w:r w:rsidRPr="00FE7A6F">
              <w:rPr>
                <w:rFonts w:ascii="Times New Roman" w:hAnsi="Times New Roman" w:cs="Times New Roman"/>
                <w:b/>
                <w:bCs/>
                <w:sz w:val="24"/>
                <w:szCs w:val="24"/>
              </w:rPr>
              <w:t>Intended</w:t>
            </w:r>
            <w:r w:rsidR="00FE7A6F">
              <w:rPr>
                <w:rFonts w:ascii="Times New Roman" w:hAnsi="Times New Roman" w:cs="Times New Roman"/>
                <w:b/>
                <w:bCs/>
                <w:sz w:val="24"/>
                <w:szCs w:val="24"/>
              </w:rPr>
              <w:t xml:space="preserve"> </w:t>
            </w:r>
            <w:r w:rsidRPr="00FE7A6F">
              <w:rPr>
                <w:rFonts w:ascii="Times New Roman" w:hAnsi="Times New Roman" w:cs="Times New Roman"/>
                <w:b/>
                <w:bCs/>
                <w:sz w:val="24"/>
                <w:szCs w:val="24"/>
              </w:rPr>
              <w:t>use</w:t>
            </w:r>
          </w:p>
        </w:tc>
        <w:tc>
          <w:tcPr>
            <w:tcW w:w="1282" w:type="dxa"/>
            <w:vAlign w:val="center"/>
          </w:tcPr>
          <w:p w14:paraId="38A30A50" w14:textId="6BD9D0B4" w:rsidR="00E22A88" w:rsidRPr="00FE7A6F" w:rsidRDefault="00E22A88" w:rsidP="00FE7A6F">
            <w:pPr>
              <w:jc w:val="center"/>
              <w:rPr>
                <w:rFonts w:ascii="Times New Roman" w:hAnsi="Times New Roman" w:cs="Times New Roman"/>
                <w:b/>
                <w:bCs/>
                <w:sz w:val="24"/>
                <w:szCs w:val="24"/>
              </w:rPr>
            </w:pPr>
            <w:r w:rsidRPr="00FE7A6F">
              <w:rPr>
                <w:rFonts w:ascii="Times New Roman" w:hAnsi="Times New Roman" w:cs="Times New Roman"/>
                <w:b/>
                <w:bCs/>
                <w:sz w:val="24"/>
                <w:szCs w:val="24"/>
              </w:rPr>
              <w:t>Indication</w:t>
            </w:r>
            <w:r w:rsidR="00FE7A6F">
              <w:rPr>
                <w:rFonts w:ascii="Times New Roman" w:hAnsi="Times New Roman" w:cs="Times New Roman"/>
                <w:b/>
                <w:bCs/>
                <w:sz w:val="24"/>
                <w:szCs w:val="24"/>
              </w:rPr>
              <w:t xml:space="preserve"> </w:t>
            </w:r>
            <w:r w:rsidRPr="00FE7A6F">
              <w:rPr>
                <w:rFonts w:ascii="Times New Roman" w:hAnsi="Times New Roman" w:cs="Times New Roman"/>
                <w:b/>
                <w:bCs/>
                <w:sz w:val="24"/>
                <w:szCs w:val="24"/>
              </w:rPr>
              <w:t>For use</w:t>
            </w:r>
          </w:p>
        </w:tc>
        <w:tc>
          <w:tcPr>
            <w:tcW w:w="1875" w:type="dxa"/>
            <w:vAlign w:val="center"/>
          </w:tcPr>
          <w:p w14:paraId="6FA8C43A" w14:textId="111C8599" w:rsidR="00E22A88" w:rsidRPr="00FE7A6F" w:rsidRDefault="00E22A88" w:rsidP="00FE7A6F">
            <w:pPr>
              <w:jc w:val="center"/>
              <w:rPr>
                <w:rFonts w:ascii="Times New Roman" w:hAnsi="Times New Roman" w:cs="Times New Roman"/>
                <w:b/>
                <w:bCs/>
                <w:sz w:val="24"/>
                <w:szCs w:val="24"/>
              </w:rPr>
            </w:pPr>
            <w:r w:rsidRPr="00FE7A6F">
              <w:rPr>
                <w:rFonts w:ascii="Times New Roman" w:hAnsi="Times New Roman" w:cs="Times New Roman"/>
                <w:b/>
                <w:bCs/>
                <w:sz w:val="24"/>
                <w:szCs w:val="24"/>
              </w:rPr>
              <w:t>Registration</w:t>
            </w:r>
            <w:r w:rsidR="00FE7A6F">
              <w:rPr>
                <w:rFonts w:ascii="Times New Roman" w:hAnsi="Times New Roman" w:cs="Times New Roman"/>
                <w:b/>
                <w:bCs/>
                <w:sz w:val="24"/>
                <w:szCs w:val="24"/>
              </w:rPr>
              <w:t xml:space="preserve"> </w:t>
            </w:r>
            <w:r w:rsidRPr="00FE7A6F">
              <w:rPr>
                <w:rFonts w:ascii="Times New Roman" w:hAnsi="Times New Roman" w:cs="Times New Roman"/>
                <w:b/>
                <w:bCs/>
                <w:sz w:val="24"/>
                <w:szCs w:val="24"/>
              </w:rPr>
              <w:t>status and date</w:t>
            </w:r>
          </w:p>
        </w:tc>
        <w:tc>
          <w:tcPr>
            <w:tcW w:w="2390" w:type="dxa"/>
            <w:vAlign w:val="center"/>
          </w:tcPr>
          <w:p w14:paraId="387CC667" w14:textId="5EFD7855" w:rsidR="00E22A88" w:rsidRPr="00FE7A6F" w:rsidRDefault="00E22A88" w:rsidP="00FE7A6F">
            <w:pPr>
              <w:jc w:val="center"/>
              <w:rPr>
                <w:rFonts w:ascii="Times New Roman" w:hAnsi="Times New Roman" w:cs="Times New Roman"/>
                <w:b/>
                <w:bCs/>
                <w:sz w:val="24"/>
                <w:szCs w:val="24"/>
              </w:rPr>
            </w:pPr>
            <w:r w:rsidRPr="00FE7A6F">
              <w:rPr>
                <w:rFonts w:ascii="Times New Roman" w:hAnsi="Times New Roman" w:cs="Times New Roman"/>
                <w:b/>
                <w:bCs/>
                <w:sz w:val="24"/>
                <w:szCs w:val="24"/>
              </w:rPr>
              <w:t xml:space="preserve">Reason for rejection/ </w:t>
            </w:r>
            <w:r w:rsidR="005B662A" w:rsidRPr="00FE7A6F">
              <w:rPr>
                <w:rFonts w:ascii="Times New Roman" w:hAnsi="Times New Roman" w:cs="Times New Roman"/>
                <w:b/>
                <w:bCs/>
                <w:sz w:val="24"/>
                <w:szCs w:val="24"/>
              </w:rPr>
              <w:t>withdrawal if</w:t>
            </w:r>
            <w:r w:rsidRPr="00FE7A6F">
              <w:rPr>
                <w:rFonts w:ascii="Times New Roman" w:hAnsi="Times New Roman" w:cs="Times New Roman"/>
                <w:b/>
                <w:bCs/>
                <w:sz w:val="24"/>
                <w:szCs w:val="24"/>
              </w:rPr>
              <w:t xml:space="preserve"> any</w:t>
            </w:r>
          </w:p>
        </w:tc>
      </w:tr>
      <w:tr w:rsidR="006571AB" w:rsidRPr="00FE7A6F" w14:paraId="0DCA0A23" w14:textId="77777777" w:rsidTr="00E81599">
        <w:trPr>
          <w:trHeight w:val="227"/>
        </w:trPr>
        <w:tc>
          <w:tcPr>
            <w:tcW w:w="2263" w:type="dxa"/>
            <w:vAlign w:val="center"/>
          </w:tcPr>
          <w:p w14:paraId="5913B3C0" w14:textId="35E7EB1C" w:rsidR="006571AB" w:rsidRPr="00FE7A6F" w:rsidRDefault="006571AB" w:rsidP="00FE7A6F">
            <w:pPr>
              <w:jc w:val="center"/>
              <w:rPr>
                <w:rFonts w:ascii="Times New Roman" w:hAnsi="Times New Roman" w:cs="Times New Roman"/>
                <w:sz w:val="24"/>
                <w:szCs w:val="24"/>
              </w:rPr>
            </w:pPr>
            <w:r w:rsidRPr="00FE7A6F">
              <w:rPr>
                <w:rFonts w:ascii="Times New Roman" w:hAnsi="Times New Roman" w:cs="Times New Roman"/>
                <w:sz w:val="24"/>
                <w:szCs w:val="24"/>
              </w:rPr>
              <w:t>NA</w:t>
            </w:r>
          </w:p>
        </w:tc>
        <w:tc>
          <w:tcPr>
            <w:tcW w:w="1139" w:type="dxa"/>
            <w:vAlign w:val="center"/>
          </w:tcPr>
          <w:p w14:paraId="63E3BC51" w14:textId="1D334FE4" w:rsidR="006571AB" w:rsidRPr="00FE7A6F" w:rsidRDefault="006571AB" w:rsidP="00FE7A6F">
            <w:pPr>
              <w:jc w:val="center"/>
              <w:rPr>
                <w:rFonts w:ascii="Times New Roman" w:hAnsi="Times New Roman" w:cs="Times New Roman"/>
                <w:sz w:val="24"/>
                <w:szCs w:val="24"/>
              </w:rPr>
            </w:pPr>
            <w:r w:rsidRPr="00FE7A6F">
              <w:rPr>
                <w:rFonts w:ascii="Times New Roman" w:hAnsi="Times New Roman" w:cs="Times New Roman"/>
                <w:sz w:val="24"/>
                <w:szCs w:val="24"/>
              </w:rPr>
              <w:t>NA</w:t>
            </w:r>
          </w:p>
        </w:tc>
        <w:tc>
          <w:tcPr>
            <w:tcW w:w="1282" w:type="dxa"/>
            <w:vAlign w:val="center"/>
          </w:tcPr>
          <w:p w14:paraId="32BC5B06" w14:textId="548C9294" w:rsidR="006571AB" w:rsidRPr="00FE7A6F" w:rsidRDefault="006571AB" w:rsidP="00FE7A6F">
            <w:pPr>
              <w:jc w:val="center"/>
              <w:rPr>
                <w:rFonts w:ascii="Times New Roman" w:hAnsi="Times New Roman" w:cs="Times New Roman"/>
                <w:sz w:val="24"/>
                <w:szCs w:val="24"/>
              </w:rPr>
            </w:pPr>
            <w:r w:rsidRPr="00FE7A6F">
              <w:rPr>
                <w:rFonts w:ascii="Times New Roman" w:hAnsi="Times New Roman" w:cs="Times New Roman"/>
                <w:sz w:val="24"/>
                <w:szCs w:val="24"/>
              </w:rPr>
              <w:t>NA</w:t>
            </w:r>
          </w:p>
        </w:tc>
        <w:tc>
          <w:tcPr>
            <w:tcW w:w="1875" w:type="dxa"/>
            <w:vAlign w:val="center"/>
          </w:tcPr>
          <w:p w14:paraId="7EFCC8B9" w14:textId="2FE00CCF" w:rsidR="006571AB" w:rsidRPr="00FE7A6F" w:rsidRDefault="006571AB" w:rsidP="00FE7A6F">
            <w:pPr>
              <w:jc w:val="center"/>
              <w:rPr>
                <w:rFonts w:ascii="Times New Roman" w:hAnsi="Times New Roman" w:cs="Times New Roman"/>
                <w:sz w:val="24"/>
                <w:szCs w:val="24"/>
              </w:rPr>
            </w:pPr>
            <w:r w:rsidRPr="00FE7A6F">
              <w:rPr>
                <w:rFonts w:ascii="Times New Roman" w:hAnsi="Times New Roman" w:cs="Times New Roman"/>
                <w:sz w:val="24"/>
                <w:szCs w:val="24"/>
              </w:rPr>
              <w:t>NA</w:t>
            </w:r>
          </w:p>
        </w:tc>
        <w:tc>
          <w:tcPr>
            <w:tcW w:w="2390" w:type="dxa"/>
            <w:vAlign w:val="center"/>
          </w:tcPr>
          <w:p w14:paraId="42AD4F5A" w14:textId="41584142" w:rsidR="006571AB" w:rsidRPr="00FE7A6F" w:rsidRDefault="006571AB" w:rsidP="00FE7A6F">
            <w:pPr>
              <w:jc w:val="center"/>
              <w:rPr>
                <w:rFonts w:ascii="Times New Roman" w:hAnsi="Times New Roman" w:cs="Times New Roman"/>
                <w:sz w:val="24"/>
                <w:szCs w:val="24"/>
              </w:rPr>
            </w:pPr>
            <w:r w:rsidRPr="00FE7A6F">
              <w:rPr>
                <w:rFonts w:ascii="Times New Roman" w:hAnsi="Times New Roman" w:cs="Times New Roman"/>
                <w:sz w:val="24"/>
                <w:szCs w:val="24"/>
              </w:rPr>
              <w:t>NA</w:t>
            </w:r>
          </w:p>
        </w:tc>
      </w:tr>
      <w:tr w:rsidR="008E7FC6" w:rsidRPr="00FE7A6F" w14:paraId="11E2ED01" w14:textId="77777777" w:rsidTr="00E81599">
        <w:trPr>
          <w:trHeight w:val="227"/>
        </w:trPr>
        <w:tc>
          <w:tcPr>
            <w:tcW w:w="2263" w:type="dxa"/>
            <w:vAlign w:val="center"/>
          </w:tcPr>
          <w:p w14:paraId="565F7147" w14:textId="77777777" w:rsidR="008E7FC6" w:rsidRPr="00FE7A6F" w:rsidRDefault="008E7FC6" w:rsidP="00FE7A6F">
            <w:pPr>
              <w:jc w:val="center"/>
              <w:rPr>
                <w:rFonts w:ascii="Times New Roman" w:hAnsi="Times New Roman" w:cs="Times New Roman"/>
                <w:sz w:val="24"/>
                <w:szCs w:val="24"/>
              </w:rPr>
            </w:pPr>
          </w:p>
        </w:tc>
        <w:tc>
          <w:tcPr>
            <w:tcW w:w="1139" w:type="dxa"/>
            <w:vAlign w:val="center"/>
          </w:tcPr>
          <w:p w14:paraId="26899E57" w14:textId="77777777" w:rsidR="008E7FC6" w:rsidRPr="00FE7A6F" w:rsidRDefault="008E7FC6" w:rsidP="00FE7A6F">
            <w:pPr>
              <w:jc w:val="center"/>
              <w:rPr>
                <w:rFonts w:ascii="Times New Roman" w:hAnsi="Times New Roman" w:cs="Times New Roman"/>
                <w:sz w:val="24"/>
                <w:szCs w:val="24"/>
              </w:rPr>
            </w:pPr>
          </w:p>
        </w:tc>
        <w:tc>
          <w:tcPr>
            <w:tcW w:w="1282" w:type="dxa"/>
            <w:vAlign w:val="center"/>
          </w:tcPr>
          <w:p w14:paraId="088C3884" w14:textId="77777777" w:rsidR="008E7FC6" w:rsidRPr="00FE7A6F" w:rsidRDefault="008E7FC6" w:rsidP="00FE7A6F">
            <w:pPr>
              <w:jc w:val="center"/>
              <w:rPr>
                <w:rFonts w:ascii="Times New Roman" w:hAnsi="Times New Roman" w:cs="Times New Roman"/>
                <w:sz w:val="24"/>
                <w:szCs w:val="24"/>
              </w:rPr>
            </w:pPr>
          </w:p>
        </w:tc>
        <w:tc>
          <w:tcPr>
            <w:tcW w:w="1875" w:type="dxa"/>
            <w:vAlign w:val="center"/>
          </w:tcPr>
          <w:p w14:paraId="0660C951" w14:textId="77777777" w:rsidR="008E7FC6" w:rsidRPr="00FE7A6F" w:rsidRDefault="008E7FC6" w:rsidP="00FE7A6F">
            <w:pPr>
              <w:jc w:val="center"/>
              <w:rPr>
                <w:rFonts w:ascii="Times New Roman" w:hAnsi="Times New Roman" w:cs="Times New Roman"/>
                <w:sz w:val="24"/>
                <w:szCs w:val="24"/>
              </w:rPr>
            </w:pPr>
          </w:p>
        </w:tc>
        <w:tc>
          <w:tcPr>
            <w:tcW w:w="2390" w:type="dxa"/>
            <w:vAlign w:val="center"/>
          </w:tcPr>
          <w:p w14:paraId="4A17E617" w14:textId="77777777" w:rsidR="008E7FC6" w:rsidRPr="00FE7A6F" w:rsidRDefault="008E7FC6" w:rsidP="00FE7A6F">
            <w:pPr>
              <w:jc w:val="center"/>
              <w:rPr>
                <w:rFonts w:ascii="Times New Roman" w:hAnsi="Times New Roman" w:cs="Times New Roman"/>
                <w:sz w:val="24"/>
                <w:szCs w:val="24"/>
              </w:rPr>
            </w:pPr>
          </w:p>
        </w:tc>
      </w:tr>
    </w:tbl>
    <w:p w14:paraId="26EDBEDD" w14:textId="77777777" w:rsidR="00A31F92" w:rsidRPr="003B19F7" w:rsidRDefault="00A31F92">
      <w:pPr>
        <w:pStyle w:val="ListParagraph"/>
        <w:numPr>
          <w:ilvl w:val="1"/>
          <w:numId w:val="50"/>
        </w:numPr>
        <w:autoSpaceDE w:val="0"/>
        <w:autoSpaceDN w:val="0"/>
        <w:adjustRightInd w:val="0"/>
        <w:spacing w:before="120" w:after="120" w:line="240" w:lineRule="auto"/>
        <w:ind w:left="567" w:hanging="567"/>
        <w:contextualSpacing w:val="0"/>
        <w:jc w:val="both"/>
        <w:rPr>
          <w:rFonts w:ascii="Times New Roman" w:hAnsi="Times New Roman" w:cs="Times New Roman"/>
          <w:sz w:val="24"/>
          <w:szCs w:val="24"/>
        </w:rPr>
      </w:pPr>
      <w:r w:rsidRPr="003B19F7">
        <w:rPr>
          <w:rFonts w:ascii="Times New Roman" w:hAnsi="Times New Roman" w:cs="Times New Roman"/>
          <w:sz w:val="24"/>
          <w:szCs w:val="24"/>
        </w:rPr>
        <w:t xml:space="preserve">Safety and performance related information on the </w:t>
      </w:r>
      <w:r w:rsidRPr="00A60E59">
        <w:rPr>
          <w:rFonts w:ascii="Times New Roman" w:hAnsi="Times New Roman" w:cs="Times New Roman"/>
          <w:i/>
          <w:iCs/>
          <w:sz w:val="24"/>
          <w:szCs w:val="24"/>
        </w:rPr>
        <w:t>in vitro</w:t>
      </w:r>
      <w:r w:rsidRPr="003B19F7">
        <w:rPr>
          <w:rFonts w:ascii="Times New Roman" w:hAnsi="Times New Roman" w:cs="Times New Roman"/>
          <w:sz w:val="24"/>
          <w:szCs w:val="24"/>
        </w:rPr>
        <w:t xml:space="preserve"> diagnostic medical device</w:t>
      </w:r>
      <w:r>
        <w:rPr>
          <w:rFonts w:ascii="Times New Roman" w:hAnsi="Times New Roman" w:cs="Times New Roman"/>
          <w:sz w:val="24"/>
          <w:szCs w:val="24"/>
        </w:rPr>
        <w:t>:</w:t>
      </w:r>
    </w:p>
    <w:p w14:paraId="669EC081" w14:textId="77777777" w:rsidR="005322D5" w:rsidRDefault="008F392C">
      <w:pPr>
        <w:pStyle w:val="ListParagraph"/>
        <w:numPr>
          <w:ilvl w:val="0"/>
          <w:numId w:val="1"/>
        </w:numPr>
        <w:autoSpaceDE w:val="0"/>
        <w:autoSpaceDN w:val="0"/>
        <w:adjustRightInd w:val="0"/>
        <w:spacing w:after="120" w:line="240" w:lineRule="auto"/>
        <w:ind w:left="567" w:hanging="567"/>
        <w:contextualSpacing w:val="0"/>
        <w:jc w:val="both"/>
        <w:rPr>
          <w:rFonts w:ascii="Times New Roman" w:hAnsi="Times New Roman" w:cs="Times New Roman"/>
          <w:sz w:val="24"/>
          <w:szCs w:val="24"/>
        </w:rPr>
      </w:pPr>
      <w:r w:rsidRPr="007C1085">
        <w:rPr>
          <w:rFonts w:ascii="Times New Roman" w:hAnsi="Times New Roman" w:cs="Times New Roman"/>
          <w:sz w:val="24"/>
          <w:szCs w:val="24"/>
        </w:rPr>
        <w:t>Summary of reportable events and field safety corrective action from the date of introduction</w:t>
      </w:r>
      <w:r w:rsidR="00F52F36" w:rsidRPr="007C1085">
        <w:rPr>
          <w:rFonts w:ascii="Times New Roman" w:hAnsi="Times New Roman" w:cs="Times New Roman"/>
          <w:sz w:val="24"/>
          <w:szCs w:val="24"/>
        </w:rPr>
        <w:t>.</w:t>
      </w:r>
      <w:r w:rsidR="007C1085">
        <w:rPr>
          <w:rFonts w:ascii="Times New Roman" w:hAnsi="Times New Roman" w:cs="Times New Roman"/>
          <w:sz w:val="24"/>
          <w:szCs w:val="24"/>
        </w:rPr>
        <w:t xml:space="preserve"> </w:t>
      </w:r>
    </w:p>
    <w:p w14:paraId="02758C02" w14:textId="49AB0160" w:rsidR="007C1085" w:rsidRPr="008C52E9" w:rsidRDefault="008F392C" w:rsidP="00192A94">
      <w:pPr>
        <w:pStyle w:val="ListParagraph"/>
        <w:autoSpaceDE w:val="0"/>
        <w:autoSpaceDN w:val="0"/>
        <w:adjustRightInd w:val="0"/>
        <w:spacing w:after="120" w:line="240" w:lineRule="auto"/>
        <w:ind w:left="567"/>
        <w:contextualSpacing w:val="0"/>
        <w:jc w:val="both"/>
        <w:rPr>
          <w:rFonts w:ascii="Times New Roman" w:hAnsi="Times New Roman" w:cs="Times New Roman"/>
          <w:sz w:val="24"/>
          <w:szCs w:val="24"/>
        </w:rPr>
      </w:pPr>
      <w:r w:rsidRPr="008C52E9">
        <w:rPr>
          <w:rFonts w:ascii="Times New Roman" w:hAnsi="Times New Roman" w:cs="Times New Roman"/>
          <w:sz w:val="24"/>
          <w:szCs w:val="24"/>
        </w:rPr>
        <w:t>For adverse event (false diagnosis or any other hazard during its use)</w:t>
      </w:r>
      <w:r w:rsidR="007C1085" w:rsidRPr="008C52E9">
        <w:rPr>
          <w:rFonts w:ascii="Times New Roman" w:hAnsi="Times New Roman" w:cs="Times New Roman"/>
          <w:sz w:val="24"/>
          <w:szCs w:val="24"/>
        </w:rPr>
        <w:t>.</w:t>
      </w:r>
    </w:p>
    <w:tbl>
      <w:tblPr>
        <w:tblStyle w:val="TableGrid"/>
        <w:tblW w:w="0" w:type="auto"/>
        <w:tblInd w:w="846" w:type="dxa"/>
        <w:tblLook w:val="04A0" w:firstRow="1" w:lastRow="0" w:firstColumn="1" w:lastColumn="0" w:noHBand="0" w:noVBand="1"/>
      </w:tblPr>
      <w:tblGrid>
        <w:gridCol w:w="2557"/>
        <w:gridCol w:w="5613"/>
      </w:tblGrid>
      <w:tr w:rsidR="008E7FC6" w:rsidRPr="00192A94" w14:paraId="016210D6" w14:textId="77777777" w:rsidTr="00E81599">
        <w:trPr>
          <w:trHeight w:val="170"/>
        </w:trPr>
        <w:tc>
          <w:tcPr>
            <w:tcW w:w="0" w:type="auto"/>
            <w:vAlign w:val="center"/>
          </w:tcPr>
          <w:p w14:paraId="60DC6E66" w14:textId="7CA73163" w:rsidR="008E7FC6" w:rsidRPr="00192A94" w:rsidRDefault="008E7FC6" w:rsidP="00192A94">
            <w:pPr>
              <w:jc w:val="center"/>
              <w:rPr>
                <w:rFonts w:ascii="Times New Roman" w:hAnsi="Times New Roman" w:cs="Times New Roman"/>
                <w:sz w:val="24"/>
                <w:szCs w:val="24"/>
              </w:rPr>
            </w:pPr>
            <w:r w:rsidRPr="00192A94">
              <w:rPr>
                <w:rFonts w:ascii="Times New Roman" w:hAnsi="Times New Roman" w:cs="Times New Roman"/>
                <w:sz w:val="24"/>
                <w:szCs w:val="24"/>
              </w:rPr>
              <w:t>Adverse event (false diagnosis)</w:t>
            </w:r>
          </w:p>
        </w:tc>
        <w:tc>
          <w:tcPr>
            <w:tcW w:w="0" w:type="auto"/>
            <w:vAlign w:val="center"/>
          </w:tcPr>
          <w:p w14:paraId="03843140" w14:textId="2CF9E095" w:rsidR="008E7FC6" w:rsidRPr="00192A94" w:rsidRDefault="008E7FC6" w:rsidP="00192A94">
            <w:pPr>
              <w:jc w:val="center"/>
              <w:rPr>
                <w:rFonts w:ascii="Times New Roman" w:hAnsi="Times New Roman" w:cs="Times New Roman"/>
                <w:sz w:val="24"/>
                <w:szCs w:val="24"/>
              </w:rPr>
            </w:pPr>
            <w:r w:rsidRPr="00192A94">
              <w:rPr>
                <w:rFonts w:ascii="Times New Roman" w:hAnsi="Times New Roman" w:cs="Times New Roman"/>
                <w:sz w:val="24"/>
                <w:szCs w:val="24"/>
              </w:rPr>
              <w:t>Frequency of occurrence during the period (number of reports/total units sold)</w:t>
            </w:r>
          </w:p>
        </w:tc>
      </w:tr>
      <w:tr w:rsidR="008E7FC6" w:rsidRPr="00192A94" w14:paraId="16823B15" w14:textId="77777777" w:rsidTr="00E81599">
        <w:trPr>
          <w:trHeight w:val="170"/>
        </w:trPr>
        <w:tc>
          <w:tcPr>
            <w:tcW w:w="0" w:type="auto"/>
            <w:vAlign w:val="center"/>
          </w:tcPr>
          <w:p w14:paraId="2A2C9824" w14:textId="362D0015" w:rsidR="008E7FC6" w:rsidRPr="00192A94" w:rsidRDefault="00434B06" w:rsidP="00192A94">
            <w:pPr>
              <w:jc w:val="center"/>
              <w:rPr>
                <w:rFonts w:ascii="Times New Roman" w:hAnsi="Times New Roman" w:cs="Times New Roman"/>
                <w:sz w:val="24"/>
                <w:szCs w:val="24"/>
              </w:rPr>
            </w:pPr>
            <w:r w:rsidRPr="00192A94">
              <w:rPr>
                <w:rFonts w:ascii="Times New Roman" w:hAnsi="Times New Roman" w:cs="Times New Roman"/>
                <w:sz w:val="24"/>
                <w:szCs w:val="24"/>
              </w:rPr>
              <w:t>NA</w:t>
            </w:r>
          </w:p>
        </w:tc>
        <w:tc>
          <w:tcPr>
            <w:tcW w:w="0" w:type="auto"/>
            <w:vAlign w:val="center"/>
          </w:tcPr>
          <w:p w14:paraId="0BD571FA" w14:textId="13230480" w:rsidR="008E7FC6" w:rsidRPr="00192A94" w:rsidRDefault="00434B06" w:rsidP="00192A94">
            <w:pPr>
              <w:jc w:val="center"/>
              <w:rPr>
                <w:rFonts w:ascii="Times New Roman" w:hAnsi="Times New Roman" w:cs="Times New Roman"/>
                <w:sz w:val="24"/>
                <w:szCs w:val="24"/>
              </w:rPr>
            </w:pPr>
            <w:r w:rsidRPr="00192A94">
              <w:rPr>
                <w:rFonts w:ascii="Times New Roman" w:hAnsi="Times New Roman" w:cs="Times New Roman"/>
                <w:sz w:val="24"/>
                <w:szCs w:val="24"/>
              </w:rPr>
              <w:t>NA</w:t>
            </w:r>
          </w:p>
        </w:tc>
      </w:tr>
    </w:tbl>
    <w:p w14:paraId="1F86D003" w14:textId="3E0B4AB8" w:rsidR="000236AF" w:rsidRPr="00B8025D" w:rsidRDefault="00B8025D" w:rsidP="00192A94">
      <w:pPr>
        <w:autoSpaceDE w:val="0"/>
        <w:autoSpaceDN w:val="0"/>
        <w:adjustRightInd w:val="0"/>
        <w:spacing w:before="120" w:after="120" w:line="240" w:lineRule="auto"/>
        <w:ind w:left="567"/>
        <w:jc w:val="both"/>
        <w:rPr>
          <w:rFonts w:ascii="Times New Roman" w:eastAsia="Calibri" w:hAnsi="Times New Roman" w:cs="Times New Roman"/>
          <w:sz w:val="24"/>
          <w:szCs w:val="24"/>
        </w:rPr>
      </w:pPr>
      <w:r w:rsidRPr="009C5E51">
        <w:rPr>
          <w:rFonts w:ascii="Times New Roman" w:eastAsia="Calibri" w:hAnsi="Times New Roman" w:cs="Times New Roman"/>
          <w:sz w:val="24"/>
          <w:szCs w:val="24"/>
        </w:rPr>
        <w:t xml:space="preserve">No such incidence/event is reported for any field safety corrective action from the date of introduction of this in-vitro medical device. The same has been confirmed from the notifying body CDSCO. </w:t>
      </w:r>
    </w:p>
    <w:p w14:paraId="7E763501" w14:textId="70403703" w:rsidR="008E7FC6" w:rsidRDefault="008E7FC6" w:rsidP="00192A94">
      <w:pPr>
        <w:pStyle w:val="ListParagraph"/>
        <w:autoSpaceDE w:val="0"/>
        <w:autoSpaceDN w:val="0"/>
        <w:adjustRightInd w:val="0"/>
        <w:spacing w:after="120" w:line="240" w:lineRule="auto"/>
        <w:ind w:left="567"/>
        <w:contextualSpacing w:val="0"/>
        <w:jc w:val="both"/>
        <w:rPr>
          <w:rFonts w:ascii="Times New Roman" w:hAnsi="Times New Roman" w:cs="Times New Roman"/>
          <w:sz w:val="24"/>
          <w:szCs w:val="24"/>
        </w:rPr>
      </w:pPr>
      <w:r>
        <w:rPr>
          <w:rFonts w:ascii="Times New Roman" w:hAnsi="Times New Roman" w:cs="Times New Roman"/>
          <w:sz w:val="24"/>
          <w:szCs w:val="24"/>
        </w:rPr>
        <w:t>For Field Safety Corrective Action (FSCA)</w:t>
      </w:r>
    </w:p>
    <w:tbl>
      <w:tblPr>
        <w:tblStyle w:val="TableGrid"/>
        <w:tblW w:w="7283" w:type="dxa"/>
        <w:jc w:val="center"/>
        <w:tblLook w:val="04A0" w:firstRow="1" w:lastRow="0" w:firstColumn="1" w:lastColumn="0" w:noHBand="0" w:noVBand="1"/>
      </w:tblPr>
      <w:tblGrid>
        <w:gridCol w:w="1276"/>
        <w:gridCol w:w="1422"/>
        <w:gridCol w:w="2441"/>
        <w:gridCol w:w="2144"/>
      </w:tblGrid>
      <w:tr w:rsidR="00D430D2" w:rsidRPr="00192A94" w14:paraId="72A5CE1D" w14:textId="77777777" w:rsidTr="00E81599">
        <w:trPr>
          <w:trHeight w:val="170"/>
          <w:jc w:val="center"/>
        </w:trPr>
        <w:tc>
          <w:tcPr>
            <w:tcW w:w="1276" w:type="dxa"/>
            <w:vAlign w:val="center"/>
          </w:tcPr>
          <w:p w14:paraId="17C7E40C" w14:textId="27799167" w:rsidR="008E7FC6" w:rsidRPr="00192A94" w:rsidRDefault="008E7FC6" w:rsidP="00192A94">
            <w:pPr>
              <w:jc w:val="center"/>
              <w:rPr>
                <w:rFonts w:ascii="Times New Roman" w:hAnsi="Times New Roman" w:cs="Times New Roman"/>
                <w:b/>
                <w:bCs/>
                <w:sz w:val="24"/>
                <w:szCs w:val="24"/>
              </w:rPr>
            </w:pPr>
            <w:r w:rsidRPr="00192A94">
              <w:rPr>
                <w:rFonts w:ascii="Times New Roman" w:hAnsi="Times New Roman" w:cs="Times New Roman"/>
                <w:b/>
                <w:bCs/>
                <w:sz w:val="24"/>
                <w:szCs w:val="24"/>
              </w:rPr>
              <w:t>Date of</w:t>
            </w:r>
            <w:r w:rsidR="00192A94">
              <w:rPr>
                <w:rFonts w:ascii="Times New Roman" w:hAnsi="Times New Roman" w:cs="Times New Roman"/>
                <w:b/>
                <w:bCs/>
                <w:sz w:val="24"/>
                <w:szCs w:val="24"/>
              </w:rPr>
              <w:t xml:space="preserve"> </w:t>
            </w:r>
            <w:r w:rsidRPr="00192A94">
              <w:rPr>
                <w:rFonts w:ascii="Times New Roman" w:hAnsi="Times New Roman" w:cs="Times New Roman"/>
                <w:b/>
                <w:bCs/>
                <w:sz w:val="24"/>
                <w:szCs w:val="24"/>
              </w:rPr>
              <w:t>FSCA</w:t>
            </w:r>
          </w:p>
        </w:tc>
        <w:tc>
          <w:tcPr>
            <w:tcW w:w="1422" w:type="dxa"/>
            <w:vAlign w:val="center"/>
          </w:tcPr>
          <w:p w14:paraId="6A846B36" w14:textId="1154BA73" w:rsidR="008E7FC6" w:rsidRPr="00192A94" w:rsidRDefault="008E7FC6" w:rsidP="00192A94">
            <w:pPr>
              <w:jc w:val="center"/>
              <w:rPr>
                <w:rFonts w:ascii="Times New Roman" w:hAnsi="Times New Roman" w:cs="Times New Roman"/>
                <w:b/>
                <w:bCs/>
                <w:sz w:val="24"/>
                <w:szCs w:val="24"/>
              </w:rPr>
            </w:pPr>
            <w:r w:rsidRPr="00192A94">
              <w:rPr>
                <w:rFonts w:ascii="Times New Roman" w:hAnsi="Times New Roman" w:cs="Times New Roman"/>
                <w:b/>
                <w:bCs/>
                <w:sz w:val="24"/>
                <w:szCs w:val="24"/>
              </w:rPr>
              <w:t>Reason For</w:t>
            </w:r>
            <w:r w:rsidR="00192A94">
              <w:rPr>
                <w:rFonts w:ascii="Times New Roman" w:hAnsi="Times New Roman" w:cs="Times New Roman"/>
                <w:b/>
                <w:bCs/>
                <w:sz w:val="24"/>
                <w:szCs w:val="24"/>
              </w:rPr>
              <w:t xml:space="preserve"> </w:t>
            </w:r>
            <w:r w:rsidRPr="00192A94">
              <w:rPr>
                <w:rFonts w:ascii="Times New Roman" w:hAnsi="Times New Roman" w:cs="Times New Roman"/>
                <w:b/>
                <w:bCs/>
                <w:sz w:val="24"/>
                <w:szCs w:val="24"/>
              </w:rPr>
              <w:t>FSCA</w:t>
            </w:r>
          </w:p>
        </w:tc>
        <w:tc>
          <w:tcPr>
            <w:tcW w:w="2441" w:type="dxa"/>
            <w:vAlign w:val="center"/>
          </w:tcPr>
          <w:p w14:paraId="7511E210" w14:textId="189ECC05" w:rsidR="008E7FC6" w:rsidRPr="00192A94" w:rsidRDefault="008E7FC6" w:rsidP="00192A94">
            <w:pPr>
              <w:jc w:val="center"/>
              <w:rPr>
                <w:rFonts w:ascii="Times New Roman" w:hAnsi="Times New Roman" w:cs="Times New Roman"/>
                <w:b/>
                <w:bCs/>
                <w:sz w:val="24"/>
                <w:szCs w:val="24"/>
              </w:rPr>
            </w:pPr>
            <w:r w:rsidRPr="00192A94">
              <w:rPr>
                <w:rFonts w:ascii="Times New Roman" w:hAnsi="Times New Roman" w:cs="Times New Roman"/>
                <w:b/>
                <w:bCs/>
                <w:sz w:val="24"/>
                <w:szCs w:val="24"/>
              </w:rPr>
              <w:t>Countries where FSCA was condu</w:t>
            </w:r>
            <w:r w:rsidR="00D430D2" w:rsidRPr="00192A94">
              <w:rPr>
                <w:rFonts w:ascii="Times New Roman" w:hAnsi="Times New Roman" w:cs="Times New Roman"/>
                <w:b/>
                <w:bCs/>
                <w:sz w:val="24"/>
                <w:szCs w:val="24"/>
              </w:rPr>
              <w:t>ct</w:t>
            </w:r>
            <w:r w:rsidRPr="00192A94">
              <w:rPr>
                <w:rFonts w:ascii="Times New Roman" w:hAnsi="Times New Roman" w:cs="Times New Roman"/>
                <w:b/>
                <w:bCs/>
                <w:sz w:val="24"/>
                <w:szCs w:val="24"/>
              </w:rPr>
              <w:t>ed</w:t>
            </w:r>
          </w:p>
        </w:tc>
        <w:tc>
          <w:tcPr>
            <w:tcW w:w="2144" w:type="dxa"/>
            <w:vAlign w:val="center"/>
          </w:tcPr>
          <w:p w14:paraId="4A1A6BC9" w14:textId="1CED4A91" w:rsidR="008E7FC6" w:rsidRPr="00192A94" w:rsidRDefault="00D430D2" w:rsidP="00192A94">
            <w:pPr>
              <w:jc w:val="center"/>
              <w:rPr>
                <w:rFonts w:ascii="Times New Roman" w:hAnsi="Times New Roman" w:cs="Times New Roman"/>
                <w:b/>
                <w:bCs/>
                <w:sz w:val="24"/>
                <w:szCs w:val="24"/>
              </w:rPr>
            </w:pPr>
            <w:r w:rsidRPr="00192A94">
              <w:rPr>
                <w:rFonts w:ascii="Times New Roman" w:hAnsi="Times New Roman" w:cs="Times New Roman"/>
                <w:b/>
                <w:bCs/>
                <w:sz w:val="24"/>
                <w:szCs w:val="24"/>
              </w:rPr>
              <w:t>Description of the action taken</w:t>
            </w:r>
          </w:p>
        </w:tc>
      </w:tr>
      <w:tr w:rsidR="00D430D2" w:rsidRPr="00192A94" w14:paraId="1B0461D7" w14:textId="77777777" w:rsidTr="00E81599">
        <w:trPr>
          <w:trHeight w:val="170"/>
          <w:jc w:val="center"/>
        </w:trPr>
        <w:tc>
          <w:tcPr>
            <w:tcW w:w="1276" w:type="dxa"/>
            <w:vAlign w:val="center"/>
          </w:tcPr>
          <w:p w14:paraId="5DE13568" w14:textId="246AFB77" w:rsidR="008E7FC6" w:rsidRPr="00192A94" w:rsidRDefault="00B8025D" w:rsidP="00192A94">
            <w:pPr>
              <w:jc w:val="center"/>
              <w:rPr>
                <w:rFonts w:ascii="Times New Roman" w:hAnsi="Times New Roman" w:cs="Times New Roman"/>
                <w:sz w:val="24"/>
                <w:szCs w:val="24"/>
              </w:rPr>
            </w:pPr>
            <w:r w:rsidRPr="00192A94">
              <w:rPr>
                <w:rFonts w:ascii="Times New Roman" w:hAnsi="Times New Roman" w:cs="Times New Roman"/>
                <w:sz w:val="24"/>
                <w:szCs w:val="24"/>
              </w:rPr>
              <w:t>NA</w:t>
            </w:r>
          </w:p>
        </w:tc>
        <w:tc>
          <w:tcPr>
            <w:tcW w:w="1422" w:type="dxa"/>
            <w:vAlign w:val="center"/>
          </w:tcPr>
          <w:p w14:paraId="23CAAED3" w14:textId="5624E7C5" w:rsidR="008E7FC6" w:rsidRPr="00192A94" w:rsidRDefault="00B8025D" w:rsidP="00192A94">
            <w:pPr>
              <w:jc w:val="center"/>
              <w:rPr>
                <w:rFonts w:ascii="Times New Roman" w:hAnsi="Times New Roman" w:cs="Times New Roman"/>
                <w:sz w:val="24"/>
                <w:szCs w:val="24"/>
              </w:rPr>
            </w:pPr>
            <w:r w:rsidRPr="00192A94">
              <w:rPr>
                <w:rFonts w:ascii="Times New Roman" w:hAnsi="Times New Roman" w:cs="Times New Roman"/>
                <w:sz w:val="24"/>
                <w:szCs w:val="24"/>
              </w:rPr>
              <w:t>NA</w:t>
            </w:r>
          </w:p>
        </w:tc>
        <w:tc>
          <w:tcPr>
            <w:tcW w:w="2441" w:type="dxa"/>
            <w:vAlign w:val="center"/>
          </w:tcPr>
          <w:p w14:paraId="31A1988A" w14:textId="7ED1816E" w:rsidR="008E7FC6" w:rsidRPr="00192A94" w:rsidRDefault="00B8025D" w:rsidP="00192A94">
            <w:pPr>
              <w:jc w:val="center"/>
              <w:rPr>
                <w:rFonts w:ascii="Times New Roman" w:hAnsi="Times New Roman" w:cs="Times New Roman"/>
                <w:sz w:val="24"/>
                <w:szCs w:val="24"/>
              </w:rPr>
            </w:pPr>
            <w:r w:rsidRPr="00192A94">
              <w:rPr>
                <w:rFonts w:ascii="Times New Roman" w:hAnsi="Times New Roman" w:cs="Times New Roman"/>
                <w:sz w:val="24"/>
                <w:szCs w:val="24"/>
              </w:rPr>
              <w:t>NA</w:t>
            </w:r>
          </w:p>
        </w:tc>
        <w:tc>
          <w:tcPr>
            <w:tcW w:w="2144" w:type="dxa"/>
            <w:vAlign w:val="center"/>
          </w:tcPr>
          <w:p w14:paraId="1F65AF57" w14:textId="54CF5C47" w:rsidR="008E7FC6" w:rsidRPr="00192A94" w:rsidRDefault="00B8025D" w:rsidP="00192A94">
            <w:pPr>
              <w:jc w:val="center"/>
              <w:rPr>
                <w:rFonts w:ascii="Times New Roman" w:hAnsi="Times New Roman" w:cs="Times New Roman"/>
                <w:sz w:val="24"/>
                <w:szCs w:val="24"/>
              </w:rPr>
            </w:pPr>
            <w:r w:rsidRPr="00192A94">
              <w:rPr>
                <w:rFonts w:ascii="Times New Roman" w:hAnsi="Times New Roman" w:cs="Times New Roman"/>
                <w:sz w:val="24"/>
                <w:szCs w:val="24"/>
              </w:rPr>
              <w:t>NA</w:t>
            </w:r>
          </w:p>
        </w:tc>
      </w:tr>
      <w:tr w:rsidR="00D430D2" w:rsidRPr="00192A94" w14:paraId="551E5524" w14:textId="77777777" w:rsidTr="00E81599">
        <w:trPr>
          <w:trHeight w:val="170"/>
          <w:jc w:val="center"/>
        </w:trPr>
        <w:tc>
          <w:tcPr>
            <w:tcW w:w="1276" w:type="dxa"/>
            <w:vAlign w:val="center"/>
          </w:tcPr>
          <w:p w14:paraId="122A48A7" w14:textId="77777777" w:rsidR="008E7FC6" w:rsidRPr="00192A94" w:rsidRDefault="008E7FC6" w:rsidP="00192A94">
            <w:pPr>
              <w:jc w:val="center"/>
              <w:rPr>
                <w:rFonts w:ascii="Times New Roman" w:hAnsi="Times New Roman" w:cs="Times New Roman"/>
                <w:sz w:val="24"/>
                <w:szCs w:val="24"/>
              </w:rPr>
            </w:pPr>
          </w:p>
        </w:tc>
        <w:tc>
          <w:tcPr>
            <w:tcW w:w="1422" w:type="dxa"/>
            <w:vAlign w:val="center"/>
          </w:tcPr>
          <w:p w14:paraId="7B31F672" w14:textId="77777777" w:rsidR="008E7FC6" w:rsidRPr="00192A94" w:rsidRDefault="008E7FC6" w:rsidP="00192A94">
            <w:pPr>
              <w:jc w:val="center"/>
              <w:rPr>
                <w:rFonts w:ascii="Times New Roman" w:hAnsi="Times New Roman" w:cs="Times New Roman"/>
                <w:sz w:val="24"/>
                <w:szCs w:val="24"/>
              </w:rPr>
            </w:pPr>
          </w:p>
        </w:tc>
        <w:tc>
          <w:tcPr>
            <w:tcW w:w="2441" w:type="dxa"/>
            <w:vAlign w:val="center"/>
          </w:tcPr>
          <w:p w14:paraId="46C87411" w14:textId="77777777" w:rsidR="008E7FC6" w:rsidRPr="00192A94" w:rsidRDefault="008E7FC6" w:rsidP="00192A94">
            <w:pPr>
              <w:jc w:val="center"/>
              <w:rPr>
                <w:rFonts w:ascii="Times New Roman" w:hAnsi="Times New Roman" w:cs="Times New Roman"/>
                <w:sz w:val="24"/>
                <w:szCs w:val="24"/>
              </w:rPr>
            </w:pPr>
          </w:p>
        </w:tc>
        <w:tc>
          <w:tcPr>
            <w:tcW w:w="2144" w:type="dxa"/>
            <w:vAlign w:val="center"/>
          </w:tcPr>
          <w:p w14:paraId="1319855F" w14:textId="77777777" w:rsidR="008E7FC6" w:rsidRPr="00192A94" w:rsidRDefault="008E7FC6" w:rsidP="00192A94">
            <w:pPr>
              <w:jc w:val="center"/>
              <w:rPr>
                <w:rFonts w:ascii="Times New Roman" w:hAnsi="Times New Roman" w:cs="Times New Roman"/>
                <w:sz w:val="24"/>
                <w:szCs w:val="24"/>
              </w:rPr>
            </w:pPr>
          </w:p>
        </w:tc>
      </w:tr>
    </w:tbl>
    <w:p w14:paraId="66036AB8" w14:textId="3213EE5B" w:rsidR="007C1085" w:rsidRDefault="008F392C">
      <w:pPr>
        <w:pStyle w:val="ListParagraph"/>
        <w:numPr>
          <w:ilvl w:val="0"/>
          <w:numId w:val="1"/>
        </w:numPr>
        <w:autoSpaceDE w:val="0"/>
        <w:autoSpaceDN w:val="0"/>
        <w:adjustRightInd w:val="0"/>
        <w:spacing w:before="120" w:after="120" w:line="240" w:lineRule="auto"/>
        <w:ind w:left="567" w:hanging="567"/>
        <w:contextualSpacing w:val="0"/>
        <w:jc w:val="both"/>
        <w:rPr>
          <w:rFonts w:ascii="Times New Roman" w:hAnsi="Times New Roman" w:cs="Times New Roman"/>
          <w:sz w:val="24"/>
          <w:szCs w:val="24"/>
        </w:rPr>
      </w:pPr>
      <w:r w:rsidRPr="007C1085">
        <w:rPr>
          <w:rFonts w:ascii="Times New Roman" w:hAnsi="Times New Roman" w:cs="Times New Roman"/>
          <w:sz w:val="24"/>
          <w:szCs w:val="24"/>
        </w:rPr>
        <w:t xml:space="preserve">If the </w:t>
      </w:r>
      <w:r w:rsidRPr="007C1085">
        <w:rPr>
          <w:rFonts w:ascii="Times New Roman" w:hAnsi="Times New Roman" w:cs="Times New Roman"/>
          <w:i/>
          <w:iCs/>
          <w:sz w:val="24"/>
          <w:szCs w:val="24"/>
        </w:rPr>
        <w:t xml:space="preserve">in vitro </w:t>
      </w:r>
      <w:r w:rsidRPr="007C1085">
        <w:rPr>
          <w:rFonts w:ascii="Times New Roman" w:hAnsi="Times New Roman" w:cs="Times New Roman"/>
          <w:sz w:val="24"/>
          <w:szCs w:val="24"/>
        </w:rPr>
        <w:t xml:space="preserve">diagnostic medical device contains any of the </w:t>
      </w:r>
      <w:r w:rsidR="002B511A" w:rsidRPr="007C1085">
        <w:rPr>
          <w:rFonts w:ascii="Times New Roman" w:hAnsi="Times New Roman" w:cs="Times New Roman"/>
          <w:sz w:val="24"/>
          <w:szCs w:val="24"/>
        </w:rPr>
        <w:t>following,</w:t>
      </w:r>
      <w:r w:rsidRPr="007C1085">
        <w:rPr>
          <w:rFonts w:ascii="Times New Roman" w:hAnsi="Times New Roman" w:cs="Times New Roman"/>
          <w:sz w:val="24"/>
          <w:szCs w:val="24"/>
        </w:rPr>
        <w:t xml:space="preserve"> then descriptive information on the</w:t>
      </w:r>
      <w:r w:rsidR="00F52F36" w:rsidRPr="007C1085">
        <w:rPr>
          <w:rFonts w:ascii="Times New Roman" w:hAnsi="Times New Roman" w:cs="Times New Roman"/>
          <w:sz w:val="24"/>
          <w:szCs w:val="24"/>
        </w:rPr>
        <w:t xml:space="preserve"> </w:t>
      </w:r>
      <w:r w:rsidRPr="007C1085">
        <w:rPr>
          <w:rFonts w:ascii="Times New Roman" w:hAnsi="Times New Roman" w:cs="Times New Roman"/>
          <w:sz w:val="24"/>
          <w:szCs w:val="24"/>
        </w:rPr>
        <w:t>following need to be provided.</w:t>
      </w:r>
    </w:p>
    <w:p w14:paraId="103FD287" w14:textId="77777777" w:rsidR="00B6042A" w:rsidRDefault="008F392C">
      <w:pPr>
        <w:pStyle w:val="ListParagraph"/>
        <w:numPr>
          <w:ilvl w:val="0"/>
          <w:numId w:val="2"/>
        </w:numPr>
        <w:autoSpaceDE w:val="0"/>
        <w:autoSpaceDN w:val="0"/>
        <w:adjustRightInd w:val="0"/>
        <w:spacing w:after="0" w:line="276" w:lineRule="auto"/>
        <w:ind w:left="567" w:hanging="567"/>
        <w:jc w:val="both"/>
        <w:rPr>
          <w:rFonts w:ascii="Times New Roman" w:hAnsi="Times New Roman" w:cs="Times New Roman"/>
          <w:sz w:val="24"/>
          <w:szCs w:val="24"/>
        </w:rPr>
      </w:pPr>
      <w:r w:rsidRPr="00B45CED">
        <w:rPr>
          <w:rFonts w:ascii="Times New Roman" w:hAnsi="Times New Roman" w:cs="Times New Roman"/>
          <w:sz w:val="24"/>
          <w:szCs w:val="24"/>
        </w:rPr>
        <w:t>Animal or human fluids or derivatives thereof, rendered non-viable.</w:t>
      </w:r>
    </w:p>
    <w:p w14:paraId="506EABE9" w14:textId="6D9913E4" w:rsidR="00537F6C" w:rsidRPr="00B6042A" w:rsidRDefault="00537F6C" w:rsidP="00192A94">
      <w:pPr>
        <w:pStyle w:val="ListParagraph"/>
        <w:autoSpaceDE w:val="0"/>
        <w:autoSpaceDN w:val="0"/>
        <w:adjustRightInd w:val="0"/>
        <w:spacing w:after="0" w:line="276" w:lineRule="auto"/>
        <w:ind w:left="567"/>
        <w:jc w:val="both"/>
        <w:rPr>
          <w:rFonts w:ascii="Times New Roman" w:hAnsi="Times New Roman" w:cs="Times New Roman"/>
          <w:sz w:val="24"/>
          <w:szCs w:val="24"/>
        </w:rPr>
      </w:pPr>
      <w:r w:rsidRPr="00B6042A">
        <w:rPr>
          <w:rFonts w:ascii="Times New Roman" w:eastAsia="Calibri" w:hAnsi="Times New Roman" w:cs="Times New Roman"/>
          <w:sz w:val="24"/>
          <w:szCs w:val="24"/>
        </w:rPr>
        <w:t xml:space="preserve">This is an </w:t>
      </w:r>
      <w:r w:rsidRPr="00B6042A">
        <w:rPr>
          <w:rFonts w:ascii="Times New Roman" w:eastAsia="Calibri" w:hAnsi="Times New Roman" w:cs="Times New Roman"/>
          <w:i/>
          <w:iCs/>
          <w:sz w:val="24"/>
          <w:szCs w:val="24"/>
        </w:rPr>
        <w:t xml:space="preserve">in vitro </w:t>
      </w:r>
      <w:r w:rsidRPr="00B6042A">
        <w:rPr>
          <w:rFonts w:ascii="Times New Roman" w:eastAsia="Calibri" w:hAnsi="Times New Roman" w:cs="Times New Roman"/>
          <w:sz w:val="24"/>
          <w:szCs w:val="24"/>
        </w:rPr>
        <w:t>diagnostic medical device contains inactivate</w:t>
      </w:r>
      <w:r w:rsidR="00E85AC1" w:rsidRPr="00B6042A">
        <w:rPr>
          <w:rFonts w:ascii="Times New Roman" w:eastAsia="Calibri" w:hAnsi="Times New Roman" w:cs="Times New Roman"/>
          <w:sz w:val="24"/>
          <w:szCs w:val="24"/>
        </w:rPr>
        <w:t xml:space="preserve">d recombinant antigens and monoclonal antibodies </w:t>
      </w:r>
      <w:r w:rsidRPr="00B6042A">
        <w:rPr>
          <w:rFonts w:ascii="Times New Roman" w:eastAsia="Calibri" w:hAnsi="Times New Roman" w:cs="Times New Roman"/>
          <w:sz w:val="24"/>
          <w:szCs w:val="24"/>
        </w:rPr>
        <w:t>which is</w:t>
      </w:r>
      <w:r w:rsidR="00E85AC1" w:rsidRPr="00B6042A">
        <w:rPr>
          <w:rFonts w:ascii="Times New Roman" w:eastAsia="Calibri" w:hAnsi="Times New Roman" w:cs="Times New Roman"/>
          <w:sz w:val="24"/>
          <w:szCs w:val="24"/>
        </w:rPr>
        <w:t xml:space="preserve"> not </w:t>
      </w:r>
      <w:r w:rsidRPr="00B6042A">
        <w:rPr>
          <w:rFonts w:ascii="Times New Roman" w:eastAsia="Calibri" w:hAnsi="Times New Roman" w:cs="Times New Roman"/>
          <w:sz w:val="24"/>
          <w:szCs w:val="24"/>
        </w:rPr>
        <w:t>deri</w:t>
      </w:r>
      <w:r w:rsidR="00E85AC1" w:rsidRPr="00B6042A">
        <w:rPr>
          <w:rFonts w:ascii="Times New Roman" w:eastAsia="Calibri" w:hAnsi="Times New Roman" w:cs="Times New Roman"/>
          <w:sz w:val="24"/>
          <w:szCs w:val="24"/>
        </w:rPr>
        <w:t>ved from</w:t>
      </w:r>
      <w:r w:rsidRPr="00B6042A">
        <w:rPr>
          <w:rFonts w:ascii="Times New Roman" w:eastAsia="Calibri" w:hAnsi="Times New Roman" w:cs="Times New Roman"/>
          <w:sz w:val="24"/>
          <w:szCs w:val="24"/>
        </w:rPr>
        <w:t xml:space="preserve"> animal </w:t>
      </w:r>
      <w:r w:rsidR="00E85AC1" w:rsidRPr="00B6042A">
        <w:rPr>
          <w:rFonts w:ascii="Times New Roman" w:eastAsia="Calibri" w:hAnsi="Times New Roman" w:cs="Times New Roman"/>
          <w:sz w:val="24"/>
          <w:szCs w:val="24"/>
        </w:rPr>
        <w:t>origin.</w:t>
      </w:r>
    </w:p>
    <w:p w14:paraId="50DF7A85" w14:textId="1B731EA7" w:rsidR="00B8025D" w:rsidRDefault="008F392C">
      <w:pPr>
        <w:pStyle w:val="ListParagraph"/>
        <w:numPr>
          <w:ilvl w:val="0"/>
          <w:numId w:val="3"/>
        </w:numPr>
        <w:autoSpaceDE w:val="0"/>
        <w:autoSpaceDN w:val="0"/>
        <w:adjustRightInd w:val="0"/>
        <w:spacing w:after="0" w:line="276" w:lineRule="auto"/>
        <w:ind w:left="567" w:hanging="567"/>
        <w:jc w:val="both"/>
        <w:rPr>
          <w:rFonts w:ascii="Times New Roman" w:hAnsi="Times New Roman" w:cs="Times New Roman"/>
          <w:sz w:val="24"/>
          <w:szCs w:val="24"/>
        </w:rPr>
      </w:pPr>
      <w:r w:rsidRPr="002E7CD6">
        <w:rPr>
          <w:rFonts w:ascii="Times New Roman" w:hAnsi="Times New Roman" w:cs="Times New Roman"/>
          <w:sz w:val="24"/>
          <w:szCs w:val="24"/>
        </w:rPr>
        <w:t>Cells, tissues and/or derivatives of microbial recombinant origin.</w:t>
      </w:r>
    </w:p>
    <w:p w14:paraId="494D0D92" w14:textId="66C4F2C0" w:rsidR="005A19FA" w:rsidRDefault="00B6042A" w:rsidP="00192A94">
      <w:pPr>
        <w:autoSpaceDE w:val="0"/>
        <w:autoSpaceDN w:val="0"/>
        <w:adjustRightInd w:val="0"/>
        <w:spacing w:after="120" w:line="240" w:lineRule="auto"/>
        <w:ind w:left="567"/>
        <w:jc w:val="both"/>
        <w:rPr>
          <w:rFonts w:ascii="Times New Roman" w:eastAsia="Calibri" w:hAnsi="Times New Roman" w:cs="Times New Roman"/>
          <w:sz w:val="24"/>
          <w:szCs w:val="24"/>
        </w:rPr>
      </w:pPr>
      <w:r w:rsidRPr="00B6042A">
        <w:rPr>
          <w:rFonts w:ascii="Times New Roman" w:eastAsia="Calibri" w:hAnsi="Times New Roman" w:cs="Times New Roman"/>
          <w:sz w:val="24"/>
          <w:szCs w:val="24"/>
        </w:rPr>
        <w:t>This is an in vitro diagnostic medical device contains inactivated recombinant antigens and monoclonal antibodies which is not derived from animal origin.</w:t>
      </w:r>
    </w:p>
    <w:p w14:paraId="3909B3E1" w14:textId="77777777" w:rsidR="004170CB" w:rsidRPr="002E7CD6" w:rsidRDefault="004170CB" w:rsidP="00192A94">
      <w:pPr>
        <w:autoSpaceDE w:val="0"/>
        <w:autoSpaceDN w:val="0"/>
        <w:adjustRightInd w:val="0"/>
        <w:spacing w:after="120" w:line="240" w:lineRule="auto"/>
        <w:ind w:left="567"/>
        <w:jc w:val="both"/>
        <w:rPr>
          <w:rFonts w:ascii="Times New Roman" w:eastAsia="Calibri" w:hAnsi="Times New Roman" w:cs="Times New Roman"/>
          <w:sz w:val="24"/>
          <w:szCs w:val="24"/>
        </w:rPr>
      </w:pPr>
    </w:p>
    <w:p w14:paraId="25588178" w14:textId="1C544956" w:rsidR="000712A7" w:rsidRDefault="008F392C" w:rsidP="004542C9">
      <w:pPr>
        <w:pStyle w:val="Style1"/>
      </w:pPr>
      <w:bookmarkStart w:id="4" w:name="_Toc203827330"/>
      <w:bookmarkStart w:id="5" w:name="_Hlk158561382"/>
      <w:bookmarkEnd w:id="2"/>
      <w:bookmarkEnd w:id="3"/>
      <w:r w:rsidRPr="000712A7">
        <w:t>Description and specification, including variants and accessories of the in vitro diagnostic medical device</w:t>
      </w:r>
      <w:r w:rsidR="000712A7" w:rsidRPr="000712A7">
        <w:t>.</w:t>
      </w:r>
      <w:bookmarkEnd w:id="4"/>
    </w:p>
    <w:p w14:paraId="7FA59A5D" w14:textId="77777777" w:rsidR="00A31F92" w:rsidRPr="00E462EB" w:rsidRDefault="00A31F92">
      <w:pPr>
        <w:pStyle w:val="ListParagraph"/>
        <w:numPr>
          <w:ilvl w:val="1"/>
          <w:numId w:val="52"/>
        </w:numPr>
        <w:autoSpaceDE w:val="0"/>
        <w:autoSpaceDN w:val="0"/>
        <w:adjustRightInd w:val="0"/>
        <w:spacing w:after="0" w:line="276" w:lineRule="auto"/>
        <w:ind w:left="567" w:hanging="567"/>
        <w:jc w:val="both"/>
        <w:rPr>
          <w:rFonts w:ascii="Times New Roman" w:hAnsi="Times New Roman" w:cs="Times New Roman"/>
          <w:b/>
          <w:bCs/>
          <w:sz w:val="24"/>
          <w:szCs w:val="24"/>
        </w:rPr>
      </w:pPr>
      <w:r w:rsidRPr="00E462EB">
        <w:rPr>
          <w:rFonts w:ascii="Times New Roman" w:hAnsi="Times New Roman" w:cs="Times New Roman"/>
          <w:b/>
          <w:bCs/>
          <w:sz w:val="24"/>
          <w:szCs w:val="24"/>
        </w:rPr>
        <w:t>Description</w:t>
      </w:r>
    </w:p>
    <w:p w14:paraId="525C538F" w14:textId="68FA118A" w:rsidR="00F50AC5" w:rsidRDefault="008F392C" w:rsidP="00DB063B">
      <w:pPr>
        <w:pStyle w:val="ListParagraph"/>
        <w:autoSpaceDE w:val="0"/>
        <w:autoSpaceDN w:val="0"/>
        <w:adjustRightInd w:val="0"/>
        <w:spacing w:before="120" w:after="120" w:line="240" w:lineRule="auto"/>
        <w:ind w:left="567"/>
        <w:contextualSpacing w:val="0"/>
        <w:jc w:val="both"/>
        <w:rPr>
          <w:rFonts w:ascii="Times New Roman" w:hAnsi="Times New Roman" w:cs="Times New Roman"/>
          <w:sz w:val="24"/>
          <w:szCs w:val="24"/>
        </w:rPr>
      </w:pPr>
      <w:r w:rsidRPr="000712A7">
        <w:rPr>
          <w:rFonts w:ascii="Times New Roman" w:hAnsi="Times New Roman" w:cs="Times New Roman"/>
          <w:sz w:val="24"/>
          <w:szCs w:val="24"/>
        </w:rPr>
        <w:t>The device master file should include the following device descriptive information:</w:t>
      </w:r>
    </w:p>
    <w:p w14:paraId="444AB204" w14:textId="6DB177A6" w:rsidR="00F50AC5" w:rsidRPr="009D6A84" w:rsidRDefault="000712A7">
      <w:pPr>
        <w:pStyle w:val="ListParagraph"/>
        <w:numPr>
          <w:ilvl w:val="0"/>
          <w:numId w:val="4"/>
        </w:numPr>
        <w:autoSpaceDE w:val="0"/>
        <w:autoSpaceDN w:val="0"/>
        <w:adjustRightInd w:val="0"/>
        <w:spacing w:after="120" w:line="240" w:lineRule="auto"/>
        <w:ind w:left="567" w:hanging="567"/>
        <w:contextualSpacing w:val="0"/>
        <w:jc w:val="both"/>
        <w:rPr>
          <w:rFonts w:ascii="Times New Roman" w:hAnsi="Times New Roman" w:cs="Times New Roman"/>
          <w:b/>
          <w:bCs/>
          <w:sz w:val="24"/>
          <w:szCs w:val="24"/>
        </w:rPr>
      </w:pPr>
      <w:r w:rsidRPr="009D6A84">
        <w:rPr>
          <w:rFonts w:ascii="Times New Roman" w:hAnsi="Times New Roman" w:cs="Times New Roman"/>
          <w:b/>
          <w:bCs/>
          <w:sz w:val="24"/>
          <w:szCs w:val="24"/>
        </w:rPr>
        <w:t>I</w:t>
      </w:r>
      <w:r w:rsidR="008F392C" w:rsidRPr="009D6A84">
        <w:rPr>
          <w:rFonts w:ascii="Times New Roman" w:hAnsi="Times New Roman" w:cs="Times New Roman"/>
          <w:b/>
          <w:bCs/>
          <w:sz w:val="24"/>
          <w:szCs w:val="24"/>
        </w:rPr>
        <w:t>t may include</w:t>
      </w:r>
      <w:r w:rsidR="00F50AC5" w:rsidRPr="009D6A84">
        <w:rPr>
          <w:rFonts w:ascii="Times New Roman" w:hAnsi="Times New Roman" w:cs="Times New Roman"/>
          <w:b/>
          <w:bCs/>
          <w:sz w:val="24"/>
          <w:szCs w:val="24"/>
        </w:rPr>
        <w:t>.</w:t>
      </w:r>
    </w:p>
    <w:p w14:paraId="0CBAB676" w14:textId="074A2E33" w:rsidR="000712A7" w:rsidRDefault="000712A7">
      <w:pPr>
        <w:pStyle w:val="ListParagraph"/>
        <w:numPr>
          <w:ilvl w:val="0"/>
          <w:numId w:val="48"/>
        </w:numPr>
        <w:autoSpaceDE w:val="0"/>
        <w:autoSpaceDN w:val="0"/>
        <w:adjustRightInd w:val="0"/>
        <w:spacing w:after="0" w:line="276" w:lineRule="auto"/>
        <w:ind w:left="567" w:hanging="567"/>
        <w:jc w:val="both"/>
        <w:rPr>
          <w:rFonts w:ascii="Times New Roman" w:hAnsi="Times New Roman" w:cs="Times New Roman"/>
          <w:sz w:val="24"/>
          <w:szCs w:val="24"/>
        </w:rPr>
      </w:pPr>
      <w:r w:rsidRPr="009D6A84">
        <w:rPr>
          <w:rFonts w:ascii="Times New Roman" w:hAnsi="Times New Roman" w:cs="Times New Roman"/>
          <w:sz w:val="24"/>
          <w:szCs w:val="24"/>
        </w:rPr>
        <w:t>W</w:t>
      </w:r>
      <w:r w:rsidR="008F392C" w:rsidRPr="009D6A84">
        <w:rPr>
          <w:rFonts w:ascii="Times New Roman" w:hAnsi="Times New Roman" w:cs="Times New Roman"/>
          <w:sz w:val="24"/>
          <w:szCs w:val="24"/>
        </w:rPr>
        <w:t>hat is detected</w:t>
      </w:r>
      <w:r w:rsidRPr="009D6A84">
        <w:rPr>
          <w:rFonts w:ascii="Times New Roman" w:hAnsi="Times New Roman" w:cs="Times New Roman"/>
          <w:sz w:val="24"/>
          <w:szCs w:val="24"/>
        </w:rPr>
        <w:t>.</w:t>
      </w:r>
    </w:p>
    <w:p w14:paraId="3527A4EF" w14:textId="514A55BD" w:rsidR="00D42203" w:rsidRPr="009D6A84" w:rsidRDefault="006B5280" w:rsidP="00C92600">
      <w:pPr>
        <w:pStyle w:val="ListParagraph"/>
        <w:autoSpaceDE w:val="0"/>
        <w:autoSpaceDN w:val="0"/>
        <w:adjustRightInd w:val="0"/>
        <w:spacing w:after="0" w:line="276" w:lineRule="auto"/>
        <w:ind w:left="567"/>
        <w:jc w:val="both"/>
        <w:rPr>
          <w:rFonts w:ascii="Times New Roman" w:hAnsi="Times New Roman" w:cs="Times New Roman"/>
          <w:sz w:val="24"/>
          <w:szCs w:val="24"/>
        </w:rPr>
      </w:pPr>
      <w:r w:rsidRPr="006B5280">
        <w:rPr>
          <w:rFonts w:ascii="Times New Roman" w:hAnsi="Times New Roman" w:cs="Times New Roman"/>
          <w:sz w:val="24"/>
          <w:szCs w:val="24"/>
        </w:rPr>
        <w:t>The Q-Line® Albumin Assay is designed to quantitatively detect serum albumin, the most abundant plasma protein synthesized by the liver. Albumin plays a critical role in maintaining oncotic pressure, transporting hormones, fatty acids, and drugs, and serving as a marker for nutritional and liver function status. The assay specifically measures the concentration of albumin in biological samples such as serum or plasma, providing valuable clinical information for the diagnosis and monitoring of liver disease, kidney disorders, malnutrition, and other systemic conditions.</w:t>
      </w:r>
    </w:p>
    <w:p w14:paraId="5FAAA335" w14:textId="10A3DC12" w:rsidR="000712A7" w:rsidRPr="009D6A84" w:rsidRDefault="000712A7">
      <w:pPr>
        <w:pStyle w:val="ListParagraph"/>
        <w:numPr>
          <w:ilvl w:val="0"/>
          <w:numId w:val="48"/>
        </w:numPr>
        <w:autoSpaceDE w:val="0"/>
        <w:autoSpaceDN w:val="0"/>
        <w:adjustRightInd w:val="0"/>
        <w:spacing w:before="120" w:after="120" w:line="240" w:lineRule="auto"/>
        <w:ind w:left="567" w:hanging="567"/>
        <w:contextualSpacing w:val="0"/>
        <w:jc w:val="both"/>
        <w:rPr>
          <w:rFonts w:ascii="Times New Roman" w:hAnsi="Times New Roman" w:cs="Times New Roman"/>
          <w:sz w:val="24"/>
          <w:szCs w:val="24"/>
        </w:rPr>
      </w:pPr>
      <w:r w:rsidRPr="009D6A84">
        <w:rPr>
          <w:rFonts w:ascii="Times New Roman" w:hAnsi="Times New Roman" w:cs="Times New Roman"/>
          <w:sz w:val="24"/>
          <w:szCs w:val="24"/>
        </w:rPr>
        <w:t>I</w:t>
      </w:r>
      <w:r w:rsidR="008F392C" w:rsidRPr="009D6A84">
        <w:rPr>
          <w:rFonts w:ascii="Times New Roman" w:hAnsi="Times New Roman" w:cs="Times New Roman"/>
          <w:sz w:val="24"/>
          <w:szCs w:val="24"/>
        </w:rPr>
        <w:t>ts function (for example screening, monitoring, diagnostic or aid to diagnosis, staging or aid to staging</w:t>
      </w:r>
      <w:r w:rsidRPr="009D6A84">
        <w:rPr>
          <w:rFonts w:ascii="Times New Roman" w:hAnsi="Times New Roman" w:cs="Times New Roman"/>
          <w:sz w:val="24"/>
          <w:szCs w:val="24"/>
        </w:rPr>
        <w:t xml:space="preserve"> </w:t>
      </w:r>
      <w:r w:rsidR="008F392C" w:rsidRPr="009D6A84">
        <w:rPr>
          <w:rFonts w:ascii="Times New Roman" w:hAnsi="Times New Roman" w:cs="Times New Roman"/>
          <w:sz w:val="24"/>
          <w:szCs w:val="24"/>
        </w:rPr>
        <w:t>of disease)</w:t>
      </w:r>
      <w:r w:rsidRPr="009D6A84">
        <w:rPr>
          <w:rFonts w:ascii="Times New Roman" w:hAnsi="Times New Roman" w:cs="Times New Roman"/>
          <w:sz w:val="24"/>
          <w:szCs w:val="24"/>
        </w:rPr>
        <w:t>.</w:t>
      </w:r>
    </w:p>
    <w:p w14:paraId="695CE28D" w14:textId="222606DD" w:rsidR="003D54E7" w:rsidRPr="001D5479" w:rsidRDefault="006B5280" w:rsidP="001D5479">
      <w:pPr>
        <w:pStyle w:val="ListParagraph"/>
        <w:autoSpaceDE w:val="0"/>
        <w:autoSpaceDN w:val="0"/>
        <w:adjustRightInd w:val="0"/>
        <w:spacing w:before="120" w:after="120" w:line="240" w:lineRule="auto"/>
        <w:ind w:left="567"/>
        <w:jc w:val="both"/>
        <w:rPr>
          <w:rFonts w:ascii="Times New Roman" w:eastAsia="Calibri" w:hAnsi="Times New Roman" w:cs="Times New Roman"/>
          <w:sz w:val="24"/>
          <w:szCs w:val="24"/>
        </w:rPr>
      </w:pPr>
      <w:r w:rsidRPr="006B5280">
        <w:rPr>
          <w:rFonts w:ascii="Times New Roman" w:eastAsia="Calibri" w:hAnsi="Times New Roman" w:cs="Times New Roman"/>
          <w:sz w:val="24"/>
          <w:szCs w:val="24"/>
        </w:rPr>
        <w:t>Albumin is a vital protein in human plasma that serves multiple physiological functions. Its primary role is to maintain colloid osmotic (oncotic) pressure, which helps regulate fluid balance between blood vessels and tissues. In addition, albumin acts as a carrier protein, binding and transporting various substances such as hormones, bilirubin, fatty acids, calcium, and therapeutic drugs. It also has a buffering capacity, helping to maintain blood pH, and possesses antioxidant properties by binding free radicals and reactive molecules. Clinically, albumin levels are an important indicator of liver function, nutritional status, and renal health.</w:t>
      </w:r>
    </w:p>
    <w:p w14:paraId="7E7C3267" w14:textId="77777777" w:rsidR="00BD0ED4" w:rsidRPr="001E6580" w:rsidRDefault="00BD0ED4" w:rsidP="00BD0ED4">
      <w:pPr>
        <w:pStyle w:val="ListParagraph"/>
        <w:autoSpaceDE w:val="0"/>
        <w:autoSpaceDN w:val="0"/>
        <w:adjustRightInd w:val="0"/>
        <w:spacing w:before="120" w:after="120" w:line="240" w:lineRule="auto"/>
        <w:ind w:left="567"/>
        <w:jc w:val="both"/>
        <w:rPr>
          <w:rFonts w:ascii="Times New Roman" w:eastAsia="Calibri" w:hAnsi="Times New Roman" w:cs="Times New Roman"/>
          <w:sz w:val="24"/>
          <w:szCs w:val="24"/>
        </w:rPr>
      </w:pPr>
    </w:p>
    <w:p w14:paraId="06BBE806" w14:textId="387A169A" w:rsidR="003D54E7" w:rsidRPr="000C54A8" w:rsidRDefault="003D54E7">
      <w:pPr>
        <w:pStyle w:val="ListParagraph"/>
        <w:numPr>
          <w:ilvl w:val="0"/>
          <w:numId w:val="48"/>
        </w:numPr>
        <w:autoSpaceDE w:val="0"/>
        <w:autoSpaceDN w:val="0"/>
        <w:adjustRightInd w:val="0"/>
        <w:spacing w:after="0" w:line="276" w:lineRule="auto"/>
        <w:ind w:left="567" w:hanging="567"/>
        <w:jc w:val="both"/>
        <w:rPr>
          <w:rFonts w:ascii="Times New Roman" w:hAnsi="Times New Roman" w:cs="Times New Roman"/>
          <w:sz w:val="24"/>
          <w:szCs w:val="24"/>
        </w:rPr>
      </w:pPr>
      <w:r w:rsidRPr="000C54A8">
        <w:rPr>
          <w:rFonts w:ascii="Times New Roman" w:hAnsi="Times New Roman" w:cs="Times New Roman"/>
          <w:sz w:val="24"/>
          <w:szCs w:val="24"/>
        </w:rPr>
        <w:t>W</w:t>
      </w:r>
      <w:r w:rsidR="008F392C" w:rsidRPr="000C54A8">
        <w:rPr>
          <w:rFonts w:ascii="Times New Roman" w:hAnsi="Times New Roman" w:cs="Times New Roman"/>
          <w:sz w:val="24"/>
          <w:szCs w:val="24"/>
        </w:rPr>
        <w:t>hether it is automated or not</w:t>
      </w:r>
      <w:r w:rsidRPr="000C54A8">
        <w:rPr>
          <w:rFonts w:ascii="Times New Roman" w:hAnsi="Times New Roman" w:cs="Times New Roman"/>
          <w:sz w:val="24"/>
          <w:szCs w:val="24"/>
        </w:rPr>
        <w:t>.</w:t>
      </w:r>
    </w:p>
    <w:p w14:paraId="2CE1B956" w14:textId="04FD694C" w:rsidR="006E03A4" w:rsidRPr="006E03A4" w:rsidRDefault="006E03A4" w:rsidP="00EE43E8">
      <w:pPr>
        <w:pStyle w:val="ListParagraph"/>
        <w:spacing w:before="120" w:after="120" w:line="240" w:lineRule="auto"/>
        <w:ind w:left="567"/>
        <w:contextualSpacing w:val="0"/>
        <w:rPr>
          <w:rFonts w:ascii="Times New Roman" w:hAnsi="Times New Roman" w:cs="Times New Roman"/>
          <w:sz w:val="24"/>
          <w:szCs w:val="24"/>
        </w:rPr>
      </w:pPr>
      <w:r w:rsidRPr="006E03A4">
        <w:rPr>
          <w:rFonts w:ascii="Times New Roman" w:hAnsi="Times New Roman" w:cs="Times New Roman"/>
          <w:sz w:val="24"/>
          <w:szCs w:val="24"/>
        </w:rPr>
        <w:t>This IVD device is an automated device.</w:t>
      </w:r>
    </w:p>
    <w:p w14:paraId="36F6292C" w14:textId="12823D42" w:rsidR="003D54E7" w:rsidRDefault="003D54E7">
      <w:pPr>
        <w:pStyle w:val="ListParagraph"/>
        <w:numPr>
          <w:ilvl w:val="0"/>
          <w:numId w:val="48"/>
        </w:numPr>
        <w:autoSpaceDE w:val="0"/>
        <w:autoSpaceDN w:val="0"/>
        <w:adjustRightInd w:val="0"/>
        <w:spacing w:after="0" w:line="276" w:lineRule="auto"/>
        <w:ind w:left="567" w:hanging="567"/>
        <w:jc w:val="both"/>
        <w:rPr>
          <w:rFonts w:ascii="Times New Roman" w:hAnsi="Times New Roman" w:cs="Times New Roman"/>
          <w:sz w:val="24"/>
          <w:szCs w:val="24"/>
        </w:rPr>
      </w:pPr>
      <w:r w:rsidRPr="003D54E7">
        <w:rPr>
          <w:rFonts w:ascii="Times New Roman" w:hAnsi="Times New Roman" w:cs="Times New Roman"/>
          <w:sz w:val="24"/>
          <w:szCs w:val="24"/>
        </w:rPr>
        <w:t>W</w:t>
      </w:r>
      <w:r w:rsidR="008F392C" w:rsidRPr="003D54E7">
        <w:rPr>
          <w:rFonts w:ascii="Times New Roman" w:hAnsi="Times New Roman" w:cs="Times New Roman"/>
          <w:sz w:val="24"/>
          <w:szCs w:val="24"/>
        </w:rPr>
        <w:t>hether it is qualitative or quantitative</w:t>
      </w:r>
      <w:r>
        <w:rPr>
          <w:rFonts w:ascii="Times New Roman" w:hAnsi="Times New Roman" w:cs="Times New Roman"/>
          <w:sz w:val="24"/>
          <w:szCs w:val="24"/>
        </w:rPr>
        <w:t>.</w:t>
      </w:r>
    </w:p>
    <w:p w14:paraId="3E321C1C" w14:textId="02718F61" w:rsidR="00BD0ED4" w:rsidRDefault="00BD0ED4" w:rsidP="00541B73">
      <w:pPr>
        <w:pStyle w:val="ListParagraph"/>
        <w:autoSpaceDE w:val="0"/>
        <w:autoSpaceDN w:val="0"/>
        <w:adjustRightInd w:val="0"/>
        <w:spacing w:after="0" w:line="276" w:lineRule="auto"/>
        <w:ind w:left="567"/>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It is </w:t>
      </w:r>
      <w:r w:rsidR="001F36C3" w:rsidRPr="003D54E7">
        <w:rPr>
          <w:rFonts w:ascii="Times New Roman" w:hAnsi="Times New Roman" w:cs="Times New Roman"/>
          <w:sz w:val="24"/>
          <w:szCs w:val="24"/>
        </w:rPr>
        <w:t>quantitative</w:t>
      </w:r>
      <w:r>
        <w:rPr>
          <w:rFonts w:ascii="Times New Roman" w:eastAsia="Calibri" w:hAnsi="Times New Roman" w:cs="Times New Roman"/>
          <w:sz w:val="24"/>
          <w:szCs w:val="24"/>
        </w:rPr>
        <w:t>.</w:t>
      </w:r>
    </w:p>
    <w:p w14:paraId="17E94484" w14:textId="4330B239" w:rsidR="00541B73" w:rsidRPr="00A52C37" w:rsidRDefault="00541B73" w:rsidP="00541B73">
      <w:pPr>
        <w:pStyle w:val="ListParagraph"/>
        <w:autoSpaceDE w:val="0"/>
        <w:autoSpaceDN w:val="0"/>
        <w:adjustRightInd w:val="0"/>
        <w:spacing w:after="0" w:line="276" w:lineRule="auto"/>
        <w:ind w:left="567"/>
        <w:jc w:val="both"/>
        <w:rPr>
          <w:rFonts w:ascii="Times New Roman" w:eastAsia="Calibri" w:hAnsi="Times New Roman" w:cs="Times New Roman"/>
          <w:bCs/>
          <w:color w:val="000000"/>
          <w:sz w:val="24"/>
          <w:szCs w:val="24"/>
        </w:rPr>
      </w:pPr>
      <w:r w:rsidRPr="00A52C37">
        <w:rPr>
          <w:rFonts w:ascii="Times New Roman" w:eastAsia="Calibri" w:hAnsi="Times New Roman" w:cs="Times New Roman"/>
          <w:bCs/>
          <w:color w:val="000000"/>
          <w:sz w:val="24"/>
          <w:szCs w:val="24"/>
        </w:rPr>
        <w:t xml:space="preserve">The optimum sample is non </w:t>
      </w:r>
      <w:r w:rsidR="002F5766" w:rsidRPr="00A52C37">
        <w:rPr>
          <w:rFonts w:ascii="Times New Roman" w:eastAsia="Calibri" w:hAnsi="Times New Roman" w:cs="Times New Roman"/>
          <w:bCs/>
          <w:color w:val="000000"/>
          <w:sz w:val="24"/>
          <w:szCs w:val="24"/>
        </w:rPr>
        <w:t>haemolyzed</w:t>
      </w:r>
      <w:r w:rsidRPr="00A52C37">
        <w:rPr>
          <w:rFonts w:ascii="Times New Roman" w:eastAsia="Calibri" w:hAnsi="Times New Roman" w:cs="Times New Roman"/>
          <w:bCs/>
          <w:color w:val="000000"/>
          <w:sz w:val="24"/>
          <w:szCs w:val="24"/>
        </w:rPr>
        <w:t xml:space="preserve"> fresh </w:t>
      </w:r>
      <w:r w:rsidR="00141E56" w:rsidRPr="00A52C37">
        <w:rPr>
          <w:rFonts w:ascii="Times New Roman" w:eastAsia="Calibri" w:hAnsi="Times New Roman" w:cs="Times New Roman"/>
          <w:bCs/>
          <w:color w:val="000000"/>
          <w:sz w:val="24"/>
          <w:szCs w:val="24"/>
        </w:rPr>
        <w:t>serum.</w:t>
      </w:r>
      <w:r w:rsidRPr="00A52C37">
        <w:rPr>
          <w:rFonts w:ascii="Times New Roman" w:eastAsia="Calibri" w:hAnsi="Times New Roman" w:cs="Times New Roman"/>
          <w:bCs/>
          <w:color w:val="000000"/>
          <w:sz w:val="24"/>
          <w:szCs w:val="24"/>
        </w:rPr>
        <w:t xml:space="preserve"> Samples should be </w:t>
      </w:r>
      <w:r w:rsidR="002F5766" w:rsidRPr="00A52C37">
        <w:rPr>
          <w:rFonts w:ascii="Times New Roman" w:eastAsia="Calibri" w:hAnsi="Times New Roman" w:cs="Times New Roman"/>
          <w:bCs/>
          <w:color w:val="000000"/>
          <w:sz w:val="24"/>
          <w:szCs w:val="24"/>
        </w:rPr>
        <w:t>analysed</w:t>
      </w:r>
      <w:r w:rsidRPr="00A52C37">
        <w:rPr>
          <w:rFonts w:ascii="Times New Roman" w:eastAsia="Calibri" w:hAnsi="Times New Roman" w:cs="Times New Roman"/>
          <w:bCs/>
          <w:color w:val="000000"/>
          <w:sz w:val="24"/>
          <w:szCs w:val="24"/>
        </w:rPr>
        <w:t xml:space="preserve"> within one hour at room temperature.</w:t>
      </w:r>
    </w:p>
    <w:p w14:paraId="038049E0" w14:textId="77777777" w:rsidR="00541B73" w:rsidRDefault="00541B73" w:rsidP="00541B73">
      <w:pPr>
        <w:pStyle w:val="ListParagraph"/>
        <w:autoSpaceDE w:val="0"/>
        <w:autoSpaceDN w:val="0"/>
        <w:adjustRightInd w:val="0"/>
        <w:spacing w:after="0" w:line="276" w:lineRule="auto"/>
        <w:ind w:left="567"/>
        <w:jc w:val="both"/>
        <w:rPr>
          <w:rFonts w:ascii="Times New Roman" w:eastAsia="Calibri" w:hAnsi="Times New Roman" w:cs="Times New Roman"/>
          <w:b/>
          <w:color w:val="000000"/>
          <w:sz w:val="24"/>
          <w:szCs w:val="24"/>
        </w:rPr>
      </w:pPr>
    </w:p>
    <w:p w14:paraId="24857DB0" w14:textId="599B641F" w:rsidR="0055562E" w:rsidRDefault="003D54E7">
      <w:pPr>
        <w:pStyle w:val="ListParagraph"/>
        <w:numPr>
          <w:ilvl w:val="0"/>
          <w:numId w:val="4"/>
        </w:numPr>
        <w:autoSpaceDE w:val="0"/>
        <w:autoSpaceDN w:val="0"/>
        <w:adjustRightInd w:val="0"/>
        <w:spacing w:before="120" w:after="120" w:line="240" w:lineRule="auto"/>
        <w:ind w:left="567" w:hanging="567"/>
        <w:contextualSpacing w:val="0"/>
        <w:jc w:val="both"/>
        <w:rPr>
          <w:rFonts w:ascii="Times New Roman" w:hAnsi="Times New Roman" w:cs="Times New Roman"/>
          <w:sz w:val="24"/>
          <w:szCs w:val="24"/>
        </w:rPr>
      </w:pPr>
      <w:r>
        <w:rPr>
          <w:rFonts w:ascii="Times New Roman" w:hAnsi="Times New Roman" w:cs="Times New Roman"/>
          <w:sz w:val="24"/>
          <w:szCs w:val="24"/>
        </w:rPr>
        <w:t>A</w:t>
      </w:r>
      <w:r w:rsidR="008F392C" w:rsidRPr="003D54E7">
        <w:rPr>
          <w:rFonts w:ascii="Times New Roman" w:hAnsi="Times New Roman" w:cs="Times New Roman"/>
          <w:sz w:val="24"/>
          <w:szCs w:val="24"/>
        </w:rPr>
        <w:t xml:space="preserve"> general description of the principle of the assay method</w:t>
      </w:r>
      <w:r w:rsidR="0055562E">
        <w:rPr>
          <w:rFonts w:ascii="Times New Roman" w:hAnsi="Times New Roman" w:cs="Times New Roman"/>
          <w:sz w:val="24"/>
          <w:szCs w:val="24"/>
        </w:rPr>
        <w:t>.</w:t>
      </w:r>
    </w:p>
    <w:p w14:paraId="2BCC9FDE" w14:textId="77777777" w:rsidR="002F5766" w:rsidRDefault="00B56A0B" w:rsidP="00716EFA">
      <w:pPr>
        <w:spacing w:after="0" w:line="276" w:lineRule="auto"/>
        <w:ind w:left="567"/>
        <w:jc w:val="both"/>
        <w:rPr>
          <w:rFonts w:ascii="Times New Roman" w:hAnsi="Times New Roman" w:cs="Times New Roman"/>
          <w:sz w:val="24"/>
          <w:szCs w:val="24"/>
        </w:rPr>
      </w:pPr>
      <w:r w:rsidRPr="00EA1819">
        <w:rPr>
          <w:rFonts w:ascii="Times New Roman" w:hAnsi="Times New Roman" w:cs="Times New Roman"/>
          <w:b/>
          <w:bCs/>
          <w:sz w:val="24"/>
          <w:szCs w:val="24"/>
        </w:rPr>
        <w:t>Principle</w:t>
      </w:r>
      <w:r w:rsidR="00FA2C49" w:rsidRPr="00EA1819">
        <w:rPr>
          <w:rFonts w:ascii="Times New Roman" w:hAnsi="Times New Roman" w:cs="Times New Roman"/>
          <w:b/>
          <w:bCs/>
          <w:sz w:val="24"/>
          <w:szCs w:val="24"/>
        </w:rPr>
        <w:t xml:space="preserve"> of Assay Method</w:t>
      </w:r>
      <w:r w:rsidR="002751D2" w:rsidRPr="002751D2">
        <w:rPr>
          <w:rFonts w:ascii="Times New Roman" w:hAnsi="Times New Roman" w:cs="Times New Roman"/>
          <w:sz w:val="24"/>
          <w:szCs w:val="24"/>
        </w:rPr>
        <w:t xml:space="preserve"> </w:t>
      </w:r>
      <w:bookmarkStart w:id="6" w:name="_Hlk144279589"/>
    </w:p>
    <w:p w14:paraId="21FA1E8A" w14:textId="19987AA6" w:rsidR="006B5280" w:rsidRPr="006B5280" w:rsidRDefault="006B5280" w:rsidP="006B5280">
      <w:pPr>
        <w:ind w:left="567"/>
        <w:jc w:val="both"/>
        <w:rPr>
          <w:rFonts w:ascii="Times New Roman" w:hAnsi="Times New Roman" w:cs="Times New Roman"/>
          <w:color w:val="000000" w:themeColor="text1"/>
          <w:sz w:val="24"/>
          <w:szCs w:val="24"/>
        </w:rPr>
      </w:pPr>
      <w:r w:rsidRPr="006B5280">
        <w:rPr>
          <w:rFonts w:ascii="Times New Roman" w:hAnsi="Times New Roman" w:cs="Times New Roman"/>
          <w:color w:val="000000" w:themeColor="text1"/>
          <w:sz w:val="24"/>
          <w:szCs w:val="24"/>
        </w:rPr>
        <w:t>The Q-Line® Albumin Assay is based on the colorimetric principle using Bromocresol Green (BCG) dye binding. At an acidic pH (approximately 4.2), albumin in the sample binds specifically to the BCG dye to form a green-</w:t>
      </w:r>
      <w:r w:rsidR="00545199" w:rsidRPr="006B5280">
        <w:rPr>
          <w:rFonts w:ascii="Times New Roman" w:hAnsi="Times New Roman" w:cs="Times New Roman"/>
          <w:color w:val="000000" w:themeColor="text1"/>
          <w:sz w:val="24"/>
          <w:szCs w:val="24"/>
        </w:rPr>
        <w:t>coloured</w:t>
      </w:r>
      <w:r w:rsidRPr="006B5280">
        <w:rPr>
          <w:rFonts w:ascii="Times New Roman" w:hAnsi="Times New Roman" w:cs="Times New Roman"/>
          <w:color w:val="000000" w:themeColor="text1"/>
          <w:sz w:val="24"/>
          <w:szCs w:val="24"/>
        </w:rPr>
        <w:t xml:space="preserve"> albumin-BCG complex. This </w:t>
      </w:r>
      <w:r w:rsidRPr="006B5280">
        <w:rPr>
          <w:rFonts w:ascii="Times New Roman" w:hAnsi="Times New Roman" w:cs="Times New Roman"/>
          <w:color w:val="000000" w:themeColor="text1"/>
          <w:sz w:val="24"/>
          <w:szCs w:val="24"/>
        </w:rPr>
        <w:lastRenderedPageBreak/>
        <w:t>complex exhibits a characteristic absorbance, which is directly proportional to the concentration of albumin in the sample.</w:t>
      </w:r>
    </w:p>
    <w:p w14:paraId="42D810C1" w14:textId="2DCFBE76" w:rsidR="00A52C37" w:rsidRDefault="006B5280" w:rsidP="006B5280">
      <w:pPr>
        <w:ind w:left="567"/>
        <w:jc w:val="both"/>
        <w:rPr>
          <w:rFonts w:ascii="Times New Roman" w:hAnsi="Times New Roman" w:cs="Times New Roman"/>
          <w:color w:val="000000" w:themeColor="text1"/>
          <w:sz w:val="24"/>
          <w:szCs w:val="24"/>
        </w:rPr>
      </w:pPr>
      <w:r w:rsidRPr="006B5280">
        <w:rPr>
          <w:rFonts w:ascii="Times New Roman" w:hAnsi="Times New Roman" w:cs="Times New Roman"/>
          <w:color w:val="000000" w:themeColor="text1"/>
          <w:sz w:val="24"/>
          <w:szCs w:val="24"/>
        </w:rPr>
        <w:t>The intensity of the color formed is measured spectrophotometrically at 630 nm. The concentration of albumin is determined by comparing the absorbance of the sample to that of a known calibrator or standard.</w:t>
      </w:r>
    </w:p>
    <w:p w14:paraId="59BCB637" w14:textId="77777777" w:rsidR="006B5280" w:rsidRPr="006B5280" w:rsidRDefault="006B5280" w:rsidP="006B5280">
      <w:pPr>
        <w:ind w:left="567"/>
        <w:jc w:val="both"/>
        <w:rPr>
          <w:rFonts w:ascii="Times New Roman" w:hAnsi="Times New Roman" w:cs="Times New Roman"/>
          <w:color w:val="000000" w:themeColor="text1"/>
          <w:sz w:val="24"/>
          <w:szCs w:val="24"/>
        </w:rPr>
      </w:pPr>
      <w:r w:rsidRPr="006B5280">
        <w:rPr>
          <w:rFonts w:ascii="Times New Roman" w:hAnsi="Times New Roman" w:cs="Times New Roman"/>
          <w:b/>
          <w:bCs/>
          <w:color w:val="000000" w:themeColor="text1"/>
          <w:sz w:val="24"/>
          <w:szCs w:val="24"/>
        </w:rPr>
        <w:t>Chemical Reaction:</w:t>
      </w:r>
    </w:p>
    <w:p w14:paraId="37A74CC0" w14:textId="77777777" w:rsidR="006B5280" w:rsidRPr="006B5280" w:rsidRDefault="006B5280" w:rsidP="006B5280">
      <w:pPr>
        <w:ind w:left="567"/>
        <w:jc w:val="both"/>
        <w:rPr>
          <w:rFonts w:ascii="Times New Roman" w:hAnsi="Times New Roman" w:cs="Times New Roman"/>
          <w:color w:val="000000" w:themeColor="text1"/>
          <w:sz w:val="24"/>
          <w:szCs w:val="24"/>
        </w:rPr>
      </w:pPr>
      <w:r w:rsidRPr="006B5280">
        <w:rPr>
          <w:rFonts w:ascii="Times New Roman" w:hAnsi="Times New Roman" w:cs="Times New Roman"/>
          <w:b/>
          <w:bCs/>
          <w:color w:val="000000" w:themeColor="text1"/>
          <w:sz w:val="24"/>
          <w:szCs w:val="24"/>
        </w:rPr>
        <w:t>Albumin + Bromocresol Green (acidic pH)</w:t>
      </w:r>
      <w:r w:rsidRPr="006B5280">
        <w:rPr>
          <w:rFonts w:ascii="Times New Roman" w:hAnsi="Times New Roman" w:cs="Times New Roman"/>
          <w:color w:val="000000" w:themeColor="text1"/>
          <w:sz w:val="24"/>
          <w:szCs w:val="24"/>
        </w:rPr>
        <w:t xml:space="preserve"> </w:t>
      </w:r>
      <w:r w:rsidRPr="006B5280">
        <w:rPr>
          <w:rFonts w:ascii="Cambria Math" w:hAnsi="Cambria Math" w:cs="Cambria Math"/>
          <w:color w:val="000000" w:themeColor="text1"/>
          <w:sz w:val="24"/>
          <w:szCs w:val="24"/>
        </w:rPr>
        <w:t>⟶</w:t>
      </w:r>
      <w:r w:rsidRPr="006B5280">
        <w:rPr>
          <w:rFonts w:ascii="Times New Roman" w:hAnsi="Times New Roman" w:cs="Times New Roman"/>
          <w:color w:val="000000" w:themeColor="text1"/>
          <w:sz w:val="24"/>
          <w:szCs w:val="24"/>
        </w:rPr>
        <w:t xml:space="preserve"> </w:t>
      </w:r>
      <w:r w:rsidRPr="006B5280">
        <w:rPr>
          <w:rFonts w:ascii="Times New Roman" w:hAnsi="Times New Roman" w:cs="Times New Roman"/>
          <w:b/>
          <w:bCs/>
          <w:color w:val="000000" w:themeColor="text1"/>
          <w:sz w:val="24"/>
          <w:szCs w:val="24"/>
        </w:rPr>
        <w:t>Albumin–BCG Green Complex</w:t>
      </w:r>
      <w:r w:rsidRPr="006B5280">
        <w:rPr>
          <w:rFonts w:ascii="Times New Roman" w:hAnsi="Times New Roman" w:cs="Times New Roman"/>
          <w:color w:val="000000" w:themeColor="text1"/>
          <w:sz w:val="24"/>
          <w:szCs w:val="24"/>
        </w:rPr>
        <w:br/>
        <w:t xml:space="preserve">(Absorbance measured at </w:t>
      </w:r>
      <w:r w:rsidRPr="006B5280">
        <w:rPr>
          <w:rFonts w:ascii="Times New Roman" w:hAnsi="Times New Roman" w:cs="Times New Roman"/>
          <w:b/>
          <w:bCs/>
          <w:color w:val="000000" w:themeColor="text1"/>
          <w:sz w:val="24"/>
          <w:szCs w:val="24"/>
        </w:rPr>
        <w:t>630 nm</w:t>
      </w:r>
      <w:r w:rsidRPr="006B5280">
        <w:rPr>
          <w:rFonts w:ascii="Times New Roman" w:hAnsi="Times New Roman" w:cs="Times New Roman"/>
          <w:color w:val="000000" w:themeColor="text1"/>
          <w:sz w:val="24"/>
          <w:szCs w:val="24"/>
        </w:rPr>
        <w:t>)</w:t>
      </w:r>
    </w:p>
    <w:p w14:paraId="1BD6E2CB" w14:textId="77777777" w:rsidR="006B5280" w:rsidRPr="00A52C37" w:rsidRDefault="006B5280" w:rsidP="006B5280">
      <w:pPr>
        <w:ind w:left="567"/>
        <w:jc w:val="both"/>
        <w:rPr>
          <w:rFonts w:ascii="Times New Roman" w:hAnsi="Times New Roman" w:cs="Times New Roman"/>
          <w:color w:val="000000" w:themeColor="text1"/>
          <w:sz w:val="24"/>
          <w:szCs w:val="24"/>
        </w:rPr>
      </w:pPr>
    </w:p>
    <w:bookmarkEnd w:id="6"/>
    <w:p w14:paraId="6D8C5498" w14:textId="14297F9F" w:rsidR="0055562E" w:rsidRDefault="0079541D">
      <w:pPr>
        <w:pStyle w:val="ListParagraph"/>
        <w:numPr>
          <w:ilvl w:val="0"/>
          <w:numId w:val="21"/>
        </w:numPr>
        <w:autoSpaceDE w:val="0"/>
        <w:autoSpaceDN w:val="0"/>
        <w:adjustRightInd w:val="0"/>
        <w:spacing w:after="0" w:line="276"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A </w:t>
      </w:r>
      <w:r w:rsidR="008F392C" w:rsidRPr="0055562E">
        <w:rPr>
          <w:rFonts w:ascii="Times New Roman" w:hAnsi="Times New Roman" w:cs="Times New Roman"/>
          <w:sz w:val="24"/>
          <w:szCs w:val="24"/>
        </w:rPr>
        <w:t xml:space="preserve">description of the specimen collection and transport materials provided with the </w:t>
      </w:r>
      <w:r w:rsidR="008F392C" w:rsidRPr="0055562E">
        <w:rPr>
          <w:rFonts w:ascii="Times New Roman" w:hAnsi="Times New Roman" w:cs="Times New Roman"/>
          <w:i/>
          <w:iCs/>
          <w:sz w:val="24"/>
          <w:szCs w:val="24"/>
        </w:rPr>
        <w:t xml:space="preserve">in vitro </w:t>
      </w:r>
      <w:r w:rsidR="008F392C" w:rsidRPr="0055562E">
        <w:rPr>
          <w:rFonts w:ascii="Times New Roman" w:hAnsi="Times New Roman" w:cs="Times New Roman"/>
          <w:sz w:val="24"/>
          <w:szCs w:val="24"/>
        </w:rPr>
        <w:t>diagnostic medical</w:t>
      </w:r>
      <w:r w:rsidR="0055562E">
        <w:rPr>
          <w:rFonts w:ascii="Times New Roman" w:hAnsi="Times New Roman" w:cs="Times New Roman"/>
          <w:sz w:val="24"/>
          <w:szCs w:val="24"/>
        </w:rPr>
        <w:t xml:space="preserve"> </w:t>
      </w:r>
      <w:r w:rsidR="004170CB" w:rsidRPr="0055562E">
        <w:rPr>
          <w:rFonts w:ascii="Times New Roman" w:hAnsi="Times New Roman" w:cs="Times New Roman"/>
          <w:sz w:val="24"/>
          <w:szCs w:val="24"/>
        </w:rPr>
        <w:t>device,</w:t>
      </w:r>
      <w:r w:rsidR="008F392C" w:rsidRPr="0055562E">
        <w:rPr>
          <w:rFonts w:ascii="Times New Roman" w:hAnsi="Times New Roman" w:cs="Times New Roman"/>
          <w:sz w:val="24"/>
          <w:szCs w:val="24"/>
        </w:rPr>
        <w:t xml:space="preserve"> or descriptions of specifications recommended for use</w:t>
      </w:r>
      <w:r w:rsidR="0055562E">
        <w:rPr>
          <w:rFonts w:ascii="Times New Roman" w:hAnsi="Times New Roman" w:cs="Times New Roman"/>
          <w:sz w:val="24"/>
          <w:szCs w:val="24"/>
        </w:rPr>
        <w:t>.</w:t>
      </w:r>
    </w:p>
    <w:p w14:paraId="686137B7" w14:textId="2525424E" w:rsidR="00D214E1" w:rsidRDefault="00D214E1" w:rsidP="00DB063B">
      <w:pPr>
        <w:autoSpaceDE w:val="0"/>
        <w:autoSpaceDN w:val="0"/>
        <w:adjustRightInd w:val="0"/>
        <w:spacing w:before="120" w:after="0" w:line="276" w:lineRule="auto"/>
        <w:ind w:left="567"/>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No such specimen collection and transport material </w:t>
      </w:r>
      <w:r w:rsidR="00704B7E">
        <w:rPr>
          <w:rFonts w:ascii="Times New Roman" w:eastAsia="Calibri" w:hAnsi="Times New Roman" w:cs="Times New Roman"/>
          <w:sz w:val="24"/>
          <w:szCs w:val="24"/>
        </w:rPr>
        <w:t>are</w:t>
      </w:r>
      <w:r>
        <w:rPr>
          <w:rFonts w:ascii="Times New Roman" w:eastAsia="Calibri" w:hAnsi="Times New Roman" w:cs="Times New Roman"/>
          <w:sz w:val="24"/>
          <w:szCs w:val="24"/>
        </w:rPr>
        <w:t xml:space="preserve"> provided with this In-Vitro Medical device.</w:t>
      </w:r>
    </w:p>
    <w:p w14:paraId="1F013233" w14:textId="77777777" w:rsidR="004170CB" w:rsidRDefault="004170CB" w:rsidP="00DB063B">
      <w:pPr>
        <w:autoSpaceDE w:val="0"/>
        <w:autoSpaceDN w:val="0"/>
        <w:adjustRightInd w:val="0"/>
        <w:spacing w:before="120" w:after="0" w:line="276" w:lineRule="auto"/>
        <w:ind w:left="567"/>
        <w:jc w:val="both"/>
        <w:rPr>
          <w:rFonts w:ascii="Times New Roman" w:eastAsia="Calibri" w:hAnsi="Times New Roman" w:cs="Times New Roman"/>
          <w:sz w:val="24"/>
          <w:szCs w:val="24"/>
        </w:rPr>
      </w:pPr>
    </w:p>
    <w:p w14:paraId="2B2268C2" w14:textId="24375B62" w:rsidR="0055562E" w:rsidRPr="007711FA" w:rsidRDefault="0055562E">
      <w:pPr>
        <w:pStyle w:val="ListParagraph"/>
        <w:numPr>
          <w:ilvl w:val="0"/>
          <w:numId w:val="21"/>
        </w:numPr>
        <w:autoSpaceDE w:val="0"/>
        <w:autoSpaceDN w:val="0"/>
        <w:adjustRightInd w:val="0"/>
        <w:spacing w:after="0" w:line="276" w:lineRule="auto"/>
        <w:ind w:left="567" w:hanging="567"/>
        <w:jc w:val="both"/>
        <w:rPr>
          <w:rFonts w:ascii="Times New Roman" w:hAnsi="Times New Roman" w:cs="Times New Roman"/>
          <w:sz w:val="24"/>
          <w:szCs w:val="24"/>
        </w:rPr>
      </w:pPr>
      <w:r w:rsidRPr="007711FA">
        <w:rPr>
          <w:rFonts w:ascii="Times New Roman" w:hAnsi="Times New Roman" w:cs="Times New Roman"/>
          <w:sz w:val="24"/>
          <w:szCs w:val="24"/>
        </w:rPr>
        <w:t>F</w:t>
      </w:r>
      <w:r w:rsidR="008F392C" w:rsidRPr="007711FA">
        <w:rPr>
          <w:rFonts w:ascii="Times New Roman" w:hAnsi="Times New Roman" w:cs="Times New Roman"/>
          <w:sz w:val="24"/>
          <w:szCs w:val="24"/>
        </w:rPr>
        <w:t>or instruments of automated assays; a description of the appropriate assay characteristics or dedicated assays</w:t>
      </w:r>
      <w:r w:rsidRPr="007711FA">
        <w:rPr>
          <w:rFonts w:ascii="Times New Roman" w:hAnsi="Times New Roman" w:cs="Times New Roman"/>
          <w:sz w:val="24"/>
          <w:szCs w:val="24"/>
        </w:rPr>
        <w:t>.</w:t>
      </w:r>
    </w:p>
    <w:p w14:paraId="0680554A" w14:textId="2ADA395E" w:rsidR="003C0C9E" w:rsidRDefault="003C0C9E" w:rsidP="00DB063B">
      <w:pPr>
        <w:spacing w:before="120" w:after="0" w:line="276" w:lineRule="auto"/>
        <w:ind w:left="567"/>
        <w:rPr>
          <w:rFonts w:ascii="Times New Roman" w:eastAsia="Calibri" w:hAnsi="Times New Roman" w:cs="Times New Roman"/>
          <w:sz w:val="24"/>
          <w:szCs w:val="24"/>
        </w:rPr>
      </w:pPr>
      <w:r w:rsidRPr="003C0C9E">
        <w:rPr>
          <w:rFonts w:ascii="Times New Roman" w:eastAsia="Calibri" w:hAnsi="Times New Roman" w:cs="Times New Roman"/>
          <w:sz w:val="24"/>
          <w:szCs w:val="24"/>
        </w:rPr>
        <w:t>It is</w:t>
      </w:r>
      <w:r w:rsidR="00BD0ED4">
        <w:rPr>
          <w:rFonts w:ascii="Times New Roman" w:eastAsia="Calibri" w:hAnsi="Times New Roman" w:cs="Times New Roman"/>
          <w:sz w:val="24"/>
          <w:szCs w:val="24"/>
        </w:rPr>
        <w:t xml:space="preserve"> not used</w:t>
      </w:r>
      <w:r w:rsidRPr="003C0C9E">
        <w:rPr>
          <w:rFonts w:ascii="Times New Roman" w:eastAsia="Calibri" w:hAnsi="Times New Roman" w:cs="Times New Roman"/>
          <w:sz w:val="24"/>
          <w:szCs w:val="24"/>
        </w:rPr>
        <w:t xml:space="preserve"> with </w:t>
      </w:r>
      <w:r w:rsidR="006D5458">
        <w:rPr>
          <w:rFonts w:ascii="Times New Roman" w:eastAsia="Calibri" w:hAnsi="Times New Roman" w:cs="Times New Roman"/>
          <w:sz w:val="24"/>
          <w:szCs w:val="24"/>
        </w:rPr>
        <w:t xml:space="preserve">any </w:t>
      </w:r>
      <w:r w:rsidRPr="003C0C9E">
        <w:rPr>
          <w:rFonts w:ascii="Times New Roman" w:eastAsia="Calibri" w:hAnsi="Times New Roman" w:cs="Times New Roman"/>
          <w:sz w:val="24"/>
          <w:szCs w:val="24"/>
        </w:rPr>
        <w:t>automated instrument</w:t>
      </w:r>
      <w:r w:rsidR="006D5458">
        <w:rPr>
          <w:rFonts w:ascii="Times New Roman" w:eastAsia="Calibri" w:hAnsi="Times New Roman" w:cs="Times New Roman"/>
          <w:sz w:val="24"/>
          <w:szCs w:val="24"/>
        </w:rPr>
        <w:t>.</w:t>
      </w:r>
    </w:p>
    <w:p w14:paraId="0DE9E520" w14:textId="77777777" w:rsidR="004A4260" w:rsidRPr="00ED29DD" w:rsidRDefault="004A4260" w:rsidP="004A4260">
      <w:pPr>
        <w:snapToGrid w:val="0"/>
        <w:spacing w:after="0" w:line="276" w:lineRule="auto"/>
        <w:ind w:left="567"/>
        <w:jc w:val="both"/>
        <w:rPr>
          <w:rFonts w:ascii="Times New Roman" w:eastAsia="Calibri" w:hAnsi="Times New Roman" w:cs="Times New Roman"/>
          <w:b/>
          <w:bCs/>
          <w:sz w:val="24"/>
          <w:szCs w:val="24"/>
        </w:rPr>
      </w:pPr>
    </w:p>
    <w:p w14:paraId="6E445DD6" w14:textId="243C5A60" w:rsidR="0079541D" w:rsidRPr="00C56FFB" w:rsidRDefault="0055562E" w:rsidP="004A4260">
      <w:pPr>
        <w:pStyle w:val="ListParagraph"/>
        <w:numPr>
          <w:ilvl w:val="0"/>
          <w:numId w:val="21"/>
        </w:numPr>
        <w:autoSpaceDE w:val="0"/>
        <w:autoSpaceDN w:val="0"/>
        <w:adjustRightInd w:val="0"/>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A</w:t>
      </w:r>
      <w:r w:rsidR="008F392C" w:rsidRPr="0055562E">
        <w:rPr>
          <w:rFonts w:ascii="Times New Roman" w:hAnsi="Times New Roman" w:cs="Times New Roman"/>
          <w:sz w:val="24"/>
          <w:szCs w:val="24"/>
        </w:rPr>
        <w:t xml:space="preserve"> description of any software to be used with the </w:t>
      </w:r>
      <w:r w:rsidR="008F392C" w:rsidRPr="0055562E">
        <w:rPr>
          <w:rFonts w:ascii="Times New Roman" w:hAnsi="Times New Roman" w:cs="Times New Roman"/>
          <w:i/>
          <w:iCs/>
          <w:sz w:val="24"/>
          <w:szCs w:val="24"/>
        </w:rPr>
        <w:t xml:space="preserve">in vitro </w:t>
      </w:r>
      <w:r w:rsidR="008F392C" w:rsidRPr="0055562E">
        <w:rPr>
          <w:rFonts w:ascii="Times New Roman" w:hAnsi="Times New Roman" w:cs="Times New Roman"/>
          <w:sz w:val="24"/>
          <w:szCs w:val="24"/>
        </w:rPr>
        <w:t>diagnostic medical device</w:t>
      </w:r>
      <w:r w:rsidR="0079541D">
        <w:rPr>
          <w:rFonts w:ascii="Times New Roman" w:hAnsi="Times New Roman" w:cs="Times New Roman"/>
          <w:sz w:val="24"/>
          <w:szCs w:val="24"/>
        </w:rPr>
        <w:t>.</w:t>
      </w:r>
    </w:p>
    <w:p w14:paraId="2BFC0EA9" w14:textId="74014179" w:rsidR="0079541D" w:rsidRPr="009C5E51" w:rsidRDefault="0079541D" w:rsidP="00DB063B">
      <w:pPr>
        <w:autoSpaceDE w:val="0"/>
        <w:autoSpaceDN w:val="0"/>
        <w:adjustRightInd w:val="0"/>
        <w:spacing w:after="120" w:line="276" w:lineRule="auto"/>
        <w:ind w:left="567"/>
        <w:jc w:val="both"/>
        <w:rPr>
          <w:rFonts w:ascii="Times New Roman" w:eastAsia="Calibri" w:hAnsi="Times New Roman" w:cs="Times New Roman"/>
          <w:sz w:val="24"/>
          <w:szCs w:val="24"/>
        </w:rPr>
      </w:pPr>
      <w:r w:rsidRPr="009C5E51">
        <w:rPr>
          <w:rFonts w:ascii="Times New Roman" w:eastAsia="Calibri" w:hAnsi="Times New Roman" w:cs="Times New Roman"/>
          <w:sz w:val="24"/>
          <w:szCs w:val="24"/>
        </w:rPr>
        <w:t xml:space="preserve">No software is used with this </w:t>
      </w:r>
      <w:r w:rsidRPr="009C5E51">
        <w:rPr>
          <w:rFonts w:ascii="Times New Roman" w:eastAsia="Calibri" w:hAnsi="Times New Roman" w:cs="Times New Roman"/>
          <w:i/>
          <w:iCs/>
          <w:sz w:val="24"/>
          <w:szCs w:val="24"/>
        </w:rPr>
        <w:t xml:space="preserve">in vitro </w:t>
      </w:r>
      <w:r w:rsidRPr="009C5E51">
        <w:rPr>
          <w:rFonts w:ascii="Times New Roman" w:eastAsia="Calibri" w:hAnsi="Times New Roman" w:cs="Times New Roman"/>
          <w:sz w:val="24"/>
          <w:szCs w:val="24"/>
        </w:rPr>
        <w:t>diagnostic medical device.</w:t>
      </w:r>
    </w:p>
    <w:p w14:paraId="72007092" w14:textId="19F2D5B6" w:rsidR="005A19FA" w:rsidRDefault="0055562E">
      <w:pPr>
        <w:pStyle w:val="ListParagraph"/>
        <w:numPr>
          <w:ilvl w:val="0"/>
          <w:numId w:val="21"/>
        </w:numPr>
        <w:autoSpaceDE w:val="0"/>
        <w:autoSpaceDN w:val="0"/>
        <w:adjustRightInd w:val="0"/>
        <w:spacing w:after="120" w:line="276" w:lineRule="auto"/>
        <w:ind w:left="567" w:hanging="567"/>
        <w:contextualSpacing w:val="0"/>
        <w:jc w:val="both"/>
        <w:rPr>
          <w:rFonts w:ascii="Times New Roman" w:hAnsi="Times New Roman" w:cs="Times New Roman"/>
          <w:sz w:val="24"/>
          <w:szCs w:val="24"/>
        </w:rPr>
      </w:pPr>
      <w:r w:rsidRPr="00D9294C">
        <w:rPr>
          <w:rFonts w:ascii="Times New Roman" w:hAnsi="Times New Roman" w:cs="Times New Roman"/>
          <w:sz w:val="24"/>
          <w:szCs w:val="24"/>
        </w:rPr>
        <w:t xml:space="preserve">A </w:t>
      </w:r>
      <w:r w:rsidR="008F392C" w:rsidRPr="00D9294C">
        <w:rPr>
          <w:rFonts w:ascii="Times New Roman" w:hAnsi="Times New Roman" w:cs="Times New Roman"/>
          <w:sz w:val="24"/>
          <w:szCs w:val="24"/>
        </w:rPr>
        <w:t xml:space="preserve">description or complete list of the various configurations/variants of the </w:t>
      </w:r>
      <w:r w:rsidR="008F392C" w:rsidRPr="00D9294C">
        <w:rPr>
          <w:rFonts w:ascii="Times New Roman" w:hAnsi="Times New Roman" w:cs="Times New Roman"/>
          <w:i/>
          <w:iCs/>
          <w:sz w:val="24"/>
          <w:szCs w:val="24"/>
        </w:rPr>
        <w:t xml:space="preserve">in vitro </w:t>
      </w:r>
      <w:r w:rsidR="008F392C" w:rsidRPr="00D9294C">
        <w:rPr>
          <w:rFonts w:ascii="Times New Roman" w:hAnsi="Times New Roman" w:cs="Times New Roman"/>
          <w:sz w:val="24"/>
          <w:szCs w:val="24"/>
        </w:rPr>
        <w:t>diagnostic medical device that</w:t>
      </w:r>
      <w:r w:rsidRPr="00D9294C">
        <w:rPr>
          <w:rFonts w:ascii="Times New Roman" w:hAnsi="Times New Roman" w:cs="Times New Roman"/>
          <w:sz w:val="24"/>
          <w:szCs w:val="24"/>
        </w:rPr>
        <w:t xml:space="preserve"> </w:t>
      </w:r>
      <w:r w:rsidR="008F392C" w:rsidRPr="00D9294C">
        <w:rPr>
          <w:rFonts w:ascii="Times New Roman" w:hAnsi="Times New Roman" w:cs="Times New Roman"/>
          <w:sz w:val="24"/>
          <w:szCs w:val="24"/>
        </w:rPr>
        <w:t>will be made available</w:t>
      </w:r>
      <w:r w:rsidRPr="00D9294C">
        <w:rPr>
          <w:rFonts w:ascii="Times New Roman" w:hAnsi="Times New Roman" w:cs="Times New Roman"/>
          <w:sz w:val="24"/>
          <w:szCs w:val="24"/>
        </w:rPr>
        <w:t>.</w:t>
      </w:r>
    </w:p>
    <w:p w14:paraId="3725B733" w14:textId="3CDAAD94" w:rsidR="006C67E3" w:rsidRPr="00C540E2" w:rsidRDefault="006C67E3" w:rsidP="00DB063B">
      <w:pPr>
        <w:pStyle w:val="ListParagraph"/>
        <w:autoSpaceDE w:val="0"/>
        <w:autoSpaceDN w:val="0"/>
        <w:adjustRightInd w:val="0"/>
        <w:spacing w:after="120" w:line="276" w:lineRule="auto"/>
        <w:ind w:left="567"/>
        <w:contextualSpacing w:val="0"/>
        <w:jc w:val="both"/>
        <w:rPr>
          <w:rFonts w:ascii="Times New Roman" w:hAnsi="Times New Roman" w:cs="Times New Roman"/>
          <w:sz w:val="24"/>
          <w:szCs w:val="24"/>
        </w:rPr>
      </w:pPr>
      <w:r>
        <w:rPr>
          <w:rFonts w:ascii="Times New Roman" w:hAnsi="Times New Roman" w:cs="Times New Roman"/>
          <w:sz w:val="24"/>
          <w:szCs w:val="24"/>
        </w:rPr>
        <w:t xml:space="preserve">This In vitro medical device is available in different pack sizes of </w:t>
      </w:r>
      <w:r w:rsidR="00ED29DD">
        <w:rPr>
          <w:rFonts w:ascii="Times New Roman" w:hAnsi="Times New Roman" w:cs="Times New Roman"/>
          <w:sz w:val="24"/>
          <w:szCs w:val="24"/>
        </w:rPr>
        <w:t>100</w:t>
      </w:r>
      <w:r w:rsidR="004A4260">
        <w:rPr>
          <w:rFonts w:ascii="Times New Roman" w:hAnsi="Times New Roman" w:cs="Times New Roman"/>
          <w:sz w:val="24"/>
          <w:szCs w:val="24"/>
        </w:rPr>
        <w:t xml:space="preserve"> </w:t>
      </w:r>
      <w:r>
        <w:rPr>
          <w:rFonts w:ascii="Times New Roman" w:hAnsi="Times New Roman" w:cs="Times New Roman"/>
          <w:sz w:val="24"/>
          <w:szCs w:val="24"/>
        </w:rPr>
        <w:t>test per kit.</w:t>
      </w:r>
    </w:p>
    <w:p w14:paraId="11DDF715" w14:textId="132EEB84" w:rsidR="00130BF5" w:rsidRDefault="0055562E">
      <w:pPr>
        <w:pStyle w:val="ListParagraph"/>
        <w:numPr>
          <w:ilvl w:val="0"/>
          <w:numId w:val="21"/>
        </w:numPr>
        <w:autoSpaceDE w:val="0"/>
        <w:autoSpaceDN w:val="0"/>
        <w:adjustRightInd w:val="0"/>
        <w:spacing w:after="0" w:line="276" w:lineRule="auto"/>
        <w:ind w:left="567" w:hanging="567"/>
        <w:jc w:val="both"/>
        <w:rPr>
          <w:rFonts w:ascii="Times New Roman" w:hAnsi="Times New Roman" w:cs="Times New Roman"/>
          <w:sz w:val="24"/>
          <w:szCs w:val="24"/>
        </w:rPr>
      </w:pPr>
      <w:r>
        <w:rPr>
          <w:rFonts w:ascii="Times New Roman" w:hAnsi="Times New Roman" w:cs="Times New Roman"/>
          <w:sz w:val="24"/>
          <w:szCs w:val="24"/>
        </w:rPr>
        <w:t>A</w:t>
      </w:r>
      <w:r w:rsidR="008F392C" w:rsidRPr="0055562E">
        <w:rPr>
          <w:rFonts w:ascii="Times New Roman" w:hAnsi="Times New Roman" w:cs="Times New Roman"/>
          <w:sz w:val="24"/>
          <w:szCs w:val="24"/>
        </w:rPr>
        <w:t xml:space="preserve"> description of the accessories, other </w:t>
      </w:r>
      <w:r w:rsidR="008F392C" w:rsidRPr="0055562E">
        <w:rPr>
          <w:rFonts w:ascii="Times New Roman" w:hAnsi="Times New Roman" w:cs="Times New Roman"/>
          <w:i/>
          <w:iCs/>
          <w:sz w:val="24"/>
          <w:szCs w:val="24"/>
        </w:rPr>
        <w:t xml:space="preserve">in vitro </w:t>
      </w:r>
      <w:r w:rsidR="008F392C" w:rsidRPr="0055562E">
        <w:rPr>
          <w:rFonts w:ascii="Times New Roman" w:hAnsi="Times New Roman" w:cs="Times New Roman"/>
          <w:sz w:val="24"/>
          <w:szCs w:val="24"/>
        </w:rPr>
        <w:t xml:space="preserve">diagnostic medical device and other products that are not </w:t>
      </w:r>
      <w:r w:rsidR="008F392C" w:rsidRPr="0055562E">
        <w:rPr>
          <w:rFonts w:ascii="Times New Roman" w:hAnsi="Times New Roman" w:cs="Times New Roman"/>
          <w:i/>
          <w:iCs/>
          <w:sz w:val="24"/>
          <w:szCs w:val="24"/>
        </w:rPr>
        <w:t>in vitro</w:t>
      </w:r>
      <w:r>
        <w:rPr>
          <w:rFonts w:ascii="Times New Roman" w:hAnsi="Times New Roman" w:cs="Times New Roman"/>
          <w:i/>
          <w:iCs/>
          <w:sz w:val="24"/>
          <w:szCs w:val="24"/>
        </w:rPr>
        <w:t xml:space="preserve"> </w:t>
      </w:r>
      <w:r w:rsidR="008F392C" w:rsidRPr="0055562E">
        <w:rPr>
          <w:rFonts w:ascii="Times New Roman" w:hAnsi="Times New Roman" w:cs="Times New Roman"/>
          <w:sz w:val="24"/>
          <w:szCs w:val="24"/>
        </w:rPr>
        <w:t xml:space="preserve">diagnostic medical device, which are intended to be used in combination with the </w:t>
      </w:r>
      <w:r w:rsidR="008F392C" w:rsidRPr="0055562E">
        <w:rPr>
          <w:rFonts w:ascii="Times New Roman" w:hAnsi="Times New Roman" w:cs="Times New Roman"/>
          <w:i/>
          <w:iCs/>
          <w:sz w:val="24"/>
          <w:szCs w:val="24"/>
        </w:rPr>
        <w:t xml:space="preserve">in vitro </w:t>
      </w:r>
      <w:r w:rsidR="008F392C" w:rsidRPr="0055562E">
        <w:rPr>
          <w:rFonts w:ascii="Times New Roman" w:hAnsi="Times New Roman" w:cs="Times New Roman"/>
          <w:sz w:val="24"/>
          <w:szCs w:val="24"/>
        </w:rPr>
        <w:t>diagnostic medical</w:t>
      </w:r>
      <w:r>
        <w:rPr>
          <w:rFonts w:ascii="Times New Roman" w:hAnsi="Times New Roman" w:cs="Times New Roman"/>
          <w:sz w:val="24"/>
          <w:szCs w:val="24"/>
        </w:rPr>
        <w:t xml:space="preserve"> </w:t>
      </w:r>
      <w:r w:rsidR="008F392C" w:rsidRPr="0055562E">
        <w:rPr>
          <w:rFonts w:ascii="Times New Roman" w:hAnsi="Times New Roman" w:cs="Times New Roman"/>
          <w:sz w:val="24"/>
          <w:szCs w:val="24"/>
        </w:rPr>
        <w:t>device.</w:t>
      </w:r>
    </w:p>
    <w:p w14:paraId="2DB487BF" w14:textId="433686D8" w:rsidR="009A2C4C" w:rsidRPr="009A2C4C" w:rsidRDefault="006D6242" w:rsidP="00DB063B">
      <w:pPr>
        <w:widowControl w:val="0"/>
        <w:tabs>
          <w:tab w:val="left" w:pos="851"/>
        </w:tabs>
        <w:autoSpaceDE w:val="0"/>
        <w:autoSpaceDN w:val="0"/>
        <w:spacing w:after="0" w:line="276" w:lineRule="auto"/>
        <w:ind w:left="567"/>
        <w:jc w:val="both"/>
        <w:rPr>
          <w:rFonts w:ascii="Times New Roman" w:eastAsia="Calibri" w:hAnsi="Times New Roman" w:cs="Times New Roman"/>
          <w:sz w:val="24"/>
          <w:szCs w:val="24"/>
        </w:rPr>
      </w:pPr>
      <w:r w:rsidRPr="006D6242">
        <w:rPr>
          <w:rFonts w:ascii="Times New Roman" w:eastAsia="Calibri" w:hAnsi="Times New Roman" w:cs="Times New Roman"/>
          <w:sz w:val="24"/>
          <w:szCs w:val="24"/>
        </w:rPr>
        <w:t xml:space="preserve">Apart from this </w:t>
      </w:r>
      <w:r w:rsidR="007C6705">
        <w:rPr>
          <w:rFonts w:ascii="Times New Roman" w:hAnsi="Times New Roman" w:cs="Times New Roman"/>
          <w:sz w:val="24"/>
          <w:szCs w:val="24"/>
        </w:rPr>
        <w:t>In vitro medical device (</w:t>
      </w:r>
      <w:r w:rsidRPr="006D6242">
        <w:rPr>
          <w:rFonts w:ascii="Times New Roman" w:eastAsia="Calibri" w:hAnsi="Times New Roman" w:cs="Times New Roman"/>
          <w:sz w:val="24"/>
          <w:szCs w:val="24"/>
        </w:rPr>
        <w:t>IVD</w:t>
      </w:r>
      <w:r w:rsidR="007C6705">
        <w:rPr>
          <w:rFonts w:ascii="Times New Roman" w:eastAsia="Calibri" w:hAnsi="Times New Roman" w:cs="Times New Roman"/>
          <w:sz w:val="24"/>
          <w:szCs w:val="24"/>
        </w:rPr>
        <w:t xml:space="preserve">) </w:t>
      </w:r>
      <w:r w:rsidR="00A52C37">
        <w:rPr>
          <w:rFonts w:ascii="Times New Roman" w:eastAsia="Calibri" w:hAnsi="Times New Roman" w:cs="Times New Roman"/>
          <w:sz w:val="24"/>
          <w:szCs w:val="24"/>
        </w:rPr>
        <w:t xml:space="preserve">a R1 </w:t>
      </w:r>
      <w:r w:rsidR="00ED29DD" w:rsidRPr="00ED29DD">
        <w:rPr>
          <w:rFonts w:ascii="Times New Roman" w:eastAsia="Calibri" w:hAnsi="Times New Roman" w:cs="Times New Roman"/>
          <w:sz w:val="24"/>
          <w:szCs w:val="24"/>
        </w:rPr>
        <w:t>Buffer (R1),</w:t>
      </w:r>
      <w:r w:rsidR="00A52C37">
        <w:rPr>
          <w:rFonts w:ascii="Times New Roman" w:eastAsia="Calibri" w:hAnsi="Times New Roman" w:cs="Times New Roman"/>
          <w:sz w:val="24"/>
          <w:szCs w:val="24"/>
        </w:rPr>
        <w:t xml:space="preserve"> R2 </w:t>
      </w:r>
      <w:r w:rsidR="00ED29DD" w:rsidRPr="00ED29DD">
        <w:rPr>
          <w:rFonts w:ascii="Times New Roman" w:eastAsia="Calibri" w:hAnsi="Times New Roman" w:cs="Times New Roman"/>
          <w:sz w:val="24"/>
          <w:szCs w:val="24"/>
        </w:rPr>
        <w:t>Buffer (R2), Calibrator, Control Product Insert</w:t>
      </w:r>
      <w:r w:rsidR="00432A51">
        <w:rPr>
          <w:rFonts w:ascii="Times New Roman" w:eastAsia="Calibri" w:hAnsi="Times New Roman" w:cs="Times New Roman"/>
          <w:sz w:val="24"/>
          <w:szCs w:val="24"/>
        </w:rPr>
        <w:t xml:space="preserve"> is provided.</w:t>
      </w:r>
    </w:p>
    <w:p w14:paraId="18C68553" w14:textId="255AFAFA" w:rsidR="00432A51" w:rsidRDefault="00E264AD" w:rsidP="00DB063B">
      <w:pPr>
        <w:pStyle w:val="Default"/>
        <w:spacing w:line="276" w:lineRule="auto"/>
        <w:ind w:left="567"/>
        <w:jc w:val="both"/>
        <w:rPr>
          <w:rFonts w:ascii="Times New Roman" w:hAnsi="Times New Roman" w:cs="Times New Roman"/>
        </w:rPr>
      </w:pPr>
      <w:r w:rsidRPr="008855DB">
        <w:rPr>
          <w:rFonts w:ascii="Times New Roman" w:hAnsi="Times New Roman" w:cs="Times New Roman"/>
        </w:rPr>
        <w:t>Materials</w:t>
      </w:r>
      <w:r w:rsidR="00036B08">
        <w:rPr>
          <w:rFonts w:ascii="Times New Roman" w:hAnsi="Times New Roman" w:cs="Times New Roman"/>
        </w:rPr>
        <w:t xml:space="preserve"> / accessories r</w:t>
      </w:r>
      <w:r w:rsidRPr="008855DB">
        <w:rPr>
          <w:rFonts w:ascii="Times New Roman" w:hAnsi="Times New Roman" w:cs="Times New Roman"/>
        </w:rPr>
        <w:t xml:space="preserve">equired but </w:t>
      </w:r>
      <w:r w:rsidR="00036B08">
        <w:rPr>
          <w:rFonts w:ascii="Times New Roman" w:hAnsi="Times New Roman" w:cs="Times New Roman"/>
        </w:rPr>
        <w:t>n</w:t>
      </w:r>
      <w:r w:rsidRPr="008855DB">
        <w:rPr>
          <w:rFonts w:ascii="Times New Roman" w:hAnsi="Times New Roman" w:cs="Times New Roman"/>
        </w:rPr>
        <w:t xml:space="preserve">ot </w:t>
      </w:r>
      <w:r w:rsidR="00036B08">
        <w:rPr>
          <w:rFonts w:ascii="Times New Roman" w:hAnsi="Times New Roman" w:cs="Times New Roman"/>
        </w:rPr>
        <w:t>p</w:t>
      </w:r>
      <w:r w:rsidRPr="008855DB">
        <w:rPr>
          <w:rFonts w:ascii="Times New Roman" w:hAnsi="Times New Roman" w:cs="Times New Roman"/>
        </w:rPr>
        <w:t>rovided</w:t>
      </w:r>
      <w:r w:rsidR="00432A51">
        <w:rPr>
          <w:rFonts w:ascii="Times New Roman" w:hAnsi="Times New Roman" w:cs="Times New Roman"/>
        </w:rPr>
        <w:t>.</w:t>
      </w:r>
    </w:p>
    <w:p w14:paraId="5F6F530F" w14:textId="77777777" w:rsidR="00BB144C" w:rsidRDefault="00BB144C" w:rsidP="00BB144C">
      <w:pPr>
        <w:autoSpaceDE w:val="0"/>
        <w:autoSpaceDN w:val="0"/>
        <w:adjustRightInd w:val="0"/>
        <w:spacing w:before="120" w:after="120" w:line="240" w:lineRule="auto"/>
        <w:ind w:left="567" w:hanging="567"/>
        <w:jc w:val="both"/>
        <w:rPr>
          <w:rFonts w:ascii="Times New Roman" w:hAnsi="Times New Roman" w:cs="Times New Roman"/>
          <w:b/>
          <w:bCs/>
          <w:sz w:val="24"/>
          <w:szCs w:val="24"/>
        </w:rPr>
      </w:pPr>
      <w:r w:rsidRPr="003B19F7">
        <w:rPr>
          <w:rFonts w:ascii="Times New Roman" w:hAnsi="Times New Roman" w:cs="Times New Roman"/>
          <w:b/>
          <w:bCs/>
          <w:sz w:val="24"/>
          <w:szCs w:val="24"/>
        </w:rPr>
        <w:t xml:space="preserve">2.2 </w:t>
      </w:r>
      <w:r w:rsidRPr="003B19F7">
        <w:rPr>
          <w:rFonts w:ascii="Times New Roman" w:hAnsi="Times New Roman" w:cs="Times New Roman"/>
          <w:b/>
          <w:bCs/>
          <w:sz w:val="24"/>
          <w:szCs w:val="24"/>
        </w:rPr>
        <w:tab/>
        <w:t xml:space="preserve">For a new </w:t>
      </w:r>
      <w:r w:rsidRPr="00A60E59">
        <w:rPr>
          <w:rFonts w:ascii="Times New Roman" w:hAnsi="Times New Roman" w:cs="Times New Roman"/>
          <w:b/>
          <w:bCs/>
          <w:i/>
          <w:iCs/>
          <w:sz w:val="24"/>
          <w:szCs w:val="24"/>
        </w:rPr>
        <w:t>in vitro</w:t>
      </w:r>
      <w:r w:rsidRPr="003B19F7">
        <w:rPr>
          <w:rFonts w:ascii="Times New Roman" w:hAnsi="Times New Roman" w:cs="Times New Roman"/>
          <w:b/>
          <w:bCs/>
          <w:sz w:val="24"/>
          <w:szCs w:val="24"/>
        </w:rPr>
        <w:t xml:space="preserve"> diagnostic medical device</w:t>
      </w:r>
    </w:p>
    <w:p w14:paraId="6148878C" w14:textId="0D9B589F" w:rsidR="00C05E4A" w:rsidRDefault="008F392C" w:rsidP="00DB063B">
      <w:pPr>
        <w:pStyle w:val="ListParagraph"/>
        <w:autoSpaceDE w:val="0"/>
        <w:autoSpaceDN w:val="0"/>
        <w:adjustRightInd w:val="0"/>
        <w:spacing w:after="0" w:line="276" w:lineRule="auto"/>
        <w:ind w:left="567"/>
        <w:jc w:val="both"/>
        <w:rPr>
          <w:rFonts w:ascii="Times New Roman" w:hAnsi="Times New Roman" w:cs="Times New Roman"/>
          <w:sz w:val="24"/>
          <w:szCs w:val="24"/>
        </w:rPr>
      </w:pPr>
      <w:r w:rsidRPr="00246978">
        <w:rPr>
          <w:rFonts w:ascii="Times New Roman" w:hAnsi="Times New Roman" w:cs="Times New Roman"/>
          <w:sz w:val="24"/>
          <w:szCs w:val="24"/>
        </w:rPr>
        <w:t>Where relevant to demonstrating conformity to the essential principles, and to provide general background</w:t>
      </w:r>
      <w:r w:rsidR="00246978">
        <w:rPr>
          <w:rFonts w:ascii="Times New Roman" w:hAnsi="Times New Roman" w:cs="Times New Roman"/>
          <w:sz w:val="24"/>
          <w:szCs w:val="24"/>
        </w:rPr>
        <w:t xml:space="preserve"> </w:t>
      </w:r>
      <w:r w:rsidRPr="008F392C">
        <w:rPr>
          <w:rFonts w:ascii="Times New Roman" w:hAnsi="Times New Roman" w:cs="Times New Roman"/>
          <w:sz w:val="24"/>
          <w:szCs w:val="24"/>
        </w:rPr>
        <w:t>information, the device master file may provide a summary of Clinical Performance Evaluation reports</w:t>
      </w:r>
      <w:r w:rsidR="00C05E4A">
        <w:rPr>
          <w:rFonts w:ascii="Times New Roman" w:hAnsi="Times New Roman" w:cs="Times New Roman"/>
          <w:sz w:val="24"/>
          <w:szCs w:val="24"/>
        </w:rPr>
        <w:t>.</w:t>
      </w:r>
    </w:p>
    <w:p w14:paraId="15C49D32" w14:textId="553C4AEB" w:rsidR="00894C57" w:rsidRPr="00F960AE" w:rsidRDefault="00A23FF9" w:rsidP="00DB063B">
      <w:pPr>
        <w:spacing w:before="120" w:after="120" w:line="276" w:lineRule="auto"/>
        <w:ind w:left="567"/>
        <w:jc w:val="both"/>
        <w:rPr>
          <w:rFonts w:ascii="Times New Roman" w:eastAsia="Calibri" w:hAnsi="Times New Roman" w:cs="Times New Roman"/>
          <w:sz w:val="24"/>
          <w:szCs w:val="24"/>
        </w:rPr>
      </w:pPr>
      <w:r w:rsidRPr="00F960AE">
        <w:rPr>
          <w:rFonts w:ascii="Times New Roman" w:eastAsia="Calibri" w:hAnsi="Times New Roman" w:cs="Times New Roman"/>
          <w:sz w:val="24"/>
          <w:szCs w:val="24"/>
        </w:rPr>
        <w:t xml:space="preserve">This </w:t>
      </w:r>
      <w:r w:rsidR="006D6242" w:rsidRPr="00F960AE">
        <w:rPr>
          <w:rFonts w:ascii="Times New Roman" w:eastAsia="Calibri" w:hAnsi="Times New Roman" w:cs="Times New Roman"/>
          <w:sz w:val="24"/>
          <w:szCs w:val="24"/>
        </w:rPr>
        <w:t xml:space="preserve">is not a new </w:t>
      </w:r>
      <w:r w:rsidRPr="00F960AE">
        <w:rPr>
          <w:rFonts w:ascii="Times New Roman" w:eastAsia="Calibri" w:hAnsi="Times New Roman" w:cs="Times New Roman"/>
          <w:i/>
          <w:iCs/>
          <w:sz w:val="24"/>
          <w:szCs w:val="24"/>
        </w:rPr>
        <w:t>In-vitro</w:t>
      </w:r>
      <w:r w:rsidRPr="00F960AE">
        <w:rPr>
          <w:rFonts w:ascii="Times New Roman" w:eastAsia="Calibri" w:hAnsi="Times New Roman" w:cs="Times New Roman"/>
          <w:sz w:val="24"/>
          <w:szCs w:val="24"/>
        </w:rPr>
        <w:t xml:space="preserve"> medical</w:t>
      </w:r>
      <w:r w:rsidR="00232AEF" w:rsidRPr="00F960AE">
        <w:rPr>
          <w:rFonts w:ascii="Times New Roman" w:eastAsia="Calibri" w:hAnsi="Times New Roman" w:cs="Times New Roman"/>
          <w:sz w:val="24"/>
          <w:szCs w:val="24"/>
        </w:rPr>
        <w:t xml:space="preserve"> device.</w:t>
      </w:r>
      <w:r w:rsidRPr="00F960AE">
        <w:rPr>
          <w:rFonts w:ascii="Times New Roman" w:eastAsia="Calibri" w:hAnsi="Times New Roman" w:cs="Times New Roman"/>
          <w:sz w:val="24"/>
          <w:szCs w:val="24"/>
        </w:rPr>
        <w:t xml:space="preserve"> But the documents </w:t>
      </w:r>
      <w:r w:rsidR="006D6242" w:rsidRPr="00F960AE">
        <w:rPr>
          <w:rFonts w:ascii="Times New Roman" w:eastAsia="Calibri" w:hAnsi="Times New Roman" w:cs="Times New Roman"/>
          <w:sz w:val="24"/>
          <w:szCs w:val="24"/>
        </w:rPr>
        <w:t>are</w:t>
      </w:r>
      <w:r w:rsidRPr="00F960AE">
        <w:rPr>
          <w:rFonts w:ascii="Times New Roman" w:eastAsia="Calibri" w:hAnsi="Times New Roman" w:cs="Times New Roman"/>
          <w:sz w:val="24"/>
          <w:szCs w:val="24"/>
        </w:rPr>
        <w:t xml:space="preserve"> in conformity to the essential principles </w:t>
      </w:r>
      <w:r w:rsidR="006D6242" w:rsidRPr="00F960AE">
        <w:rPr>
          <w:rFonts w:ascii="Times New Roman" w:eastAsia="Calibri" w:hAnsi="Times New Roman" w:cs="Times New Roman"/>
          <w:sz w:val="24"/>
          <w:szCs w:val="24"/>
        </w:rPr>
        <w:t xml:space="preserve">check list </w:t>
      </w:r>
      <w:r w:rsidRPr="00F960AE">
        <w:rPr>
          <w:rFonts w:ascii="Times New Roman" w:eastAsia="Calibri" w:hAnsi="Times New Roman" w:cs="Times New Roman"/>
          <w:sz w:val="24"/>
          <w:szCs w:val="24"/>
        </w:rPr>
        <w:t xml:space="preserve">and provides general background information regarding the </w:t>
      </w:r>
      <w:r w:rsidRPr="00F960AE">
        <w:rPr>
          <w:rFonts w:ascii="Times New Roman" w:eastAsia="Calibri" w:hAnsi="Times New Roman" w:cs="Times New Roman"/>
          <w:sz w:val="24"/>
          <w:szCs w:val="24"/>
        </w:rPr>
        <w:lastRenderedPageBreak/>
        <w:t>device. As this, product comes under Class-</w:t>
      </w:r>
      <w:r w:rsidR="004A4260" w:rsidRPr="00F960AE">
        <w:rPr>
          <w:rFonts w:ascii="Times New Roman" w:eastAsia="Calibri" w:hAnsi="Times New Roman" w:cs="Times New Roman"/>
          <w:sz w:val="24"/>
          <w:szCs w:val="24"/>
        </w:rPr>
        <w:t>B</w:t>
      </w:r>
      <w:r w:rsidRPr="00F960AE">
        <w:rPr>
          <w:rFonts w:ascii="Times New Roman" w:eastAsia="Calibri" w:hAnsi="Times New Roman" w:cs="Times New Roman"/>
          <w:sz w:val="24"/>
          <w:szCs w:val="24"/>
        </w:rPr>
        <w:t xml:space="preserve"> category, </w:t>
      </w:r>
      <w:r w:rsidR="006D6242" w:rsidRPr="00F960AE">
        <w:rPr>
          <w:rFonts w:ascii="Times New Roman" w:eastAsia="Calibri" w:hAnsi="Times New Roman" w:cs="Times New Roman"/>
          <w:sz w:val="24"/>
          <w:szCs w:val="24"/>
        </w:rPr>
        <w:t xml:space="preserve">the performance evaluation is </w:t>
      </w:r>
      <w:r w:rsidR="00F960AE" w:rsidRPr="00F960AE">
        <w:rPr>
          <w:rFonts w:ascii="Times New Roman" w:eastAsia="Calibri" w:hAnsi="Times New Roman" w:cs="Times New Roman"/>
          <w:sz w:val="24"/>
          <w:szCs w:val="24"/>
        </w:rPr>
        <w:t xml:space="preserve">not required by </w:t>
      </w:r>
      <w:r w:rsidR="006D6242" w:rsidRPr="00F960AE">
        <w:rPr>
          <w:rFonts w:ascii="Times New Roman" w:eastAsia="Calibri" w:hAnsi="Times New Roman" w:cs="Times New Roman"/>
          <w:sz w:val="24"/>
          <w:szCs w:val="24"/>
        </w:rPr>
        <w:t>notified body</w:t>
      </w:r>
      <w:r w:rsidR="00F960AE" w:rsidRPr="00F960AE">
        <w:rPr>
          <w:rFonts w:ascii="Times New Roman" w:eastAsia="Calibri" w:hAnsi="Times New Roman" w:cs="Times New Roman"/>
          <w:sz w:val="24"/>
          <w:szCs w:val="24"/>
        </w:rPr>
        <w:t>.</w:t>
      </w:r>
      <w:r w:rsidR="006D6242" w:rsidRPr="00F960AE">
        <w:rPr>
          <w:rFonts w:ascii="Times New Roman" w:eastAsia="Calibri" w:hAnsi="Times New Roman" w:cs="Times New Roman"/>
          <w:sz w:val="24"/>
          <w:szCs w:val="24"/>
        </w:rPr>
        <w:t xml:space="preserve"> </w:t>
      </w:r>
    </w:p>
    <w:p w14:paraId="11714D5E" w14:textId="77777777" w:rsidR="00BB144C" w:rsidRPr="00BB144C" w:rsidRDefault="00BB144C" w:rsidP="004A4260">
      <w:pPr>
        <w:pStyle w:val="ListParagraph"/>
        <w:autoSpaceDE w:val="0"/>
        <w:autoSpaceDN w:val="0"/>
        <w:adjustRightInd w:val="0"/>
        <w:spacing w:after="120" w:line="240" w:lineRule="auto"/>
        <w:ind w:left="567" w:hanging="567"/>
        <w:contextualSpacing w:val="0"/>
        <w:jc w:val="both"/>
        <w:rPr>
          <w:rFonts w:ascii="Times New Roman" w:hAnsi="Times New Roman" w:cs="Times New Roman"/>
          <w:b/>
          <w:bCs/>
          <w:sz w:val="24"/>
          <w:szCs w:val="24"/>
        </w:rPr>
      </w:pPr>
      <w:r w:rsidRPr="00BB144C">
        <w:rPr>
          <w:rFonts w:ascii="Times New Roman" w:hAnsi="Times New Roman" w:cs="Times New Roman"/>
          <w:b/>
          <w:bCs/>
          <w:sz w:val="24"/>
          <w:szCs w:val="24"/>
        </w:rPr>
        <w:t xml:space="preserve">2.3 </w:t>
      </w:r>
      <w:r w:rsidRPr="00BB144C">
        <w:rPr>
          <w:rFonts w:ascii="Times New Roman" w:hAnsi="Times New Roman" w:cs="Times New Roman"/>
          <w:b/>
          <w:bCs/>
          <w:sz w:val="24"/>
          <w:szCs w:val="24"/>
        </w:rPr>
        <w:tab/>
        <w:t xml:space="preserve">For an </w:t>
      </w:r>
      <w:r w:rsidRPr="00BB144C">
        <w:rPr>
          <w:rFonts w:ascii="Times New Roman" w:hAnsi="Times New Roman" w:cs="Times New Roman"/>
          <w:b/>
          <w:bCs/>
          <w:i/>
          <w:iCs/>
          <w:sz w:val="24"/>
          <w:szCs w:val="24"/>
        </w:rPr>
        <w:t>in vitro</w:t>
      </w:r>
      <w:r w:rsidRPr="00BB144C">
        <w:rPr>
          <w:rFonts w:ascii="Times New Roman" w:hAnsi="Times New Roman" w:cs="Times New Roman"/>
          <w:b/>
          <w:bCs/>
          <w:sz w:val="24"/>
          <w:szCs w:val="24"/>
        </w:rPr>
        <w:t xml:space="preserve"> diagnostic medical device already available on the market in India.</w:t>
      </w:r>
    </w:p>
    <w:p w14:paraId="49ED6A76" w14:textId="299E26A3" w:rsidR="00C05E4A" w:rsidRDefault="008F392C">
      <w:pPr>
        <w:pStyle w:val="ListParagraph"/>
        <w:numPr>
          <w:ilvl w:val="0"/>
          <w:numId w:val="5"/>
        </w:numPr>
        <w:autoSpaceDE w:val="0"/>
        <w:autoSpaceDN w:val="0"/>
        <w:adjustRightInd w:val="0"/>
        <w:spacing w:after="0" w:line="276" w:lineRule="auto"/>
        <w:ind w:left="567" w:hanging="567"/>
        <w:jc w:val="both"/>
        <w:rPr>
          <w:rFonts w:ascii="Times New Roman" w:hAnsi="Times New Roman" w:cs="Times New Roman"/>
          <w:sz w:val="24"/>
          <w:szCs w:val="24"/>
        </w:rPr>
      </w:pPr>
      <w:r w:rsidRPr="00C05E4A">
        <w:rPr>
          <w:rFonts w:ascii="Times New Roman" w:hAnsi="Times New Roman" w:cs="Times New Roman"/>
          <w:sz w:val="24"/>
          <w:szCs w:val="24"/>
        </w:rPr>
        <w:t>This information may include a summary of the number of adverse event reports related to the safety and</w:t>
      </w:r>
      <w:r w:rsidR="00C05E4A" w:rsidRPr="00C05E4A">
        <w:rPr>
          <w:rFonts w:ascii="Times New Roman" w:hAnsi="Times New Roman" w:cs="Times New Roman"/>
          <w:sz w:val="24"/>
          <w:szCs w:val="24"/>
        </w:rPr>
        <w:t xml:space="preserve"> </w:t>
      </w:r>
      <w:r w:rsidRPr="00C05E4A">
        <w:rPr>
          <w:rFonts w:ascii="Times New Roman" w:hAnsi="Times New Roman" w:cs="Times New Roman"/>
          <w:sz w:val="24"/>
          <w:szCs w:val="24"/>
        </w:rPr>
        <w:t xml:space="preserve">performance of this </w:t>
      </w:r>
      <w:r w:rsidRPr="00C05E4A">
        <w:rPr>
          <w:rFonts w:ascii="Times New Roman" w:hAnsi="Times New Roman" w:cs="Times New Roman"/>
          <w:i/>
          <w:iCs/>
          <w:sz w:val="24"/>
          <w:szCs w:val="24"/>
        </w:rPr>
        <w:t xml:space="preserve">in vitro </w:t>
      </w:r>
      <w:r w:rsidRPr="00C05E4A">
        <w:rPr>
          <w:rFonts w:ascii="Times New Roman" w:hAnsi="Times New Roman" w:cs="Times New Roman"/>
          <w:sz w:val="24"/>
          <w:szCs w:val="24"/>
        </w:rPr>
        <w:t xml:space="preserve">diagnostic medical device in relation to the number of </w:t>
      </w:r>
      <w:r w:rsidRPr="00C05E4A">
        <w:rPr>
          <w:rFonts w:ascii="Times New Roman" w:hAnsi="Times New Roman" w:cs="Times New Roman"/>
          <w:i/>
          <w:iCs/>
          <w:sz w:val="24"/>
          <w:szCs w:val="24"/>
        </w:rPr>
        <w:t xml:space="preserve">in vitro </w:t>
      </w:r>
      <w:r w:rsidRPr="00C05E4A">
        <w:rPr>
          <w:rFonts w:ascii="Times New Roman" w:hAnsi="Times New Roman" w:cs="Times New Roman"/>
          <w:sz w:val="24"/>
          <w:szCs w:val="24"/>
        </w:rPr>
        <w:t>diagnostic medical</w:t>
      </w:r>
      <w:r w:rsidR="00C05E4A" w:rsidRPr="00C05E4A">
        <w:rPr>
          <w:rFonts w:ascii="Times New Roman" w:hAnsi="Times New Roman" w:cs="Times New Roman"/>
          <w:sz w:val="24"/>
          <w:szCs w:val="24"/>
        </w:rPr>
        <w:t xml:space="preserve"> </w:t>
      </w:r>
      <w:r w:rsidRPr="00C05E4A">
        <w:rPr>
          <w:rFonts w:ascii="Times New Roman" w:hAnsi="Times New Roman" w:cs="Times New Roman"/>
          <w:sz w:val="24"/>
          <w:szCs w:val="24"/>
        </w:rPr>
        <w:t>devices placed on the market.</w:t>
      </w:r>
    </w:p>
    <w:p w14:paraId="56C961CB" w14:textId="3B791D7D" w:rsidR="00C66C8A" w:rsidRPr="009C5E51" w:rsidRDefault="00C66C8A" w:rsidP="00DB063B">
      <w:pPr>
        <w:autoSpaceDE w:val="0"/>
        <w:autoSpaceDN w:val="0"/>
        <w:adjustRightInd w:val="0"/>
        <w:spacing w:before="120" w:after="120" w:line="276" w:lineRule="auto"/>
        <w:ind w:left="567"/>
        <w:jc w:val="both"/>
        <w:rPr>
          <w:rFonts w:ascii="Times New Roman" w:eastAsia="Calibri" w:hAnsi="Times New Roman" w:cs="Times New Roman"/>
          <w:sz w:val="24"/>
          <w:szCs w:val="24"/>
        </w:rPr>
      </w:pPr>
      <w:r w:rsidRPr="009C5E51">
        <w:rPr>
          <w:rFonts w:ascii="Times New Roman" w:eastAsia="Calibri" w:hAnsi="Times New Roman" w:cs="Times New Roman"/>
          <w:sz w:val="24"/>
          <w:szCs w:val="24"/>
        </w:rPr>
        <w:t>There is no such incidence happen in the market related to this product as evident from CDSCO which is a notifying body in this regard.</w:t>
      </w:r>
    </w:p>
    <w:p w14:paraId="78946928" w14:textId="639A9AA0" w:rsidR="00C66C8A" w:rsidRPr="009A2C4C" w:rsidRDefault="008F392C">
      <w:pPr>
        <w:pStyle w:val="ListParagraph"/>
        <w:numPr>
          <w:ilvl w:val="0"/>
          <w:numId w:val="6"/>
        </w:numPr>
        <w:autoSpaceDE w:val="0"/>
        <w:autoSpaceDN w:val="0"/>
        <w:adjustRightInd w:val="0"/>
        <w:spacing w:after="0" w:line="276" w:lineRule="auto"/>
        <w:ind w:left="567" w:hanging="567"/>
        <w:jc w:val="both"/>
        <w:rPr>
          <w:rFonts w:ascii="Times New Roman" w:hAnsi="Times New Roman" w:cs="Times New Roman"/>
          <w:sz w:val="24"/>
          <w:szCs w:val="24"/>
        </w:rPr>
      </w:pPr>
      <w:r w:rsidRPr="00C05E4A">
        <w:rPr>
          <w:rFonts w:ascii="Times New Roman" w:hAnsi="Times New Roman" w:cs="Times New Roman"/>
          <w:sz w:val="24"/>
          <w:szCs w:val="24"/>
        </w:rPr>
        <w:t>External certificates and documents which give written evidence of conformity with the essential principles may</w:t>
      </w:r>
      <w:r w:rsidR="00C05E4A" w:rsidRPr="00C05E4A">
        <w:rPr>
          <w:rFonts w:ascii="Times New Roman" w:hAnsi="Times New Roman" w:cs="Times New Roman"/>
          <w:sz w:val="24"/>
          <w:szCs w:val="24"/>
        </w:rPr>
        <w:t xml:space="preserve"> </w:t>
      </w:r>
      <w:r w:rsidRPr="00C05E4A">
        <w:rPr>
          <w:rFonts w:ascii="Times New Roman" w:hAnsi="Times New Roman" w:cs="Times New Roman"/>
          <w:sz w:val="24"/>
          <w:szCs w:val="24"/>
        </w:rPr>
        <w:t>be annexed to the device master file.</w:t>
      </w:r>
    </w:p>
    <w:p w14:paraId="56B7E1AA" w14:textId="1937EA6E" w:rsidR="00C66C8A" w:rsidRPr="00545199" w:rsidRDefault="00C66C8A" w:rsidP="00DB063B">
      <w:pPr>
        <w:pStyle w:val="ListParagraph"/>
        <w:autoSpaceDE w:val="0"/>
        <w:autoSpaceDN w:val="0"/>
        <w:adjustRightInd w:val="0"/>
        <w:spacing w:before="120" w:after="120" w:line="276" w:lineRule="auto"/>
        <w:ind w:left="567"/>
        <w:contextualSpacing w:val="0"/>
        <w:jc w:val="both"/>
        <w:rPr>
          <w:rFonts w:ascii="Times New Roman" w:eastAsia="Calibri" w:hAnsi="Times New Roman" w:cs="Times New Roman"/>
          <w:b/>
          <w:bCs/>
          <w:sz w:val="24"/>
          <w:szCs w:val="24"/>
        </w:rPr>
      </w:pPr>
      <w:r w:rsidRPr="00545199">
        <w:rPr>
          <w:rFonts w:ascii="Times New Roman" w:eastAsia="Calibri" w:hAnsi="Times New Roman" w:cs="Times New Roman"/>
          <w:b/>
          <w:bCs/>
          <w:sz w:val="24"/>
          <w:szCs w:val="24"/>
        </w:rPr>
        <w:t>Attached: Certificate of registration for ISO 13485:2016.</w:t>
      </w:r>
    </w:p>
    <w:p w14:paraId="686F22C6" w14:textId="6A5376AF" w:rsidR="00AD799A" w:rsidRPr="003C03A1" w:rsidRDefault="00040C7B" w:rsidP="00E51EC8">
      <w:pPr>
        <w:pStyle w:val="ListParagraph"/>
        <w:autoSpaceDE w:val="0"/>
        <w:autoSpaceDN w:val="0"/>
        <w:adjustRightInd w:val="0"/>
        <w:spacing w:after="0" w:line="276" w:lineRule="auto"/>
        <w:ind w:left="567"/>
        <w:jc w:val="center"/>
        <w:rPr>
          <w:rFonts w:ascii="Times New Roman" w:eastAsia="Calibri" w:hAnsi="Times New Roman" w:cs="Times New Roman"/>
          <w:sz w:val="24"/>
          <w:szCs w:val="24"/>
        </w:rPr>
      </w:pPr>
      <w:r>
        <w:rPr>
          <w:rFonts w:ascii="Times New Roman" w:eastAsia="Calibri" w:hAnsi="Times New Roman" w:cs="Times New Roman"/>
          <w:noProof/>
          <w:sz w:val="24"/>
          <w:szCs w:val="24"/>
        </w:rPr>
        <w:lastRenderedPageBreak/>
        <w:drawing>
          <wp:inline distT="0" distB="0" distL="0" distR="0" wp14:anchorId="1EFD1395" wp14:editId="32D4ED33">
            <wp:extent cx="4073286" cy="5755672"/>
            <wp:effectExtent l="0" t="0" r="3810" b="0"/>
            <wp:docPr id="799047303" name="Picture 35" descr="A close-up of a certific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47303" name="Picture 35" descr="A close-up of a certificat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094403" cy="5785511"/>
                    </a:xfrm>
                    <a:prstGeom prst="rect">
                      <a:avLst/>
                    </a:prstGeom>
                  </pic:spPr>
                </pic:pic>
              </a:graphicData>
            </a:graphic>
          </wp:inline>
        </w:drawing>
      </w:r>
    </w:p>
    <w:p w14:paraId="5F3BBDB0" w14:textId="41E611F2" w:rsidR="00C05E4A" w:rsidRPr="005F5758" w:rsidRDefault="00C05E4A">
      <w:pPr>
        <w:pStyle w:val="ListParagraph"/>
        <w:numPr>
          <w:ilvl w:val="0"/>
          <w:numId w:val="6"/>
        </w:numPr>
        <w:autoSpaceDE w:val="0"/>
        <w:autoSpaceDN w:val="0"/>
        <w:adjustRightInd w:val="0"/>
        <w:spacing w:before="120" w:after="120" w:line="240" w:lineRule="auto"/>
        <w:ind w:left="567" w:hanging="851"/>
        <w:contextualSpacing w:val="0"/>
        <w:jc w:val="both"/>
        <w:rPr>
          <w:rFonts w:ascii="Times New Roman" w:hAnsi="Times New Roman" w:cs="Times New Roman"/>
          <w:sz w:val="24"/>
          <w:szCs w:val="24"/>
        </w:rPr>
      </w:pPr>
      <w:r w:rsidRPr="005F5758">
        <w:rPr>
          <w:rFonts w:ascii="Times New Roman" w:hAnsi="Times New Roman" w:cs="Times New Roman"/>
          <w:sz w:val="24"/>
          <w:szCs w:val="24"/>
        </w:rPr>
        <w:t>C</w:t>
      </w:r>
      <w:r w:rsidR="008F392C" w:rsidRPr="005F5758">
        <w:rPr>
          <w:rFonts w:ascii="Times New Roman" w:hAnsi="Times New Roman" w:cs="Times New Roman"/>
          <w:sz w:val="24"/>
          <w:szCs w:val="24"/>
        </w:rPr>
        <w:t>omparative analysis to prove substantial equivalence to the predicate device(s), if</w:t>
      </w:r>
      <w:r w:rsidRPr="005F5758">
        <w:rPr>
          <w:rFonts w:ascii="Times New Roman" w:hAnsi="Times New Roman" w:cs="Times New Roman"/>
          <w:sz w:val="24"/>
          <w:szCs w:val="24"/>
        </w:rPr>
        <w:t xml:space="preserve"> </w:t>
      </w:r>
      <w:r w:rsidR="008F392C" w:rsidRPr="005F5758">
        <w:rPr>
          <w:rFonts w:ascii="Times New Roman" w:hAnsi="Times New Roman" w:cs="Times New Roman"/>
          <w:sz w:val="24"/>
          <w:szCs w:val="24"/>
        </w:rPr>
        <w:t>claimed in the application.</w:t>
      </w:r>
    </w:p>
    <w:p w14:paraId="38843B78" w14:textId="77777777" w:rsidR="00C66C8A" w:rsidRPr="009C5E51" w:rsidRDefault="00C66C8A" w:rsidP="00BB144C">
      <w:pPr>
        <w:autoSpaceDE w:val="0"/>
        <w:autoSpaceDN w:val="0"/>
        <w:adjustRightInd w:val="0"/>
        <w:spacing w:after="0" w:line="276" w:lineRule="auto"/>
        <w:ind w:left="567"/>
        <w:jc w:val="both"/>
        <w:rPr>
          <w:rFonts w:ascii="Times New Roman" w:eastAsia="Times New Roman" w:hAnsi="Times New Roman" w:cs="Times New Roman"/>
          <w:kern w:val="2"/>
          <w:sz w:val="24"/>
          <w:szCs w:val="24"/>
          <w:lang w:val="en-US" w:eastAsia="ko-KR"/>
        </w:rPr>
      </w:pPr>
      <w:r w:rsidRPr="009C5E51">
        <w:rPr>
          <w:rFonts w:ascii="Times New Roman" w:eastAsia="Times New Roman" w:hAnsi="Times New Roman" w:cs="Times New Roman"/>
          <w:kern w:val="2"/>
          <w:sz w:val="24"/>
          <w:szCs w:val="24"/>
          <w:lang w:val="en-US" w:eastAsia="ko-KR"/>
        </w:rPr>
        <w:t>No such claim is made in this application for substantial equivalence to predicate this device.</w:t>
      </w:r>
    </w:p>
    <w:p w14:paraId="7A0BD008" w14:textId="77777777" w:rsidR="00BB144C" w:rsidRPr="00BB144C" w:rsidRDefault="00BB144C" w:rsidP="004542C9">
      <w:pPr>
        <w:pStyle w:val="Style1"/>
        <w:rPr>
          <w:kern w:val="2"/>
          <w:lang w:eastAsia="ko-KR"/>
        </w:rPr>
      </w:pPr>
      <w:bookmarkStart w:id="7" w:name="_Toc132199403"/>
      <w:bookmarkStart w:id="8" w:name="_Toc132199579"/>
      <w:bookmarkStart w:id="9" w:name="_Toc132199944"/>
      <w:bookmarkStart w:id="10" w:name="_Toc132200018"/>
      <w:bookmarkStart w:id="11" w:name="_Toc132200033"/>
      <w:bookmarkStart w:id="12" w:name="_Toc132200104"/>
      <w:bookmarkStart w:id="13" w:name="_Toc132200152"/>
      <w:bookmarkStart w:id="14" w:name="_Toc132200178"/>
      <w:bookmarkStart w:id="15" w:name="_Toc132200199"/>
      <w:bookmarkStart w:id="16" w:name="_Toc132200748"/>
      <w:bookmarkStart w:id="17" w:name="_Toc132201335"/>
      <w:bookmarkStart w:id="18" w:name="_Toc132292018"/>
      <w:bookmarkStart w:id="19" w:name="_Toc132322012"/>
      <w:bookmarkStart w:id="20" w:name="_Toc132323189"/>
      <w:bookmarkStart w:id="21" w:name="_Toc132371347"/>
      <w:bookmarkStart w:id="22" w:name="_Toc132385145"/>
      <w:bookmarkStart w:id="23" w:name="_Toc140771904"/>
      <w:bookmarkStart w:id="24" w:name="_Toc203827331"/>
      <w:bookmarkStart w:id="25" w:name="_Hlk158561481"/>
      <w:bookmarkEnd w:id="5"/>
      <w:r w:rsidRPr="00BB144C">
        <w:t>Essential Principles Checklist</w:t>
      </w:r>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p>
    <w:p w14:paraId="16263338" w14:textId="77777777" w:rsidR="00C05E4A" w:rsidRDefault="008F392C">
      <w:pPr>
        <w:pStyle w:val="ListParagraph"/>
        <w:numPr>
          <w:ilvl w:val="0"/>
          <w:numId w:val="7"/>
        </w:numPr>
        <w:autoSpaceDE w:val="0"/>
        <w:autoSpaceDN w:val="0"/>
        <w:adjustRightInd w:val="0"/>
        <w:spacing w:after="0" w:line="276" w:lineRule="auto"/>
        <w:ind w:left="567" w:hanging="567"/>
        <w:jc w:val="both"/>
        <w:rPr>
          <w:rFonts w:ascii="Times New Roman" w:hAnsi="Times New Roman" w:cs="Times New Roman"/>
          <w:sz w:val="24"/>
          <w:szCs w:val="24"/>
        </w:rPr>
      </w:pPr>
      <w:r w:rsidRPr="00C05E4A">
        <w:rPr>
          <w:rFonts w:ascii="Times New Roman" w:hAnsi="Times New Roman" w:cs="Times New Roman"/>
          <w:sz w:val="24"/>
          <w:szCs w:val="24"/>
        </w:rPr>
        <w:t>The device master file should include an essential principles checklist that identifies:</w:t>
      </w:r>
    </w:p>
    <w:p w14:paraId="759CD4BD" w14:textId="17A32F51" w:rsidR="00C05E4A" w:rsidRDefault="00C05E4A">
      <w:pPr>
        <w:pStyle w:val="ListParagraph"/>
        <w:numPr>
          <w:ilvl w:val="0"/>
          <w:numId w:val="8"/>
        </w:numPr>
        <w:autoSpaceDE w:val="0"/>
        <w:autoSpaceDN w:val="0"/>
        <w:adjustRightInd w:val="0"/>
        <w:spacing w:after="0" w:line="276" w:lineRule="auto"/>
        <w:ind w:left="567" w:hanging="567"/>
        <w:jc w:val="both"/>
        <w:rPr>
          <w:rFonts w:ascii="Times New Roman" w:hAnsi="Times New Roman" w:cs="Times New Roman"/>
          <w:sz w:val="24"/>
          <w:szCs w:val="24"/>
        </w:rPr>
      </w:pPr>
      <w:r>
        <w:rPr>
          <w:rFonts w:ascii="Times New Roman" w:hAnsi="Times New Roman" w:cs="Times New Roman"/>
          <w:sz w:val="24"/>
          <w:szCs w:val="24"/>
        </w:rPr>
        <w:t>T</w:t>
      </w:r>
      <w:r w:rsidR="008F392C" w:rsidRPr="00C05E4A">
        <w:rPr>
          <w:rFonts w:ascii="Times New Roman" w:hAnsi="Times New Roman" w:cs="Times New Roman"/>
          <w:sz w:val="24"/>
          <w:szCs w:val="24"/>
        </w:rPr>
        <w:t>he essential principles of safety and performance</w:t>
      </w:r>
      <w:r>
        <w:rPr>
          <w:rFonts w:ascii="Times New Roman" w:hAnsi="Times New Roman" w:cs="Times New Roman"/>
          <w:sz w:val="24"/>
          <w:szCs w:val="24"/>
        </w:rPr>
        <w:t>.</w:t>
      </w:r>
    </w:p>
    <w:p w14:paraId="04171997" w14:textId="1B18C2D8" w:rsidR="00C05E4A" w:rsidRDefault="00C05E4A">
      <w:pPr>
        <w:pStyle w:val="ListParagraph"/>
        <w:numPr>
          <w:ilvl w:val="0"/>
          <w:numId w:val="8"/>
        </w:numPr>
        <w:autoSpaceDE w:val="0"/>
        <w:autoSpaceDN w:val="0"/>
        <w:adjustRightInd w:val="0"/>
        <w:spacing w:after="0" w:line="276" w:lineRule="auto"/>
        <w:ind w:left="567" w:hanging="567"/>
        <w:jc w:val="both"/>
        <w:rPr>
          <w:rFonts w:ascii="Times New Roman" w:hAnsi="Times New Roman" w:cs="Times New Roman"/>
          <w:sz w:val="24"/>
          <w:szCs w:val="24"/>
        </w:rPr>
      </w:pPr>
      <w:r>
        <w:rPr>
          <w:rFonts w:ascii="Times New Roman" w:hAnsi="Times New Roman" w:cs="Times New Roman"/>
          <w:sz w:val="24"/>
          <w:szCs w:val="24"/>
        </w:rPr>
        <w:t>W</w:t>
      </w:r>
      <w:r w:rsidR="008F392C" w:rsidRPr="00C05E4A">
        <w:rPr>
          <w:rFonts w:ascii="Times New Roman" w:hAnsi="Times New Roman" w:cs="Times New Roman"/>
          <w:sz w:val="24"/>
          <w:szCs w:val="24"/>
        </w:rPr>
        <w:t xml:space="preserve">hether each essential principle applies to the </w:t>
      </w:r>
      <w:r w:rsidR="008F392C" w:rsidRPr="00C05E4A">
        <w:rPr>
          <w:rFonts w:ascii="Times New Roman" w:hAnsi="Times New Roman" w:cs="Times New Roman"/>
          <w:i/>
          <w:iCs/>
          <w:sz w:val="24"/>
          <w:szCs w:val="24"/>
        </w:rPr>
        <w:t xml:space="preserve">in vitro </w:t>
      </w:r>
      <w:r w:rsidR="008F392C" w:rsidRPr="00C05E4A">
        <w:rPr>
          <w:rFonts w:ascii="Times New Roman" w:hAnsi="Times New Roman" w:cs="Times New Roman"/>
          <w:sz w:val="24"/>
          <w:szCs w:val="24"/>
        </w:rPr>
        <w:t>diagnostic medical device and if not, why not</w:t>
      </w:r>
      <w:r>
        <w:rPr>
          <w:rFonts w:ascii="Times New Roman" w:hAnsi="Times New Roman" w:cs="Times New Roman"/>
          <w:sz w:val="24"/>
          <w:szCs w:val="24"/>
        </w:rPr>
        <w:t>.</w:t>
      </w:r>
    </w:p>
    <w:p w14:paraId="569C6642" w14:textId="6673FC0A" w:rsidR="00C05E4A" w:rsidRDefault="00C05E4A">
      <w:pPr>
        <w:pStyle w:val="ListParagraph"/>
        <w:numPr>
          <w:ilvl w:val="0"/>
          <w:numId w:val="8"/>
        </w:numPr>
        <w:autoSpaceDE w:val="0"/>
        <w:autoSpaceDN w:val="0"/>
        <w:adjustRightInd w:val="0"/>
        <w:spacing w:after="0" w:line="276" w:lineRule="auto"/>
        <w:ind w:left="567" w:hanging="567"/>
        <w:jc w:val="both"/>
        <w:rPr>
          <w:rFonts w:ascii="Times New Roman" w:hAnsi="Times New Roman" w:cs="Times New Roman"/>
          <w:sz w:val="24"/>
          <w:szCs w:val="24"/>
        </w:rPr>
      </w:pPr>
      <w:r>
        <w:rPr>
          <w:rFonts w:ascii="Times New Roman" w:hAnsi="Times New Roman" w:cs="Times New Roman"/>
          <w:sz w:val="24"/>
          <w:szCs w:val="24"/>
        </w:rPr>
        <w:t>T</w:t>
      </w:r>
      <w:r w:rsidR="008F392C" w:rsidRPr="00C05E4A">
        <w:rPr>
          <w:rFonts w:ascii="Times New Roman" w:hAnsi="Times New Roman" w:cs="Times New Roman"/>
          <w:sz w:val="24"/>
          <w:szCs w:val="24"/>
        </w:rPr>
        <w:t>he method used to demonstrate conformity with each essential principle that applies</w:t>
      </w:r>
      <w:r>
        <w:rPr>
          <w:rFonts w:ascii="Times New Roman" w:hAnsi="Times New Roman" w:cs="Times New Roman"/>
          <w:sz w:val="24"/>
          <w:szCs w:val="24"/>
        </w:rPr>
        <w:t>.</w:t>
      </w:r>
    </w:p>
    <w:p w14:paraId="1021826B" w14:textId="7CF39677" w:rsidR="00E26E7E" w:rsidRPr="00894C57" w:rsidRDefault="000B07F3">
      <w:pPr>
        <w:pStyle w:val="ListParagraph"/>
        <w:numPr>
          <w:ilvl w:val="0"/>
          <w:numId w:val="8"/>
        </w:numPr>
        <w:autoSpaceDE w:val="0"/>
        <w:autoSpaceDN w:val="0"/>
        <w:adjustRightInd w:val="0"/>
        <w:spacing w:after="0" w:line="276" w:lineRule="auto"/>
        <w:ind w:left="567" w:hanging="567"/>
        <w:jc w:val="both"/>
        <w:rPr>
          <w:rFonts w:ascii="Times New Roman" w:hAnsi="Times New Roman" w:cs="Times New Roman"/>
          <w:sz w:val="24"/>
          <w:szCs w:val="24"/>
        </w:rPr>
      </w:pPr>
      <w:r>
        <w:rPr>
          <w:rFonts w:ascii="Times New Roman" w:hAnsi="Times New Roman" w:cs="Times New Roman"/>
          <w:sz w:val="24"/>
          <w:szCs w:val="24"/>
        </w:rPr>
        <w:lastRenderedPageBreak/>
        <w:t>t</w:t>
      </w:r>
      <w:r w:rsidR="008F392C" w:rsidRPr="00C05E4A">
        <w:rPr>
          <w:rFonts w:ascii="Times New Roman" w:hAnsi="Times New Roman" w:cs="Times New Roman"/>
          <w:sz w:val="24"/>
          <w:szCs w:val="24"/>
        </w:rPr>
        <w:t>he reference to the actual technical documentation that offers evidence of conformity with each method</w:t>
      </w:r>
      <w:r w:rsidR="00C05E4A">
        <w:rPr>
          <w:rFonts w:ascii="Times New Roman" w:hAnsi="Times New Roman" w:cs="Times New Roman"/>
          <w:sz w:val="24"/>
          <w:szCs w:val="24"/>
        </w:rPr>
        <w:t xml:space="preserve"> </w:t>
      </w:r>
      <w:r w:rsidR="008F392C" w:rsidRPr="00C05E4A">
        <w:rPr>
          <w:rFonts w:ascii="Times New Roman" w:hAnsi="Times New Roman" w:cs="Times New Roman"/>
          <w:sz w:val="24"/>
          <w:szCs w:val="24"/>
        </w:rPr>
        <w:t>used.</w:t>
      </w:r>
    </w:p>
    <w:p w14:paraId="67649E47" w14:textId="77777777" w:rsidR="00130BF5" w:rsidRDefault="008F392C">
      <w:pPr>
        <w:pStyle w:val="ListParagraph"/>
        <w:numPr>
          <w:ilvl w:val="0"/>
          <w:numId w:val="7"/>
        </w:numPr>
        <w:autoSpaceDE w:val="0"/>
        <w:autoSpaceDN w:val="0"/>
        <w:adjustRightInd w:val="0"/>
        <w:spacing w:after="0" w:line="276" w:lineRule="auto"/>
        <w:ind w:left="567" w:hanging="567"/>
        <w:jc w:val="both"/>
        <w:rPr>
          <w:rFonts w:ascii="Times New Roman" w:hAnsi="Times New Roman" w:cs="Times New Roman"/>
          <w:sz w:val="24"/>
          <w:szCs w:val="24"/>
        </w:rPr>
      </w:pPr>
      <w:r w:rsidRPr="00C05E4A">
        <w:rPr>
          <w:rFonts w:ascii="Times New Roman" w:hAnsi="Times New Roman" w:cs="Times New Roman"/>
          <w:sz w:val="24"/>
          <w:szCs w:val="24"/>
        </w:rPr>
        <w:t>The method used to demonstrate conformity may include one or more of the following</w:t>
      </w:r>
      <w:r w:rsidR="00C05E4A">
        <w:rPr>
          <w:rFonts w:ascii="Times New Roman" w:hAnsi="Times New Roman" w:cs="Times New Roman"/>
          <w:sz w:val="24"/>
          <w:szCs w:val="24"/>
        </w:rPr>
        <w:t>.</w:t>
      </w:r>
    </w:p>
    <w:p w14:paraId="3B7C93F9" w14:textId="77777777" w:rsidR="00130BF5" w:rsidRDefault="00130BF5">
      <w:pPr>
        <w:pStyle w:val="ListParagraph"/>
        <w:numPr>
          <w:ilvl w:val="0"/>
          <w:numId w:val="9"/>
        </w:numPr>
        <w:autoSpaceDE w:val="0"/>
        <w:autoSpaceDN w:val="0"/>
        <w:adjustRightInd w:val="0"/>
        <w:spacing w:after="0" w:line="276" w:lineRule="auto"/>
        <w:ind w:left="567" w:hanging="567"/>
        <w:jc w:val="both"/>
        <w:rPr>
          <w:rFonts w:ascii="Times New Roman" w:hAnsi="Times New Roman" w:cs="Times New Roman"/>
          <w:sz w:val="24"/>
          <w:szCs w:val="24"/>
        </w:rPr>
      </w:pPr>
      <w:r>
        <w:rPr>
          <w:rFonts w:ascii="Times New Roman" w:hAnsi="Times New Roman" w:cs="Times New Roman"/>
          <w:sz w:val="24"/>
          <w:szCs w:val="24"/>
        </w:rPr>
        <w:t>C</w:t>
      </w:r>
      <w:r w:rsidR="008F392C" w:rsidRPr="00130BF5">
        <w:rPr>
          <w:rFonts w:ascii="Times New Roman" w:hAnsi="Times New Roman" w:cs="Times New Roman"/>
          <w:sz w:val="24"/>
          <w:szCs w:val="24"/>
        </w:rPr>
        <w:t>onformity with recognized or other standards</w:t>
      </w:r>
      <w:r w:rsidR="003031FE" w:rsidRPr="00130BF5">
        <w:rPr>
          <w:rFonts w:ascii="Times New Roman" w:hAnsi="Times New Roman" w:cs="Times New Roman"/>
          <w:sz w:val="24"/>
          <w:szCs w:val="24"/>
        </w:rPr>
        <w:t>.</w:t>
      </w:r>
    </w:p>
    <w:p w14:paraId="29C94A61" w14:textId="798EA262" w:rsidR="00B45D52" w:rsidRPr="00D17C37" w:rsidRDefault="00130BF5">
      <w:pPr>
        <w:pStyle w:val="ListParagraph"/>
        <w:numPr>
          <w:ilvl w:val="0"/>
          <w:numId w:val="9"/>
        </w:numPr>
        <w:autoSpaceDE w:val="0"/>
        <w:autoSpaceDN w:val="0"/>
        <w:adjustRightInd w:val="0"/>
        <w:spacing w:after="0" w:line="276" w:lineRule="auto"/>
        <w:ind w:left="567" w:hanging="567"/>
        <w:jc w:val="both"/>
        <w:rPr>
          <w:rFonts w:ascii="Times New Roman" w:hAnsi="Times New Roman" w:cs="Times New Roman"/>
          <w:sz w:val="24"/>
          <w:szCs w:val="24"/>
        </w:rPr>
      </w:pPr>
      <w:r w:rsidRPr="00130BF5">
        <w:rPr>
          <w:rFonts w:ascii="Times New Roman" w:hAnsi="Times New Roman" w:cs="Times New Roman"/>
          <w:sz w:val="24"/>
          <w:szCs w:val="24"/>
        </w:rPr>
        <w:t>C</w:t>
      </w:r>
      <w:r w:rsidR="008F392C" w:rsidRPr="00130BF5">
        <w:rPr>
          <w:rFonts w:ascii="Times New Roman" w:hAnsi="Times New Roman" w:cs="Times New Roman"/>
          <w:sz w:val="24"/>
          <w:szCs w:val="24"/>
        </w:rPr>
        <w:t>onformity with a commonly accepted industry test method (reference method)</w:t>
      </w:r>
      <w:r w:rsidR="003031FE" w:rsidRPr="00130BF5">
        <w:rPr>
          <w:rFonts w:ascii="Times New Roman" w:hAnsi="Times New Roman" w:cs="Times New Roman"/>
          <w:sz w:val="24"/>
          <w:szCs w:val="24"/>
        </w:rPr>
        <w:t>.</w:t>
      </w:r>
    </w:p>
    <w:p w14:paraId="7270FF8B" w14:textId="77777777" w:rsidR="00C10E1E" w:rsidRDefault="00C10E1E">
      <w:pPr>
        <w:pStyle w:val="ListParagraph"/>
        <w:numPr>
          <w:ilvl w:val="0"/>
          <w:numId w:val="9"/>
        </w:numPr>
        <w:autoSpaceDE w:val="0"/>
        <w:autoSpaceDN w:val="0"/>
        <w:adjustRightInd w:val="0"/>
        <w:spacing w:after="0" w:line="276" w:lineRule="auto"/>
        <w:ind w:left="567" w:hanging="567"/>
        <w:jc w:val="both"/>
        <w:rPr>
          <w:rFonts w:ascii="Times New Roman" w:hAnsi="Times New Roman" w:cs="Times New Roman"/>
          <w:sz w:val="24"/>
          <w:szCs w:val="24"/>
        </w:rPr>
      </w:pPr>
      <w:r w:rsidRPr="00C10E1E">
        <w:rPr>
          <w:rFonts w:ascii="Times New Roman" w:hAnsi="Times New Roman" w:cs="Times New Roman"/>
          <w:sz w:val="24"/>
          <w:szCs w:val="24"/>
        </w:rPr>
        <w:t>C</w:t>
      </w:r>
      <w:r w:rsidR="008F392C" w:rsidRPr="00C10E1E">
        <w:rPr>
          <w:rFonts w:ascii="Times New Roman" w:hAnsi="Times New Roman" w:cs="Times New Roman"/>
          <w:sz w:val="24"/>
          <w:szCs w:val="24"/>
        </w:rPr>
        <w:t xml:space="preserve">onformity with appropriate </w:t>
      </w:r>
      <w:r w:rsidR="00595A9F" w:rsidRPr="00C10E1E">
        <w:rPr>
          <w:rFonts w:ascii="Times New Roman" w:hAnsi="Times New Roman" w:cs="Times New Roman"/>
          <w:sz w:val="24"/>
          <w:szCs w:val="24"/>
        </w:rPr>
        <w:t>in-house</w:t>
      </w:r>
      <w:r w:rsidR="008F392C" w:rsidRPr="00C10E1E">
        <w:rPr>
          <w:rFonts w:ascii="Times New Roman" w:hAnsi="Times New Roman" w:cs="Times New Roman"/>
          <w:sz w:val="24"/>
          <w:szCs w:val="24"/>
        </w:rPr>
        <w:t xml:space="preserve"> test methods that have been validated and verified</w:t>
      </w:r>
      <w:r w:rsidR="003031FE" w:rsidRPr="00C10E1E">
        <w:rPr>
          <w:rFonts w:ascii="Times New Roman" w:hAnsi="Times New Roman" w:cs="Times New Roman"/>
          <w:sz w:val="24"/>
          <w:szCs w:val="24"/>
        </w:rPr>
        <w:t>.</w:t>
      </w:r>
    </w:p>
    <w:p w14:paraId="575769B4" w14:textId="7A6F6C6C" w:rsidR="00C10E1E" w:rsidRDefault="00C10E1E">
      <w:pPr>
        <w:pStyle w:val="ListParagraph"/>
        <w:numPr>
          <w:ilvl w:val="0"/>
          <w:numId w:val="9"/>
        </w:numPr>
        <w:autoSpaceDE w:val="0"/>
        <w:autoSpaceDN w:val="0"/>
        <w:adjustRightInd w:val="0"/>
        <w:spacing w:after="0" w:line="276" w:lineRule="auto"/>
        <w:ind w:left="567" w:hanging="567"/>
        <w:jc w:val="both"/>
        <w:rPr>
          <w:rFonts w:ascii="Times New Roman" w:hAnsi="Times New Roman" w:cs="Times New Roman"/>
          <w:sz w:val="24"/>
          <w:szCs w:val="24"/>
        </w:rPr>
      </w:pPr>
      <w:r>
        <w:rPr>
          <w:rFonts w:ascii="Times New Roman" w:hAnsi="Times New Roman" w:cs="Times New Roman"/>
          <w:sz w:val="24"/>
          <w:szCs w:val="24"/>
        </w:rPr>
        <w:t>C</w:t>
      </w:r>
      <w:r w:rsidR="008F392C" w:rsidRPr="00C10E1E">
        <w:rPr>
          <w:rFonts w:ascii="Times New Roman" w:hAnsi="Times New Roman" w:cs="Times New Roman"/>
          <w:sz w:val="24"/>
          <w:szCs w:val="24"/>
        </w:rPr>
        <w:t xml:space="preserve">omparison to an </w:t>
      </w:r>
      <w:r w:rsidR="008F392C" w:rsidRPr="00C10E1E">
        <w:rPr>
          <w:rFonts w:ascii="Times New Roman" w:hAnsi="Times New Roman" w:cs="Times New Roman"/>
          <w:i/>
          <w:iCs/>
          <w:sz w:val="24"/>
          <w:szCs w:val="24"/>
        </w:rPr>
        <w:t xml:space="preserve">in vitro </w:t>
      </w:r>
      <w:r w:rsidR="008F392C" w:rsidRPr="00C10E1E">
        <w:rPr>
          <w:rFonts w:ascii="Times New Roman" w:hAnsi="Times New Roman" w:cs="Times New Roman"/>
          <w:sz w:val="24"/>
          <w:szCs w:val="24"/>
        </w:rPr>
        <w:t>diagnostic medical device already available on the market.</w:t>
      </w:r>
    </w:p>
    <w:p w14:paraId="55E0B521" w14:textId="06136606" w:rsidR="005A19FA" w:rsidRPr="003C03A1" w:rsidRDefault="008F392C">
      <w:pPr>
        <w:pStyle w:val="ListParagraph"/>
        <w:numPr>
          <w:ilvl w:val="0"/>
          <w:numId w:val="7"/>
        </w:numPr>
        <w:autoSpaceDE w:val="0"/>
        <w:autoSpaceDN w:val="0"/>
        <w:adjustRightInd w:val="0"/>
        <w:spacing w:after="0" w:line="276" w:lineRule="auto"/>
        <w:ind w:left="567" w:hanging="567"/>
        <w:jc w:val="both"/>
        <w:rPr>
          <w:rFonts w:ascii="Times New Roman" w:hAnsi="Times New Roman" w:cs="Times New Roman"/>
          <w:sz w:val="24"/>
          <w:szCs w:val="24"/>
        </w:rPr>
      </w:pPr>
      <w:r w:rsidRPr="00C10E1E">
        <w:rPr>
          <w:rFonts w:ascii="Times New Roman" w:hAnsi="Times New Roman" w:cs="Times New Roman"/>
          <w:sz w:val="24"/>
          <w:szCs w:val="24"/>
        </w:rPr>
        <w:t>The essential principles checklist should include a cross-reference to the location of such evidence both within</w:t>
      </w:r>
      <w:r w:rsidR="006C6451" w:rsidRPr="00C10E1E">
        <w:rPr>
          <w:rFonts w:ascii="Times New Roman" w:hAnsi="Times New Roman" w:cs="Times New Roman"/>
          <w:sz w:val="24"/>
          <w:szCs w:val="24"/>
        </w:rPr>
        <w:t xml:space="preserve"> </w:t>
      </w:r>
      <w:r w:rsidRPr="00C10E1E">
        <w:rPr>
          <w:rFonts w:ascii="Times New Roman" w:hAnsi="Times New Roman" w:cs="Times New Roman"/>
          <w:sz w:val="24"/>
          <w:szCs w:val="24"/>
        </w:rPr>
        <w:t>the full technical documentation held by the manufacturer and within the Device master file (when such</w:t>
      </w:r>
      <w:r w:rsidR="006C6451" w:rsidRPr="00C10E1E">
        <w:rPr>
          <w:rFonts w:ascii="Times New Roman" w:hAnsi="Times New Roman" w:cs="Times New Roman"/>
          <w:sz w:val="24"/>
          <w:szCs w:val="24"/>
        </w:rPr>
        <w:t xml:space="preserve"> </w:t>
      </w:r>
      <w:r w:rsidRPr="00C10E1E">
        <w:rPr>
          <w:rFonts w:ascii="Times New Roman" w:hAnsi="Times New Roman" w:cs="Times New Roman"/>
          <w:sz w:val="24"/>
          <w:szCs w:val="24"/>
        </w:rPr>
        <w:t>documentation is specifically required for inclusion in the Summary Technical Documentation as outlined in</w:t>
      </w:r>
      <w:r w:rsidR="006C6451" w:rsidRPr="00C10E1E">
        <w:rPr>
          <w:rFonts w:ascii="Times New Roman" w:hAnsi="Times New Roman" w:cs="Times New Roman"/>
          <w:sz w:val="24"/>
          <w:szCs w:val="24"/>
        </w:rPr>
        <w:t xml:space="preserve"> </w:t>
      </w:r>
      <w:r w:rsidRPr="00C10E1E">
        <w:rPr>
          <w:rFonts w:ascii="Times New Roman" w:hAnsi="Times New Roman" w:cs="Times New Roman"/>
          <w:sz w:val="24"/>
          <w:szCs w:val="24"/>
        </w:rPr>
        <w:t>this guidance).</w:t>
      </w:r>
    </w:p>
    <w:p w14:paraId="623144AB" w14:textId="02EE7910" w:rsidR="00191719" w:rsidRPr="00894C57" w:rsidRDefault="00894C57" w:rsidP="00DA0D82">
      <w:pPr>
        <w:pStyle w:val="ListParagraph"/>
        <w:autoSpaceDE w:val="0"/>
        <w:autoSpaceDN w:val="0"/>
        <w:adjustRightInd w:val="0"/>
        <w:spacing w:before="120" w:after="120" w:line="240" w:lineRule="auto"/>
        <w:ind w:left="567" w:hanging="567"/>
        <w:contextualSpacing w:val="0"/>
        <w:jc w:val="both"/>
        <w:rPr>
          <w:rFonts w:ascii="Times New Roman" w:hAnsi="Times New Roman" w:cs="Times New Roman"/>
          <w:b/>
          <w:bCs/>
          <w:sz w:val="24"/>
          <w:szCs w:val="24"/>
        </w:rPr>
      </w:pPr>
      <w:r w:rsidRPr="00894C57">
        <w:rPr>
          <w:rFonts w:ascii="Times New Roman" w:hAnsi="Times New Roman" w:cs="Times New Roman"/>
          <w:b/>
          <w:bCs/>
          <w:sz w:val="24"/>
          <w:szCs w:val="24"/>
        </w:rPr>
        <w:t>Essential Principles General Requirements</w:t>
      </w:r>
    </w:p>
    <w:tbl>
      <w:tblPr>
        <w:tblStyle w:val="TableGrid"/>
        <w:tblW w:w="9209" w:type="dxa"/>
        <w:jc w:val="center"/>
        <w:tblLook w:val="04A0" w:firstRow="1" w:lastRow="0" w:firstColumn="1" w:lastColumn="0" w:noHBand="0" w:noVBand="1"/>
      </w:tblPr>
      <w:tblGrid>
        <w:gridCol w:w="567"/>
        <w:gridCol w:w="3678"/>
        <w:gridCol w:w="1134"/>
        <w:gridCol w:w="1987"/>
        <w:gridCol w:w="1843"/>
      </w:tblGrid>
      <w:tr w:rsidR="009663FD" w:rsidRPr="005F5758" w14:paraId="1201DC54" w14:textId="77777777" w:rsidTr="005F5758">
        <w:trPr>
          <w:jc w:val="center"/>
        </w:trPr>
        <w:tc>
          <w:tcPr>
            <w:tcW w:w="567" w:type="dxa"/>
          </w:tcPr>
          <w:p w14:paraId="41529F4D" w14:textId="77777777" w:rsidR="009663FD" w:rsidRPr="005F5758" w:rsidRDefault="009663FD" w:rsidP="00DA0D82">
            <w:pPr>
              <w:widowControl w:val="0"/>
              <w:wordWrap w:val="0"/>
              <w:autoSpaceDE w:val="0"/>
              <w:autoSpaceDN w:val="0"/>
              <w:jc w:val="center"/>
              <w:rPr>
                <w:rFonts w:ascii="Times New Roman" w:hAnsi="Times New Roman" w:cs="Times New Roman"/>
                <w:b/>
              </w:rPr>
            </w:pPr>
            <w:r w:rsidRPr="005F5758">
              <w:rPr>
                <w:rFonts w:ascii="Times New Roman" w:hAnsi="Times New Roman" w:cs="Times New Roman"/>
                <w:b/>
              </w:rPr>
              <w:t>No.</w:t>
            </w:r>
          </w:p>
        </w:tc>
        <w:tc>
          <w:tcPr>
            <w:tcW w:w="3678" w:type="dxa"/>
          </w:tcPr>
          <w:p w14:paraId="19B62637" w14:textId="77777777" w:rsidR="009663FD" w:rsidRPr="005F5758" w:rsidRDefault="009663FD" w:rsidP="00DA0D82">
            <w:pPr>
              <w:widowControl w:val="0"/>
              <w:wordWrap w:val="0"/>
              <w:autoSpaceDE w:val="0"/>
              <w:autoSpaceDN w:val="0"/>
              <w:jc w:val="center"/>
              <w:rPr>
                <w:rFonts w:ascii="Times New Roman" w:hAnsi="Times New Roman" w:cs="Times New Roman"/>
                <w:b/>
              </w:rPr>
            </w:pPr>
            <w:r w:rsidRPr="005F5758">
              <w:rPr>
                <w:rFonts w:ascii="Times New Roman" w:hAnsi="Times New Roman" w:cs="Times New Roman"/>
                <w:b/>
              </w:rPr>
              <w:t>Essential Requirement</w:t>
            </w:r>
          </w:p>
        </w:tc>
        <w:tc>
          <w:tcPr>
            <w:tcW w:w="1134" w:type="dxa"/>
          </w:tcPr>
          <w:p w14:paraId="3D6FAFB0" w14:textId="77777777" w:rsidR="00545199" w:rsidRDefault="009663FD" w:rsidP="00DA0D82">
            <w:pPr>
              <w:widowControl w:val="0"/>
              <w:wordWrap w:val="0"/>
              <w:autoSpaceDE w:val="0"/>
              <w:autoSpaceDN w:val="0"/>
              <w:jc w:val="center"/>
              <w:rPr>
                <w:rFonts w:ascii="Times New Roman" w:hAnsi="Times New Roman" w:cs="Times New Roman"/>
                <w:b/>
              </w:rPr>
            </w:pPr>
            <w:r w:rsidRPr="005F5758">
              <w:rPr>
                <w:rFonts w:ascii="Times New Roman" w:hAnsi="Times New Roman" w:cs="Times New Roman"/>
                <w:b/>
              </w:rPr>
              <w:t>Applies</w:t>
            </w:r>
            <w:r w:rsidR="00DA0D82" w:rsidRPr="005F5758">
              <w:rPr>
                <w:rFonts w:ascii="Times New Roman" w:hAnsi="Times New Roman" w:cs="Times New Roman"/>
                <w:b/>
              </w:rPr>
              <w:t xml:space="preserve"> </w:t>
            </w:r>
          </w:p>
          <w:p w14:paraId="137D4710" w14:textId="09A5EC87" w:rsidR="009663FD" w:rsidRPr="005F5758" w:rsidRDefault="009663FD" w:rsidP="00DA0D82">
            <w:pPr>
              <w:widowControl w:val="0"/>
              <w:wordWrap w:val="0"/>
              <w:autoSpaceDE w:val="0"/>
              <w:autoSpaceDN w:val="0"/>
              <w:jc w:val="center"/>
              <w:rPr>
                <w:rFonts w:ascii="Times New Roman" w:hAnsi="Times New Roman" w:cs="Times New Roman"/>
                <w:b/>
              </w:rPr>
            </w:pPr>
            <w:r w:rsidRPr="005F5758">
              <w:rPr>
                <w:rFonts w:ascii="Times New Roman" w:hAnsi="Times New Roman" w:cs="Times New Roman"/>
                <w:b/>
              </w:rPr>
              <w:t>(Yes/No/NA)</w:t>
            </w:r>
          </w:p>
        </w:tc>
        <w:tc>
          <w:tcPr>
            <w:tcW w:w="1987" w:type="dxa"/>
          </w:tcPr>
          <w:p w14:paraId="0E9B2AC2" w14:textId="77777777" w:rsidR="00545199" w:rsidRDefault="009663FD" w:rsidP="00DA0D82">
            <w:pPr>
              <w:widowControl w:val="0"/>
              <w:wordWrap w:val="0"/>
              <w:autoSpaceDE w:val="0"/>
              <w:autoSpaceDN w:val="0"/>
              <w:jc w:val="center"/>
              <w:rPr>
                <w:rFonts w:ascii="Times New Roman" w:hAnsi="Times New Roman" w:cs="Times New Roman"/>
                <w:b/>
              </w:rPr>
            </w:pPr>
            <w:r w:rsidRPr="005F5758">
              <w:rPr>
                <w:rFonts w:ascii="Times New Roman" w:hAnsi="Times New Roman" w:cs="Times New Roman"/>
                <w:b/>
              </w:rPr>
              <w:t>Applicable</w:t>
            </w:r>
            <w:r w:rsidR="00DA0D82" w:rsidRPr="005F5758">
              <w:rPr>
                <w:rFonts w:ascii="Times New Roman" w:hAnsi="Times New Roman" w:cs="Times New Roman"/>
                <w:b/>
              </w:rPr>
              <w:t xml:space="preserve"> </w:t>
            </w:r>
            <w:r w:rsidRPr="005F5758">
              <w:rPr>
                <w:rFonts w:ascii="Times New Roman" w:hAnsi="Times New Roman" w:cs="Times New Roman"/>
                <w:b/>
              </w:rPr>
              <w:t>Std/</w:t>
            </w:r>
          </w:p>
          <w:p w14:paraId="4BF2F635" w14:textId="00B3D912" w:rsidR="009663FD" w:rsidRPr="005F5758" w:rsidRDefault="009663FD" w:rsidP="00DA0D82">
            <w:pPr>
              <w:widowControl w:val="0"/>
              <w:wordWrap w:val="0"/>
              <w:autoSpaceDE w:val="0"/>
              <w:autoSpaceDN w:val="0"/>
              <w:jc w:val="center"/>
              <w:rPr>
                <w:rFonts w:ascii="Times New Roman" w:hAnsi="Times New Roman" w:cs="Times New Roman"/>
                <w:b/>
              </w:rPr>
            </w:pPr>
            <w:r w:rsidRPr="005F5758">
              <w:rPr>
                <w:rFonts w:ascii="Times New Roman" w:hAnsi="Times New Roman" w:cs="Times New Roman"/>
                <w:b/>
              </w:rPr>
              <w:t>Procedure</w:t>
            </w:r>
          </w:p>
        </w:tc>
        <w:tc>
          <w:tcPr>
            <w:tcW w:w="1843" w:type="dxa"/>
          </w:tcPr>
          <w:p w14:paraId="42DC219A" w14:textId="77777777" w:rsidR="009663FD" w:rsidRPr="005F5758" w:rsidRDefault="009663FD" w:rsidP="00DA0D82">
            <w:pPr>
              <w:widowControl w:val="0"/>
              <w:wordWrap w:val="0"/>
              <w:autoSpaceDE w:val="0"/>
              <w:autoSpaceDN w:val="0"/>
              <w:jc w:val="center"/>
              <w:rPr>
                <w:rFonts w:ascii="Times New Roman" w:hAnsi="Times New Roman" w:cs="Times New Roman"/>
                <w:b/>
              </w:rPr>
            </w:pPr>
            <w:r w:rsidRPr="005F5758">
              <w:rPr>
                <w:rFonts w:ascii="Times New Roman" w:hAnsi="Times New Roman" w:cs="Times New Roman"/>
                <w:b/>
              </w:rPr>
              <w:t>Response</w:t>
            </w:r>
          </w:p>
        </w:tc>
      </w:tr>
      <w:tr w:rsidR="009663FD" w:rsidRPr="005F5758" w14:paraId="39E26B4B" w14:textId="77777777" w:rsidTr="005F5758">
        <w:trPr>
          <w:jc w:val="center"/>
        </w:trPr>
        <w:tc>
          <w:tcPr>
            <w:tcW w:w="567" w:type="dxa"/>
          </w:tcPr>
          <w:p w14:paraId="6C6E2BA6" w14:textId="77777777" w:rsidR="009663FD" w:rsidRPr="005F5758" w:rsidRDefault="009663FD" w:rsidP="00DA0D82">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1</w:t>
            </w:r>
          </w:p>
        </w:tc>
        <w:tc>
          <w:tcPr>
            <w:tcW w:w="3678" w:type="dxa"/>
          </w:tcPr>
          <w:p w14:paraId="22C66265" w14:textId="3899452E" w:rsidR="009663FD" w:rsidRPr="005F5758" w:rsidRDefault="009663FD" w:rsidP="007435BF">
            <w:pPr>
              <w:widowControl w:val="0"/>
              <w:wordWrap w:val="0"/>
              <w:autoSpaceDE w:val="0"/>
              <w:autoSpaceDN w:val="0"/>
              <w:jc w:val="both"/>
              <w:rPr>
                <w:rFonts w:ascii="Times New Roman" w:hAnsi="Times New Roman" w:cs="Times New Roman"/>
              </w:rPr>
            </w:pPr>
            <w:r w:rsidRPr="005F5758">
              <w:rPr>
                <w:rFonts w:ascii="Times New Roman" w:hAnsi="Times New Roman" w:cs="Times New Roman"/>
                <w:spacing w:val="6"/>
              </w:rPr>
              <w:t>The Reagent must be designed and manufactured in such a way that when used under the conditions and for the purpose intended, they will not compromise, directly or indirectly. The clinical condition or the safety of patients or the safety and health of users or, where applicable. Other person, or the safety of property. Any risks which may be associated with their use must be acceptable when weighed against the benefits to the patient and be compatible with a high level of protection of health and safety.</w:t>
            </w:r>
          </w:p>
        </w:tc>
        <w:tc>
          <w:tcPr>
            <w:tcW w:w="1134" w:type="dxa"/>
          </w:tcPr>
          <w:p w14:paraId="2FB97D95" w14:textId="77777777" w:rsidR="009663FD" w:rsidRPr="005F5758" w:rsidRDefault="009663FD" w:rsidP="00DA0D82">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Yes</w:t>
            </w:r>
          </w:p>
        </w:tc>
        <w:tc>
          <w:tcPr>
            <w:tcW w:w="1987" w:type="dxa"/>
          </w:tcPr>
          <w:p w14:paraId="588E6810" w14:textId="77777777" w:rsidR="009663FD" w:rsidRPr="005F5758" w:rsidRDefault="009663FD" w:rsidP="00DA0D82">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14971:2012</w:t>
            </w:r>
          </w:p>
          <w:p w14:paraId="6A3B18BC" w14:textId="77777777" w:rsidR="009663FD" w:rsidRPr="005F5758" w:rsidRDefault="009663FD" w:rsidP="00DA0D82">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13485:2016</w:t>
            </w:r>
          </w:p>
          <w:p w14:paraId="7830C5DA" w14:textId="77777777" w:rsidR="009663FD" w:rsidRPr="005F5758" w:rsidRDefault="009663FD" w:rsidP="00DA0D82">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23640:2015</w:t>
            </w:r>
          </w:p>
          <w:p w14:paraId="02232912" w14:textId="77777777" w:rsidR="009663FD" w:rsidRPr="005F5758" w:rsidRDefault="009663FD" w:rsidP="00DA0D82">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13612:2002</w:t>
            </w:r>
          </w:p>
          <w:p w14:paraId="19EB482C" w14:textId="77777777" w:rsidR="009663FD" w:rsidRPr="005F5758" w:rsidRDefault="009663FD" w:rsidP="00DA0D82">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980:2008</w:t>
            </w:r>
          </w:p>
          <w:p w14:paraId="723C6F0A" w14:textId="77777777" w:rsidR="009663FD" w:rsidRPr="005F5758" w:rsidRDefault="009663FD" w:rsidP="00DA0D82">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18113-1:2011</w:t>
            </w:r>
          </w:p>
          <w:p w14:paraId="137CC62D" w14:textId="77777777" w:rsidR="009663FD" w:rsidRPr="005F5758" w:rsidRDefault="009663FD" w:rsidP="00DA0D82">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18113-2:2011</w:t>
            </w:r>
          </w:p>
        </w:tc>
        <w:tc>
          <w:tcPr>
            <w:tcW w:w="1843" w:type="dxa"/>
          </w:tcPr>
          <w:p w14:paraId="34CB636C" w14:textId="590A1D6A" w:rsidR="009663FD" w:rsidRPr="005F5758" w:rsidRDefault="009663FD" w:rsidP="00DA0D82">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Risk Analysis Record, Drawings and Specification</w:t>
            </w:r>
            <w:r w:rsidR="004A4260">
              <w:rPr>
                <w:rFonts w:ascii="Times New Roman" w:hAnsi="Times New Roman" w:cs="Times New Roman"/>
              </w:rPr>
              <w:t xml:space="preserve"> </w:t>
            </w:r>
            <w:r w:rsidRPr="005F5758">
              <w:rPr>
                <w:rFonts w:ascii="Times New Roman" w:hAnsi="Times New Roman" w:cs="Times New Roman"/>
              </w:rPr>
              <w:t>Package Insert</w:t>
            </w:r>
          </w:p>
          <w:p w14:paraId="79B1ED1D" w14:textId="77777777" w:rsidR="009663FD" w:rsidRPr="005F5758" w:rsidRDefault="009663FD" w:rsidP="00DA0D82">
            <w:pPr>
              <w:widowControl w:val="0"/>
              <w:wordWrap w:val="0"/>
              <w:autoSpaceDE w:val="0"/>
              <w:autoSpaceDN w:val="0"/>
              <w:jc w:val="center"/>
              <w:rPr>
                <w:rFonts w:ascii="Times New Roman" w:hAnsi="Times New Roman" w:cs="Times New Roman"/>
              </w:rPr>
            </w:pPr>
          </w:p>
        </w:tc>
      </w:tr>
      <w:tr w:rsidR="009663FD" w:rsidRPr="005F5758" w14:paraId="11A189E3" w14:textId="77777777" w:rsidTr="005F5758">
        <w:trPr>
          <w:jc w:val="center"/>
        </w:trPr>
        <w:tc>
          <w:tcPr>
            <w:tcW w:w="567" w:type="dxa"/>
          </w:tcPr>
          <w:p w14:paraId="3E3AFC88" w14:textId="77777777" w:rsidR="009663FD" w:rsidRPr="005F5758" w:rsidRDefault="009663FD" w:rsidP="00DA0D82">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2</w:t>
            </w:r>
          </w:p>
        </w:tc>
        <w:tc>
          <w:tcPr>
            <w:tcW w:w="3678" w:type="dxa"/>
          </w:tcPr>
          <w:p w14:paraId="4DDF94BE" w14:textId="6AFFD8EA" w:rsidR="009663FD" w:rsidRPr="005F5758" w:rsidRDefault="009663FD" w:rsidP="007435BF">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The solutions adopted by the manufacturer for the design and construction of the Reagents must conform to safety principles, taking account of the generally acknowledged state of the art.</w:t>
            </w:r>
          </w:p>
          <w:p w14:paraId="155A2B8C" w14:textId="1668C96F" w:rsidR="009663FD" w:rsidRPr="005F5758" w:rsidRDefault="009663FD" w:rsidP="00E72D3C">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In selecting the most appropriate solutions, the manufacturer must apply the following principles in</w:t>
            </w:r>
            <w:r w:rsidR="00DA0D82" w:rsidRPr="005F5758">
              <w:rPr>
                <w:rFonts w:ascii="Times New Roman" w:hAnsi="Times New Roman" w:cs="Times New Roman"/>
              </w:rPr>
              <w:t xml:space="preserve"> </w:t>
            </w:r>
            <w:r w:rsidRPr="005F5758">
              <w:rPr>
                <w:rFonts w:ascii="Times New Roman" w:hAnsi="Times New Roman" w:cs="Times New Roman"/>
              </w:rPr>
              <w:t>the following order.</w:t>
            </w:r>
          </w:p>
          <w:p w14:paraId="3F454A43" w14:textId="77777777" w:rsidR="009663FD" w:rsidRPr="005F5758" w:rsidRDefault="009663FD" w:rsidP="00E72D3C">
            <w:pPr>
              <w:widowControl w:val="0"/>
              <w:numPr>
                <w:ilvl w:val="0"/>
                <w:numId w:val="22"/>
              </w:numPr>
              <w:wordWrap w:val="0"/>
              <w:autoSpaceDE w:val="0"/>
              <w:autoSpaceDN w:val="0"/>
              <w:jc w:val="both"/>
              <w:rPr>
                <w:rFonts w:ascii="Times New Roman" w:hAnsi="Times New Roman" w:cs="Times New Roman"/>
              </w:rPr>
            </w:pPr>
            <w:r w:rsidRPr="005F5758">
              <w:rPr>
                <w:rFonts w:ascii="Times New Roman" w:hAnsi="Times New Roman" w:cs="Times New Roman"/>
              </w:rPr>
              <w:t>eliminate or reduce risks as far as possible (inherently safe design and construction)</w:t>
            </w:r>
          </w:p>
          <w:p w14:paraId="603ED337" w14:textId="77777777" w:rsidR="009663FD" w:rsidRPr="005F5758" w:rsidRDefault="009663FD" w:rsidP="00E72D3C">
            <w:pPr>
              <w:widowControl w:val="0"/>
              <w:wordWrap w:val="0"/>
              <w:autoSpaceDE w:val="0"/>
              <w:autoSpaceDN w:val="0"/>
              <w:ind w:left="26"/>
              <w:jc w:val="both"/>
              <w:rPr>
                <w:rFonts w:ascii="Times New Roman" w:hAnsi="Times New Roman" w:cs="Times New Roman"/>
              </w:rPr>
            </w:pPr>
            <w:r w:rsidRPr="005F5758">
              <w:rPr>
                <w:rFonts w:ascii="Times New Roman" w:hAnsi="Times New Roman" w:cs="Times New Roman"/>
              </w:rPr>
              <w:t>-Where appropriate take adequate protection measures including alarms, if necessary, in relation to risks that cannot be eliminated.</w:t>
            </w:r>
          </w:p>
          <w:p w14:paraId="00038DC9" w14:textId="287E4FFE" w:rsidR="009663FD" w:rsidRPr="005F5758" w:rsidRDefault="009663FD" w:rsidP="00E72D3C">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Inform users of the residual risks due t</w:t>
            </w:r>
            <w:r w:rsidRPr="005F5758">
              <w:rPr>
                <w:rFonts w:ascii="Times New Roman" w:hAnsi="Times New Roman" w:cs="Times New Roman"/>
              </w:rPr>
              <w:lastRenderedPageBreak/>
              <w:t>o shortcomings of the protection measures adopted.</w:t>
            </w:r>
          </w:p>
        </w:tc>
        <w:tc>
          <w:tcPr>
            <w:tcW w:w="1134" w:type="dxa"/>
          </w:tcPr>
          <w:p w14:paraId="2362FE9C" w14:textId="77777777" w:rsidR="009663FD" w:rsidRPr="005F5758" w:rsidRDefault="009663FD" w:rsidP="00DA0D82">
            <w:pPr>
              <w:widowControl w:val="0"/>
              <w:wordWrap w:val="0"/>
              <w:autoSpaceDE w:val="0"/>
              <w:autoSpaceDN w:val="0"/>
              <w:jc w:val="center"/>
              <w:rPr>
                <w:rFonts w:ascii="Times New Roman" w:hAnsi="Times New Roman" w:cs="Times New Roman"/>
              </w:rPr>
            </w:pPr>
          </w:p>
        </w:tc>
        <w:tc>
          <w:tcPr>
            <w:tcW w:w="1987" w:type="dxa"/>
          </w:tcPr>
          <w:p w14:paraId="27CE6F0E" w14:textId="77777777" w:rsidR="009663FD" w:rsidRPr="005F5758" w:rsidRDefault="009663FD" w:rsidP="00DA0D82">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14971:2012</w:t>
            </w:r>
          </w:p>
          <w:p w14:paraId="35873F38" w14:textId="77777777" w:rsidR="009663FD" w:rsidRPr="005F5758" w:rsidRDefault="009663FD" w:rsidP="00DA0D82">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13485:2016</w:t>
            </w:r>
          </w:p>
          <w:p w14:paraId="20912259" w14:textId="77777777" w:rsidR="009663FD" w:rsidRPr="005F5758" w:rsidRDefault="009663FD" w:rsidP="00DA0D82">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980:2008</w:t>
            </w:r>
          </w:p>
          <w:p w14:paraId="7ADF67C7" w14:textId="77777777" w:rsidR="009663FD" w:rsidRPr="005F5758" w:rsidRDefault="009663FD" w:rsidP="00DA0D82">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18113-1:2011</w:t>
            </w:r>
          </w:p>
          <w:p w14:paraId="679D2704" w14:textId="77777777" w:rsidR="009663FD" w:rsidRPr="005F5758" w:rsidRDefault="009663FD" w:rsidP="00DA0D82">
            <w:pPr>
              <w:widowControl w:val="0"/>
              <w:wordWrap w:val="0"/>
              <w:autoSpaceDE w:val="0"/>
              <w:autoSpaceDN w:val="0"/>
              <w:jc w:val="center"/>
              <w:rPr>
                <w:rFonts w:ascii="Times New Roman" w:hAnsi="Times New Roman" w:cs="Times New Roman"/>
              </w:rPr>
            </w:pPr>
            <w:r w:rsidRPr="005F5758">
              <w:rPr>
                <w:rFonts w:ascii="Times New Roman" w:hAnsi="Times New Roman" w:cs="Times New Roman"/>
                <w:lang w:val="sv-SE"/>
              </w:rPr>
              <w:t>EN ISO 18113-2:2011</w:t>
            </w:r>
          </w:p>
        </w:tc>
        <w:tc>
          <w:tcPr>
            <w:tcW w:w="1843" w:type="dxa"/>
          </w:tcPr>
          <w:p w14:paraId="12EEA9AF" w14:textId="77777777" w:rsidR="009663FD" w:rsidRPr="005F5758" w:rsidRDefault="009663FD" w:rsidP="00DA0D82">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Instructions For Use.</w:t>
            </w:r>
          </w:p>
          <w:p w14:paraId="68D01424" w14:textId="77777777" w:rsidR="009663FD" w:rsidRPr="005F5758" w:rsidRDefault="009663FD" w:rsidP="00DA0D82">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Device and procedures for use and preparation are described in the package insert</w:t>
            </w:r>
          </w:p>
        </w:tc>
      </w:tr>
      <w:tr w:rsidR="009663FD" w:rsidRPr="005F5758" w14:paraId="6613DA7A" w14:textId="77777777" w:rsidTr="005F5758">
        <w:trPr>
          <w:jc w:val="center"/>
        </w:trPr>
        <w:tc>
          <w:tcPr>
            <w:tcW w:w="567" w:type="dxa"/>
          </w:tcPr>
          <w:p w14:paraId="7D339703" w14:textId="77777777" w:rsidR="009663FD" w:rsidRPr="005F5758" w:rsidRDefault="009663FD" w:rsidP="00DA0D82">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3</w:t>
            </w:r>
          </w:p>
        </w:tc>
        <w:tc>
          <w:tcPr>
            <w:tcW w:w="3678" w:type="dxa"/>
          </w:tcPr>
          <w:p w14:paraId="3F354E38" w14:textId="77777777" w:rsidR="009663FD" w:rsidRPr="005F5758" w:rsidRDefault="009663FD" w:rsidP="007435BF">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The Reagents must be designed and manufactured in such a way that they are suitable for the purposes referred to in Article 1(2) (b), as specified by the manufacturer, taking account of the generally acknowledged state of the art.</w:t>
            </w:r>
          </w:p>
          <w:p w14:paraId="7B068532" w14:textId="77777777" w:rsidR="009663FD" w:rsidRPr="005F5758" w:rsidRDefault="009663FD" w:rsidP="007435BF">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Repeatability and reproducibility of known relevant interference, and limits of detention stated by the manufacturer.</w:t>
            </w:r>
          </w:p>
          <w:p w14:paraId="2436EFB5" w14:textId="549205E3" w:rsidR="009663FD" w:rsidRPr="005F5758" w:rsidRDefault="009663FD" w:rsidP="007435BF">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 xml:space="preserve">The traceability of must be assured through available reference measurement </w:t>
            </w:r>
            <w:r w:rsidR="00DA0D82" w:rsidRPr="005F5758">
              <w:rPr>
                <w:rFonts w:ascii="Times New Roman" w:hAnsi="Times New Roman" w:cs="Times New Roman"/>
              </w:rPr>
              <w:t>procedures and</w:t>
            </w:r>
            <w:r w:rsidRPr="005F5758">
              <w:rPr>
                <w:rFonts w:ascii="Times New Roman" w:hAnsi="Times New Roman" w:cs="Times New Roman"/>
              </w:rPr>
              <w:t>/or available reference materials of a higher order</w:t>
            </w:r>
            <w:r w:rsidR="007435BF">
              <w:rPr>
                <w:rFonts w:ascii="Times New Roman" w:hAnsi="Times New Roman" w:cs="Times New Roman"/>
              </w:rPr>
              <w:t>.</w:t>
            </w:r>
          </w:p>
        </w:tc>
        <w:tc>
          <w:tcPr>
            <w:tcW w:w="1134" w:type="dxa"/>
          </w:tcPr>
          <w:p w14:paraId="6A96C40D" w14:textId="77777777" w:rsidR="009663FD" w:rsidRPr="005F5758" w:rsidRDefault="009663FD" w:rsidP="00DA0D82">
            <w:pPr>
              <w:widowControl w:val="0"/>
              <w:wordWrap w:val="0"/>
              <w:autoSpaceDE w:val="0"/>
              <w:autoSpaceDN w:val="0"/>
              <w:jc w:val="center"/>
              <w:rPr>
                <w:rFonts w:ascii="Times New Roman" w:hAnsi="Times New Roman" w:cs="Times New Roman"/>
              </w:rPr>
            </w:pPr>
          </w:p>
        </w:tc>
        <w:tc>
          <w:tcPr>
            <w:tcW w:w="1987" w:type="dxa"/>
          </w:tcPr>
          <w:p w14:paraId="34EC03A2" w14:textId="77777777" w:rsidR="009663FD" w:rsidRPr="005F5758" w:rsidRDefault="009663FD" w:rsidP="00DA0D82">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23640:2015</w:t>
            </w:r>
          </w:p>
          <w:p w14:paraId="5D5440AE" w14:textId="77777777" w:rsidR="009663FD" w:rsidRPr="005F5758" w:rsidRDefault="009663FD" w:rsidP="00DA0D82">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13612:2002</w:t>
            </w:r>
          </w:p>
          <w:p w14:paraId="04424375" w14:textId="77777777" w:rsidR="009663FD" w:rsidRPr="005F5758" w:rsidRDefault="009663FD" w:rsidP="00DA0D82">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980:2008</w:t>
            </w:r>
          </w:p>
          <w:p w14:paraId="7D2296B9" w14:textId="77777777" w:rsidR="009663FD" w:rsidRPr="005F5758" w:rsidRDefault="009663FD" w:rsidP="00DA0D82">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18113-1:2011</w:t>
            </w:r>
          </w:p>
          <w:p w14:paraId="32FD3264" w14:textId="77777777" w:rsidR="009663FD" w:rsidRPr="00A97596" w:rsidRDefault="009663FD" w:rsidP="00DA0D82">
            <w:pPr>
              <w:widowControl w:val="0"/>
              <w:wordWrap w:val="0"/>
              <w:autoSpaceDE w:val="0"/>
              <w:autoSpaceDN w:val="0"/>
              <w:jc w:val="center"/>
              <w:rPr>
                <w:rFonts w:ascii="Times New Roman" w:hAnsi="Times New Roman" w:cs="Times New Roman"/>
                <w:lang w:val="da-DK"/>
              </w:rPr>
            </w:pPr>
            <w:r w:rsidRPr="00A97596">
              <w:rPr>
                <w:rFonts w:ascii="Times New Roman" w:hAnsi="Times New Roman" w:cs="Times New Roman"/>
                <w:lang w:val="da-DK"/>
              </w:rPr>
              <w:t>EN ISO 18113-2:2011</w:t>
            </w:r>
          </w:p>
        </w:tc>
        <w:tc>
          <w:tcPr>
            <w:tcW w:w="1843" w:type="dxa"/>
          </w:tcPr>
          <w:p w14:paraId="3682F17B" w14:textId="77777777" w:rsidR="009663FD" w:rsidRPr="005F5758" w:rsidRDefault="009663FD" w:rsidP="00DA0D82">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Performance of device was tested for repeatability, reproducibility, and Limitations.</w:t>
            </w:r>
          </w:p>
          <w:p w14:paraId="62FB5B10" w14:textId="77777777" w:rsidR="009663FD" w:rsidRPr="005F5758" w:rsidRDefault="009663FD" w:rsidP="00DA0D82">
            <w:pPr>
              <w:widowControl w:val="0"/>
              <w:wordWrap w:val="0"/>
              <w:autoSpaceDE w:val="0"/>
              <w:autoSpaceDN w:val="0"/>
              <w:jc w:val="center"/>
              <w:rPr>
                <w:rFonts w:ascii="Times New Roman" w:hAnsi="Times New Roman" w:cs="Times New Roman"/>
              </w:rPr>
            </w:pPr>
          </w:p>
          <w:p w14:paraId="5FE16CB2" w14:textId="77777777" w:rsidR="009663FD" w:rsidRPr="005F5758" w:rsidRDefault="009663FD" w:rsidP="00DA0D82">
            <w:pPr>
              <w:widowControl w:val="0"/>
              <w:wordWrap w:val="0"/>
              <w:autoSpaceDE w:val="0"/>
              <w:autoSpaceDN w:val="0"/>
              <w:jc w:val="center"/>
              <w:rPr>
                <w:rFonts w:ascii="Times New Roman" w:hAnsi="Times New Roman" w:cs="Times New Roman"/>
              </w:rPr>
            </w:pPr>
            <w:r w:rsidRPr="005F5758">
              <w:rPr>
                <w:rFonts w:ascii="Times New Roman" w:hAnsi="Times New Roman" w:cs="Times New Roman"/>
                <w:spacing w:val="6"/>
              </w:rPr>
              <w:t>Testing records in Design</w:t>
            </w:r>
            <w:r w:rsidRPr="005F5758">
              <w:rPr>
                <w:rFonts w:ascii="Times New Roman" w:hAnsi="Times New Roman" w:cs="Times New Roman"/>
                <w:spacing w:val="6"/>
              </w:rPr>
              <w:br/>
              <w:t>History File.</w:t>
            </w:r>
          </w:p>
        </w:tc>
      </w:tr>
      <w:tr w:rsidR="009663FD" w:rsidRPr="005F5758" w14:paraId="7F8C26EF" w14:textId="77777777" w:rsidTr="005F5758">
        <w:trPr>
          <w:jc w:val="center"/>
        </w:trPr>
        <w:tc>
          <w:tcPr>
            <w:tcW w:w="567" w:type="dxa"/>
          </w:tcPr>
          <w:p w14:paraId="22B17727" w14:textId="77777777" w:rsidR="009663FD" w:rsidRPr="005F5758" w:rsidRDefault="009663FD" w:rsidP="00DA0D82">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4</w:t>
            </w:r>
          </w:p>
        </w:tc>
        <w:tc>
          <w:tcPr>
            <w:tcW w:w="3678" w:type="dxa"/>
          </w:tcPr>
          <w:p w14:paraId="5B653717" w14:textId="01DB1E30" w:rsidR="009663FD" w:rsidRPr="005F5758" w:rsidRDefault="009663FD" w:rsidP="007435BF">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The characteristics and performance referred to in sections 1 and 3 must not be adversely affected to such a degree that the health or the safety of the patients or the user and, where applicable, of other persons are compromised during the lifetime of the reagent as indicated by the manufacturer, when the reagent is subjected to the stresses which can occur during normal conditions of use. When no lifetime is stated, the same applies for the lifetime reasonably to be expected of a Reagent of that kind having regard to the intended purpose and the anticipated use of the Reagent.</w:t>
            </w:r>
          </w:p>
        </w:tc>
        <w:tc>
          <w:tcPr>
            <w:tcW w:w="1134" w:type="dxa"/>
          </w:tcPr>
          <w:p w14:paraId="54FF647E" w14:textId="77777777" w:rsidR="009663FD" w:rsidRPr="005F5758" w:rsidRDefault="009663FD" w:rsidP="00DA0D82">
            <w:pPr>
              <w:widowControl w:val="0"/>
              <w:wordWrap w:val="0"/>
              <w:autoSpaceDE w:val="0"/>
              <w:autoSpaceDN w:val="0"/>
              <w:jc w:val="center"/>
              <w:rPr>
                <w:rFonts w:ascii="Times New Roman" w:hAnsi="Times New Roman" w:cs="Times New Roman"/>
              </w:rPr>
            </w:pPr>
          </w:p>
        </w:tc>
        <w:tc>
          <w:tcPr>
            <w:tcW w:w="1987" w:type="dxa"/>
          </w:tcPr>
          <w:p w14:paraId="64BF0844" w14:textId="77777777" w:rsidR="009663FD" w:rsidRPr="005F5758" w:rsidRDefault="009663FD" w:rsidP="00DA0D82">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23640:2015</w:t>
            </w:r>
          </w:p>
          <w:p w14:paraId="0FAD1862" w14:textId="77777777" w:rsidR="009663FD" w:rsidRPr="005F5758" w:rsidRDefault="009663FD" w:rsidP="00DA0D82">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980:2008</w:t>
            </w:r>
          </w:p>
          <w:p w14:paraId="7E8D2EDB" w14:textId="77777777" w:rsidR="009663FD" w:rsidRPr="005F5758" w:rsidRDefault="009663FD" w:rsidP="00DA0D82">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18113-1:2011</w:t>
            </w:r>
          </w:p>
          <w:p w14:paraId="094B7DCD" w14:textId="77777777" w:rsidR="009663FD" w:rsidRPr="005F5758" w:rsidRDefault="009663FD" w:rsidP="00DA0D82">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18113-2:2011</w:t>
            </w:r>
          </w:p>
        </w:tc>
        <w:tc>
          <w:tcPr>
            <w:tcW w:w="1843" w:type="dxa"/>
          </w:tcPr>
          <w:p w14:paraId="3025C6DD" w14:textId="77777777" w:rsidR="009663FD" w:rsidRPr="005F5758" w:rsidRDefault="009663FD" w:rsidP="00DA0D82">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Stability data is included in the file.</w:t>
            </w:r>
          </w:p>
          <w:p w14:paraId="36576339" w14:textId="77777777" w:rsidR="009663FD" w:rsidRPr="005F5758" w:rsidRDefault="009663FD" w:rsidP="00DA0D82">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Stability testing records in</w:t>
            </w:r>
            <w:r w:rsidRPr="005F5758">
              <w:rPr>
                <w:rFonts w:ascii="Times New Roman" w:hAnsi="Times New Roman" w:cs="Times New Roman"/>
              </w:rPr>
              <w:br/>
              <w:t>Design History File.</w:t>
            </w:r>
          </w:p>
          <w:p w14:paraId="7DD56B8E" w14:textId="2A66417D" w:rsidR="009663FD" w:rsidRPr="005F5758" w:rsidRDefault="009663FD" w:rsidP="00DA0D82">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Stability data supports the performance of the Reagent during the lifetime of product.</w:t>
            </w:r>
          </w:p>
        </w:tc>
      </w:tr>
      <w:tr w:rsidR="009663FD" w:rsidRPr="005F5758" w14:paraId="5112FD6E" w14:textId="77777777" w:rsidTr="005F5758">
        <w:trPr>
          <w:jc w:val="center"/>
        </w:trPr>
        <w:tc>
          <w:tcPr>
            <w:tcW w:w="567" w:type="dxa"/>
          </w:tcPr>
          <w:p w14:paraId="3EBEA4DF" w14:textId="77777777" w:rsidR="009663FD" w:rsidRPr="005F5758" w:rsidRDefault="009663FD" w:rsidP="00DA0D82">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5</w:t>
            </w:r>
          </w:p>
        </w:tc>
        <w:tc>
          <w:tcPr>
            <w:tcW w:w="3678" w:type="dxa"/>
          </w:tcPr>
          <w:p w14:paraId="32C7D734" w14:textId="0024D3B0" w:rsidR="009663FD" w:rsidRPr="005F5758" w:rsidRDefault="009663FD" w:rsidP="007435BF">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The Reagents must be designed, manufactured and packed in such a way that their characteristics and</w:t>
            </w:r>
            <w:r w:rsidR="00DA0D82" w:rsidRPr="005F5758">
              <w:rPr>
                <w:rFonts w:ascii="Times New Roman" w:hAnsi="Times New Roman" w:cs="Times New Roman"/>
              </w:rPr>
              <w:t xml:space="preserve"> </w:t>
            </w:r>
            <w:r w:rsidRPr="005F5758">
              <w:rPr>
                <w:rFonts w:ascii="Times New Roman" w:hAnsi="Times New Roman" w:cs="Times New Roman"/>
              </w:rPr>
              <w:t>performances during their intended use will not be adversely affected during transport and storage (temperature, humidity, etc.) taking into account the instructions and information provided by the manufacturer.</w:t>
            </w:r>
          </w:p>
        </w:tc>
        <w:tc>
          <w:tcPr>
            <w:tcW w:w="1134" w:type="dxa"/>
          </w:tcPr>
          <w:p w14:paraId="3797B7B7" w14:textId="77777777" w:rsidR="009663FD" w:rsidRPr="005F5758" w:rsidRDefault="009663FD" w:rsidP="00DA0D82">
            <w:pPr>
              <w:widowControl w:val="0"/>
              <w:wordWrap w:val="0"/>
              <w:autoSpaceDE w:val="0"/>
              <w:autoSpaceDN w:val="0"/>
              <w:jc w:val="center"/>
              <w:rPr>
                <w:rFonts w:ascii="Times New Roman" w:hAnsi="Times New Roman" w:cs="Times New Roman"/>
              </w:rPr>
            </w:pPr>
          </w:p>
        </w:tc>
        <w:tc>
          <w:tcPr>
            <w:tcW w:w="1987" w:type="dxa"/>
          </w:tcPr>
          <w:p w14:paraId="526FA871" w14:textId="77777777" w:rsidR="009663FD" w:rsidRPr="005F5758" w:rsidRDefault="009663FD" w:rsidP="00DA0D82">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EN23640</w:t>
            </w:r>
          </w:p>
          <w:p w14:paraId="209DE366" w14:textId="77777777" w:rsidR="009663FD" w:rsidRPr="005F5758" w:rsidRDefault="009663FD" w:rsidP="00DA0D82">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Stability testing</w:t>
            </w:r>
          </w:p>
        </w:tc>
        <w:tc>
          <w:tcPr>
            <w:tcW w:w="1843" w:type="dxa"/>
          </w:tcPr>
          <w:p w14:paraId="64298C8E" w14:textId="77777777" w:rsidR="009663FD" w:rsidRPr="005F5758" w:rsidRDefault="009663FD" w:rsidP="00DA0D82">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Production SOPs in File.</w:t>
            </w:r>
          </w:p>
          <w:p w14:paraId="56713BE1" w14:textId="40DC02A9" w:rsidR="009663FD" w:rsidRPr="005F5758" w:rsidRDefault="009663FD" w:rsidP="00C97EA9">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 xml:space="preserve">Stability data is included in </w:t>
            </w:r>
            <w:r w:rsidR="00DA0D82" w:rsidRPr="005F5758">
              <w:rPr>
                <w:rFonts w:ascii="Times New Roman" w:hAnsi="Times New Roman" w:cs="Times New Roman"/>
              </w:rPr>
              <w:t>File. Reagents</w:t>
            </w:r>
            <w:r w:rsidRPr="005F5758">
              <w:rPr>
                <w:rFonts w:ascii="Times New Roman" w:hAnsi="Times New Roman" w:cs="Times New Roman"/>
              </w:rPr>
              <w:t xml:space="preserve"> are manufactured and packaged in clean </w:t>
            </w:r>
            <w:r w:rsidR="00DA0D82" w:rsidRPr="005F5758">
              <w:rPr>
                <w:rFonts w:ascii="Times New Roman" w:hAnsi="Times New Roman" w:cs="Times New Roman"/>
              </w:rPr>
              <w:t>condition. The</w:t>
            </w:r>
            <w:r w:rsidRPr="005F5758">
              <w:rPr>
                <w:rFonts w:ascii="Times New Roman" w:hAnsi="Times New Roman" w:cs="Times New Roman"/>
              </w:rPr>
              <w:t xml:space="preserve"> final product is kept in a closed sealed pouch until </w:t>
            </w:r>
            <w:r w:rsidR="00DA0D82" w:rsidRPr="005F5758">
              <w:rPr>
                <w:rFonts w:ascii="Times New Roman" w:hAnsi="Times New Roman" w:cs="Times New Roman"/>
              </w:rPr>
              <w:t>used. Stability</w:t>
            </w:r>
            <w:r w:rsidRPr="005F5758">
              <w:rPr>
                <w:rFonts w:ascii="Times New Roman" w:hAnsi="Times New Roman" w:cs="Times New Roman"/>
              </w:rPr>
              <w:t xml:space="preserve"> studies at different temperatures ensure stability during the shipment through different temperatures.</w:t>
            </w:r>
          </w:p>
        </w:tc>
      </w:tr>
    </w:tbl>
    <w:p w14:paraId="011854D8" w14:textId="77777777" w:rsidR="00AD69AF" w:rsidRDefault="00AD69AF" w:rsidP="009663FD">
      <w:pPr>
        <w:widowControl w:val="0"/>
        <w:wordWrap w:val="0"/>
        <w:autoSpaceDE w:val="0"/>
        <w:autoSpaceDN w:val="0"/>
        <w:spacing w:before="120" w:after="120" w:line="240" w:lineRule="auto"/>
        <w:jc w:val="both"/>
        <w:rPr>
          <w:rFonts w:ascii="Times New Roman" w:eastAsia="Times New Roman" w:hAnsi="Times New Roman" w:cs="Times New Roman"/>
          <w:b/>
          <w:kern w:val="2"/>
          <w:sz w:val="24"/>
          <w:szCs w:val="24"/>
          <w:lang w:val="en-US" w:eastAsia="ko-KR"/>
        </w:rPr>
      </w:pPr>
    </w:p>
    <w:p w14:paraId="26D5B1E0" w14:textId="77777777" w:rsidR="00AD69AF" w:rsidRDefault="00AD69AF" w:rsidP="009663FD">
      <w:pPr>
        <w:widowControl w:val="0"/>
        <w:wordWrap w:val="0"/>
        <w:autoSpaceDE w:val="0"/>
        <w:autoSpaceDN w:val="0"/>
        <w:spacing w:before="120" w:after="120" w:line="240" w:lineRule="auto"/>
        <w:jc w:val="both"/>
        <w:rPr>
          <w:rFonts w:ascii="Times New Roman" w:eastAsia="Times New Roman" w:hAnsi="Times New Roman" w:cs="Times New Roman"/>
          <w:b/>
          <w:kern w:val="2"/>
          <w:sz w:val="24"/>
          <w:szCs w:val="24"/>
          <w:lang w:val="en-US" w:eastAsia="ko-KR"/>
        </w:rPr>
      </w:pPr>
    </w:p>
    <w:p w14:paraId="6834EC61" w14:textId="1D7B8623" w:rsidR="009663FD" w:rsidRPr="003B19F7" w:rsidRDefault="009663FD" w:rsidP="009663FD">
      <w:pPr>
        <w:widowControl w:val="0"/>
        <w:wordWrap w:val="0"/>
        <w:autoSpaceDE w:val="0"/>
        <w:autoSpaceDN w:val="0"/>
        <w:spacing w:before="120" w:after="120" w:line="240" w:lineRule="auto"/>
        <w:jc w:val="both"/>
        <w:rPr>
          <w:rFonts w:ascii="Times New Roman" w:eastAsia="Times New Roman" w:hAnsi="Times New Roman" w:cs="Times New Roman"/>
          <w:b/>
          <w:kern w:val="2"/>
          <w:sz w:val="24"/>
          <w:szCs w:val="24"/>
          <w:lang w:val="en-US" w:eastAsia="ko-KR"/>
        </w:rPr>
      </w:pPr>
      <w:r w:rsidRPr="003B19F7">
        <w:rPr>
          <w:rFonts w:ascii="Times New Roman" w:eastAsia="Times New Roman" w:hAnsi="Times New Roman" w:cs="Times New Roman"/>
          <w:b/>
          <w:kern w:val="2"/>
          <w:sz w:val="24"/>
          <w:szCs w:val="24"/>
          <w:lang w:val="en-US" w:eastAsia="ko-KR"/>
        </w:rPr>
        <w:lastRenderedPageBreak/>
        <w:t>Design and Manufacturing Requirements</w:t>
      </w:r>
    </w:p>
    <w:tbl>
      <w:tblPr>
        <w:tblStyle w:val="TableGrid"/>
        <w:tblpPr w:leftFromText="180" w:rightFromText="180" w:vertAnchor="text" w:tblpY="1"/>
        <w:tblOverlap w:val="never"/>
        <w:tblW w:w="9067" w:type="dxa"/>
        <w:tblLook w:val="04A0" w:firstRow="1" w:lastRow="0" w:firstColumn="1" w:lastColumn="0" w:noHBand="0" w:noVBand="1"/>
      </w:tblPr>
      <w:tblGrid>
        <w:gridCol w:w="555"/>
        <w:gridCol w:w="3606"/>
        <w:gridCol w:w="929"/>
        <w:gridCol w:w="1981"/>
        <w:gridCol w:w="1996"/>
      </w:tblGrid>
      <w:tr w:rsidR="009663FD" w:rsidRPr="005F5758" w14:paraId="1F4D7169" w14:textId="77777777" w:rsidTr="005F5758">
        <w:tc>
          <w:tcPr>
            <w:tcW w:w="555" w:type="dxa"/>
          </w:tcPr>
          <w:p w14:paraId="2691BCD6" w14:textId="77777777" w:rsidR="009663FD" w:rsidRPr="005F5758" w:rsidRDefault="009663FD" w:rsidP="00863ECD">
            <w:pPr>
              <w:widowControl w:val="0"/>
              <w:wordWrap w:val="0"/>
              <w:autoSpaceDE w:val="0"/>
              <w:autoSpaceDN w:val="0"/>
              <w:jc w:val="center"/>
              <w:rPr>
                <w:rFonts w:ascii="Times New Roman" w:hAnsi="Times New Roman" w:cs="Times New Roman"/>
                <w:b/>
              </w:rPr>
            </w:pPr>
            <w:r w:rsidRPr="005F5758">
              <w:rPr>
                <w:rFonts w:ascii="Times New Roman" w:hAnsi="Times New Roman" w:cs="Times New Roman"/>
                <w:b/>
              </w:rPr>
              <w:t>No</w:t>
            </w:r>
          </w:p>
        </w:tc>
        <w:tc>
          <w:tcPr>
            <w:tcW w:w="3606" w:type="dxa"/>
          </w:tcPr>
          <w:p w14:paraId="40062DB1" w14:textId="77777777" w:rsidR="009663FD" w:rsidRPr="005F5758" w:rsidRDefault="009663FD" w:rsidP="00863ECD">
            <w:pPr>
              <w:widowControl w:val="0"/>
              <w:wordWrap w:val="0"/>
              <w:autoSpaceDE w:val="0"/>
              <w:autoSpaceDN w:val="0"/>
              <w:jc w:val="center"/>
              <w:rPr>
                <w:rFonts w:ascii="Times New Roman" w:hAnsi="Times New Roman" w:cs="Times New Roman"/>
                <w:b/>
              </w:rPr>
            </w:pPr>
            <w:r w:rsidRPr="005F5758">
              <w:rPr>
                <w:rFonts w:ascii="Times New Roman" w:hAnsi="Times New Roman" w:cs="Times New Roman"/>
                <w:b/>
              </w:rPr>
              <w:t>Essential Requirement</w:t>
            </w:r>
          </w:p>
        </w:tc>
        <w:tc>
          <w:tcPr>
            <w:tcW w:w="929" w:type="dxa"/>
          </w:tcPr>
          <w:p w14:paraId="4813B1DF" w14:textId="77777777" w:rsidR="009663FD" w:rsidRPr="005F5758" w:rsidRDefault="009663FD" w:rsidP="00863ECD">
            <w:pPr>
              <w:widowControl w:val="0"/>
              <w:wordWrap w:val="0"/>
              <w:autoSpaceDE w:val="0"/>
              <w:autoSpaceDN w:val="0"/>
              <w:jc w:val="center"/>
              <w:rPr>
                <w:rFonts w:ascii="Times New Roman" w:hAnsi="Times New Roman" w:cs="Times New Roman"/>
                <w:b/>
              </w:rPr>
            </w:pPr>
            <w:r w:rsidRPr="005F5758">
              <w:rPr>
                <w:rFonts w:ascii="Times New Roman" w:hAnsi="Times New Roman" w:cs="Times New Roman"/>
                <w:b/>
              </w:rPr>
              <w:t>Applies</w:t>
            </w:r>
          </w:p>
          <w:p w14:paraId="369B984C" w14:textId="77777777" w:rsidR="009663FD" w:rsidRPr="005F5758" w:rsidRDefault="009663FD" w:rsidP="00863ECD">
            <w:pPr>
              <w:widowControl w:val="0"/>
              <w:wordWrap w:val="0"/>
              <w:autoSpaceDE w:val="0"/>
              <w:autoSpaceDN w:val="0"/>
              <w:jc w:val="center"/>
              <w:rPr>
                <w:rFonts w:ascii="Times New Roman" w:hAnsi="Times New Roman" w:cs="Times New Roman"/>
                <w:b/>
              </w:rPr>
            </w:pPr>
            <w:r w:rsidRPr="005F5758">
              <w:rPr>
                <w:rFonts w:ascii="Times New Roman" w:hAnsi="Times New Roman" w:cs="Times New Roman"/>
                <w:b/>
              </w:rPr>
              <w:t>(Yes/No/NA)</w:t>
            </w:r>
          </w:p>
        </w:tc>
        <w:tc>
          <w:tcPr>
            <w:tcW w:w="1981" w:type="dxa"/>
          </w:tcPr>
          <w:p w14:paraId="0A2E5EC0" w14:textId="77777777" w:rsidR="009663FD" w:rsidRPr="005F5758" w:rsidRDefault="009663FD" w:rsidP="00863ECD">
            <w:pPr>
              <w:widowControl w:val="0"/>
              <w:wordWrap w:val="0"/>
              <w:autoSpaceDE w:val="0"/>
              <w:autoSpaceDN w:val="0"/>
              <w:jc w:val="center"/>
              <w:rPr>
                <w:rFonts w:ascii="Times New Roman" w:hAnsi="Times New Roman" w:cs="Times New Roman"/>
                <w:b/>
              </w:rPr>
            </w:pPr>
            <w:r w:rsidRPr="005F5758">
              <w:rPr>
                <w:rFonts w:ascii="Times New Roman" w:hAnsi="Times New Roman" w:cs="Times New Roman"/>
                <w:b/>
              </w:rPr>
              <w:t>Applicable</w:t>
            </w:r>
          </w:p>
          <w:p w14:paraId="2FF595A3" w14:textId="77777777" w:rsidR="009663FD" w:rsidRPr="005F5758" w:rsidRDefault="009663FD" w:rsidP="00863ECD">
            <w:pPr>
              <w:widowControl w:val="0"/>
              <w:wordWrap w:val="0"/>
              <w:autoSpaceDE w:val="0"/>
              <w:autoSpaceDN w:val="0"/>
              <w:jc w:val="center"/>
              <w:rPr>
                <w:rFonts w:ascii="Times New Roman" w:hAnsi="Times New Roman" w:cs="Times New Roman"/>
                <w:b/>
              </w:rPr>
            </w:pPr>
            <w:r w:rsidRPr="005F5758">
              <w:rPr>
                <w:rFonts w:ascii="Times New Roman" w:hAnsi="Times New Roman" w:cs="Times New Roman"/>
                <w:b/>
              </w:rPr>
              <w:t>Std /Procedure</w:t>
            </w:r>
          </w:p>
        </w:tc>
        <w:tc>
          <w:tcPr>
            <w:tcW w:w="1996" w:type="dxa"/>
          </w:tcPr>
          <w:p w14:paraId="7B7A564B" w14:textId="77777777" w:rsidR="009663FD" w:rsidRPr="005F5758" w:rsidRDefault="009663FD" w:rsidP="00863ECD">
            <w:pPr>
              <w:widowControl w:val="0"/>
              <w:wordWrap w:val="0"/>
              <w:autoSpaceDE w:val="0"/>
              <w:autoSpaceDN w:val="0"/>
              <w:jc w:val="center"/>
              <w:rPr>
                <w:rFonts w:ascii="Times New Roman" w:hAnsi="Times New Roman" w:cs="Times New Roman"/>
                <w:b/>
              </w:rPr>
            </w:pPr>
            <w:r w:rsidRPr="005F5758">
              <w:rPr>
                <w:rFonts w:ascii="Times New Roman" w:hAnsi="Times New Roman" w:cs="Times New Roman"/>
                <w:b/>
              </w:rPr>
              <w:t>Response</w:t>
            </w:r>
          </w:p>
        </w:tc>
      </w:tr>
      <w:tr w:rsidR="009663FD" w:rsidRPr="005F5758" w14:paraId="0685024E" w14:textId="77777777" w:rsidTr="005F5758">
        <w:tc>
          <w:tcPr>
            <w:tcW w:w="555" w:type="dxa"/>
          </w:tcPr>
          <w:p w14:paraId="79048DDA"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1.</w:t>
            </w:r>
          </w:p>
          <w:p w14:paraId="3EC2D3B0" w14:textId="77777777" w:rsidR="009663FD" w:rsidRPr="005F5758" w:rsidRDefault="009663FD" w:rsidP="00863ECD">
            <w:pPr>
              <w:widowControl w:val="0"/>
              <w:wordWrap w:val="0"/>
              <w:autoSpaceDE w:val="0"/>
              <w:autoSpaceDN w:val="0"/>
              <w:rPr>
                <w:rFonts w:ascii="Times New Roman" w:hAnsi="Times New Roman" w:cs="Times New Roman"/>
              </w:rPr>
            </w:pPr>
          </w:p>
          <w:p w14:paraId="533FEB91"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1.1</w:t>
            </w:r>
          </w:p>
        </w:tc>
        <w:tc>
          <w:tcPr>
            <w:tcW w:w="3606" w:type="dxa"/>
          </w:tcPr>
          <w:p w14:paraId="563CF157" w14:textId="77777777" w:rsidR="009663FD" w:rsidRPr="005F5758" w:rsidRDefault="009663FD" w:rsidP="00497CE5">
            <w:pPr>
              <w:widowControl w:val="0"/>
              <w:wordWrap w:val="0"/>
              <w:autoSpaceDE w:val="0"/>
              <w:autoSpaceDN w:val="0"/>
              <w:jc w:val="both"/>
              <w:rPr>
                <w:rFonts w:ascii="Times New Roman" w:hAnsi="Times New Roman" w:cs="Times New Roman"/>
                <w:b/>
              </w:rPr>
            </w:pPr>
            <w:r w:rsidRPr="005F5758">
              <w:rPr>
                <w:rFonts w:ascii="Times New Roman" w:hAnsi="Times New Roman" w:cs="Times New Roman"/>
                <w:b/>
              </w:rPr>
              <w:t xml:space="preserve">Physical and Chemical </w:t>
            </w:r>
          </w:p>
          <w:p w14:paraId="50FA34AF" w14:textId="77777777" w:rsidR="009663FD" w:rsidRPr="005F5758" w:rsidRDefault="009663FD" w:rsidP="00497CE5">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The Reagents must be designed and manufactured in such a way as to achieve the characteristics and</w:t>
            </w:r>
          </w:p>
          <w:p w14:paraId="6058D3C3" w14:textId="1D2FC7CA" w:rsidR="009663FD" w:rsidRPr="005F5758" w:rsidRDefault="009663FD" w:rsidP="00497CE5">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Performances referred to in Section A on the "General Requirements". Particular attention must be paid to the possibility of impairment of analytical performance intended to be used with the Reagent, taking account of its intended purpose.</w:t>
            </w:r>
          </w:p>
        </w:tc>
        <w:tc>
          <w:tcPr>
            <w:tcW w:w="929" w:type="dxa"/>
          </w:tcPr>
          <w:p w14:paraId="4AC0C1EC" w14:textId="77777777" w:rsidR="009663FD" w:rsidRPr="005F5758" w:rsidRDefault="009663FD" w:rsidP="00863ECD">
            <w:pPr>
              <w:widowControl w:val="0"/>
              <w:wordWrap w:val="0"/>
              <w:autoSpaceDE w:val="0"/>
              <w:autoSpaceDN w:val="0"/>
              <w:rPr>
                <w:rFonts w:ascii="Times New Roman" w:hAnsi="Times New Roman" w:cs="Times New Roman"/>
              </w:rPr>
            </w:pPr>
          </w:p>
        </w:tc>
        <w:tc>
          <w:tcPr>
            <w:tcW w:w="1981" w:type="dxa"/>
          </w:tcPr>
          <w:p w14:paraId="5FDC4BA8" w14:textId="77777777" w:rsidR="009663FD" w:rsidRPr="005F5758" w:rsidRDefault="009663FD" w:rsidP="00E72D3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14971:2012</w:t>
            </w:r>
          </w:p>
          <w:p w14:paraId="214F4C77" w14:textId="77777777" w:rsidR="009663FD" w:rsidRPr="005F5758" w:rsidRDefault="009663FD" w:rsidP="00E72D3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13485:2016</w:t>
            </w:r>
          </w:p>
          <w:p w14:paraId="7A35424D" w14:textId="77777777" w:rsidR="009663FD" w:rsidRPr="005F5758" w:rsidRDefault="009663FD" w:rsidP="00E72D3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23640:2015</w:t>
            </w:r>
          </w:p>
          <w:p w14:paraId="683D7257" w14:textId="77777777" w:rsidR="009663FD" w:rsidRPr="005F5758" w:rsidRDefault="009663FD" w:rsidP="00E72D3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13612:2002</w:t>
            </w:r>
          </w:p>
          <w:p w14:paraId="185862E0" w14:textId="77777777" w:rsidR="009663FD" w:rsidRPr="005F5758" w:rsidRDefault="009663FD" w:rsidP="00E72D3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980:2008</w:t>
            </w:r>
          </w:p>
          <w:p w14:paraId="11D5FB1A" w14:textId="77777777" w:rsidR="009663FD" w:rsidRPr="005F5758" w:rsidRDefault="009663FD" w:rsidP="00E72D3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18113-1:2011</w:t>
            </w:r>
          </w:p>
          <w:p w14:paraId="590ED21C" w14:textId="77777777" w:rsidR="009663FD" w:rsidRPr="005F5758" w:rsidRDefault="009663FD" w:rsidP="00E72D3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18113-:2011</w:t>
            </w:r>
          </w:p>
        </w:tc>
        <w:tc>
          <w:tcPr>
            <w:tcW w:w="1996" w:type="dxa"/>
          </w:tcPr>
          <w:p w14:paraId="289F68D2" w14:textId="77777777" w:rsidR="009663FD" w:rsidRPr="005F5758" w:rsidRDefault="009663FD" w:rsidP="00C97EA9">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Potentially interfering substances and potentially cross-reacting endogenous proteins were tested and listed in Instruction for Use. Testing data in File</w:t>
            </w:r>
          </w:p>
        </w:tc>
      </w:tr>
      <w:tr w:rsidR="009663FD" w:rsidRPr="005F5758" w14:paraId="716666D9" w14:textId="77777777" w:rsidTr="005F5758">
        <w:tc>
          <w:tcPr>
            <w:tcW w:w="555" w:type="dxa"/>
          </w:tcPr>
          <w:p w14:paraId="37B61EC9"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1.2</w:t>
            </w:r>
          </w:p>
        </w:tc>
        <w:tc>
          <w:tcPr>
            <w:tcW w:w="3606" w:type="dxa"/>
          </w:tcPr>
          <w:p w14:paraId="3156634D" w14:textId="114865F6" w:rsidR="009663FD" w:rsidRPr="005F5758" w:rsidRDefault="009663FD" w:rsidP="00497CE5">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The Reagents must be designed, manufactured, and packed in such a way as to reduce as far as possible the risk posed by product leakage, contaminants and residues to the persons involved</w:t>
            </w:r>
            <w:r w:rsidRPr="005F5758">
              <w:rPr>
                <w:rFonts w:ascii="Times New Roman" w:hAnsi="Times New Roman" w:cs="Times New Roman"/>
              </w:rPr>
              <w:br/>
              <w:t>in the transport, storage and use of the Reagents, taking account of the intended purpose of the product.</w:t>
            </w:r>
          </w:p>
        </w:tc>
        <w:tc>
          <w:tcPr>
            <w:tcW w:w="929" w:type="dxa"/>
          </w:tcPr>
          <w:p w14:paraId="5A2C4562"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6F6E9438"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Yes</w:t>
            </w:r>
          </w:p>
        </w:tc>
        <w:tc>
          <w:tcPr>
            <w:tcW w:w="1981" w:type="dxa"/>
          </w:tcPr>
          <w:p w14:paraId="00391D76" w14:textId="77777777" w:rsidR="009663FD" w:rsidRPr="005F5758" w:rsidRDefault="009663FD" w:rsidP="00E72D3C">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EN ISO 14971:2012</w:t>
            </w:r>
          </w:p>
        </w:tc>
        <w:tc>
          <w:tcPr>
            <w:tcW w:w="1996" w:type="dxa"/>
          </w:tcPr>
          <w:p w14:paraId="2A2BE7BF" w14:textId="77777777" w:rsidR="009663FD" w:rsidRPr="005F5758" w:rsidRDefault="009663FD" w:rsidP="00C97EA9">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All devices are manufactured as per the required formulation and tested and sealed in closed pouch.</w:t>
            </w:r>
          </w:p>
        </w:tc>
      </w:tr>
      <w:tr w:rsidR="009663FD" w:rsidRPr="005F5758" w14:paraId="16F6E2E7" w14:textId="77777777" w:rsidTr="005F5758">
        <w:tc>
          <w:tcPr>
            <w:tcW w:w="555" w:type="dxa"/>
          </w:tcPr>
          <w:p w14:paraId="0084809B"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2.</w:t>
            </w:r>
          </w:p>
          <w:p w14:paraId="764671D4" w14:textId="77777777" w:rsidR="009663FD" w:rsidRPr="005F5758" w:rsidRDefault="009663FD" w:rsidP="00863ECD">
            <w:pPr>
              <w:widowControl w:val="0"/>
              <w:wordWrap w:val="0"/>
              <w:autoSpaceDE w:val="0"/>
              <w:autoSpaceDN w:val="0"/>
              <w:rPr>
                <w:rFonts w:ascii="Times New Roman" w:hAnsi="Times New Roman" w:cs="Times New Roman"/>
              </w:rPr>
            </w:pPr>
          </w:p>
          <w:p w14:paraId="0789C2B6" w14:textId="77777777" w:rsidR="009663FD" w:rsidRPr="005F5758" w:rsidRDefault="009663FD" w:rsidP="00863ECD">
            <w:pPr>
              <w:widowControl w:val="0"/>
              <w:wordWrap w:val="0"/>
              <w:autoSpaceDE w:val="0"/>
              <w:autoSpaceDN w:val="0"/>
              <w:rPr>
                <w:rFonts w:ascii="Times New Roman" w:hAnsi="Times New Roman" w:cs="Times New Roman"/>
              </w:rPr>
            </w:pPr>
          </w:p>
          <w:p w14:paraId="4AFF8653" w14:textId="77777777" w:rsidR="009663FD" w:rsidRPr="005F5758" w:rsidRDefault="009663FD" w:rsidP="00863ECD">
            <w:pPr>
              <w:widowControl w:val="0"/>
              <w:wordWrap w:val="0"/>
              <w:autoSpaceDE w:val="0"/>
              <w:autoSpaceDN w:val="0"/>
              <w:rPr>
                <w:rFonts w:ascii="Times New Roman" w:hAnsi="Times New Roman" w:cs="Times New Roman"/>
              </w:rPr>
            </w:pPr>
          </w:p>
          <w:p w14:paraId="47D0FF8F"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2.1</w:t>
            </w:r>
          </w:p>
        </w:tc>
        <w:tc>
          <w:tcPr>
            <w:tcW w:w="3606" w:type="dxa"/>
          </w:tcPr>
          <w:p w14:paraId="37E8EFE2" w14:textId="77777777" w:rsidR="009663FD" w:rsidRPr="005F5758" w:rsidRDefault="009663FD" w:rsidP="00497CE5">
            <w:pPr>
              <w:widowControl w:val="0"/>
              <w:wordWrap w:val="0"/>
              <w:autoSpaceDE w:val="0"/>
              <w:autoSpaceDN w:val="0"/>
              <w:jc w:val="both"/>
              <w:rPr>
                <w:rFonts w:ascii="Times New Roman" w:hAnsi="Times New Roman" w:cs="Times New Roman"/>
                <w:b/>
              </w:rPr>
            </w:pPr>
            <w:r w:rsidRPr="005F5758">
              <w:rPr>
                <w:rFonts w:ascii="Times New Roman" w:hAnsi="Times New Roman" w:cs="Times New Roman"/>
                <w:b/>
              </w:rPr>
              <w:t>Infection and Microbial Contamination</w:t>
            </w:r>
          </w:p>
          <w:p w14:paraId="6CEF5892" w14:textId="4BE4A236" w:rsidR="009663FD" w:rsidRPr="005F5758" w:rsidRDefault="009663FD" w:rsidP="00497CE5">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The reagents and their manufacturing processes must be designed in such a way as to eliminate or reduce as far as possible the risk of infection to the user or other persons. The design must allow easy handling and, where necessary, reduce as far as possible contamination of, and leakage from, the Reagent during use. The manufacturing processes must be appropriate for these purposes.</w:t>
            </w:r>
          </w:p>
        </w:tc>
        <w:tc>
          <w:tcPr>
            <w:tcW w:w="929" w:type="dxa"/>
          </w:tcPr>
          <w:p w14:paraId="3525D98B"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No</w:t>
            </w:r>
          </w:p>
        </w:tc>
        <w:tc>
          <w:tcPr>
            <w:tcW w:w="1981" w:type="dxa"/>
          </w:tcPr>
          <w:p w14:paraId="081770C2" w14:textId="77777777" w:rsidR="009663FD" w:rsidRPr="005F5758" w:rsidRDefault="009663FD" w:rsidP="00E72D3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14971:2012</w:t>
            </w:r>
          </w:p>
          <w:p w14:paraId="064D6BFE" w14:textId="77777777" w:rsidR="009663FD" w:rsidRPr="005F5758" w:rsidRDefault="009663FD" w:rsidP="00E72D3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980:2008</w:t>
            </w:r>
          </w:p>
          <w:p w14:paraId="63349483" w14:textId="77777777" w:rsidR="009663FD" w:rsidRPr="005F5758" w:rsidRDefault="009663FD" w:rsidP="00E72D3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18113-1:2011</w:t>
            </w:r>
          </w:p>
          <w:p w14:paraId="733249FE" w14:textId="77777777" w:rsidR="009663FD" w:rsidRPr="005F5758" w:rsidRDefault="009663FD" w:rsidP="00E72D3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18113-:2011</w:t>
            </w:r>
          </w:p>
        </w:tc>
        <w:tc>
          <w:tcPr>
            <w:tcW w:w="1996" w:type="dxa"/>
          </w:tcPr>
          <w:p w14:paraId="6B4D7E65" w14:textId="77777777" w:rsidR="009663FD" w:rsidRPr="005F5758" w:rsidRDefault="009663FD" w:rsidP="00C97EA9">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No infectious materials used in the production</w:t>
            </w:r>
          </w:p>
        </w:tc>
      </w:tr>
      <w:tr w:rsidR="009663FD" w:rsidRPr="005F5758" w14:paraId="00D6EBE8" w14:textId="77777777" w:rsidTr="005F5758">
        <w:tc>
          <w:tcPr>
            <w:tcW w:w="555" w:type="dxa"/>
          </w:tcPr>
          <w:p w14:paraId="186B7549"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2.2</w:t>
            </w:r>
          </w:p>
        </w:tc>
        <w:tc>
          <w:tcPr>
            <w:tcW w:w="3606" w:type="dxa"/>
          </w:tcPr>
          <w:p w14:paraId="461F09BE" w14:textId="2CD03DEE" w:rsidR="009663FD" w:rsidRPr="005F5758" w:rsidRDefault="009663FD" w:rsidP="00497CE5">
            <w:pPr>
              <w:widowControl w:val="0"/>
              <w:wordWrap w:val="0"/>
              <w:autoSpaceDE w:val="0"/>
              <w:autoSpaceDN w:val="0"/>
              <w:jc w:val="both"/>
              <w:rPr>
                <w:rFonts w:ascii="Times New Roman" w:hAnsi="Times New Roman" w:cs="Times New Roman"/>
              </w:rPr>
            </w:pPr>
            <w:r w:rsidRPr="005F5758">
              <w:rPr>
                <w:rFonts w:ascii="Times New Roman" w:eastAsia="Arial" w:hAnsi="Times New Roman" w:cs="Times New Roman"/>
                <w:color w:val="000000"/>
                <w:spacing w:val="6"/>
                <w:shd w:val="clear" w:color="auto" w:fill="FFFFFF"/>
              </w:rPr>
              <w:t>Reagents do not in corporate biological substances, there is no risk of infection.</w:t>
            </w:r>
          </w:p>
        </w:tc>
        <w:tc>
          <w:tcPr>
            <w:tcW w:w="929" w:type="dxa"/>
          </w:tcPr>
          <w:p w14:paraId="2FC5976A"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No</w:t>
            </w:r>
          </w:p>
        </w:tc>
        <w:tc>
          <w:tcPr>
            <w:tcW w:w="1981" w:type="dxa"/>
          </w:tcPr>
          <w:p w14:paraId="4A4E8BBC" w14:textId="77777777" w:rsidR="009663FD" w:rsidRPr="005F5758" w:rsidRDefault="009663FD" w:rsidP="00E72D3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14971:2012</w:t>
            </w:r>
          </w:p>
          <w:p w14:paraId="4253770D" w14:textId="77777777" w:rsidR="009663FD" w:rsidRPr="005F5758" w:rsidRDefault="009663FD" w:rsidP="00E72D3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980:2008</w:t>
            </w:r>
          </w:p>
          <w:p w14:paraId="170AF9B4" w14:textId="77777777" w:rsidR="009663FD" w:rsidRPr="005F5758" w:rsidRDefault="009663FD" w:rsidP="00E72D3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18113-1:2011</w:t>
            </w:r>
          </w:p>
          <w:p w14:paraId="1B1A28EA" w14:textId="77777777" w:rsidR="009663FD" w:rsidRPr="005F5758" w:rsidRDefault="009663FD" w:rsidP="00E72D3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18113-:2011</w:t>
            </w:r>
          </w:p>
        </w:tc>
        <w:tc>
          <w:tcPr>
            <w:tcW w:w="1996" w:type="dxa"/>
          </w:tcPr>
          <w:p w14:paraId="55A0472A"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color w:val="000000"/>
              </w:rPr>
              <w:t>No Biological substance is used in the reagent.</w:t>
            </w:r>
          </w:p>
        </w:tc>
      </w:tr>
      <w:tr w:rsidR="009663FD" w:rsidRPr="005F5758" w14:paraId="57DC7A38" w14:textId="77777777" w:rsidTr="005F5758">
        <w:tc>
          <w:tcPr>
            <w:tcW w:w="555" w:type="dxa"/>
          </w:tcPr>
          <w:p w14:paraId="5024C7FF"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2.3</w:t>
            </w:r>
          </w:p>
        </w:tc>
        <w:tc>
          <w:tcPr>
            <w:tcW w:w="3606" w:type="dxa"/>
          </w:tcPr>
          <w:p w14:paraId="1DDCF433" w14:textId="60DDD367" w:rsidR="009663FD" w:rsidRPr="005F5758" w:rsidRDefault="009663FD" w:rsidP="00497CE5">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Reagents labelled either as 'STERILE' or as having a special microbiological state must be designed, manufactured and packed in an appropriate pack,</w:t>
            </w:r>
            <w:r w:rsidR="00DA0D82" w:rsidRPr="005F5758">
              <w:rPr>
                <w:rFonts w:ascii="Times New Roman" w:hAnsi="Times New Roman" w:cs="Times New Roman"/>
              </w:rPr>
              <w:t xml:space="preserve"> </w:t>
            </w:r>
            <w:r w:rsidRPr="005F5758">
              <w:rPr>
                <w:rFonts w:ascii="Times New Roman" w:hAnsi="Times New Roman" w:cs="Times New Roman"/>
              </w:rPr>
              <w:t xml:space="preserve">according to procedures suitable for ensuring that they remain in the appropriate </w:t>
            </w:r>
            <w:r w:rsidRPr="005F5758">
              <w:rPr>
                <w:rFonts w:ascii="Times New Roman" w:hAnsi="Times New Roman" w:cs="Times New Roman"/>
              </w:rPr>
              <w:lastRenderedPageBreak/>
              <w:t>microbiological state</w:t>
            </w:r>
            <w:r w:rsidR="003162AF" w:rsidRPr="005F5758">
              <w:rPr>
                <w:rFonts w:ascii="Times New Roman" w:hAnsi="Times New Roman" w:cs="Times New Roman"/>
              </w:rPr>
              <w:t xml:space="preserve"> </w:t>
            </w:r>
            <w:r w:rsidRPr="005F5758">
              <w:rPr>
                <w:rFonts w:ascii="Times New Roman" w:hAnsi="Times New Roman" w:cs="Times New Roman"/>
              </w:rPr>
              <w:t>indicated on the label when placed on the market, under the storage and transport conditions specified by the manufacturer, until the protective</w:t>
            </w:r>
            <w:r w:rsidR="003162AF" w:rsidRPr="005F5758">
              <w:rPr>
                <w:rFonts w:ascii="Times New Roman" w:hAnsi="Times New Roman" w:cs="Times New Roman"/>
              </w:rPr>
              <w:t xml:space="preserve"> </w:t>
            </w:r>
            <w:r w:rsidRPr="005F5758">
              <w:rPr>
                <w:rFonts w:ascii="Times New Roman" w:hAnsi="Times New Roman" w:cs="Times New Roman"/>
              </w:rPr>
              <w:t>packaging is damaged or opened.</w:t>
            </w:r>
          </w:p>
        </w:tc>
        <w:tc>
          <w:tcPr>
            <w:tcW w:w="929" w:type="dxa"/>
          </w:tcPr>
          <w:p w14:paraId="409111A8"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lastRenderedPageBreak/>
              <w:t>No</w:t>
            </w:r>
          </w:p>
        </w:tc>
        <w:tc>
          <w:tcPr>
            <w:tcW w:w="1981" w:type="dxa"/>
          </w:tcPr>
          <w:p w14:paraId="185F3EAA" w14:textId="77777777" w:rsidR="009663FD" w:rsidRPr="005F5758" w:rsidRDefault="009663FD" w:rsidP="00E72D3C">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ISO 11737-2. 2019 (en)</w:t>
            </w:r>
          </w:p>
        </w:tc>
        <w:tc>
          <w:tcPr>
            <w:tcW w:w="1996" w:type="dxa"/>
          </w:tcPr>
          <w:p w14:paraId="18F3B110" w14:textId="77777777" w:rsidR="009663FD" w:rsidRPr="005F5758" w:rsidRDefault="009663FD" w:rsidP="00863ECD">
            <w:pPr>
              <w:widowControl w:val="0"/>
              <w:spacing w:line="276" w:lineRule="auto"/>
              <w:rPr>
                <w:rFonts w:ascii="Times New Roman" w:eastAsia="Arial" w:hAnsi="Times New Roman" w:cs="Times New Roman"/>
                <w:spacing w:val="6"/>
                <w:shd w:val="clear" w:color="auto" w:fill="FFFFFF"/>
              </w:rPr>
            </w:pPr>
            <w:r w:rsidRPr="005F5758">
              <w:rPr>
                <w:rFonts w:ascii="Times New Roman" w:eastAsia="Arial" w:hAnsi="Times New Roman" w:cs="Times New Roman"/>
                <w:spacing w:val="6"/>
                <w:shd w:val="clear" w:color="auto" w:fill="FFFFFF"/>
              </w:rPr>
              <w:t>The Device is not a sterile product.</w:t>
            </w:r>
          </w:p>
        </w:tc>
      </w:tr>
      <w:tr w:rsidR="009663FD" w:rsidRPr="005F5758" w14:paraId="7F829F63" w14:textId="77777777" w:rsidTr="005F5758">
        <w:tc>
          <w:tcPr>
            <w:tcW w:w="555" w:type="dxa"/>
          </w:tcPr>
          <w:p w14:paraId="40499427"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2.4</w:t>
            </w:r>
          </w:p>
        </w:tc>
        <w:tc>
          <w:tcPr>
            <w:tcW w:w="3606" w:type="dxa"/>
          </w:tcPr>
          <w:p w14:paraId="71AE60FB" w14:textId="0D79564F" w:rsidR="009663FD" w:rsidRPr="005F5758" w:rsidRDefault="009663FD" w:rsidP="00497CE5">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Reagent labelled either as 'STERILE' or as having a special microbiological state must have been processed by an appropriate, validated method.</w:t>
            </w:r>
          </w:p>
        </w:tc>
        <w:tc>
          <w:tcPr>
            <w:tcW w:w="929" w:type="dxa"/>
          </w:tcPr>
          <w:p w14:paraId="49CB5F44"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No</w:t>
            </w:r>
          </w:p>
        </w:tc>
        <w:tc>
          <w:tcPr>
            <w:tcW w:w="1981" w:type="dxa"/>
          </w:tcPr>
          <w:p w14:paraId="1A1284B4"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ISO 11737-2. 2019 (en)</w:t>
            </w:r>
          </w:p>
        </w:tc>
        <w:tc>
          <w:tcPr>
            <w:tcW w:w="1996" w:type="dxa"/>
          </w:tcPr>
          <w:p w14:paraId="7E257EE9" w14:textId="6B364CC4"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Device is not,</w:t>
            </w:r>
            <w:r w:rsidR="003162AF" w:rsidRPr="005F5758">
              <w:rPr>
                <w:rFonts w:ascii="Times New Roman" w:hAnsi="Times New Roman" w:cs="Times New Roman"/>
              </w:rPr>
              <w:t xml:space="preserve"> </w:t>
            </w:r>
            <w:r w:rsidRPr="005F5758">
              <w:rPr>
                <w:rFonts w:ascii="Times New Roman" w:hAnsi="Times New Roman" w:cs="Times New Roman"/>
              </w:rPr>
              <w:t>Sterile product.</w:t>
            </w:r>
          </w:p>
        </w:tc>
      </w:tr>
      <w:tr w:rsidR="009663FD" w:rsidRPr="005F5758" w14:paraId="47584F39" w14:textId="77777777" w:rsidTr="005F5758">
        <w:tc>
          <w:tcPr>
            <w:tcW w:w="555" w:type="dxa"/>
          </w:tcPr>
          <w:p w14:paraId="512984C9"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2.5</w:t>
            </w:r>
          </w:p>
        </w:tc>
        <w:tc>
          <w:tcPr>
            <w:tcW w:w="3606" w:type="dxa"/>
          </w:tcPr>
          <w:p w14:paraId="40D7FB8B" w14:textId="0EF94FDC" w:rsidR="009663FD" w:rsidRPr="005F5758" w:rsidRDefault="009663FD" w:rsidP="00497CE5">
            <w:pPr>
              <w:widowControl w:val="0"/>
              <w:jc w:val="both"/>
              <w:rPr>
                <w:rFonts w:ascii="Times New Roman" w:eastAsia="Arial" w:hAnsi="Times New Roman" w:cs="Times New Roman"/>
                <w:spacing w:val="6"/>
                <w:shd w:val="clear" w:color="auto" w:fill="FFFFFF"/>
              </w:rPr>
            </w:pPr>
            <w:r w:rsidRPr="005F5758">
              <w:rPr>
                <w:rFonts w:ascii="Times New Roman" w:eastAsia="Arial" w:hAnsi="Times New Roman" w:cs="Times New Roman"/>
                <w:spacing w:val="6"/>
                <w:shd w:val="clear" w:color="auto" w:fill="FFFFFF"/>
              </w:rPr>
              <w:t>Packaging systems for reagent other than those referred to in section 2.3 must keep the product</w:t>
            </w:r>
            <w:r w:rsidR="003162AF" w:rsidRPr="005F5758">
              <w:rPr>
                <w:rFonts w:ascii="Times New Roman" w:eastAsia="Arial" w:hAnsi="Times New Roman" w:cs="Times New Roman"/>
                <w:spacing w:val="6"/>
                <w:shd w:val="clear" w:color="auto" w:fill="FFFFFF"/>
              </w:rPr>
              <w:t xml:space="preserve"> </w:t>
            </w:r>
            <w:r w:rsidRPr="005F5758">
              <w:rPr>
                <w:rFonts w:ascii="Times New Roman" w:eastAsia="Arial" w:hAnsi="Times New Roman" w:cs="Times New Roman"/>
                <w:spacing w:val="6"/>
                <w:shd w:val="clear" w:color="auto" w:fill="FFFFFF"/>
              </w:rPr>
              <w:t>without deterioration at the level of cleanliness indicated by the manufacturer and, if the Reagents</w:t>
            </w:r>
            <w:r w:rsidR="003162AF" w:rsidRPr="005F5758">
              <w:rPr>
                <w:rFonts w:ascii="Times New Roman" w:eastAsia="Arial" w:hAnsi="Times New Roman" w:cs="Times New Roman"/>
                <w:spacing w:val="6"/>
                <w:shd w:val="clear" w:color="auto" w:fill="FFFFFF"/>
              </w:rPr>
              <w:t xml:space="preserve"> </w:t>
            </w:r>
            <w:r w:rsidRPr="005F5758">
              <w:rPr>
                <w:rFonts w:ascii="Times New Roman" w:eastAsia="Arial" w:hAnsi="Times New Roman" w:cs="Times New Roman"/>
                <w:spacing w:val="6"/>
                <w:shd w:val="clear" w:color="auto" w:fill="FFFFFF"/>
              </w:rPr>
              <w:t>are to be sterilized prior to use, reduce as far as possible the risk of microbial contamination.</w:t>
            </w:r>
          </w:p>
          <w:p w14:paraId="1B49042E" w14:textId="79596DB7" w:rsidR="009663FD" w:rsidRPr="005F5758" w:rsidRDefault="009663FD" w:rsidP="00497CE5">
            <w:pPr>
              <w:widowControl w:val="0"/>
              <w:wordWrap w:val="0"/>
              <w:autoSpaceDE w:val="0"/>
              <w:autoSpaceDN w:val="0"/>
              <w:jc w:val="both"/>
              <w:rPr>
                <w:rFonts w:ascii="Times New Roman" w:eastAsia="Arial" w:hAnsi="Times New Roman" w:cs="Times New Roman"/>
                <w:spacing w:val="6"/>
                <w:shd w:val="clear" w:color="auto" w:fill="FFFFFF"/>
              </w:rPr>
            </w:pPr>
            <w:r w:rsidRPr="005F5758">
              <w:rPr>
                <w:rFonts w:ascii="Times New Roman" w:eastAsia="Arial" w:hAnsi="Times New Roman" w:cs="Times New Roman"/>
                <w:spacing w:val="6"/>
                <w:shd w:val="clear" w:color="auto" w:fill="FFFFFF"/>
              </w:rPr>
              <w:t>Steps must be taken to reduce as far as possible microbial contamination during selection and handling of raw materials, manufacture, storage, and distribution where the performance of the Reagent can be adversely affected by such contamination.</w:t>
            </w:r>
          </w:p>
        </w:tc>
        <w:tc>
          <w:tcPr>
            <w:tcW w:w="929" w:type="dxa"/>
          </w:tcPr>
          <w:p w14:paraId="5B3223A3"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Yes</w:t>
            </w:r>
          </w:p>
        </w:tc>
        <w:tc>
          <w:tcPr>
            <w:tcW w:w="1981" w:type="dxa"/>
          </w:tcPr>
          <w:p w14:paraId="2D8E16A2" w14:textId="77777777" w:rsidR="009663FD" w:rsidRPr="005F5758" w:rsidRDefault="009663FD" w:rsidP="00E72D3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14971:2012</w:t>
            </w:r>
          </w:p>
          <w:p w14:paraId="3F070657" w14:textId="77777777" w:rsidR="009663FD" w:rsidRPr="005F5758" w:rsidRDefault="009663FD" w:rsidP="00E72D3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980:2008</w:t>
            </w:r>
          </w:p>
          <w:p w14:paraId="0B8B0802" w14:textId="77777777" w:rsidR="009663FD" w:rsidRPr="005F5758" w:rsidRDefault="009663FD" w:rsidP="00E72D3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18113-1:2011</w:t>
            </w:r>
          </w:p>
          <w:p w14:paraId="6FBEE461" w14:textId="77777777" w:rsidR="009663FD" w:rsidRPr="005F5758" w:rsidRDefault="009663FD" w:rsidP="00E72D3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18113-:2011</w:t>
            </w:r>
          </w:p>
        </w:tc>
        <w:tc>
          <w:tcPr>
            <w:tcW w:w="1996" w:type="dxa"/>
          </w:tcPr>
          <w:p w14:paraId="54FB4A25" w14:textId="18923B75" w:rsidR="009663FD" w:rsidRPr="005F5758" w:rsidRDefault="009663FD" w:rsidP="00E72D3C">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 xml:space="preserve">All the material in the device is dry and free of moisture, sealed and packed in low relative humidity so that there is no risk of microbial contamination /or it is </w:t>
            </w:r>
            <w:r w:rsidR="002C1DF0" w:rsidRPr="005F5758">
              <w:rPr>
                <w:rFonts w:ascii="Times New Roman" w:hAnsi="Times New Roman" w:cs="Times New Roman"/>
              </w:rPr>
              <w:t>minimal. Stability</w:t>
            </w:r>
            <w:r w:rsidRPr="005F5758">
              <w:rPr>
                <w:rFonts w:ascii="Times New Roman" w:hAnsi="Times New Roman" w:cs="Times New Roman"/>
              </w:rPr>
              <w:t xml:space="preserve"> data is included in File.</w:t>
            </w:r>
          </w:p>
        </w:tc>
      </w:tr>
      <w:tr w:rsidR="009663FD" w:rsidRPr="005F5758" w14:paraId="32AAD83D" w14:textId="77777777" w:rsidTr="005F5758">
        <w:tc>
          <w:tcPr>
            <w:tcW w:w="555" w:type="dxa"/>
          </w:tcPr>
          <w:p w14:paraId="21E4191F"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2.6</w:t>
            </w:r>
          </w:p>
        </w:tc>
        <w:tc>
          <w:tcPr>
            <w:tcW w:w="3606" w:type="dxa"/>
          </w:tcPr>
          <w:p w14:paraId="30881580" w14:textId="57552AD7"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eastAsia="Arial" w:hAnsi="Times New Roman" w:cs="Times New Roman"/>
                <w:spacing w:val="6"/>
                <w:shd w:val="clear" w:color="auto" w:fill="FFFFFF"/>
              </w:rPr>
              <w:t>Reagents intended to be sterilized must be manufactured in appropriately controlled (e.g., environmental) conditions.</w:t>
            </w:r>
          </w:p>
        </w:tc>
        <w:tc>
          <w:tcPr>
            <w:tcW w:w="929" w:type="dxa"/>
          </w:tcPr>
          <w:p w14:paraId="6FADA597"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Yes</w:t>
            </w:r>
          </w:p>
        </w:tc>
        <w:tc>
          <w:tcPr>
            <w:tcW w:w="1981" w:type="dxa"/>
          </w:tcPr>
          <w:p w14:paraId="73B686BE" w14:textId="77777777" w:rsidR="009663FD" w:rsidRPr="005F5758" w:rsidRDefault="009663FD" w:rsidP="00863ECD">
            <w:pPr>
              <w:widowControl w:val="0"/>
              <w:wordWrap w:val="0"/>
              <w:autoSpaceDE w:val="0"/>
              <w:autoSpaceDN w:val="0"/>
              <w:rPr>
                <w:rFonts w:ascii="Times New Roman" w:hAnsi="Times New Roman" w:cs="Times New Roman"/>
              </w:rPr>
            </w:pPr>
          </w:p>
        </w:tc>
        <w:tc>
          <w:tcPr>
            <w:tcW w:w="1996" w:type="dxa"/>
          </w:tcPr>
          <w:p w14:paraId="3C5C0EA6"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Device is not a sterile product.</w:t>
            </w:r>
          </w:p>
        </w:tc>
      </w:tr>
      <w:tr w:rsidR="009663FD" w:rsidRPr="005F5758" w14:paraId="1194027A" w14:textId="77777777" w:rsidTr="005F5758">
        <w:tc>
          <w:tcPr>
            <w:tcW w:w="555" w:type="dxa"/>
          </w:tcPr>
          <w:p w14:paraId="5F365F25"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2.7</w:t>
            </w:r>
          </w:p>
        </w:tc>
        <w:tc>
          <w:tcPr>
            <w:tcW w:w="3606" w:type="dxa"/>
          </w:tcPr>
          <w:p w14:paraId="74D10A38" w14:textId="5E510EC5"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eastAsia="Arial" w:hAnsi="Times New Roman" w:cs="Times New Roman"/>
                <w:spacing w:val="6"/>
                <w:shd w:val="clear" w:color="auto" w:fill="FFFFFF"/>
              </w:rPr>
              <w:t>Packaging systems for non-sterile Reagents must keep the product without deterioration in the level of cleanliness stipulated and, if the Reagents are to</w:t>
            </w:r>
            <w:r w:rsidR="003162AF" w:rsidRPr="005F5758">
              <w:rPr>
                <w:rFonts w:ascii="Times New Roman" w:eastAsia="Arial" w:hAnsi="Times New Roman" w:cs="Times New Roman"/>
                <w:spacing w:val="6"/>
                <w:shd w:val="clear" w:color="auto" w:fill="FFFFFF"/>
              </w:rPr>
              <w:t xml:space="preserve"> </w:t>
            </w:r>
            <w:r w:rsidRPr="005F5758">
              <w:rPr>
                <w:rFonts w:ascii="Times New Roman" w:eastAsia="Arial" w:hAnsi="Times New Roman" w:cs="Times New Roman"/>
                <w:spacing w:val="6"/>
                <w:shd w:val="clear" w:color="auto" w:fill="FFFFFF"/>
              </w:rPr>
              <w:t>be sterilized prior to use, minimize the risk of microbial contamination. the packaging system must be suitable taking account of the method of</w:t>
            </w:r>
            <w:r w:rsidR="003162AF" w:rsidRPr="005F5758">
              <w:rPr>
                <w:rFonts w:ascii="Times New Roman" w:eastAsia="Arial" w:hAnsi="Times New Roman" w:cs="Times New Roman"/>
                <w:spacing w:val="6"/>
                <w:shd w:val="clear" w:color="auto" w:fill="FFFFFF"/>
              </w:rPr>
              <w:t xml:space="preserve"> </w:t>
            </w:r>
            <w:r w:rsidRPr="005F5758">
              <w:rPr>
                <w:rFonts w:ascii="Times New Roman" w:eastAsia="Arial" w:hAnsi="Times New Roman" w:cs="Times New Roman"/>
                <w:spacing w:val="6"/>
                <w:shd w:val="clear" w:color="auto" w:fill="FFFFFF"/>
              </w:rPr>
              <w:t>sterilization indicated by the manufacturer.</w:t>
            </w:r>
          </w:p>
        </w:tc>
        <w:tc>
          <w:tcPr>
            <w:tcW w:w="929" w:type="dxa"/>
          </w:tcPr>
          <w:p w14:paraId="1281FBC2"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Yes</w:t>
            </w:r>
          </w:p>
        </w:tc>
        <w:tc>
          <w:tcPr>
            <w:tcW w:w="1981" w:type="dxa"/>
          </w:tcPr>
          <w:p w14:paraId="1FA40D3B" w14:textId="77777777" w:rsidR="009663FD" w:rsidRPr="005F5758" w:rsidRDefault="009663FD" w:rsidP="00870ED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14971:2012</w:t>
            </w:r>
          </w:p>
          <w:p w14:paraId="739C5C68" w14:textId="77777777" w:rsidR="009663FD" w:rsidRPr="005F5758" w:rsidRDefault="009663FD" w:rsidP="00870ED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980:2008</w:t>
            </w:r>
          </w:p>
          <w:p w14:paraId="50920907" w14:textId="77777777" w:rsidR="009663FD" w:rsidRPr="005F5758" w:rsidRDefault="009663FD" w:rsidP="00870ED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18113-1:2011</w:t>
            </w:r>
          </w:p>
          <w:p w14:paraId="0D712624" w14:textId="77777777" w:rsidR="009663FD" w:rsidRPr="005F5758" w:rsidRDefault="009663FD" w:rsidP="00870ED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18113-:2011</w:t>
            </w:r>
          </w:p>
        </w:tc>
        <w:tc>
          <w:tcPr>
            <w:tcW w:w="1996" w:type="dxa"/>
          </w:tcPr>
          <w:p w14:paraId="48D0E953"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 xml:space="preserve">The device is packed under low temperature and low relative humidity to minimize the risk of microbial contamination. </w:t>
            </w:r>
          </w:p>
        </w:tc>
      </w:tr>
      <w:tr w:rsidR="009663FD" w:rsidRPr="005F5758" w14:paraId="1E7104C9" w14:textId="77777777" w:rsidTr="005F5758">
        <w:tc>
          <w:tcPr>
            <w:tcW w:w="555" w:type="dxa"/>
          </w:tcPr>
          <w:p w14:paraId="762FB651"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3</w:t>
            </w:r>
          </w:p>
          <w:p w14:paraId="1F7243E1" w14:textId="77777777" w:rsidR="009663FD" w:rsidRPr="005F5758" w:rsidRDefault="009663FD" w:rsidP="00863ECD">
            <w:pPr>
              <w:widowControl w:val="0"/>
              <w:wordWrap w:val="0"/>
              <w:autoSpaceDE w:val="0"/>
              <w:autoSpaceDN w:val="0"/>
              <w:rPr>
                <w:rFonts w:ascii="Times New Roman" w:hAnsi="Times New Roman" w:cs="Times New Roman"/>
              </w:rPr>
            </w:pPr>
          </w:p>
          <w:p w14:paraId="7DA2CB5A" w14:textId="77777777" w:rsidR="009663FD" w:rsidRPr="005F5758" w:rsidRDefault="009663FD" w:rsidP="00863ECD">
            <w:pPr>
              <w:widowControl w:val="0"/>
              <w:wordWrap w:val="0"/>
              <w:autoSpaceDE w:val="0"/>
              <w:autoSpaceDN w:val="0"/>
              <w:rPr>
                <w:rFonts w:ascii="Times New Roman" w:hAnsi="Times New Roman" w:cs="Times New Roman"/>
              </w:rPr>
            </w:pPr>
          </w:p>
          <w:p w14:paraId="696039DF"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3.1</w:t>
            </w:r>
          </w:p>
        </w:tc>
        <w:tc>
          <w:tcPr>
            <w:tcW w:w="3606" w:type="dxa"/>
          </w:tcPr>
          <w:p w14:paraId="2B991BB8" w14:textId="77777777" w:rsidR="009663FD" w:rsidRPr="005F5758" w:rsidRDefault="009663FD" w:rsidP="00EF621A">
            <w:pPr>
              <w:widowControl w:val="0"/>
              <w:wordWrap w:val="0"/>
              <w:autoSpaceDE w:val="0"/>
              <w:autoSpaceDN w:val="0"/>
              <w:jc w:val="both"/>
              <w:rPr>
                <w:rFonts w:ascii="Times New Roman" w:hAnsi="Times New Roman" w:cs="Times New Roman"/>
                <w:b/>
              </w:rPr>
            </w:pPr>
            <w:r w:rsidRPr="005F5758">
              <w:rPr>
                <w:rFonts w:ascii="Times New Roman" w:hAnsi="Times New Roman" w:cs="Times New Roman"/>
                <w:b/>
              </w:rPr>
              <w:t>Manufacturing and Environmental</w:t>
            </w:r>
          </w:p>
          <w:p w14:paraId="2B724D15" w14:textId="77777777" w:rsidR="009663FD"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If the Reagent is intended for use in combination with other Reagents or equipment, the whole combination, including the connection system must be safe and must not impair the specified performances of the reagents. Any restrictions on the use must be indicated on the label or in the instructions for use.</w:t>
            </w:r>
          </w:p>
          <w:p w14:paraId="10FB4277" w14:textId="2AE8A9DE" w:rsidR="00CE4D14" w:rsidRPr="005F5758" w:rsidRDefault="00CE4D14" w:rsidP="00EF621A">
            <w:pPr>
              <w:widowControl w:val="0"/>
              <w:wordWrap w:val="0"/>
              <w:autoSpaceDE w:val="0"/>
              <w:autoSpaceDN w:val="0"/>
              <w:jc w:val="both"/>
              <w:rPr>
                <w:rFonts w:ascii="Times New Roman" w:hAnsi="Times New Roman" w:cs="Times New Roman"/>
              </w:rPr>
            </w:pPr>
          </w:p>
        </w:tc>
        <w:tc>
          <w:tcPr>
            <w:tcW w:w="929" w:type="dxa"/>
          </w:tcPr>
          <w:p w14:paraId="12317D8A" w14:textId="77777777" w:rsidR="009663FD" w:rsidRPr="005F5758" w:rsidRDefault="009663FD" w:rsidP="00863ECD">
            <w:pPr>
              <w:widowControl w:val="0"/>
              <w:wordWrap w:val="0"/>
              <w:autoSpaceDE w:val="0"/>
              <w:autoSpaceDN w:val="0"/>
              <w:rPr>
                <w:rFonts w:ascii="Times New Roman" w:hAnsi="Times New Roman" w:cs="Times New Roman"/>
              </w:rPr>
            </w:pPr>
          </w:p>
          <w:p w14:paraId="0FA9D45A" w14:textId="77777777" w:rsidR="009663FD" w:rsidRPr="005F5758" w:rsidRDefault="009663FD" w:rsidP="00863ECD">
            <w:pPr>
              <w:widowControl w:val="0"/>
              <w:wordWrap w:val="0"/>
              <w:autoSpaceDE w:val="0"/>
              <w:autoSpaceDN w:val="0"/>
              <w:rPr>
                <w:rFonts w:ascii="Times New Roman" w:hAnsi="Times New Roman" w:cs="Times New Roman"/>
              </w:rPr>
            </w:pPr>
          </w:p>
          <w:p w14:paraId="01444389" w14:textId="77777777" w:rsidR="009663FD" w:rsidRPr="005F5758" w:rsidRDefault="009663FD" w:rsidP="00863ECD">
            <w:pPr>
              <w:widowControl w:val="0"/>
              <w:wordWrap w:val="0"/>
              <w:autoSpaceDE w:val="0"/>
              <w:autoSpaceDN w:val="0"/>
              <w:rPr>
                <w:rFonts w:ascii="Times New Roman" w:hAnsi="Times New Roman" w:cs="Times New Roman"/>
              </w:rPr>
            </w:pPr>
          </w:p>
          <w:p w14:paraId="32DF9325"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NA</w:t>
            </w:r>
          </w:p>
        </w:tc>
        <w:tc>
          <w:tcPr>
            <w:tcW w:w="1981" w:type="dxa"/>
          </w:tcPr>
          <w:p w14:paraId="461CCB02" w14:textId="77777777" w:rsidR="009663FD" w:rsidRPr="005F5758" w:rsidRDefault="009663FD" w:rsidP="00870ED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14971:2012</w:t>
            </w:r>
          </w:p>
          <w:p w14:paraId="59A4E587" w14:textId="77777777" w:rsidR="009663FD" w:rsidRPr="005F5758" w:rsidRDefault="009663FD" w:rsidP="00870ED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980:2008</w:t>
            </w:r>
          </w:p>
          <w:p w14:paraId="26064D74" w14:textId="77777777" w:rsidR="009663FD" w:rsidRPr="005F5758" w:rsidRDefault="009663FD" w:rsidP="00870ED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18113-1:2011</w:t>
            </w:r>
          </w:p>
          <w:p w14:paraId="5AD613B6" w14:textId="77777777" w:rsidR="009663FD" w:rsidRPr="005F5758" w:rsidRDefault="009663FD" w:rsidP="00870ED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18113-:2011</w:t>
            </w:r>
          </w:p>
        </w:tc>
        <w:tc>
          <w:tcPr>
            <w:tcW w:w="1996" w:type="dxa"/>
          </w:tcPr>
          <w:p w14:paraId="2C46427A" w14:textId="1E3A7AF3" w:rsidR="009663FD" w:rsidRPr="005F5758" w:rsidRDefault="009663FD" w:rsidP="00DA0D82">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 xml:space="preserve">The device is not used in combination with other equipment or </w:t>
            </w:r>
            <w:r w:rsidR="00767730" w:rsidRPr="005F5758">
              <w:rPr>
                <w:rFonts w:ascii="Times New Roman" w:hAnsi="Times New Roman" w:cs="Times New Roman"/>
              </w:rPr>
              <w:t>Reagent. All</w:t>
            </w:r>
            <w:r w:rsidRPr="005F5758">
              <w:rPr>
                <w:rFonts w:ascii="Times New Roman" w:hAnsi="Times New Roman" w:cs="Times New Roman"/>
              </w:rPr>
              <w:t xml:space="preserve"> necessary buffers and accessories are kept in kit box.</w:t>
            </w:r>
          </w:p>
        </w:tc>
      </w:tr>
      <w:tr w:rsidR="009663FD" w:rsidRPr="005F5758" w14:paraId="0DFE2B3D" w14:textId="77777777" w:rsidTr="005F5758">
        <w:tc>
          <w:tcPr>
            <w:tcW w:w="555" w:type="dxa"/>
          </w:tcPr>
          <w:p w14:paraId="70D14AEA"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lastRenderedPageBreak/>
              <w:t>3.2</w:t>
            </w:r>
          </w:p>
        </w:tc>
        <w:tc>
          <w:tcPr>
            <w:tcW w:w="3606" w:type="dxa"/>
          </w:tcPr>
          <w:p w14:paraId="692C1136" w14:textId="12B5F061"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Reagents must be designed and manufactured in such a way as to reduce as far as possible the</w:t>
            </w:r>
            <w:r w:rsidR="003162AF" w:rsidRPr="005F5758">
              <w:rPr>
                <w:rFonts w:ascii="Times New Roman" w:hAnsi="Times New Roman" w:cs="Times New Roman"/>
              </w:rPr>
              <w:t xml:space="preserve"> </w:t>
            </w:r>
            <w:r w:rsidRPr="005F5758">
              <w:rPr>
                <w:rFonts w:ascii="Times New Roman" w:hAnsi="Times New Roman" w:cs="Times New Roman"/>
              </w:rPr>
              <w:t>risks linked to their use in conjunction with materials, substances and gases with which they may come into contact during normal conditions of use.</w:t>
            </w:r>
          </w:p>
        </w:tc>
        <w:tc>
          <w:tcPr>
            <w:tcW w:w="929" w:type="dxa"/>
          </w:tcPr>
          <w:p w14:paraId="5A9D2FEA" w14:textId="77777777" w:rsidR="009663FD" w:rsidRPr="005F5758" w:rsidRDefault="009663FD" w:rsidP="00863ECD">
            <w:pPr>
              <w:widowControl w:val="0"/>
              <w:wordWrap w:val="0"/>
              <w:autoSpaceDE w:val="0"/>
              <w:autoSpaceDN w:val="0"/>
              <w:rPr>
                <w:rFonts w:ascii="Times New Roman" w:hAnsi="Times New Roman" w:cs="Times New Roman"/>
              </w:rPr>
            </w:pPr>
          </w:p>
        </w:tc>
        <w:tc>
          <w:tcPr>
            <w:tcW w:w="1981" w:type="dxa"/>
          </w:tcPr>
          <w:p w14:paraId="5B44020B" w14:textId="77777777" w:rsidR="009663FD" w:rsidRPr="005F5758" w:rsidRDefault="009663FD" w:rsidP="00870ED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14971:2012</w:t>
            </w:r>
          </w:p>
          <w:p w14:paraId="5B0F3843" w14:textId="77777777" w:rsidR="009663FD" w:rsidRPr="005F5758" w:rsidRDefault="009663FD" w:rsidP="00870ED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980:2008</w:t>
            </w:r>
          </w:p>
          <w:p w14:paraId="71EE3B21" w14:textId="77777777" w:rsidR="009663FD" w:rsidRPr="005F5758" w:rsidRDefault="009663FD" w:rsidP="00870ED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18113-1:2011</w:t>
            </w:r>
          </w:p>
          <w:p w14:paraId="5B5F4431" w14:textId="77777777" w:rsidR="009663FD" w:rsidRPr="005F5758" w:rsidRDefault="009663FD" w:rsidP="00870ED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18113-:2011</w:t>
            </w:r>
          </w:p>
        </w:tc>
        <w:tc>
          <w:tcPr>
            <w:tcW w:w="1996" w:type="dxa"/>
          </w:tcPr>
          <w:p w14:paraId="4295F5A9" w14:textId="6F33F965" w:rsidR="009663FD" w:rsidRPr="005F5758" w:rsidRDefault="009663FD" w:rsidP="00863ECD">
            <w:pPr>
              <w:widowControl w:val="0"/>
              <w:spacing w:line="276" w:lineRule="auto"/>
              <w:rPr>
                <w:rFonts w:ascii="Times New Roman" w:hAnsi="Times New Roman" w:cs="Times New Roman"/>
              </w:rPr>
            </w:pPr>
            <w:r w:rsidRPr="005F5758">
              <w:rPr>
                <w:rFonts w:ascii="Times New Roman" w:eastAsia="Arial" w:hAnsi="Times New Roman" w:cs="Times New Roman"/>
                <w:spacing w:val="6"/>
                <w:shd w:val="clear" w:color="auto" w:fill="FFFFFF"/>
              </w:rPr>
              <w:t>The device is not used in combination with other equipment or Reagent.</w:t>
            </w:r>
          </w:p>
        </w:tc>
      </w:tr>
      <w:tr w:rsidR="009663FD" w:rsidRPr="005F5758" w14:paraId="2BD91453" w14:textId="77777777" w:rsidTr="005F5758">
        <w:tc>
          <w:tcPr>
            <w:tcW w:w="555" w:type="dxa"/>
          </w:tcPr>
          <w:p w14:paraId="6ACD8AA4"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3.3</w:t>
            </w:r>
          </w:p>
        </w:tc>
        <w:tc>
          <w:tcPr>
            <w:tcW w:w="3606" w:type="dxa"/>
          </w:tcPr>
          <w:p w14:paraId="6A4C9A5B" w14:textId="77777777"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Reagents must be designed and manufactured in such a way as to remove or reduce as far as possible.</w:t>
            </w:r>
          </w:p>
          <w:p w14:paraId="17CA7ABD" w14:textId="77777777"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 The risk of injury linked to their physical features (aspects of volume x pressure, dimension and, where appropriate, ergonomic features).</w:t>
            </w:r>
          </w:p>
          <w:p w14:paraId="4DD36ACB" w14:textId="77777777"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 Risks linked to reasonably fore seeable external influences, such as magnetic fields, external electrical effects, electrostatic discharge, pressure, humidity, temperature or variations in pressure or acceleration or accidental penetration of substances into the Reagent.</w:t>
            </w:r>
          </w:p>
          <w:p w14:paraId="2C709622" w14:textId="02FC5303"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Reagents must be designed and manufactured in such a way as to provide an adequate level of intrinsic immunity to electromagnetic disturbance to enable them to operate as intended.</w:t>
            </w:r>
          </w:p>
        </w:tc>
        <w:tc>
          <w:tcPr>
            <w:tcW w:w="929" w:type="dxa"/>
          </w:tcPr>
          <w:p w14:paraId="763C4EC5"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Yes</w:t>
            </w:r>
          </w:p>
          <w:p w14:paraId="02A6D328"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54FF551C"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6270FA20"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23387E22"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494BB664"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05D014B8" w14:textId="63534F12"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es</w:t>
            </w:r>
          </w:p>
          <w:p w14:paraId="1AB79A82"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10AF2188"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61CCAAFF"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03C8F15A"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4EDFAEB6"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763E4B9D"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4EE7BB86"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2B11D654"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66581567"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NA</w:t>
            </w:r>
          </w:p>
        </w:tc>
        <w:tc>
          <w:tcPr>
            <w:tcW w:w="1981" w:type="dxa"/>
          </w:tcPr>
          <w:p w14:paraId="5C39F5CB" w14:textId="77777777" w:rsidR="009663FD" w:rsidRPr="005F5758" w:rsidRDefault="009663FD" w:rsidP="00870ED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14971:2012</w:t>
            </w:r>
          </w:p>
          <w:p w14:paraId="369763BC" w14:textId="77777777" w:rsidR="009663FD" w:rsidRPr="005F5758" w:rsidRDefault="009663FD" w:rsidP="00870ED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980:2008</w:t>
            </w:r>
          </w:p>
          <w:p w14:paraId="68D9E7DB" w14:textId="77777777" w:rsidR="009663FD" w:rsidRPr="005F5758" w:rsidRDefault="009663FD" w:rsidP="00870ED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18113-1:2011</w:t>
            </w:r>
          </w:p>
          <w:p w14:paraId="0AA09E1E" w14:textId="77777777" w:rsidR="009663FD" w:rsidRPr="005F5758" w:rsidRDefault="009663FD" w:rsidP="00870ED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18113-:2011</w:t>
            </w:r>
          </w:p>
        </w:tc>
        <w:tc>
          <w:tcPr>
            <w:tcW w:w="1996" w:type="dxa"/>
          </w:tcPr>
          <w:p w14:paraId="4EDEAB68"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The device does not cause any physical injury to users.</w:t>
            </w:r>
          </w:p>
          <w:p w14:paraId="03D490DB"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The device is sealed in a single laminated pouch containing silica gel to control moisture.</w:t>
            </w:r>
          </w:p>
          <w:p w14:paraId="0CC5DFC1" w14:textId="77777777" w:rsidR="009663FD" w:rsidRPr="005F5758" w:rsidRDefault="009663FD" w:rsidP="00863ECD">
            <w:pPr>
              <w:widowControl w:val="0"/>
              <w:wordWrap w:val="0"/>
              <w:autoSpaceDE w:val="0"/>
              <w:autoSpaceDN w:val="0"/>
              <w:rPr>
                <w:rFonts w:ascii="Times New Roman" w:hAnsi="Times New Roman" w:cs="Times New Roman"/>
              </w:rPr>
            </w:pPr>
          </w:p>
          <w:p w14:paraId="7F322A1B"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Device is not affected by,</w:t>
            </w:r>
          </w:p>
          <w:p w14:paraId="42863BF4"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Electromagnetic</w:t>
            </w:r>
          </w:p>
          <w:p w14:paraId="32B6DA15"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Disturbance.</w:t>
            </w:r>
          </w:p>
        </w:tc>
      </w:tr>
      <w:tr w:rsidR="009663FD" w:rsidRPr="005F5758" w14:paraId="7A387126" w14:textId="77777777" w:rsidTr="005F5758">
        <w:tc>
          <w:tcPr>
            <w:tcW w:w="555" w:type="dxa"/>
          </w:tcPr>
          <w:p w14:paraId="41ED6C93"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3.4</w:t>
            </w:r>
          </w:p>
        </w:tc>
        <w:tc>
          <w:tcPr>
            <w:tcW w:w="3606" w:type="dxa"/>
          </w:tcPr>
          <w:p w14:paraId="43031411" w14:textId="382ADBC2" w:rsidR="009663FD" w:rsidRPr="005F5758" w:rsidRDefault="009663FD" w:rsidP="00497CE5">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Reagents must be designed and manufactured in such a way as to reduce as far as possible the risks of fire or explosion during normal use and in single fault condition. Particular attention must be paid to Reagents whose intended use includes exposure to or use in association with flammable substances or substances which could cause combustion.</w:t>
            </w:r>
          </w:p>
        </w:tc>
        <w:tc>
          <w:tcPr>
            <w:tcW w:w="929" w:type="dxa"/>
          </w:tcPr>
          <w:p w14:paraId="6825B720"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NA</w:t>
            </w:r>
          </w:p>
        </w:tc>
        <w:tc>
          <w:tcPr>
            <w:tcW w:w="1981" w:type="dxa"/>
          </w:tcPr>
          <w:p w14:paraId="09EF367F" w14:textId="77777777" w:rsidR="009663FD" w:rsidRPr="005F5758" w:rsidRDefault="009663FD" w:rsidP="00870ED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14971:2012</w:t>
            </w:r>
          </w:p>
          <w:p w14:paraId="390A60E2" w14:textId="77777777" w:rsidR="009663FD" w:rsidRPr="005F5758" w:rsidRDefault="009663FD" w:rsidP="00870ED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980:2008</w:t>
            </w:r>
          </w:p>
          <w:p w14:paraId="5E338129" w14:textId="77777777" w:rsidR="009663FD" w:rsidRPr="005F5758" w:rsidRDefault="009663FD" w:rsidP="00870ED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18113-1:2011</w:t>
            </w:r>
          </w:p>
          <w:p w14:paraId="78EEF189" w14:textId="77777777" w:rsidR="009663FD" w:rsidRPr="005F5758" w:rsidRDefault="009663FD" w:rsidP="00870ED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18113-:2011</w:t>
            </w:r>
          </w:p>
        </w:tc>
        <w:tc>
          <w:tcPr>
            <w:tcW w:w="1996" w:type="dxa"/>
          </w:tcPr>
          <w:p w14:paraId="18E73DBE" w14:textId="68AFE0CA" w:rsidR="009663FD" w:rsidRPr="005F5758" w:rsidRDefault="009663FD" w:rsidP="00DA0D82">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Device is not.</w:t>
            </w:r>
            <w:r w:rsidR="00DA0D82" w:rsidRPr="005F5758">
              <w:rPr>
                <w:rFonts w:ascii="Times New Roman" w:hAnsi="Times New Roman" w:cs="Times New Roman"/>
              </w:rPr>
              <w:t xml:space="preserve"> </w:t>
            </w:r>
            <w:r w:rsidRPr="005F5758">
              <w:rPr>
                <w:rFonts w:ascii="Times New Roman" w:hAnsi="Times New Roman" w:cs="Times New Roman"/>
              </w:rPr>
              <w:t xml:space="preserve"> used with any</w:t>
            </w:r>
            <w:r w:rsidR="00DA0D82" w:rsidRPr="005F5758">
              <w:rPr>
                <w:rFonts w:ascii="Times New Roman" w:hAnsi="Times New Roman" w:cs="Times New Roman"/>
              </w:rPr>
              <w:t xml:space="preserve"> </w:t>
            </w:r>
            <w:r w:rsidRPr="005F5758">
              <w:rPr>
                <w:rFonts w:ascii="Times New Roman" w:hAnsi="Times New Roman" w:cs="Times New Roman"/>
              </w:rPr>
              <w:t>flammable substance</w:t>
            </w:r>
          </w:p>
        </w:tc>
      </w:tr>
      <w:tr w:rsidR="009663FD" w:rsidRPr="005F5758" w14:paraId="183CBD62" w14:textId="77777777" w:rsidTr="005F5758">
        <w:tc>
          <w:tcPr>
            <w:tcW w:w="555" w:type="dxa"/>
          </w:tcPr>
          <w:p w14:paraId="6259A874"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3.5</w:t>
            </w:r>
          </w:p>
        </w:tc>
        <w:tc>
          <w:tcPr>
            <w:tcW w:w="3606" w:type="dxa"/>
          </w:tcPr>
          <w:p w14:paraId="24A0487A" w14:textId="207AF3BC"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Reagents must be designed and manufactured in such a way as to facilitate the management of safe</w:t>
            </w:r>
            <w:r w:rsidR="003162AF" w:rsidRPr="005F5758">
              <w:rPr>
                <w:rFonts w:ascii="Times New Roman" w:hAnsi="Times New Roman" w:cs="Times New Roman"/>
              </w:rPr>
              <w:t xml:space="preserve"> </w:t>
            </w:r>
            <w:r w:rsidRPr="005F5758">
              <w:rPr>
                <w:rFonts w:ascii="Times New Roman" w:hAnsi="Times New Roman" w:cs="Times New Roman"/>
              </w:rPr>
              <w:t>waste disposal.</w:t>
            </w:r>
          </w:p>
        </w:tc>
        <w:tc>
          <w:tcPr>
            <w:tcW w:w="929" w:type="dxa"/>
          </w:tcPr>
          <w:p w14:paraId="34093E19"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Yes</w:t>
            </w:r>
          </w:p>
        </w:tc>
        <w:tc>
          <w:tcPr>
            <w:tcW w:w="1981" w:type="dxa"/>
          </w:tcPr>
          <w:p w14:paraId="61A00D63" w14:textId="77777777" w:rsidR="009663FD" w:rsidRPr="005F5758" w:rsidRDefault="009663FD" w:rsidP="00870ED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980:2008</w:t>
            </w:r>
          </w:p>
          <w:p w14:paraId="542E73AB" w14:textId="77777777" w:rsidR="009663FD" w:rsidRPr="005F5758" w:rsidRDefault="009663FD" w:rsidP="00870ED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18113-1:2011</w:t>
            </w:r>
          </w:p>
          <w:p w14:paraId="151845C2" w14:textId="77777777" w:rsidR="009663FD" w:rsidRPr="005F5758" w:rsidRDefault="009663FD" w:rsidP="00870ED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18113-:2011</w:t>
            </w:r>
          </w:p>
        </w:tc>
        <w:tc>
          <w:tcPr>
            <w:tcW w:w="1996" w:type="dxa"/>
          </w:tcPr>
          <w:p w14:paraId="24F9A507" w14:textId="3E4F89DD" w:rsidR="009663FD" w:rsidRPr="005F5758" w:rsidRDefault="009663FD" w:rsidP="00DA0D82">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Device can be disposed of</w:t>
            </w:r>
            <w:r w:rsidR="003162AF" w:rsidRPr="005F5758">
              <w:rPr>
                <w:rFonts w:ascii="Times New Roman" w:hAnsi="Times New Roman" w:cs="Times New Roman"/>
              </w:rPr>
              <w:t xml:space="preserve"> </w:t>
            </w:r>
            <w:r w:rsidRPr="005F5758">
              <w:rPr>
                <w:rFonts w:ascii="Times New Roman" w:hAnsi="Times New Roman" w:cs="Times New Roman"/>
              </w:rPr>
              <w:t>safely as Bio-waste management.</w:t>
            </w:r>
          </w:p>
        </w:tc>
      </w:tr>
      <w:tr w:rsidR="009663FD" w:rsidRPr="005F5758" w14:paraId="28BC08D6" w14:textId="77777777" w:rsidTr="005F5758">
        <w:tc>
          <w:tcPr>
            <w:tcW w:w="555" w:type="dxa"/>
          </w:tcPr>
          <w:p w14:paraId="6D3A2926"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3.6</w:t>
            </w:r>
          </w:p>
        </w:tc>
        <w:tc>
          <w:tcPr>
            <w:tcW w:w="3606" w:type="dxa"/>
          </w:tcPr>
          <w:p w14:paraId="7CF74A4D" w14:textId="0C68AD05"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The measuring, monitoring, or display scale (including colour change and other visual indicators) must be designed and manufactured in line with ergonomic principles, taking account of the</w:t>
            </w:r>
            <w:r w:rsidR="003162AF" w:rsidRPr="005F5758">
              <w:rPr>
                <w:rFonts w:ascii="Times New Roman" w:hAnsi="Times New Roman" w:cs="Times New Roman"/>
              </w:rPr>
              <w:t xml:space="preserve"> </w:t>
            </w:r>
            <w:r w:rsidRPr="005F5758">
              <w:rPr>
                <w:rFonts w:ascii="Times New Roman" w:hAnsi="Times New Roman" w:cs="Times New Roman"/>
              </w:rPr>
              <w:t>intended purpose of the Reagent.</w:t>
            </w:r>
          </w:p>
        </w:tc>
        <w:tc>
          <w:tcPr>
            <w:tcW w:w="929" w:type="dxa"/>
          </w:tcPr>
          <w:p w14:paraId="35EA667B"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NA</w:t>
            </w:r>
          </w:p>
        </w:tc>
        <w:tc>
          <w:tcPr>
            <w:tcW w:w="1981" w:type="dxa"/>
          </w:tcPr>
          <w:p w14:paraId="7C6A55EB" w14:textId="77777777" w:rsidR="009663FD" w:rsidRPr="005F5758" w:rsidRDefault="009663FD" w:rsidP="00870ED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980:2008</w:t>
            </w:r>
          </w:p>
          <w:p w14:paraId="166F2564" w14:textId="77777777" w:rsidR="009663FD" w:rsidRPr="005F5758" w:rsidRDefault="009663FD" w:rsidP="00870ED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18113-1:2011</w:t>
            </w:r>
          </w:p>
          <w:p w14:paraId="40FA1B1C" w14:textId="77777777" w:rsidR="009663FD" w:rsidRPr="005F5758" w:rsidRDefault="009663FD" w:rsidP="00870ED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18113-:2011</w:t>
            </w:r>
          </w:p>
        </w:tc>
        <w:tc>
          <w:tcPr>
            <w:tcW w:w="1996" w:type="dxa"/>
          </w:tcPr>
          <w:p w14:paraId="3BD30037" w14:textId="38ED1E3C" w:rsidR="009663FD" w:rsidRPr="005F5758" w:rsidRDefault="009663FD" w:rsidP="002C1DF0">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The device is used manually without an instrument.</w:t>
            </w:r>
            <w:r w:rsidR="002C1DF0" w:rsidRPr="005F5758">
              <w:rPr>
                <w:rFonts w:ascii="Times New Roman" w:hAnsi="Times New Roman" w:cs="Times New Roman"/>
              </w:rPr>
              <w:t xml:space="preserve"> </w:t>
            </w:r>
            <w:r w:rsidRPr="005F5758">
              <w:rPr>
                <w:rFonts w:ascii="Times New Roman" w:hAnsi="Times New Roman" w:cs="Times New Roman"/>
              </w:rPr>
              <w:t>Operator can use the device easily without any strain of body position.</w:t>
            </w:r>
          </w:p>
        </w:tc>
      </w:tr>
      <w:tr w:rsidR="009663FD" w:rsidRPr="005F5758" w14:paraId="75E69248" w14:textId="77777777" w:rsidTr="005F5758">
        <w:tc>
          <w:tcPr>
            <w:tcW w:w="555" w:type="dxa"/>
          </w:tcPr>
          <w:p w14:paraId="50ABBED3"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4</w:t>
            </w:r>
          </w:p>
          <w:p w14:paraId="67C4909F" w14:textId="77777777" w:rsidR="009663FD" w:rsidRPr="005F5758" w:rsidRDefault="009663FD" w:rsidP="00863ECD">
            <w:pPr>
              <w:widowControl w:val="0"/>
              <w:wordWrap w:val="0"/>
              <w:autoSpaceDE w:val="0"/>
              <w:autoSpaceDN w:val="0"/>
              <w:rPr>
                <w:rFonts w:ascii="Times New Roman" w:hAnsi="Times New Roman" w:cs="Times New Roman"/>
              </w:rPr>
            </w:pPr>
          </w:p>
          <w:p w14:paraId="7AED1A25" w14:textId="77777777" w:rsidR="009663FD" w:rsidRPr="005F5758" w:rsidRDefault="009663FD" w:rsidP="00863ECD">
            <w:pPr>
              <w:widowControl w:val="0"/>
              <w:wordWrap w:val="0"/>
              <w:autoSpaceDE w:val="0"/>
              <w:autoSpaceDN w:val="0"/>
              <w:rPr>
                <w:rFonts w:ascii="Times New Roman" w:hAnsi="Times New Roman" w:cs="Times New Roman"/>
              </w:rPr>
            </w:pPr>
          </w:p>
          <w:p w14:paraId="7510FD57" w14:textId="77777777" w:rsidR="009663FD" w:rsidRPr="005F5758" w:rsidRDefault="009663FD" w:rsidP="00863ECD">
            <w:pPr>
              <w:widowControl w:val="0"/>
              <w:wordWrap w:val="0"/>
              <w:autoSpaceDE w:val="0"/>
              <w:autoSpaceDN w:val="0"/>
              <w:rPr>
                <w:rFonts w:ascii="Times New Roman" w:hAnsi="Times New Roman" w:cs="Times New Roman"/>
              </w:rPr>
            </w:pPr>
          </w:p>
          <w:p w14:paraId="27D3F535" w14:textId="77777777" w:rsidR="009663FD" w:rsidRPr="005F5758" w:rsidRDefault="009663FD" w:rsidP="00863ECD">
            <w:pPr>
              <w:widowControl w:val="0"/>
              <w:wordWrap w:val="0"/>
              <w:autoSpaceDE w:val="0"/>
              <w:autoSpaceDN w:val="0"/>
              <w:rPr>
                <w:rFonts w:ascii="Times New Roman" w:hAnsi="Times New Roman" w:cs="Times New Roman"/>
              </w:rPr>
            </w:pPr>
          </w:p>
          <w:p w14:paraId="0972BCD0"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4.1</w:t>
            </w:r>
          </w:p>
        </w:tc>
        <w:tc>
          <w:tcPr>
            <w:tcW w:w="3606" w:type="dxa"/>
          </w:tcPr>
          <w:p w14:paraId="11C220C7" w14:textId="77777777" w:rsidR="009663FD" w:rsidRPr="005F5758" w:rsidRDefault="009663FD" w:rsidP="00EF621A">
            <w:pPr>
              <w:widowControl w:val="0"/>
              <w:wordWrap w:val="0"/>
              <w:autoSpaceDE w:val="0"/>
              <w:autoSpaceDN w:val="0"/>
              <w:jc w:val="both"/>
              <w:rPr>
                <w:rFonts w:ascii="Times New Roman" w:hAnsi="Times New Roman" w:cs="Times New Roman"/>
                <w:b/>
              </w:rPr>
            </w:pPr>
            <w:r w:rsidRPr="005F5758">
              <w:rPr>
                <w:rFonts w:ascii="Times New Roman" w:hAnsi="Times New Roman" w:cs="Times New Roman"/>
                <w:b/>
              </w:rPr>
              <w:lastRenderedPageBreak/>
              <w:t>Reagents which are instruments or apparatus with measuring function.</w:t>
            </w:r>
          </w:p>
          <w:p w14:paraId="0DFEF705" w14:textId="0D18AB21"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lastRenderedPageBreak/>
              <w:t>Reagents which are instruments or apparatus having a primary analytical measuring function must be designed and manufactured in such a way as to</w:t>
            </w:r>
            <w:r w:rsidR="003162AF" w:rsidRPr="005F5758">
              <w:rPr>
                <w:rFonts w:ascii="Times New Roman" w:hAnsi="Times New Roman" w:cs="Times New Roman"/>
              </w:rPr>
              <w:t xml:space="preserve"> </w:t>
            </w:r>
            <w:r w:rsidRPr="005F5758">
              <w:rPr>
                <w:rFonts w:ascii="Times New Roman" w:hAnsi="Times New Roman" w:cs="Times New Roman"/>
              </w:rPr>
              <w:t>provide adequate stability and accuracy of measurement within appropriate accuracy limits, considering the intended purpose of the Reagent and of available and appropriate reference measurement procedures and materials. The accuracy limits must be specified by the manufacturer.</w:t>
            </w:r>
          </w:p>
        </w:tc>
        <w:tc>
          <w:tcPr>
            <w:tcW w:w="929" w:type="dxa"/>
          </w:tcPr>
          <w:p w14:paraId="09573663" w14:textId="77777777" w:rsidR="009663FD" w:rsidRPr="005F5758" w:rsidRDefault="009663FD" w:rsidP="00863ECD">
            <w:pPr>
              <w:widowControl w:val="0"/>
              <w:wordWrap w:val="0"/>
              <w:autoSpaceDE w:val="0"/>
              <w:autoSpaceDN w:val="0"/>
              <w:rPr>
                <w:rFonts w:ascii="Times New Roman" w:hAnsi="Times New Roman" w:cs="Times New Roman"/>
              </w:rPr>
            </w:pPr>
          </w:p>
          <w:p w14:paraId="71CE36F3" w14:textId="77777777" w:rsidR="009663FD" w:rsidRPr="005F5758" w:rsidRDefault="009663FD" w:rsidP="00863ECD">
            <w:pPr>
              <w:widowControl w:val="0"/>
              <w:wordWrap w:val="0"/>
              <w:autoSpaceDE w:val="0"/>
              <w:autoSpaceDN w:val="0"/>
              <w:rPr>
                <w:rFonts w:ascii="Times New Roman" w:hAnsi="Times New Roman" w:cs="Times New Roman"/>
              </w:rPr>
            </w:pPr>
          </w:p>
          <w:p w14:paraId="0F1EF0F5" w14:textId="77777777" w:rsidR="009663FD" w:rsidRPr="005F5758" w:rsidRDefault="009663FD" w:rsidP="00863ECD">
            <w:pPr>
              <w:widowControl w:val="0"/>
              <w:wordWrap w:val="0"/>
              <w:autoSpaceDE w:val="0"/>
              <w:autoSpaceDN w:val="0"/>
              <w:rPr>
                <w:rFonts w:ascii="Times New Roman" w:hAnsi="Times New Roman" w:cs="Times New Roman"/>
              </w:rPr>
            </w:pPr>
          </w:p>
          <w:p w14:paraId="310E910A" w14:textId="77777777" w:rsidR="009663FD" w:rsidRPr="005F5758" w:rsidRDefault="009663FD" w:rsidP="00863ECD">
            <w:pPr>
              <w:widowControl w:val="0"/>
              <w:wordWrap w:val="0"/>
              <w:autoSpaceDE w:val="0"/>
              <w:autoSpaceDN w:val="0"/>
              <w:rPr>
                <w:rFonts w:ascii="Times New Roman" w:hAnsi="Times New Roman" w:cs="Times New Roman"/>
              </w:rPr>
            </w:pPr>
          </w:p>
          <w:p w14:paraId="16DF02A7" w14:textId="77777777" w:rsidR="009663FD" w:rsidRPr="005F5758" w:rsidRDefault="009663FD" w:rsidP="00863ECD">
            <w:pPr>
              <w:widowControl w:val="0"/>
              <w:wordWrap w:val="0"/>
              <w:autoSpaceDE w:val="0"/>
              <w:autoSpaceDN w:val="0"/>
              <w:rPr>
                <w:rFonts w:ascii="Times New Roman" w:hAnsi="Times New Roman" w:cs="Times New Roman"/>
              </w:rPr>
            </w:pPr>
          </w:p>
          <w:p w14:paraId="0475883A"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NA</w:t>
            </w:r>
          </w:p>
        </w:tc>
        <w:tc>
          <w:tcPr>
            <w:tcW w:w="1981" w:type="dxa"/>
          </w:tcPr>
          <w:p w14:paraId="2BF7DE75" w14:textId="77777777" w:rsidR="009663FD" w:rsidRPr="005F5758" w:rsidRDefault="009663FD" w:rsidP="00870ED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lastRenderedPageBreak/>
              <w:t>EN 980:2008</w:t>
            </w:r>
          </w:p>
          <w:p w14:paraId="5F1DE99F" w14:textId="77777777" w:rsidR="009663FD" w:rsidRPr="005F5758" w:rsidRDefault="009663FD" w:rsidP="00870ED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18113-1:2</w:t>
            </w:r>
            <w:r w:rsidRPr="005F5758">
              <w:rPr>
                <w:rFonts w:ascii="Times New Roman" w:hAnsi="Times New Roman" w:cs="Times New Roman"/>
                <w:lang w:val="sv-SE"/>
              </w:rPr>
              <w:lastRenderedPageBreak/>
              <w:t>011</w:t>
            </w:r>
          </w:p>
          <w:p w14:paraId="19985EAB" w14:textId="77777777" w:rsidR="009663FD" w:rsidRPr="005F5758" w:rsidRDefault="009663FD" w:rsidP="00870ED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18113-2:2011</w:t>
            </w:r>
          </w:p>
          <w:p w14:paraId="05747ACD" w14:textId="77777777" w:rsidR="009663FD" w:rsidRPr="005F5758" w:rsidRDefault="009663FD" w:rsidP="00870ED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13640:2002</w:t>
            </w:r>
          </w:p>
          <w:p w14:paraId="6097B22F" w14:textId="77777777" w:rsidR="009663FD" w:rsidRPr="005F5758" w:rsidRDefault="009663FD" w:rsidP="00870EDC">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EN 13612:2002</w:t>
            </w:r>
          </w:p>
        </w:tc>
        <w:tc>
          <w:tcPr>
            <w:tcW w:w="1996" w:type="dxa"/>
          </w:tcPr>
          <w:p w14:paraId="369B9941" w14:textId="77777777" w:rsidR="009663FD" w:rsidRPr="005F5758" w:rsidRDefault="009663FD" w:rsidP="00863ECD">
            <w:pPr>
              <w:widowControl w:val="0"/>
              <w:wordWrap w:val="0"/>
              <w:autoSpaceDE w:val="0"/>
              <w:autoSpaceDN w:val="0"/>
              <w:rPr>
                <w:rFonts w:ascii="Times New Roman" w:hAnsi="Times New Roman" w:cs="Times New Roman"/>
              </w:rPr>
            </w:pPr>
          </w:p>
          <w:p w14:paraId="20C83AA9" w14:textId="77777777" w:rsidR="009663FD" w:rsidRPr="005F5758" w:rsidRDefault="009663FD" w:rsidP="00863ECD">
            <w:pPr>
              <w:widowControl w:val="0"/>
              <w:wordWrap w:val="0"/>
              <w:autoSpaceDE w:val="0"/>
              <w:autoSpaceDN w:val="0"/>
              <w:rPr>
                <w:rFonts w:ascii="Times New Roman" w:hAnsi="Times New Roman" w:cs="Times New Roman"/>
              </w:rPr>
            </w:pPr>
          </w:p>
          <w:p w14:paraId="3C7F2CCD" w14:textId="23145ABF"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lastRenderedPageBreak/>
              <w:t xml:space="preserve">Device does not have analytical </w:t>
            </w:r>
            <w:r w:rsidR="00DA0D82" w:rsidRPr="005F5758">
              <w:rPr>
                <w:rFonts w:ascii="Times New Roman" w:hAnsi="Times New Roman" w:cs="Times New Roman"/>
              </w:rPr>
              <w:t>measuring function</w:t>
            </w:r>
            <w:r w:rsidRPr="005F5758">
              <w:rPr>
                <w:rFonts w:ascii="Times New Roman" w:hAnsi="Times New Roman" w:cs="Times New Roman"/>
              </w:rPr>
              <w:t>.</w:t>
            </w:r>
          </w:p>
        </w:tc>
      </w:tr>
      <w:tr w:rsidR="009663FD" w:rsidRPr="005F5758" w14:paraId="0BD32B3B" w14:textId="77777777" w:rsidTr="005F5758">
        <w:tc>
          <w:tcPr>
            <w:tcW w:w="555" w:type="dxa"/>
          </w:tcPr>
          <w:p w14:paraId="2986BDE2"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4.2</w:t>
            </w:r>
          </w:p>
        </w:tc>
        <w:tc>
          <w:tcPr>
            <w:tcW w:w="3606" w:type="dxa"/>
          </w:tcPr>
          <w:p w14:paraId="7D9BFDC7" w14:textId="3F4A41E2"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eastAsia="Arial" w:hAnsi="Times New Roman" w:cs="Times New Roman"/>
                <w:spacing w:val="6"/>
                <w:shd w:val="clear" w:color="auto" w:fill="FFFFFF"/>
              </w:rPr>
              <w:t xml:space="preserve">When values are expressed numerically, they must be given in legal units conforming to the </w:t>
            </w:r>
            <w:r w:rsidR="003162AF" w:rsidRPr="005F5758">
              <w:rPr>
                <w:rFonts w:ascii="Times New Roman" w:eastAsia="Arial" w:hAnsi="Times New Roman" w:cs="Times New Roman"/>
                <w:spacing w:val="6"/>
                <w:shd w:val="clear" w:color="auto" w:fill="FFFFFF"/>
              </w:rPr>
              <w:t xml:space="preserve">provision </w:t>
            </w:r>
            <w:r w:rsidRPr="005F5758">
              <w:rPr>
                <w:rFonts w:ascii="Times New Roman" w:eastAsia="Arial" w:hAnsi="Times New Roman" w:cs="Times New Roman"/>
                <w:spacing w:val="6"/>
                <w:shd w:val="clear" w:color="auto" w:fill="FFFFFF"/>
              </w:rPr>
              <w:t>of Council Directive 80/181/EEC of 20 December 1979 on the approximation of the laws of the Member States relating to units of measurement.</w:t>
            </w:r>
          </w:p>
        </w:tc>
        <w:tc>
          <w:tcPr>
            <w:tcW w:w="929" w:type="dxa"/>
          </w:tcPr>
          <w:p w14:paraId="6463AE75"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NA</w:t>
            </w:r>
          </w:p>
        </w:tc>
        <w:tc>
          <w:tcPr>
            <w:tcW w:w="1981" w:type="dxa"/>
          </w:tcPr>
          <w:p w14:paraId="5F289F62" w14:textId="77777777" w:rsidR="009663FD" w:rsidRPr="005F5758" w:rsidRDefault="009663FD" w:rsidP="00870ED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980:2008</w:t>
            </w:r>
          </w:p>
          <w:p w14:paraId="34776D7C" w14:textId="77777777" w:rsidR="009663FD" w:rsidRPr="005F5758" w:rsidRDefault="009663FD" w:rsidP="00870ED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18113-1:2011</w:t>
            </w:r>
          </w:p>
          <w:p w14:paraId="64B003B0" w14:textId="77777777" w:rsidR="009663FD" w:rsidRPr="005F5758" w:rsidRDefault="009663FD" w:rsidP="00870EDC">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18113-:2011</w:t>
            </w:r>
          </w:p>
        </w:tc>
        <w:tc>
          <w:tcPr>
            <w:tcW w:w="1996" w:type="dxa"/>
          </w:tcPr>
          <w:p w14:paraId="4F8A6861" w14:textId="26C5E6EA"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Device does not express</w:t>
            </w:r>
            <w:r w:rsidR="003162AF" w:rsidRPr="005F5758">
              <w:rPr>
                <w:rFonts w:ascii="Times New Roman" w:hAnsi="Times New Roman" w:cs="Times New Roman"/>
              </w:rPr>
              <w:t xml:space="preserve"> </w:t>
            </w:r>
            <w:r w:rsidRPr="005F5758">
              <w:rPr>
                <w:rFonts w:ascii="Times New Roman" w:hAnsi="Times New Roman" w:cs="Times New Roman"/>
              </w:rPr>
              <w:t>numerical value.</w:t>
            </w:r>
          </w:p>
        </w:tc>
      </w:tr>
      <w:tr w:rsidR="009663FD" w:rsidRPr="005F5758" w14:paraId="0BF8A2AA" w14:textId="77777777" w:rsidTr="005F5758">
        <w:tc>
          <w:tcPr>
            <w:tcW w:w="555" w:type="dxa"/>
          </w:tcPr>
          <w:p w14:paraId="3F2E2FAE"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5</w:t>
            </w:r>
          </w:p>
          <w:p w14:paraId="03095366" w14:textId="77777777" w:rsidR="009663FD" w:rsidRPr="005F5758" w:rsidRDefault="009663FD" w:rsidP="00863ECD">
            <w:pPr>
              <w:widowControl w:val="0"/>
              <w:wordWrap w:val="0"/>
              <w:autoSpaceDE w:val="0"/>
              <w:autoSpaceDN w:val="0"/>
              <w:rPr>
                <w:rFonts w:ascii="Times New Roman" w:hAnsi="Times New Roman" w:cs="Times New Roman"/>
              </w:rPr>
            </w:pPr>
          </w:p>
          <w:p w14:paraId="17D134C4"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5.1</w:t>
            </w:r>
          </w:p>
        </w:tc>
        <w:tc>
          <w:tcPr>
            <w:tcW w:w="3606" w:type="dxa"/>
          </w:tcPr>
          <w:p w14:paraId="4FE20C56" w14:textId="77777777" w:rsidR="009663FD" w:rsidRPr="005F5758" w:rsidRDefault="009663FD" w:rsidP="00EF621A">
            <w:pPr>
              <w:widowControl w:val="0"/>
              <w:wordWrap w:val="0"/>
              <w:autoSpaceDE w:val="0"/>
              <w:autoSpaceDN w:val="0"/>
              <w:jc w:val="both"/>
              <w:rPr>
                <w:rFonts w:ascii="Times New Roman" w:hAnsi="Times New Roman" w:cs="Times New Roman"/>
                <w:b/>
              </w:rPr>
            </w:pPr>
            <w:r w:rsidRPr="005F5758">
              <w:rPr>
                <w:rFonts w:ascii="Times New Roman" w:hAnsi="Times New Roman" w:cs="Times New Roman"/>
                <w:b/>
              </w:rPr>
              <w:t>Protection Against Radiation</w:t>
            </w:r>
          </w:p>
          <w:p w14:paraId="5F508408" w14:textId="776FCAD5"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Reagents shall be designed, manufactured, and packaged in such a way that exposure of users and other persons to the emitted radiation is</w:t>
            </w:r>
            <w:r w:rsidRPr="005F5758">
              <w:rPr>
                <w:rFonts w:ascii="Times New Roman" w:hAnsi="Times New Roman" w:cs="Times New Roman"/>
              </w:rPr>
              <w:br/>
              <w:t>minimized.</w:t>
            </w:r>
          </w:p>
        </w:tc>
        <w:tc>
          <w:tcPr>
            <w:tcW w:w="929" w:type="dxa"/>
          </w:tcPr>
          <w:p w14:paraId="2EE604A5"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494CEA55"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26C6A828"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2E2DC1E0"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NA</w:t>
            </w:r>
          </w:p>
        </w:tc>
        <w:tc>
          <w:tcPr>
            <w:tcW w:w="1981" w:type="dxa"/>
          </w:tcPr>
          <w:p w14:paraId="2C7382D2" w14:textId="77777777" w:rsidR="009663FD" w:rsidRPr="005F5758" w:rsidRDefault="009663FD" w:rsidP="00863ECD">
            <w:pPr>
              <w:widowControl w:val="0"/>
              <w:wordWrap w:val="0"/>
              <w:autoSpaceDE w:val="0"/>
              <w:autoSpaceDN w:val="0"/>
              <w:rPr>
                <w:rFonts w:ascii="Times New Roman" w:hAnsi="Times New Roman" w:cs="Times New Roman"/>
              </w:rPr>
            </w:pPr>
          </w:p>
        </w:tc>
        <w:tc>
          <w:tcPr>
            <w:tcW w:w="1996" w:type="dxa"/>
          </w:tcPr>
          <w:p w14:paraId="666E80F6"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385652EE"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62B84E13"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53981208"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Device does not emit radiation.</w:t>
            </w:r>
          </w:p>
        </w:tc>
      </w:tr>
      <w:tr w:rsidR="009663FD" w:rsidRPr="005F5758" w14:paraId="66502BA3" w14:textId="77777777" w:rsidTr="005F5758">
        <w:tc>
          <w:tcPr>
            <w:tcW w:w="555" w:type="dxa"/>
          </w:tcPr>
          <w:p w14:paraId="5C84FA7F"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5.2</w:t>
            </w:r>
          </w:p>
        </w:tc>
        <w:tc>
          <w:tcPr>
            <w:tcW w:w="3606" w:type="dxa"/>
          </w:tcPr>
          <w:p w14:paraId="748AB074" w14:textId="77777777"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When Reagents are intended to emit potentially hazardous, visible and/or invisible radiation, they must as far as possible be designed and manufactured in such a way as to ensure that the characteristics and the quantity of</w:t>
            </w:r>
            <w:r w:rsidRPr="005F5758">
              <w:rPr>
                <w:rFonts w:ascii="Times New Roman" w:hAnsi="Times New Roman" w:cs="Times New Roman"/>
              </w:rPr>
              <w:br/>
              <w:t>radiation emitted can be controlled and/or adjusted,</w:t>
            </w:r>
          </w:p>
          <w:p w14:paraId="2833FD61" w14:textId="59178C57"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Fitted with visual displays and/or audible warnings of such emissions.</w:t>
            </w:r>
          </w:p>
        </w:tc>
        <w:tc>
          <w:tcPr>
            <w:tcW w:w="929" w:type="dxa"/>
          </w:tcPr>
          <w:p w14:paraId="6D8C35D2"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NA</w:t>
            </w:r>
          </w:p>
        </w:tc>
        <w:tc>
          <w:tcPr>
            <w:tcW w:w="1981" w:type="dxa"/>
          </w:tcPr>
          <w:p w14:paraId="36F9B359" w14:textId="77777777" w:rsidR="009663FD" w:rsidRPr="005F5758" w:rsidRDefault="009663FD" w:rsidP="00863ECD">
            <w:pPr>
              <w:widowControl w:val="0"/>
              <w:wordWrap w:val="0"/>
              <w:autoSpaceDE w:val="0"/>
              <w:autoSpaceDN w:val="0"/>
              <w:rPr>
                <w:rFonts w:ascii="Times New Roman" w:hAnsi="Times New Roman" w:cs="Times New Roman"/>
              </w:rPr>
            </w:pPr>
          </w:p>
        </w:tc>
        <w:tc>
          <w:tcPr>
            <w:tcW w:w="1996" w:type="dxa"/>
          </w:tcPr>
          <w:p w14:paraId="24623320"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Device does not emit hazardous visible or invisible radiation.</w:t>
            </w:r>
          </w:p>
        </w:tc>
      </w:tr>
      <w:tr w:rsidR="009663FD" w:rsidRPr="005F5758" w14:paraId="0D101E04" w14:textId="77777777" w:rsidTr="005F5758">
        <w:tc>
          <w:tcPr>
            <w:tcW w:w="555" w:type="dxa"/>
          </w:tcPr>
          <w:p w14:paraId="2CA70454"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5.3</w:t>
            </w:r>
          </w:p>
        </w:tc>
        <w:tc>
          <w:tcPr>
            <w:tcW w:w="3606" w:type="dxa"/>
          </w:tcPr>
          <w:p w14:paraId="0E489FB3" w14:textId="5897F825"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The operating instructions for Reagents emitting radiation must give detailed information as to the nature of the emitted radiation, means of protecting</w:t>
            </w:r>
            <w:r w:rsidR="003162AF" w:rsidRPr="005F5758">
              <w:rPr>
                <w:rFonts w:ascii="Times New Roman" w:hAnsi="Times New Roman" w:cs="Times New Roman"/>
              </w:rPr>
              <w:t xml:space="preserve"> </w:t>
            </w:r>
            <w:r w:rsidRPr="005F5758">
              <w:rPr>
                <w:rFonts w:ascii="Times New Roman" w:hAnsi="Times New Roman" w:cs="Times New Roman"/>
              </w:rPr>
              <w:t>the user, and on ways of avoiding misuse and of eliminating the risks inherent in installation.</w:t>
            </w:r>
          </w:p>
        </w:tc>
        <w:tc>
          <w:tcPr>
            <w:tcW w:w="929" w:type="dxa"/>
          </w:tcPr>
          <w:p w14:paraId="13233BCB"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NA</w:t>
            </w:r>
          </w:p>
        </w:tc>
        <w:tc>
          <w:tcPr>
            <w:tcW w:w="1981" w:type="dxa"/>
          </w:tcPr>
          <w:p w14:paraId="49B9A334" w14:textId="77777777" w:rsidR="009663FD" w:rsidRPr="005F5758" w:rsidRDefault="009663FD" w:rsidP="00863ECD">
            <w:pPr>
              <w:widowControl w:val="0"/>
              <w:wordWrap w:val="0"/>
              <w:autoSpaceDE w:val="0"/>
              <w:autoSpaceDN w:val="0"/>
              <w:rPr>
                <w:rFonts w:ascii="Times New Roman" w:hAnsi="Times New Roman" w:cs="Times New Roman"/>
              </w:rPr>
            </w:pPr>
          </w:p>
        </w:tc>
        <w:tc>
          <w:tcPr>
            <w:tcW w:w="1996" w:type="dxa"/>
          </w:tcPr>
          <w:p w14:paraId="71B6CE2A"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Device does not emit radiation</w:t>
            </w:r>
          </w:p>
        </w:tc>
      </w:tr>
      <w:tr w:rsidR="009663FD" w:rsidRPr="005F5758" w14:paraId="3418A54B" w14:textId="77777777" w:rsidTr="005F5758">
        <w:tc>
          <w:tcPr>
            <w:tcW w:w="555" w:type="dxa"/>
          </w:tcPr>
          <w:p w14:paraId="3E5C4390"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6</w:t>
            </w:r>
          </w:p>
          <w:p w14:paraId="7498C96B" w14:textId="77777777" w:rsidR="009663FD" w:rsidRPr="005F5758" w:rsidRDefault="009663FD" w:rsidP="00863ECD">
            <w:pPr>
              <w:widowControl w:val="0"/>
              <w:wordWrap w:val="0"/>
              <w:autoSpaceDE w:val="0"/>
              <w:autoSpaceDN w:val="0"/>
              <w:rPr>
                <w:rFonts w:ascii="Times New Roman" w:hAnsi="Times New Roman" w:cs="Times New Roman"/>
              </w:rPr>
            </w:pPr>
          </w:p>
          <w:p w14:paraId="24741378" w14:textId="77777777" w:rsidR="009663FD" w:rsidRPr="005F5758" w:rsidRDefault="009663FD" w:rsidP="00863ECD">
            <w:pPr>
              <w:widowControl w:val="0"/>
              <w:wordWrap w:val="0"/>
              <w:autoSpaceDE w:val="0"/>
              <w:autoSpaceDN w:val="0"/>
              <w:rPr>
                <w:rFonts w:ascii="Times New Roman" w:hAnsi="Times New Roman" w:cs="Times New Roman"/>
              </w:rPr>
            </w:pPr>
          </w:p>
          <w:p w14:paraId="141BB757" w14:textId="77777777" w:rsidR="009663FD" w:rsidRPr="005F5758" w:rsidRDefault="009663FD" w:rsidP="00863ECD">
            <w:pPr>
              <w:widowControl w:val="0"/>
              <w:wordWrap w:val="0"/>
              <w:autoSpaceDE w:val="0"/>
              <w:autoSpaceDN w:val="0"/>
              <w:rPr>
                <w:rFonts w:ascii="Times New Roman" w:hAnsi="Times New Roman" w:cs="Times New Roman"/>
              </w:rPr>
            </w:pPr>
          </w:p>
          <w:p w14:paraId="065548CB"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6.1</w:t>
            </w:r>
          </w:p>
        </w:tc>
        <w:tc>
          <w:tcPr>
            <w:tcW w:w="3606" w:type="dxa"/>
          </w:tcPr>
          <w:p w14:paraId="10D65277" w14:textId="77777777" w:rsidR="009663FD" w:rsidRPr="005F5758" w:rsidRDefault="009663FD" w:rsidP="00EF621A">
            <w:pPr>
              <w:widowControl w:val="0"/>
              <w:wordWrap w:val="0"/>
              <w:autoSpaceDE w:val="0"/>
              <w:autoSpaceDN w:val="0"/>
              <w:jc w:val="both"/>
              <w:rPr>
                <w:rFonts w:ascii="Times New Roman" w:hAnsi="Times New Roman" w:cs="Times New Roman"/>
                <w:b/>
              </w:rPr>
            </w:pPr>
            <w:r w:rsidRPr="005F5758">
              <w:rPr>
                <w:rFonts w:ascii="Times New Roman" w:hAnsi="Times New Roman" w:cs="Times New Roman"/>
                <w:b/>
              </w:rPr>
              <w:t>Requirements for medical Reagents connected to / or equipped with an energy source.</w:t>
            </w:r>
          </w:p>
          <w:p w14:paraId="53CA9495" w14:textId="56BA5690"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Reagents incorporating electronic programmable systems, including software, must be designed to</w:t>
            </w:r>
            <w:r w:rsidR="00DA0D82" w:rsidRPr="005F5758">
              <w:rPr>
                <w:rFonts w:ascii="Times New Roman" w:hAnsi="Times New Roman" w:cs="Times New Roman"/>
              </w:rPr>
              <w:t xml:space="preserve"> </w:t>
            </w:r>
            <w:r w:rsidRPr="005F5758">
              <w:rPr>
                <w:rFonts w:ascii="Times New Roman" w:hAnsi="Times New Roman" w:cs="Times New Roman"/>
              </w:rPr>
              <w:t>ensure the repeatability, reliability, and performance of these systems according to the inten</w:t>
            </w:r>
            <w:r w:rsidRPr="005F5758">
              <w:rPr>
                <w:rFonts w:ascii="Times New Roman" w:hAnsi="Times New Roman" w:cs="Times New Roman"/>
              </w:rPr>
              <w:lastRenderedPageBreak/>
              <w:t>ded use.</w:t>
            </w:r>
          </w:p>
        </w:tc>
        <w:tc>
          <w:tcPr>
            <w:tcW w:w="929" w:type="dxa"/>
          </w:tcPr>
          <w:p w14:paraId="1DB2F4BE"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7563E3FA"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142DEE8D"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41254D19"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4F0B828F"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NA</w:t>
            </w:r>
          </w:p>
          <w:p w14:paraId="079C96EC" w14:textId="77777777" w:rsidR="009663FD" w:rsidRPr="005F5758" w:rsidRDefault="009663FD" w:rsidP="00863ECD">
            <w:pPr>
              <w:widowControl w:val="0"/>
              <w:wordWrap w:val="0"/>
              <w:autoSpaceDE w:val="0"/>
              <w:autoSpaceDN w:val="0"/>
              <w:rPr>
                <w:rFonts w:ascii="Times New Roman" w:hAnsi="Times New Roman" w:cs="Times New Roman"/>
              </w:rPr>
            </w:pPr>
          </w:p>
        </w:tc>
        <w:tc>
          <w:tcPr>
            <w:tcW w:w="1981" w:type="dxa"/>
          </w:tcPr>
          <w:p w14:paraId="1D568F96" w14:textId="77777777" w:rsidR="009663FD" w:rsidRPr="005F5758" w:rsidRDefault="009663FD" w:rsidP="00863ECD">
            <w:pPr>
              <w:widowControl w:val="0"/>
              <w:wordWrap w:val="0"/>
              <w:autoSpaceDE w:val="0"/>
              <w:autoSpaceDN w:val="0"/>
              <w:rPr>
                <w:rFonts w:ascii="Times New Roman" w:hAnsi="Times New Roman" w:cs="Times New Roman"/>
              </w:rPr>
            </w:pPr>
          </w:p>
        </w:tc>
        <w:tc>
          <w:tcPr>
            <w:tcW w:w="1996" w:type="dxa"/>
          </w:tcPr>
          <w:p w14:paraId="1CCF3BA5"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2ABFC8AC"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1A8228A2"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0E5D8088" w14:textId="0070DB81"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Device does not require electronic programmable</w:t>
            </w:r>
            <w:r w:rsidR="003162AF" w:rsidRPr="005F5758">
              <w:rPr>
                <w:rFonts w:ascii="Times New Roman" w:hAnsi="Times New Roman" w:cs="Times New Roman"/>
              </w:rPr>
              <w:t xml:space="preserve"> </w:t>
            </w:r>
            <w:r w:rsidRPr="005F5758">
              <w:rPr>
                <w:rFonts w:ascii="Times New Roman" w:hAnsi="Times New Roman" w:cs="Times New Roman"/>
              </w:rPr>
              <w:t>system.</w:t>
            </w:r>
          </w:p>
        </w:tc>
      </w:tr>
      <w:tr w:rsidR="009663FD" w:rsidRPr="005F5758" w14:paraId="0F51EFFA" w14:textId="77777777" w:rsidTr="005F5758">
        <w:tc>
          <w:tcPr>
            <w:tcW w:w="555" w:type="dxa"/>
          </w:tcPr>
          <w:p w14:paraId="3089F774"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6.2</w:t>
            </w:r>
          </w:p>
        </w:tc>
        <w:tc>
          <w:tcPr>
            <w:tcW w:w="3606" w:type="dxa"/>
          </w:tcPr>
          <w:p w14:paraId="2F87506C" w14:textId="7C02FB5A"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Reagents must be designed and manufactured in such a way as to minimize the risks of creating electromagnetic perturbation which could impair the operation of other Reagents or equipment in the usual environment.</w:t>
            </w:r>
          </w:p>
        </w:tc>
        <w:tc>
          <w:tcPr>
            <w:tcW w:w="929" w:type="dxa"/>
          </w:tcPr>
          <w:p w14:paraId="75250703"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NA</w:t>
            </w:r>
          </w:p>
        </w:tc>
        <w:tc>
          <w:tcPr>
            <w:tcW w:w="1981" w:type="dxa"/>
          </w:tcPr>
          <w:p w14:paraId="288AFEBE" w14:textId="77777777" w:rsidR="009663FD" w:rsidRPr="005F5758" w:rsidRDefault="009663FD" w:rsidP="00863ECD">
            <w:pPr>
              <w:widowControl w:val="0"/>
              <w:wordWrap w:val="0"/>
              <w:autoSpaceDE w:val="0"/>
              <w:autoSpaceDN w:val="0"/>
              <w:rPr>
                <w:rFonts w:ascii="Times New Roman" w:hAnsi="Times New Roman" w:cs="Times New Roman"/>
              </w:rPr>
            </w:pPr>
          </w:p>
        </w:tc>
        <w:tc>
          <w:tcPr>
            <w:tcW w:w="1996" w:type="dxa"/>
          </w:tcPr>
          <w:p w14:paraId="775B9437"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Device does not use electricity, therefore, does not emit any electromagnetic wave</w:t>
            </w:r>
          </w:p>
        </w:tc>
      </w:tr>
      <w:tr w:rsidR="009663FD" w:rsidRPr="005F5758" w14:paraId="15A46ADB" w14:textId="77777777" w:rsidTr="005F5758">
        <w:tc>
          <w:tcPr>
            <w:tcW w:w="555" w:type="dxa"/>
          </w:tcPr>
          <w:p w14:paraId="5570162C"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6.3</w:t>
            </w:r>
          </w:p>
        </w:tc>
        <w:tc>
          <w:tcPr>
            <w:tcW w:w="3606" w:type="dxa"/>
          </w:tcPr>
          <w:p w14:paraId="13C8DD40" w14:textId="4597B704"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Reagents must be designed and manufactured in such a way as to avoid, as far as possible, the risk of accidental electric shocks during normal use and</w:t>
            </w:r>
            <w:r w:rsidR="003162AF" w:rsidRPr="005F5758">
              <w:rPr>
                <w:rFonts w:ascii="Times New Roman" w:hAnsi="Times New Roman" w:cs="Times New Roman"/>
              </w:rPr>
              <w:t xml:space="preserve"> </w:t>
            </w:r>
            <w:r w:rsidRPr="005F5758">
              <w:rPr>
                <w:rFonts w:ascii="Times New Roman" w:hAnsi="Times New Roman" w:cs="Times New Roman"/>
              </w:rPr>
              <w:t>in single fault condition, provided the Reagents are installed and maintained correctly.</w:t>
            </w:r>
          </w:p>
        </w:tc>
        <w:tc>
          <w:tcPr>
            <w:tcW w:w="929" w:type="dxa"/>
          </w:tcPr>
          <w:p w14:paraId="1BDC9168"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NA</w:t>
            </w:r>
          </w:p>
        </w:tc>
        <w:tc>
          <w:tcPr>
            <w:tcW w:w="1981" w:type="dxa"/>
          </w:tcPr>
          <w:p w14:paraId="77C2FC40" w14:textId="77777777" w:rsidR="009663FD" w:rsidRPr="005F5758" w:rsidRDefault="009663FD" w:rsidP="00863ECD">
            <w:pPr>
              <w:widowControl w:val="0"/>
              <w:wordWrap w:val="0"/>
              <w:autoSpaceDE w:val="0"/>
              <w:autoSpaceDN w:val="0"/>
              <w:rPr>
                <w:rFonts w:ascii="Times New Roman" w:hAnsi="Times New Roman" w:cs="Times New Roman"/>
              </w:rPr>
            </w:pPr>
          </w:p>
        </w:tc>
        <w:tc>
          <w:tcPr>
            <w:tcW w:w="1996" w:type="dxa"/>
          </w:tcPr>
          <w:p w14:paraId="0E54094E"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Device does</w:t>
            </w:r>
          </w:p>
          <w:p w14:paraId="48F5B819" w14:textId="68681538"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not use</w:t>
            </w:r>
            <w:r w:rsidR="003162AF" w:rsidRPr="005F5758">
              <w:rPr>
                <w:rFonts w:ascii="Times New Roman" w:hAnsi="Times New Roman" w:cs="Times New Roman"/>
              </w:rPr>
              <w:t xml:space="preserve"> </w:t>
            </w:r>
            <w:r w:rsidRPr="005F5758">
              <w:rPr>
                <w:rFonts w:ascii="Times New Roman" w:hAnsi="Times New Roman" w:cs="Times New Roman"/>
              </w:rPr>
              <w:t>electricity.</w:t>
            </w:r>
          </w:p>
        </w:tc>
      </w:tr>
      <w:tr w:rsidR="009663FD" w:rsidRPr="005F5758" w14:paraId="61508DFE" w14:textId="77777777" w:rsidTr="005F5758">
        <w:tc>
          <w:tcPr>
            <w:tcW w:w="555" w:type="dxa"/>
          </w:tcPr>
          <w:p w14:paraId="5FA409E1"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6.4</w:t>
            </w:r>
          </w:p>
        </w:tc>
        <w:tc>
          <w:tcPr>
            <w:tcW w:w="3606" w:type="dxa"/>
          </w:tcPr>
          <w:p w14:paraId="331BF107" w14:textId="77777777" w:rsidR="009663FD" w:rsidRPr="005F5758" w:rsidRDefault="009663FD" w:rsidP="00EF621A">
            <w:pPr>
              <w:widowControl w:val="0"/>
              <w:wordWrap w:val="0"/>
              <w:autoSpaceDE w:val="0"/>
              <w:autoSpaceDN w:val="0"/>
              <w:jc w:val="both"/>
              <w:rPr>
                <w:rFonts w:ascii="Times New Roman" w:hAnsi="Times New Roman" w:cs="Times New Roman"/>
                <w:b/>
              </w:rPr>
            </w:pPr>
            <w:r w:rsidRPr="005F5758">
              <w:rPr>
                <w:rFonts w:ascii="Times New Roman" w:hAnsi="Times New Roman" w:cs="Times New Roman"/>
                <w:b/>
              </w:rPr>
              <w:t>Protection against mechanical and thermal risks</w:t>
            </w:r>
          </w:p>
        </w:tc>
        <w:tc>
          <w:tcPr>
            <w:tcW w:w="929" w:type="dxa"/>
          </w:tcPr>
          <w:p w14:paraId="51FA6FC9" w14:textId="77777777" w:rsidR="009663FD" w:rsidRPr="005F5758" w:rsidRDefault="009663FD" w:rsidP="00863ECD">
            <w:pPr>
              <w:widowControl w:val="0"/>
              <w:wordWrap w:val="0"/>
              <w:autoSpaceDE w:val="0"/>
              <w:autoSpaceDN w:val="0"/>
              <w:jc w:val="center"/>
              <w:rPr>
                <w:rFonts w:ascii="Times New Roman" w:hAnsi="Times New Roman" w:cs="Times New Roman"/>
              </w:rPr>
            </w:pPr>
          </w:p>
        </w:tc>
        <w:tc>
          <w:tcPr>
            <w:tcW w:w="1981" w:type="dxa"/>
          </w:tcPr>
          <w:p w14:paraId="0F9F4E7C" w14:textId="77777777" w:rsidR="009663FD" w:rsidRPr="005F5758" w:rsidRDefault="009663FD" w:rsidP="00863ECD">
            <w:pPr>
              <w:widowControl w:val="0"/>
              <w:wordWrap w:val="0"/>
              <w:autoSpaceDE w:val="0"/>
              <w:autoSpaceDN w:val="0"/>
              <w:jc w:val="center"/>
              <w:rPr>
                <w:rFonts w:ascii="Times New Roman" w:hAnsi="Times New Roman" w:cs="Times New Roman"/>
              </w:rPr>
            </w:pPr>
          </w:p>
        </w:tc>
        <w:tc>
          <w:tcPr>
            <w:tcW w:w="1996" w:type="dxa"/>
          </w:tcPr>
          <w:p w14:paraId="2DAD02C8" w14:textId="6854F316" w:rsidR="009663FD" w:rsidRPr="005F5758" w:rsidRDefault="009663FD" w:rsidP="00DA0D82">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w:t>
            </w:r>
          </w:p>
        </w:tc>
      </w:tr>
      <w:tr w:rsidR="009663FD" w:rsidRPr="005F5758" w14:paraId="263CF713" w14:textId="77777777" w:rsidTr="005F5758">
        <w:tc>
          <w:tcPr>
            <w:tcW w:w="555" w:type="dxa"/>
          </w:tcPr>
          <w:p w14:paraId="6A643338"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6.4.1</w:t>
            </w:r>
          </w:p>
        </w:tc>
        <w:tc>
          <w:tcPr>
            <w:tcW w:w="3606" w:type="dxa"/>
          </w:tcPr>
          <w:p w14:paraId="210DE567" w14:textId="5D597D27"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Reagents must be designed and manufactured in such a way as to protect the user against mechanical risks. Reagents must be sufficiently</w:t>
            </w:r>
            <w:r w:rsidR="004131AD" w:rsidRPr="005F5758">
              <w:rPr>
                <w:rFonts w:ascii="Times New Roman" w:hAnsi="Times New Roman" w:cs="Times New Roman"/>
              </w:rPr>
              <w:t xml:space="preserve"> </w:t>
            </w:r>
            <w:r w:rsidRPr="005F5758">
              <w:rPr>
                <w:rFonts w:ascii="Times New Roman" w:hAnsi="Times New Roman" w:cs="Times New Roman"/>
              </w:rPr>
              <w:t>stable under the foreseen operating conditions.</w:t>
            </w:r>
          </w:p>
          <w:p w14:paraId="016A84B6" w14:textId="1360A976"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They must be suitable to withstand stresses inherent in the foreseen working environment, and to retain this resistance during the expected life of the Reagents, subject to any inspection and maintenance requirements as indicated by the manufacturer.</w:t>
            </w:r>
          </w:p>
          <w:p w14:paraId="6E71F3BC" w14:textId="77777777"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Where there are risks due to the presence of moving parts, risks due to break-up or detachment, or leakage of substances, then appropriate protection means must be incorporated.</w:t>
            </w:r>
          </w:p>
          <w:p w14:paraId="094A3848" w14:textId="0A35BBDF"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Any guards or other means included with the Reagent to provide protection, against moving parts, must be secure and must not interfere with access for the normal operation of the Reagent, or restrict routine maintenance of the Reagent as intended by the manufacturer.</w:t>
            </w:r>
          </w:p>
        </w:tc>
        <w:tc>
          <w:tcPr>
            <w:tcW w:w="929" w:type="dxa"/>
          </w:tcPr>
          <w:p w14:paraId="7F5DD794"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Yes</w:t>
            </w:r>
          </w:p>
          <w:p w14:paraId="4E243629"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5E3EA43A"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242F1D0A"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3E79C58D"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29DC8E39"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0D48FC6C"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44087B4C"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146EF811"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002F5568"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32EC3739"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2B0F4147"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0348122B"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NA</w:t>
            </w:r>
          </w:p>
          <w:p w14:paraId="7EEDB922"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3C9F826E"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4E5B7E57"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270ABB47"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61BF6D4E"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07D1335D"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7FAC2B15"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NA</w:t>
            </w:r>
          </w:p>
        </w:tc>
        <w:tc>
          <w:tcPr>
            <w:tcW w:w="1981" w:type="dxa"/>
          </w:tcPr>
          <w:p w14:paraId="0AFDBC98" w14:textId="77777777" w:rsidR="009663FD" w:rsidRPr="005F5758" w:rsidRDefault="009663FD" w:rsidP="00207841">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14971:2012</w:t>
            </w:r>
          </w:p>
          <w:p w14:paraId="4338BF5A" w14:textId="77777777" w:rsidR="009663FD" w:rsidRPr="005F5758" w:rsidRDefault="009663FD" w:rsidP="00207841">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23640:2015</w:t>
            </w:r>
          </w:p>
          <w:p w14:paraId="7311B902" w14:textId="77777777" w:rsidR="009663FD" w:rsidRPr="005F5758" w:rsidRDefault="009663FD" w:rsidP="00207841">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980:2008</w:t>
            </w:r>
          </w:p>
          <w:p w14:paraId="09F36F5A" w14:textId="77777777" w:rsidR="009663FD" w:rsidRPr="005F5758" w:rsidRDefault="009663FD" w:rsidP="00207841">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18113-:2011</w:t>
            </w:r>
          </w:p>
          <w:p w14:paraId="5B037947" w14:textId="77777777" w:rsidR="009663FD" w:rsidRPr="005F5758" w:rsidRDefault="009663FD" w:rsidP="00207841">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18113-:2011</w:t>
            </w:r>
          </w:p>
        </w:tc>
        <w:tc>
          <w:tcPr>
            <w:tcW w:w="1996" w:type="dxa"/>
          </w:tcPr>
          <w:p w14:paraId="0052E5C9" w14:textId="658525A6" w:rsidR="009663FD" w:rsidRPr="005F5758" w:rsidRDefault="009663FD" w:rsidP="002C1DF0">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 xml:space="preserve">The size of the device is not enough to cause any physical damage to </w:t>
            </w:r>
            <w:r w:rsidR="00E4779C" w:rsidRPr="005F5758">
              <w:rPr>
                <w:rFonts w:ascii="Times New Roman" w:hAnsi="Times New Roman" w:cs="Times New Roman"/>
              </w:rPr>
              <w:t>user. Storage</w:t>
            </w:r>
            <w:r w:rsidRPr="005F5758">
              <w:rPr>
                <w:rFonts w:ascii="Times New Roman" w:hAnsi="Times New Roman" w:cs="Times New Roman"/>
              </w:rPr>
              <w:t xml:space="preserve"> temperature is mentioned on the label of pouches / outer box and in pack </w:t>
            </w:r>
            <w:r w:rsidR="002C1DF0" w:rsidRPr="005F5758">
              <w:rPr>
                <w:rFonts w:ascii="Times New Roman" w:hAnsi="Times New Roman" w:cs="Times New Roman"/>
              </w:rPr>
              <w:t>insert. There</w:t>
            </w:r>
            <w:r w:rsidRPr="005F5758">
              <w:rPr>
                <w:rFonts w:ascii="Times New Roman" w:hAnsi="Times New Roman" w:cs="Times New Roman"/>
              </w:rPr>
              <w:t xml:space="preserve"> is no risk due to leakage. But the risk is due to tearing of pouch, therefore, to prevent moisture absorption by device silica gel is incorporated. </w:t>
            </w:r>
          </w:p>
          <w:p w14:paraId="07461269"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No moving part is included in the reagent.</w:t>
            </w:r>
          </w:p>
        </w:tc>
      </w:tr>
      <w:tr w:rsidR="009663FD" w:rsidRPr="005F5758" w14:paraId="5BB34800" w14:textId="77777777" w:rsidTr="005F5758">
        <w:tc>
          <w:tcPr>
            <w:tcW w:w="555" w:type="dxa"/>
          </w:tcPr>
          <w:p w14:paraId="0BDF6D36"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6.4.2</w:t>
            </w:r>
          </w:p>
        </w:tc>
        <w:tc>
          <w:tcPr>
            <w:tcW w:w="3606" w:type="dxa"/>
          </w:tcPr>
          <w:p w14:paraId="2153A692" w14:textId="68A8F59B"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Reagents must be designed and manufactured in such a way as to reduce to the lowest possible level the risks arising from vibration generated by the Reagents, taking account of technical progress and of the means available for limiting vibrations, particularly at source, unless the vibrations are part of the specified performance.</w:t>
            </w:r>
          </w:p>
        </w:tc>
        <w:tc>
          <w:tcPr>
            <w:tcW w:w="929" w:type="dxa"/>
          </w:tcPr>
          <w:p w14:paraId="2129E21B"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Yes</w:t>
            </w:r>
          </w:p>
        </w:tc>
        <w:tc>
          <w:tcPr>
            <w:tcW w:w="1981" w:type="dxa"/>
          </w:tcPr>
          <w:p w14:paraId="5ED3E456" w14:textId="77777777" w:rsidR="009663FD" w:rsidRPr="005F5758" w:rsidRDefault="009663FD" w:rsidP="00863ECD">
            <w:pPr>
              <w:widowControl w:val="0"/>
              <w:wordWrap w:val="0"/>
              <w:autoSpaceDE w:val="0"/>
              <w:autoSpaceDN w:val="0"/>
              <w:rPr>
                <w:rFonts w:ascii="Times New Roman" w:hAnsi="Times New Roman" w:cs="Times New Roman"/>
              </w:rPr>
            </w:pPr>
          </w:p>
        </w:tc>
        <w:tc>
          <w:tcPr>
            <w:tcW w:w="1996" w:type="dxa"/>
          </w:tcPr>
          <w:p w14:paraId="459E0F07" w14:textId="47007DC3" w:rsidR="009663FD" w:rsidRPr="005F5758" w:rsidRDefault="009663FD" w:rsidP="00DA0D82">
            <w:pPr>
              <w:widowControl w:val="0"/>
              <w:wordWrap w:val="0"/>
              <w:autoSpaceDE w:val="0"/>
              <w:autoSpaceDN w:val="0"/>
              <w:jc w:val="center"/>
              <w:rPr>
                <w:rFonts w:ascii="Times New Roman" w:hAnsi="Times New Roman" w:cs="Times New Roman"/>
              </w:rPr>
            </w:pPr>
            <w:r w:rsidRPr="005F5758">
              <w:rPr>
                <w:rFonts w:ascii="Times New Roman" w:eastAsia="Arial" w:hAnsi="Times New Roman" w:cs="Times New Roman"/>
                <w:spacing w:val="6"/>
                <w:shd w:val="clear" w:color="auto" w:fill="FFFFFF"/>
              </w:rPr>
              <w:t xml:space="preserve">Device is secured in </w:t>
            </w:r>
            <w:r w:rsidR="003162AF" w:rsidRPr="005F5758">
              <w:rPr>
                <w:rFonts w:ascii="Times New Roman" w:eastAsia="Arial" w:hAnsi="Times New Roman" w:cs="Times New Roman"/>
                <w:spacing w:val="6"/>
                <w:shd w:val="clear" w:color="auto" w:fill="FFFFFF"/>
              </w:rPr>
              <w:t>aluminium</w:t>
            </w:r>
            <w:r w:rsidRPr="005F5758">
              <w:rPr>
                <w:rFonts w:ascii="Times New Roman" w:eastAsia="Arial" w:hAnsi="Times New Roman" w:cs="Times New Roman"/>
                <w:spacing w:val="6"/>
                <w:shd w:val="clear" w:color="auto" w:fill="FFFFFF"/>
              </w:rPr>
              <w:t xml:space="preserve"> sealed pouch with </w:t>
            </w:r>
            <w:r w:rsidR="00DA0D82" w:rsidRPr="005F5758">
              <w:rPr>
                <w:rFonts w:ascii="Times New Roman" w:eastAsia="Arial" w:hAnsi="Times New Roman" w:cs="Times New Roman"/>
                <w:spacing w:val="6"/>
                <w:shd w:val="clear" w:color="auto" w:fill="FFFFFF"/>
              </w:rPr>
              <w:t xml:space="preserve"> </w:t>
            </w:r>
            <w:r w:rsidRPr="005F5758">
              <w:rPr>
                <w:rFonts w:ascii="Times New Roman" w:eastAsia="Arial" w:hAnsi="Times New Roman" w:cs="Times New Roman"/>
                <w:spacing w:val="6"/>
                <w:shd w:val="clear" w:color="auto" w:fill="FFFFFF"/>
              </w:rPr>
              <w:t>silica gel.</w:t>
            </w:r>
          </w:p>
        </w:tc>
      </w:tr>
      <w:tr w:rsidR="009663FD" w:rsidRPr="005F5758" w14:paraId="3235C9FB" w14:textId="77777777" w:rsidTr="005F5758">
        <w:tc>
          <w:tcPr>
            <w:tcW w:w="555" w:type="dxa"/>
          </w:tcPr>
          <w:p w14:paraId="07DE0B49"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6.4.</w:t>
            </w:r>
            <w:r w:rsidRPr="005F5758">
              <w:rPr>
                <w:rFonts w:ascii="Times New Roman" w:hAnsi="Times New Roman" w:cs="Times New Roman"/>
              </w:rPr>
              <w:lastRenderedPageBreak/>
              <w:t>3</w:t>
            </w:r>
          </w:p>
        </w:tc>
        <w:tc>
          <w:tcPr>
            <w:tcW w:w="3606" w:type="dxa"/>
          </w:tcPr>
          <w:p w14:paraId="4390D7E8" w14:textId="74C5F084"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lastRenderedPageBreak/>
              <w:t>Reagents must be designed and manuf</w:t>
            </w:r>
            <w:r w:rsidRPr="005F5758">
              <w:rPr>
                <w:rFonts w:ascii="Times New Roman" w:hAnsi="Times New Roman" w:cs="Times New Roman"/>
              </w:rPr>
              <w:lastRenderedPageBreak/>
              <w:t>actured in such a way as to reduce as far as possible the risks arising from the noise emitted, taking account of technical progress and of the means available to reduce noise, particularly at source, unless the noise emitted is part of the specified performance.</w:t>
            </w:r>
          </w:p>
        </w:tc>
        <w:tc>
          <w:tcPr>
            <w:tcW w:w="929" w:type="dxa"/>
          </w:tcPr>
          <w:p w14:paraId="26B7B66D"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lastRenderedPageBreak/>
              <w:t>NA</w:t>
            </w:r>
          </w:p>
        </w:tc>
        <w:tc>
          <w:tcPr>
            <w:tcW w:w="1981" w:type="dxa"/>
          </w:tcPr>
          <w:p w14:paraId="70DE3096" w14:textId="77777777" w:rsidR="009663FD" w:rsidRPr="005F5758" w:rsidRDefault="009663FD" w:rsidP="00863ECD">
            <w:pPr>
              <w:widowControl w:val="0"/>
              <w:wordWrap w:val="0"/>
              <w:autoSpaceDE w:val="0"/>
              <w:autoSpaceDN w:val="0"/>
              <w:rPr>
                <w:rFonts w:ascii="Times New Roman" w:hAnsi="Times New Roman" w:cs="Times New Roman"/>
              </w:rPr>
            </w:pPr>
          </w:p>
        </w:tc>
        <w:tc>
          <w:tcPr>
            <w:tcW w:w="1996" w:type="dxa"/>
          </w:tcPr>
          <w:p w14:paraId="16FAE527"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Device does not em</w:t>
            </w:r>
            <w:r w:rsidRPr="005F5758">
              <w:rPr>
                <w:rFonts w:ascii="Times New Roman" w:hAnsi="Times New Roman" w:cs="Times New Roman"/>
              </w:rPr>
              <w:lastRenderedPageBreak/>
              <w:t>it any noise.</w:t>
            </w:r>
          </w:p>
        </w:tc>
      </w:tr>
      <w:tr w:rsidR="009663FD" w:rsidRPr="005F5758" w14:paraId="59F66835" w14:textId="77777777" w:rsidTr="005F5758">
        <w:tc>
          <w:tcPr>
            <w:tcW w:w="555" w:type="dxa"/>
          </w:tcPr>
          <w:p w14:paraId="54928098"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6.4.4</w:t>
            </w:r>
          </w:p>
        </w:tc>
        <w:tc>
          <w:tcPr>
            <w:tcW w:w="3606" w:type="dxa"/>
          </w:tcPr>
          <w:p w14:paraId="380F7416" w14:textId="50D7810B"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Terminals and connectors to electricity, gas, or hydraulic and pneumatic energy supplies which the user has to handle must be designed and manufactured in such a way as to minimize all</w:t>
            </w:r>
            <w:r w:rsidR="003162AF" w:rsidRPr="005F5758">
              <w:rPr>
                <w:rFonts w:ascii="Times New Roman" w:hAnsi="Times New Roman" w:cs="Times New Roman"/>
              </w:rPr>
              <w:t xml:space="preserve"> </w:t>
            </w:r>
            <w:r w:rsidRPr="005F5758">
              <w:rPr>
                <w:rFonts w:ascii="Times New Roman" w:hAnsi="Times New Roman" w:cs="Times New Roman"/>
              </w:rPr>
              <w:t>possible risks.</w:t>
            </w:r>
          </w:p>
        </w:tc>
        <w:tc>
          <w:tcPr>
            <w:tcW w:w="929" w:type="dxa"/>
          </w:tcPr>
          <w:p w14:paraId="43E54B1B"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NA</w:t>
            </w:r>
          </w:p>
        </w:tc>
        <w:tc>
          <w:tcPr>
            <w:tcW w:w="1981" w:type="dxa"/>
          </w:tcPr>
          <w:p w14:paraId="4E7F1FDA" w14:textId="77777777" w:rsidR="009663FD" w:rsidRPr="005F5758" w:rsidRDefault="009663FD" w:rsidP="00863ECD">
            <w:pPr>
              <w:widowControl w:val="0"/>
              <w:wordWrap w:val="0"/>
              <w:autoSpaceDE w:val="0"/>
              <w:autoSpaceDN w:val="0"/>
              <w:rPr>
                <w:rFonts w:ascii="Times New Roman" w:hAnsi="Times New Roman" w:cs="Times New Roman"/>
              </w:rPr>
            </w:pPr>
          </w:p>
        </w:tc>
        <w:tc>
          <w:tcPr>
            <w:tcW w:w="1996" w:type="dxa"/>
          </w:tcPr>
          <w:p w14:paraId="7DF5CE40"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Device does not require gas or hydraulic and pneumatic energy.</w:t>
            </w:r>
          </w:p>
        </w:tc>
      </w:tr>
      <w:tr w:rsidR="009663FD" w:rsidRPr="005F5758" w14:paraId="78A69DE9" w14:textId="77777777" w:rsidTr="005F5758">
        <w:tc>
          <w:tcPr>
            <w:tcW w:w="555" w:type="dxa"/>
          </w:tcPr>
          <w:p w14:paraId="5D0895F0"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6.4.5</w:t>
            </w:r>
          </w:p>
        </w:tc>
        <w:tc>
          <w:tcPr>
            <w:tcW w:w="3606" w:type="dxa"/>
          </w:tcPr>
          <w:p w14:paraId="4B847A90" w14:textId="2638D423"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Accessible parts of the Reagents (excluding the parts of areas intended to supply heat or reach given temperatures) and their surroundings must not attain potentially dangerous temperatures under normal use.</w:t>
            </w:r>
          </w:p>
        </w:tc>
        <w:tc>
          <w:tcPr>
            <w:tcW w:w="929" w:type="dxa"/>
          </w:tcPr>
          <w:p w14:paraId="345EC2C6" w14:textId="77777777" w:rsidR="009663FD" w:rsidRPr="005F5758" w:rsidRDefault="009663FD" w:rsidP="00863ECD">
            <w:pPr>
              <w:widowControl w:val="0"/>
              <w:wordWrap w:val="0"/>
              <w:autoSpaceDE w:val="0"/>
              <w:autoSpaceDN w:val="0"/>
              <w:jc w:val="center"/>
              <w:rPr>
                <w:rFonts w:ascii="Times New Roman" w:hAnsi="Times New Roman" w:cs="Times New Roman"/>
              </w:rPr>
            </w:pPr>
          </w:p>
        </w:tc>
        <w:tc>
          <w:tcPr>
            <w:tcW w:w="1981" w:type="dxa"/>
          </w:tcPr>
          <w:p w14:paraId="32630551" w14:textId="77777777" w:rsidR="009663FD" w:rsidRPr="005F5758" w:rsidRDefault="009663FD" w:rsidP="00863ECD">
            <w:pPr>
              <w:widowControl w:val="0"/>
              <w:wordWrap w:val="0"/>
              <w:autoSpaceDE w:val="0"/>
              <w:autoSpaceDN w:val="0"/>
              <w:rPr>
                <w:rFonts w:ascii="Times New Roman" w:hAnsi="Times New Roman" w:cs="Times New Roman"/>
                <w:lang w:val="sv-SE"/>
              </w:rPr>
            </w:pPr>
            <w:r w:rsidRPr="005F5758">
              <w:rPr>
                <w:rFonts w:ascii="Times New Roman" w:hAnsi="Times New Roman" w:cs="Times New Roman"/>
                <w:lang w:val="sv-SE"/>
              </w:rPr>
              <w:t>EN ISO 14971:2012</w:t>
            </w:r>
          </w:p>
          <w:p w14:paraId="1BCFB0AC" w14:textId="77777777" w:rsidR="009663FD" w:rsidRPr="005F5758" w:rsidRDefault="009663FD" w:rsidP="00863ECD">
            <w:pPr>
              <w:widowControl w:val="0"/>
              <w:wordWrap w:val="0"/>
              <w:autoSpaceDE w:val="0"/>
              <w:autoSpaceDN w:val="0"/>
              <w:rPr>
                <w:rFonts w:ascii="Times New Roman" w:hAnsi="Times New Roman" w:cs="Times New Roman"/>
                <w:lang w:val="sv-SE"/>
              </w:rPr>
            </w:pPr>
            <w:r w:rsidRPr="005F5758">
              <w:rPr>
                <w:rFonts w:ascii="Times New Roman" w:hAnsi="Times New Roman" w:cs="Times New Roman"/>
                <w:lang w:val="sv-SE"/>
              </w:rPr>
              <w:t>EN 23640:2015</w:t>
            </w:r>
          </w:p>
          <w:p w14:paraId="09B96B76" w14:textId="77777777" w:rsidR="009663FD" w:rsidRPr="005F5758" w:rsidRDefault="009663FD" w:rsidP="00863ECD">
            <w:pPr>
              <w:widowControl w:val="0"/>
              <w:wordWrap w:val="0"/>
              <w:autoSpaceDE w:val="0"/>
              <w:autoSpaceDN w:val="0"/>
              <w:rPr>
                <w:rFonts w:ascii="Times New Roman" w:hAnsi="Times New Roman" w:cs="Times New Roman"/>
                <w:lang w:val="sv-SE"/>
              </w:rPr>
            </w:pPr>
            <w:r w:rsidRPr="005F5758">
              <w:rPr>
                <w:rFonts w:ascii="Times New Roman" w:hAnsi="Times New Roman" w:cs="Times New Roman"/>
                <w:lang w:val="sv-SE"/>
              </w:rPr>
              <w:t>EN 980:2008</w:t>
            </w:r>
          </w:p>
          <w:p w14:paraId="295C5174" w14:textId="77777777" w:rsidR="009663FD" w:rsidRPr="005F5758" w:rsidRDefault="009663FD" w:rsidP="00863ECD">
            <w:pPr>
              <w:widowControl w:val="0"/>
              <w:wordWrap w:val="0"/>
              <w:autoSpaceDE w:val="0"/>
              <w:autoSpaceDN w:val="0"/>
              <w:rPr>
                <w:rFonts w:ascii="Times New Roman" w:hAnsi="Times New Roman" w:cs="Times New Roman"/>
                <w:lang w:val="sv-SE"/>
              </w:rPr>
            </w:pPr>
            <w:r w:rsidRPr="005F5758">
              <w:rPr>
                <w:rFonts w:ascii="Times New Roman" w:hAnsi="Times New Roman" w:cs="Times New Roman"/>
                <w:lang w:val="sv-SE"/>
              </w:rPr>
              <w:t>EN ISO 18113-:2011</w:t>
            </w:r>
          </w:p>
        </w:tc>
        <w:tc>
          <w:tcPr>
            <w:tcW w:w="1996" w:type="dxa"/>
          </w:tcPr>
          <w:p w14:paraId="014CC177" w14:textId="18A0DE8C" w:rsidR="009663FD" w:rsidRPr="005F5758" w:rsidRDefault="009663FD" w:rsidP="00DA0D82">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No accessible parts are</w:t>
            </w:r>
            <w:r w:rsidR="003162AF" w:rsidRPr="005F5758">
              <w:rPr>
                <w:rFonts w:ascii="Times New Roman" w:hAnsi="Times New Roman" w:cs="Times New Roman"/>
              </w:rPr>
              <w:t xml:space="preserve"> </w:t>
            </w:r>
            <w:r w:rsidRPr="005F5758">
              <w:rPr>
                <w:rFonts w:ascii="Times New Roman" w:hAnsi="Times New Roman" w:cs="Times New Roman"/>
              </w:rPr>
              <w:t>involved with</w:t>
            </w:r>
            <w:r w:rsidR="00DA0D82" w:rsidRPr="005F5758">
              <w:rPr>
                <w:rFonts w:ascii="Times New Roman" w:hAnsi="Times New Roman" w:cs="Times New Roman"/>
              </w:rPr>
              <w:t xml:space="preserve"> </w:t>
            </w:r>
            <w:r w:rsidRPr="005F5758">
              <w:rPr>
                <w:rFonts w:ascii="Times New Roman" w:hAnsi="Times New Roman" w:cs="Times New Roman"/>
              </w:rPr>
              <w:t>the device.</w:t>
            </w:r>
          </w:p>
        </w:tc>
      </w:tr>
      <w:tr w:rsidR="009663FD" w:rsidRPr="005F5758" w14:paraId="7581FC0D" w14:textId="77777777" w:rsidTr="005F5758">
        <w:tc>
          <w:tcPr>
            <w:tcW w:w="555" w:type="dxa"/>
          </w:tcPr>
          <w:p w14:paraId="2B04EFE1"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7</w:t>
            </w:r>
          </w:p>
        </w:tc>
        <w:tc>
          <w:tcPr>
            <w:tcW w:w="3606" w:type="dxa"/>
          </w:tcPr>
          <w:p w14:paraId="77734FE5" w14:textId="77777777" w:rsidR="009663FD" w:rsidRPr="005F5758" w:rsidRDefault="009663FD" w:rsidP="00EF621A">
            <w:pPr>
              <w:widowControl w:val="0"/>
              <w:wordWrap w:val="0"/>
              <w:autoSpaceDE w:val="0"/>
              <w:autoSpaceDN w:val="0"/>
              <w:jc w:val="both"/>
              <w:rPr>
                <w:rFonts w:ascii="Times New Roman" w:hAnsi="Times New Roman" w:cs="Times New Roman"/>
                <w:b/>
              </w:rPr>
            </w:pPr>
            <w:r w:rsidRPr="005F5758">
              <w:rPr>
                <w:rFonts w:ascii="Times New Roman" w:hAnsi="Times New Roman" w:cs="Times New Roman"/>
                <w:b/>
              </w:rPr>
              <w:t>Requirement for Reagents for self-testing</w:t>
            </w:r>
          </w:p>
          <w:p w14:paraId="1DCCF722" w14:textId="77777777" w:rsidR="009663FD" w:rsidRPr="005F5758" w:rsidRDefault="009663FD" w:rsidP="00EF621A">
            <w:pPr>
              <w:widowControl w:val="0"/>
              <w:wordWrap w:val="0"/>
              <w:autoSpaceDE w:val="0"/>
              <w:autoSpaceDN w:val="0"/>
              <w:jc w:val="both"/>
              <w:rPr>
                <w:rFonts w:ascii="Times New Roman" w:hAnsi="Times New Roman" w:cs="Times New Roman"/>
              </w:rPr>
            </w:pPr>
          </w:p>
          <w:p w14:paraId="19BD1A45" w14:textId="6E865E86"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Reagents for self-testing must be designed and manufactured in such a way that they perform appropriately for their intended purpose taking into</w:t>
            </w:r>
            <w:r w:rsidRPr="005F5758">
              <w:rPr>
                <w:rFonts w:ascii="Times New Roman" w:hAnsi="Times New Roman" w:cs="Times New Roman"/>
              </w:rPr>
              <w:br/>
              <w:t>account the skills and the means available to users and the influence resulting from variation that can</w:t>
            </w:r>
            <w:r w:rsidRPr="005F5758">
              <w:rPr>
                <w:rFonts w:ascii="Times New Roman" w:hAnsi="Times New Roman" w:cs="Times New Roman"/>
              </w:rPr>
              <w:br/>
              <w:t>reasonably be anticipated in users' technique and environment. The information and instructions</w:t>
            </w:r>
            <w:r w:rsidRPr="005F5758">
              <w:rPr>
                <w:rFonts w:ascii="Times New Roman" w:hAnsi="Times New Roman" w:cs="Times New Roman"/>
              </w:rPr>
              <w:br/>
              <w:t>provided by the manufacturer should be easily understood and applied by the user.</w:t>
            </w:r>
          </w:p>
        </w:tc>
        <w:tc>
          <w:tcPr>
            <w:tcW w:w="929" w:type="dxa"/>
          </w:tcPr>
          <w:p w14:paraId="06A59978" w14:textId="77777777" w:rsidR="009663FD" w:rsidRPr="005F5758" w:rsidRDefault="009663FD" w:rsidP="00863ECD">
            <w:pPr>
              <w:widowControl w:val="0"/>
              <w:wordWrap w:val="0"/>
              <w:autoSpaceDE w:val="0"/>
              <w:autoSpaceDN w:val="0"/>
              <w:rPr>
                <w:rFonts w:ascii="Times New Roman" w:hAnsi="Times New Roman" w:cs="Times New Roman"/>
              </w:rPr>
            </w:pPr>
          </w:p>
          <w:p w14:paraId="19FD4040" w14:textId="77777777" w:rsidR="009663FD" w:rsidRPr="005F5758" w:rsidRDefault="009663FD" w:rsidP="00863ECD">
            <w:pPr>
              <w:widowControl w:val="0"/>
              <w:wordWrap w:val="0"/>
              <w:autoSpaceDE w:val="0"/>
              <w:autoSpaceDN w:val="0"/>
              <w:rPr>
                <w:rFonts w:ascii="Times New Roman" w:hAnsi="Times New Roman" w:cs="Times New Roman"/>
              </w:rPr>
            </w:pPr>
          </w:p>
          <w:p w14:paraId="23969ECF" w14:textId="77777777" w:rsidR="009663FD" w:rsidRPr="005F5758" w:rsidRDefault="009663FD" w:rsidP="00863ECD">
            <w:pPr>
              <w:widowControl w:val="0"/>
              <w:wordWrap w:val="0"/>
              <w:autoSpaceDE w:val="0"/>
              <w:autoSpaceDN w:val="0"/>
              <w:rPr>
                <w:rFonts w:ascii="Times New Roman" w:hAnsi="Times New Roman" w:cs="Times New Roman"/>
              </w:rPr>
            </w:pPr>
          </w:p>
          <w:p w14:paraId="64573095"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NA</w:t>
            </w:r>
          </w:p>
        </w:tc>
        <w:tc>
          <w:tcPr>
            <w:tcW w:w="1981" w:type="dxa"/>
          </w:tcPr>
          <w:p w14:paraId="7FEFA59B" w14:textId="77777777" w:rsidR="009663FD" w:rsidRPr="005F5758" w:rsidRDefault="009663FD" w:rsidP="00863ECD">
            <w:pPr>
              <w:widowControl w:val="0"/>
              <w:wordWrap w:val="0"/>
              <w:autoSpaceDE w:val="0"/>
              <w:autoSpaceDN w:val="0"/>
              <w:rPr>
                <w:rFonts w:ascii="Times New Roman" w:hAnsi="Times New Roman" w:cs="Times New Roman"/>
              </w:rPr>
            </w:pPr>
          </w:p>
        </w:tc>
        <w:tc>
          <w:tcPr>
            <w:tcW w:w="1996" w:type="dxa"/>
          </w:tcPr>
          <w:p w14:paraId="27B13793" w14:textId="77777777" w:rsidR="009663FD" w:rsidRPr="005F5758" w:rsidRDefault="009663FD" w:rsidP="00863ECD">
            <w:pPr>
              <w:widowControl w:val="0"/>
              <w:wordWrap w:val="0"/>
              <w:autoSpaceDE w:val="0"/>
              <w:autoSpaceDN w:val="0"/>
              <w:rPr>
                <w:rFonts w:ascii="Times New Roman" w:hAnsi="Times New Roman" w:cs="Times New Roman"/>
              </w:rPr>
            </w:pPr>
          </w:p>
          <w:p w14:paraId="54ADDD70" w14:textId="77777777" w:rsidR="009663FD" w:rsidRPr="005F5758" w:rsidRDefault="009663FD" w:rsidP="00863ECD">
            <w:pPr>
              <w:widowControl w:val="0"/>
              <w:wordWrap w:val="0"/>
              <w:autoSpaceDE w:val="0"/>
              <w:autoSpaceDN w:val="0"/>
              <w:rPr>
                <w:rFonts w:ascii="Times New Roman" w:hAnsi="Times New Roman" w:cs="Times New Roman"/>
              </w:rPr>
            </w:pPr>
          </w:p>
          <w:p w14:paraId="2D150621" w14:textId="77777777" w:rsidR="009663FD" w:rsidRPr="005F5758" w:rsidRDefault="009663FD" w:rsidP="00863ECD">
            <w:pPr>
              <w:widowControl w:val="0"/>
              <w:wordWrap w:val="0"/>
              <w:autoSpaceDE w:val="0"/>
              <w:autoSpaceDN w:val="0"/>
              <w:rPr>
                <w:rFonts w:ascii="Times New Roman" w:hAnsi="Times New Roman" w:cs="Times New Roman"/>
              </w:rPr>
            </w:pPr>
          </w:p>
          <w:p w14:paraId="1A98DDCF"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The device is for professional use only.</w:t>
            </w:r>
          </w:p>
        </w:tc>
      </w:tr>
      <w:tr w:rsidR="009663FD" w:rsidRPr="005F5758" w14:paraId="50BAED40" w14:textId="77777777" w:rsidTr="005F5758">
        <w:tc>
          <w:tcPr>
            <w:tcW w:w="555" w:type="dxa"/>
          </w:tcPr>
          <w:p w14:paraId="16AF8539"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7.1</w:t>
            </w:r>
          </w:p>
        </w:tc>
        <w:tc>
          <w:tcPr>
            <w:tcW w:w="3606" w:type="dxa"/>
          </w:tcPr>
          <w:p w14:paraId="669690FB" w14:textId="77777777"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Reagents for self-testing must be designed and manufactured in such a way as to.</w:t>
            </w:r>
          </w:p>
          <w:p w14:paraId="3944CCA5" w14:textId="77777777"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w:t>
            </w:r>
            <w:r w:rsidRPr="005F5758">
              <w:rPr>
                <w:rFonts w:ascii="Times New Roman" w:hAnsi="Times New Roman" w:cs="Times New Roman"/>
              </w:rPr>
              <w:tab/>
              <w:t>ensure that the Reagent is easy to use by the intended lay user at all stages of the procedure and</w:t>
            </w:r>
          </w:p>
          <w:p w14:paraId="7DDF4462" w14:textId="2BACFB7E"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w:t>
            </w:r>
            <w:r w:rsidRPr="005F5758">
              <w:rPr>
                <w:rFonts w:ascii="Times New Roman" w:hAnsi="Times New Roman" w:cs="Times New Roman"/>
              </w:rPr>
              <w:tab/>
              <w:t>Reduce as far as practicable the risk of user error in handling of Reagent and in interpretation of results.</w:t>
            </w:r>
          </w:p>
        </w:tc>
        <w:tc>
          <w:tcPr>
            <w:tcW w:w="929" w:type="dxa"/>
          </w:tcPr>
          <w:p w14:paraId="794F4DEC"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NA</w:t>
            </w:r>
          </w:p>
        </w:tc>
        <w:tc>
          <w:tcPr>
            <w:tcW w:w="1981" w:type="dxa"/>
          </w:tcPr>
          <w:p w14:paraId="726D4D58" w14:textId="77777777" w:rsidR="009663FD" w:rsidRPr="005F5758" w:rsidRDefault="009663FD" w:rsidP="00863ECD">
            <w:pPr>
              <w:widowControl w:val="0"/>
              <w:wordWrap w:val="0"/>
              <w:autoSpaceDE w:val="0"/>
              <w:autoSpaceDN w:val="0"/>
              <w:rPr>
                <w:rFonts w:ascii="Times New Roman" w:hAnsi="Times New Roman" w:cs="Times New Roman"/>
              </w:rPr>
            </w:pPr>
          </w:p>
        </w:tc>
        <w:tc>
          <w:tcPr>
            <w:tcW w:w="1996" w:type="dxa"/>
          </w:tcPr>
          <w:p w14:paraId="663D177C"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The device is for professional use only.</w:t>
            </w:r>
          </w:p>
        </w:tc>
      </w:tr>
      <w:tr w:rsidR="009663FD" w:rsidRPr="005F5758" w14:paraId="07412F58" w14:textId="77777777" w:rsidTr="005F5758">
        <w:tc>
          <w:tcPr>
            <w:tcW w:w="555" w:type="dxa"/>
          </w:tcPr>
          <w:p w14:paraId="2E2C9E19"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7.2</w:t>
            </w:r>
          </w:p>
        </w:tc>
        <w:tc>
          <w:tcPr>
            <w:tcW w:w="3606" w:type="dxa"/>
          </w:tcPr>
          <w:p w14:paraId="3F7A46A2" w14:textId="77777777" w:rsidR="009663FD"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Reagents for self-testing must, where reasonably possible, include user control, i.e., a procedure by which the user can verify that, at the time of use</w:t>
            </w:r>
            <w:r w:rsidR="003162AF" w:rsidRPr="005F5758">
              <w:rPr>
                <w:rFonts w:ascii="Times New Roman" w:hAnsi="Times New Roman" w:cs="Times New Roman"/>
              </w:rPr>
              <w:t xml:space="preserve"> </w:t>
            </w:r>
            <w:r w:rsidRPr="005F5758">
              <w:rPr>
                <w:rFonts w:ascii="Times New Roman" w:hAnsi="Times New Roman" w:cs="Times New Roman"/>
              </w:rPr>
              <w:t>the product will perform as intended</w:t>
            </w:r>
            <w:r w:rsidR="00DA0D82" w:rsidRPr="005F5758">
              <w:rPr>
                <w:rFonts w:ascii="Times New Roman" w:hAnsi="Times New Roman" w:cs="Times New Roman"/>
              </w:rPr>
              <w:t>.</w:t>
            </w:r>
          </w:p>
          <w:p w14:paraId="09080447" w14:textId="3C226C99" w:rsidR="00CE4D14" w:rsidRPr="005F5758" w:rsidRDefault="00CE4D14" w:rsidP="00EF621A">
            <w:pPr>
              <w:widowControl w:val="0"/>
              <w:wordWrap w:val="0"/>
              <w:autoSpaceDE w:val="0"/>
              <w:autoSpaceDN w:val="0"/>
              <w:jc w:val="both"/>
              <w:rPr>
                <w:rFonts w:ascii="Times New Roman" w:hAnsi="Times New Roman" w:cs="Times New Roman"/>
              </w:rPr>
            </w:pPr>
          </w:p>
        </w:tc>
        <w:tc>
          <w:tcPr>
            <w:tcW w:w="929" w:type="dxa"/>
          </w:tcPr>
          <w:p w14:paraId="1398BACA"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NA</w:t>
            </w:r>
          </w:p>
        </w:tc>
        <w:tc>
          <w:tcPr>
            <w:tcW w:w="1981" w:type="dxa"/>
          </w:tcPr>
          <w:p w14:paraId="65428430" w14:textId="77777777" w:rsidR="009663FD" w:rsidRPr="005F5758" w:rsidRDefault="009663FD" w:rsidP="00863ECD">
            <w:pPr>
              <w:widowControl w:val="0"/>
              <w:wordWrap w:val="0"/>
              <w:autoSpaceDE w:val="0"/>
              <w:autoSpaceDN w:val="0"/>
              <w:rPr>
                <w:rFonts w:ascii="Times New Roman" w:hAnsi="Times New Roman" w:cs="Times New Roman"/>
              </w:rPr>
            </w:pPr>
          </w:p>
        </w:tc>
        <w:tc>
          <w:tcPr>
            <w:tcW w:w="1996" w:type="dxa"/>
          </w:tcPr>
          <w:p w14:paraId="43D6171B"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The device is for professional use only.</w:t>
            </w:r>
          </w:p>
        </w:tc>
      </w:tr>
      <w:tr w:rsidR="009663FD" w:rsidRPr="005F5758" w14:paraId="309D7DBC" w14:textId="77777777" w:rsidTr="005F5758">
        <w:tc>
          <w:tcPr>
            <w:tcW w:w="555" w:type="dxa"/>
          </w:tcPr>
          <w:p w14:paraId="6AC1EFD9"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lastRenderedPageBreak/>
              <w:t>8</w:t>
            </w:r>
          </w:p>
          <w:p w14:paraId="2D1B5078" w14:textId="77777777" w:rsidR="009663FD" w:rsidRPr="005F5758" w:rsidRDefault="009663FD" w:rsidP="00863ECD">
            <w:pPr>
              <w:widowControl w:val="0"/>
              <w:wordWrap w:val="0"/>
              <w:autoSpaceDE w:val="0"/>
              <w:autoSpaceDN w:val="0"/>
              <w:rPr>
                <w:rFonts w:ascii="Times New Roman" w:hAnsi="Times New Roman" w:cs="Times New Roman"/>
              </w:rPr>
            </w:pPr>
          </w:p>
          <w:p w14:paraId="0BEAD002" w14:textId="77777777" w:rsidR="009663FD" w:rsidRPr="005F5758" w:rsidRDefault="009663FD" w:rsidP="00863ECD">
            <w:pPr>
              <w:widowControl w:val="0"/>
              <w:wordWrap w:val="0"/>
              <w:autoSpaceDE w:val="0"/>
              <w:autoSpaceDN w:val="0"/>
              <w:rPr>
                <w:rFonts w:ascii="Times New Roman" w:hAnsi="Times New Roman" w:cs="Times New Roman"/>
              </w:rPr>
            </w:pPr>
          </w:p>
          <w:p w14:paraId="4A3A89FC"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8.1</w:t>
            </w:r>
          </w:p>
        </w:tc>
        <w:tc>
          <w:tcPr>
            <w:tcW w:w="3606" w:type="dxa"/>
          </w:tcPr>
          <w:p w14:paraId="42CC574C" w14:textId="77777777" w:rsidR="009663FD" w:rsidRPr="005F5758" w:rsidRDefault="009663FD" w:rsidP="00EF621A">
            <w:pPr>
              <w:widowControl w:val="0"/>
              <w:wordWrap w:val="0"/>
              <w:autoSpaceDE w:val="0"/>
              <w:autoSpaceDN w:val="0"/>
              <w:jc w:val="both"/>
              <w:rPr>
                <w:rFonts w:ascii="Times New Roman" w:hAnsi="Times New Roman" w:cs="Times New Roman"/>
                <w:b/>
              </w:rPr>
            </w:pPr>
            <w:r w:rsidRPr="005F5758">
              <w:rPr>
                <w:rFonts w:ascii="Times New Roman" w:hAnsi="Times New Roman" w:cs="Times New Roman"/>
                <w:b/>
              </w:rPr>
              <w:t>Information supplied by the manufacturer.</w:t>
            </w:r>
          </w:p>
          <w:p w14:paraId="343DD4C7" w14:textId="77777777" w:rsidR="009663FD" w:rsidRPr="005F5758" w:rsidRDefault="009663FD" w:rsidP="00EF621A">
            <w:pPr>
              <w:widowControl w:val="0"/>
              <w:wordWrap w:val="0"/>
              <w:autoSpaceDE w:val="0"/>
              <w:autoSpaceDN w:val="0"/>
              <w:jc w:val="both"/>
              <w:rPr>
                <w:rFonts w:ascii="Times New Roman" w:hAnsi="Times New Roman" w:cs="Times New Roman"/>
                <w:b/>
              </w:rPr>
            </w:pPr>
          </w:p>
          <w:p w14:paraId="4318ABC9" w14:textId="7B0D1C0B"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Each Reagent must be accompanied by the information needed to use it safely and properly, taking account of the training and knowledge of the</w:t>
            </w:r>
            <w:r w:rsidR="00DA0D82" w:rsidRPr="005F5758">
              <w:rPr>
                <w:rFonts w:ascii="Times New Roman" w:hAnsi="Times New Roman" w:cs="Times New Roman"/>
              </w:rPr>
              <w:t xml:space="preserve"> </w:t>
            </w:r>
            <w:r w:rsidRPr="005F5758">
              <w:rPr>
                <w:rFonts w:ascii="Times New Roman" w:hAnsi="Times New Roman" w:cs="Times New Roman"/>
              </w:rPr>
              <w:t>potential users, and to identify the manufacturer.</w:t>
            </w:r>
          </w:p>
          <w:p w14:paraId="24832187" w14:textId="77777777" w:rsidR="009663FD" w:rsidRPr="005F5758" w:rsidRDefault="009663FD" w:rsidP="00EF621A">
            <w:pPr>
              <w:widowControl w:val="0"/>
              <w:wordWrap w:val="0"/>
              <w:autoSpaceDE w:val="0"/>
              <w:autoSpaceDN w:val="0"/>
              <w:jc w:val="both"/>
              <w:rPr>
                <w:rFonts w:ascii="Times New Roman" w:hAnsi="Times New Roman" w:cs="Times New Roman"/>
              </w:rPr>
            </w:pPr>
          </w:p>
          <w:p w14:paraId="55A9F3E9" w14:textId="77777777"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This information comprises the data on the label and the instructions for use.</w:t>
            </w:r>
          </w:p>
          <w:p w14:paraId="73FF1080" w14:textId="40F9BC2B"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As far as practicable and appropriate, the information needed to use the Reagent safely and properly must be set out on the Reagent itself and/or, where appropriate, on the sales packaging.</w:t>
            </w:r>
          </w:p>
          <w:p w14:paraId="1B28FD0E" w14:textId="77777777" w:rsidR="009663FD" w:rsidRPr="005F5758" w:rsidRDefault="009663FD" w:rsidP="00EF621A">
            <w:pPr>
              <w:widowControl w:val="0"/>
              <w:wordWrap w:val="0"/>
              <w:autoSpaceDE w:val="0"/>
              <w:autoSpaceDN w:val="0"/>
              <w:jc w:val="both"/>
              <w:rPr>
                <w:rFonts w:ascii="Times New Roman" w:hAnsi="Times New Roman" w:cs="Times New Roman"/>
              </w:rPr>
            </w:pPr>
          </w:p>
          <w:p w14:paraId="0E80D3FC" w14:textId="77777777"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If individual full labelling of each unit is not practicable, the information must be set out on the packing and/or in the instructions for use supplied with one or more Reagents.</w:t>
            </w:r>
          </w:p>
          <w:p w14:paraId="7F513279" w14:textId="77777777" w:rsidR="009663FD" w:rsidRPr="005F5758" w:rsidRDefault="009663FD" w:rsidP="00EF621A">
            <w:pPr>
              <w:widowControl w:val="0"/>
              <w:wordWrap w:val="0"/>
              <w:autoSpaceDE w:val="0"/>
              <w:autoSpaceDN w:val="0"/>
              <w:jc w:val="both"/>
              <w:rPr>
                <w:rFonts w:ascii="Times New Roman" w:hAnsi="Times New Roman" w:cs="Times New Roman"/>
              </w:rPr>
            </w:pPr>
          </w:p>
          <w:p w14:paraId="690A5A8B" w14:textId="77777777"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Instructions for use must accompany or be included in the packaging of one or more Reagents.</w:t>
            </w:r>
          </w:p>
          <w:p w14:paraId="4D4079CF" w14:textId="77777777"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In duly justified and exceptional cases no such instructions for use are needed for a Reagent if it can be used properly and safely without them.</w:t>
            </w:r>
          </w:p>
        </w:tc>
        <w:tc>
          <w:tcPr>
            <w:tcW w:w="929" w:type="dxa"/>
          </w:tcPr>
          <w:p w14:paraId="3D8DE8F2"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082E513A"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73EED238"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2C03985E" w14:textId="77777777" w:rsidR="009663FD" w:rsidRPr="005F5758" w:rsidRDefault="009663FD" w:rsidP="00863ECD">
            <w:pPr>
              <w:widowControl w:val="0"/>
              <w:wordWrap w:val="0"/>
              <w:autoSpaceDE w:val="0"/>
              <w:autoSpaceDN w:val="0"/>
              <w:rPr>
                <w:rFonts w:ascii="Times New Roman" w:hAnsi="Times New Roman" w:cs="Times New Roman"/>
              </w:rPr>
            </w:pPr>
          </w:p>
          <w:p w14:paraId="20F928E4"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Yes</w:t>
            </w:r>
          </w:p>
        </w:tc>
        <w:tc>
          <w:tcPr>
            <w:tcW w:w="1981" w:type="dxa"/>
          </w:tcPr>
          <w:p w14:paraId="11A26509" w14:textId="77777777" w:rsidR="009663FD" w:rsidRPr="005F5758" w:rsidRDefault="009663FD" w:rsidP="003557B0">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14971:2012</w:t>
            </w:r>
          </w:p>
          <w:p w14:paraId="1E0AB235" w14:textId="77777777" w:rsidR="009663FD" w:rsidRPr="005F5758" w:rsidRDefault="009663FD" w:rsidP="00863ECD">
            <w:pPr>
              <w:widowControl w:val="0"/>
              <w:wordWrap w:val="0"/>
              <w:autoSpaceDE w:val="0"/>
              <w:autoSpaceDN w:val="0"/>
              <w:rPr>
                <w:rFonts w:ascii="Times New Roman" w:hAnsi="Times New Roman" w:cs="Times New Roman"/>
                <w:lang w:val="sv-SE"/>
              </w:rPr>
            </w:pPr>
            <w:r w:rsidRPr="005F5758">
              <w:rPr>
                <w:rFonts w:ascii="Times New Roman" w:hAnsi="Times New Roman" w:cs="Times New Roman"/>
                <w:lang w:val="sv-SE"/>
              </w:rPr>
              <w:t>EN 980:2008</w:t>
            </w:r>
          </w:p>
          <w:p w14:paraId="1B636DFA" w14:textId="77777777" w:rsidR="009663FD" w:rsidRPr="005F5758" w:rsidRDefault="009663FD" w:rsidP="00863ECD">
            <w:pPr>
              <w:widowControl w:val="0"/>
              <w:wordWrap w:val="0"/>
              <w:autoSpaceDE w:val="0"/>
              <w:autoSpaceDN w:val="0"/>
              <w:rPr>
                <w:rFonts w:ascii="Times New Roman" w:hAnsi="Times New Roman" w:cs="Times New Roman"/>
                <w:lang w:val="sv-SE"/>
              </w:rPr>
            </w:pPr>
            <w:r w:rsidRPr="005F5758">
              <w:rPr>
                <w:rFonts w:ascii="Times New Roman" w:hAnsi="Times New Roman" w:cs="Times New Roman"/>
                <w:lang w:val="sv-SE"/>
              </w:rPr>
              <w:t>ISO 15223-1-2012</w:t>
            </w:r>
          </w:p>
          <w:p w14:paraId="507ED7AD" w14:textId="77777777" w:rsidR="009663FD" w:rsidRPr="005F5758" w:rsidRDefault="009663FD" w:rsidP="00863ECD">
            <w:pPr>
              <w:widowControl w:val="0"/>
              <w:wordWrap w:val="0"/>
              <w:autoSpaceDE w:val="0"/>
              <w:autoSpaceDN w:val="0"/>
              <w:rPr>
                <w:rFonts w:ascii="Times New Roman" w:hAnsi="Times New Roman" w:cs="Times New Roman"/>
                <w:lang w:val="sv-SE"/>
              </w:rPr>
            </w:pPr>
            <w:r w:rsidRPr="005F5758">
              <w:rPr>
                <w:rFonts w:ascii="Times New Roman" w:hAnsi="Times New Roman" w:cs="Times New Roman"/>
                <w:lang w:val="sv-SE"/>
              </w:rPr>
              <w:t>EN ISO 18113-1:2011</w:t>
            </w:r>
          </w:p>
          <w:p w14:paraId="2D24E91B" w14:textId="77777777" w:rsidR="009663FD" w:rsidRPr="00A654D0" w:rsidRDefault="009663FD" w:rsidP="00863ECD">
            <w:pPr>
              <w:widowControl w:val="0"/>
              <w:wordWrap w:val="0"/>
              <w:autoSpaceDE w:val="0"/>
              <w:autoSpaceDN w:val="0"/>
              <w:rPr>
                <w:rFonts w:ascii="Times New Roman" w:hAnsi="Times New Roman" w:cs="Times New Roman"/>
                <w:lang w:val="sv-SE"/>
              </w:rPr>
            </w:pPr>
            <w:r w:rsidRPr="00A654D0">
              <w:rPr>
                <w:rFonts w:ascii="Times New Roman" w:hAnsi="Times New Roman" w:cs="Times New Roman"/>
                <w:lang w:val="sv-SE"/>
              </w:rPr>
              <w:t>EN ISO 18113-:2011</w:t>
            </w:r>
          </w:p>
        </w:tc>
        <w:tc>
          <w:tcPr>
            <w:tcW w:w="1996" w:type="dxa"/>
          </w:tcPr>
          <w:p w14:paraId="7C0F81CE" w14:textId="77777777" w:rsidR="009663FD" w:rsidRPr="00040C7B" w:rsidRDefault="009663FD" w:rsidP="00863ECD">
            <w:pPr>
              <w:widowControl w:val="0"/>
              <w:wordWrap w:val="0"/>
              <w:autoSpaceDE w:val="0"/>
              <w:autoSpaceDN w:val="0"/>
              <w:rPr>
                <w:rFonts w:ascii="Times New Roman" w:hAnsi="Times New Roman" w:cs="Times New Roman"/>
                <w:lang w:val="da-DK"/>
              </w:rPr>
            </w:pPr>
          </w:p>
          <w:p w14:paraId="79F3A33C" w14:textId="77777777" w:rsidR="009663FD" w:rsidRPr="00040C7B" w:rsidRDefault="009663FD" w:rsidP="00863ECD">
            <w:pPr>
              <w:widowControl w:val="0"/>
              <w:wordWrap w:val="0"/>
              <w:autoSpaceDE w:val="0"/>
              <w:autoSpaceDN w:val="0"/>
              <w:rPr>
                <w:rFonts w:ascii="Times New Roman" w:hAnsi="Times New Roman" w:cs="Times New Roman"/>
                <w:lang w:val="da-DK"/>
              </w:rPr>
            </w:pPr>
          </w:p>
          <w:p w14:paraId="12CA281D" w14:textId="77777777" w:rsidR="009663FD" w:rsidRPr="00040C7B" w:rsidRDefault="009663FD" w:rsidP="00863ECD">
            <w:pPr>
              <w:widowControl w:val="0"/>
              <w:wordWrap w:val="0"/>
              <w:autoSpaceDE w:val="0"/>
              <w:autoSpaceDN w:val="0"/>
              <w:rPr>
                <w:rFonts w:ascii="Times New Roman" w:hAnsi="Times New Roman" w:cs="Times New Roman"/>
                <w:lang w:val="da-DK"/>
              </w:rPr>
            </w:pPr>
          </w:p>
          <w:p w14:paraId="7071A8FD"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Pack Insert (Instruction for use) is provided in each kit box.</w:t>
            </w:r>
          </w:p>
          <w:p w14:paraId="536CE48D"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1388CBC5" w14:textId="77777777" w:rsidR="009663FD" w:rsidRPr="005F5758" w:rsidRDefault="009663FD" w:rsidP="00863ECD">
            <w:pPr>
              <w:widowControl w:val="0"/>
              <w:wordWrap w:val="0"/>
              <w:autoSpaceDE w:val="0"/>
              <w:autoSpaceDN w:val="0"/>
              <w:rPr>
                <w:rFonts w:ascii="Times New Roman" w:hAnsi="Times New Roman" w:cs="Times New Roman"/>
              </w:rPr>
            </w:pPr>
          </w:p>
          <w:p w14:paraId="01FDF02E" w14:textId="77777777" w:rsidR="009663FD" w:rsidRPr="005F5758" w:rsidRDefault="009663FD" w:rsidP="00863ECD">
            <w:pPr>
              <w:widowControl w:val="0"/>
              <w:wordWrap w:val="0"/>
              <w:autoSpaceDE w:val="0"/>
              <w:autoSpaceDN w:val="0"/>
              <w:rPr>
                <w:rFonts w:ascii="Times New Roman" w:hAnsi="Times New Roman" w:cs="Times New Roman"/>
              </w:rPr>
            </w:pPr>
          </w:p>
          <w:p w14:paraId="05F3BD40"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The content of Pack insert is Instruction for use.</w:t>
            </w:r>
          </w:p>
          <w:p w14:paraId="72AFFDFE"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64AFDD84" w14:textId="77777777" w:rsidR="009663FD" w:rsidRPr="005F5758" w:rsidRDefault="009663FD" w:rsidP="00863ECD">
            <w:pPr>
              <w:widowControl w:val="0"/>
              <w:wordWrap w:val="0"/>
              <w:autoSpaceDE w:val="0"/>
              <w:autoSpaceDN w:val="0"/>
              <w:jc w:val="center"/>
              <w:rPr>
                <w:rFonts w:ascii="Times New Roman" w:hAnsi="Times New Roman" w:cs="Times New Roman"/>
                <w:b/>
              </w:rPr>
            </w:pPr>
            <w:r w:rsidRPr="005F5758">
              <w:rPr>
                <w:rFonts w:ascii="Times New Roman" w:hAnsi="Times New Roman" w:cs="Times New Roman"/>
              </w:rPr>
              <w:t>Performance data, contact number and address of manufacturer.</w:t>
            </w:r>
          </w:p>
          <w:p w14:paraId="1F209C76" w14:textId="77777777" w:rsidR="009663FD" w:rsidRPr="005F5758" w:rsidRDefault="009663FD" w:rsidP="00863ECD">
            <w:pPr>
              <w:widowControl w:val="0"/>
              <w:wordWrap w:val="0"/>
              <w:autoSpaceDE w:val="0"/>
              <w:autoSpaceDN w:val="0"/>
              <w:rPr>
                <w:rFonts w:ascii="Times New Roman" w:hAnsi="Times New Roman" w:cs="Times New Roman"/>
              </w:rPr>
            </w:pPr>
          </w:p>
          <w:p w14:paraId="411F2040"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622518BB"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4432A3D6" w14:textId="77777777" w:rsidR="009663FD" w:rsidRPr="005F5758" w:rsidRDefault="009663FD" w:rsidP="00863ECD">
            <w:pPr>
              <w:widowControl w:val="0"/>
              <w:wordWrap w:val="0"/>
              <w:autoSpaceDE w:val="0"/>
              <w:autoSpaceDN w:val="0"/>
              <w:rPr>
                <w:rFonts w:ascii="Times New Roman" w:hAnsi="Times New Roman" w:cs="Times New Roman"/>
              </w:rPr>
            </w:pPr>
          </w:p>
          <w:p w14:paraId="65C423C7"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It is written in simple language</w:t>
            </w:r>
          </w:p>
        </w:tc>
      </w:tr>
      <w:tr w:rsidR="009663FD" w:rsidRPr="005F5758" w14:paraId="6F4026C0" w14:textId="77777777" w:rsidTr="005F5758">
        <w:tc>
          <w:tcPr>
            <w:tcW w:w="555" w:type="dxa"/>
          </w:tcPr>
          <w:p w14:paraId="24ED531D"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8.2</w:t>
            </w:r>
          </w:p>
        </w:tc>
        <w:tc>
          <w:tcPr>
            <w:tcW w:w="3606" w:type="dxa"/>
          </w:tcPr>
          <w:p w14:paraId="3F9A53C1" w14:textId="4EB1411A"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Where appropriate, the Information to be supplied should take the form of symbols. Any symbol and identification colour used must conform to the</w:t>
            </w:r>
            <w:r w:rsidR="003162AF" w:rsidRPr="005F5758">
              <w:rPr>
                <w:rFonts w:ascii="Times New Roman" w:hAnsi="Times New Roman" w:cs="Times New Roman"/>
              </w:rPr>
              <w:t xml:space="preserve"> </w:t>
            </w:r>
            <w:r w:rsidRPr="005F5758">
              <w:rPr>
                <w:rFonts w:ascii="Times New Roman" w:hAnsi="Times New Roman" w:cs="Times New Roman"/>
              </w:rPr>
              <w:t>harmonized standards. In areas for which no standards exist, the symbols and colour used must be described in the documentation supplied with the Reagent</w:t>
            </w:r>
          </w:p>
        </w:tc>
        <w:tc>
          <w:tcPr>
            <w:tcW w:w="929" w:type="dxa"/>
          </w:tcPr>
          <w:p w14:paraId="1E8BF340"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Yes</w:t>
            </w:r>
          </w:p>
        </w:tc>
        <w:tc>
          <w:tcPr>
            <w:tcW w:w="1981" w:type="dxa"/>
          </w:tcPr>
          <w:p w14:paraId="79FF9372" w14:textId="77777777" w:rsidR="009663FD" w:rsidRPr="005F5758" w:rsidRDefault="009663FD" w:rsidP="00863ECD">
            <w:pPr>
              <w:widowControl w:val="0"/>
              <w:wordWrap w:val="0"/>
              <w:autoSpaceDE w:val="0"/>
              <w:autoSpaceDN w:val="0"/>
              <w:rPr>
                <w:rFonts w:ascii="Times New Roman" w:hAnsi="Times New Roman" w:cs="Times New Roman"/>
                <w:lang w:val="sv-SE"/>
              </w:rPr>
            </w:pPr>
            <w:r w:rsidRPr="005F5758">
              <w:rPr>
                <w:rFonts w:ascii="Times New Roman" w:hAnsi="Times New Roman" w:cs="Times New Roman"/>
                <w:lang w:val="sv-SE"/>
              </w:rPr>
              <w:t>EN ISO 14971:2012</w:t>
            </w:r>
          </w:p>
          <w:p w14:paraId="5CC87B44" w14:textId="77777777" w:rsidR="009663FD" w:rsidRPr="005F5758" w:rsidRDefault="009663FD" w:rsidP="00863ECD">
            <w:pPr>
              <w:widowControl w:val="0"/>
              <w:wordWrap w:val="0"/>
              <w:autoSpaceDE w:val="0"/>
              <w:autoSpaceDN w:val="0"/>
              <w:rPr>
                <w:rFonts w:ascii="Times New Roman" w:hAnsi="Times New Roman" w:cs="Times New Roman"/>
                <w:lang w:val="sv-SE"/>
              </w:rPr>
            </w:pPr>
            <w:r w:rsidRPr="005F5758">
              <w:rPr>
                <w:rFonts w:ascii="Times New Roman" w:hAnsi="Times New Roman" w:cs="Times New Roman"/>
                <w:lang w:val="sv-SE"/>
              </w:rPr>
              <w:t>EN 980:2008</w:t>
            </w:r>
          </w:p>
          <w:p w14:paraId="122DCD7A" w14:textId="77777777" w:rsidR="009663FD" w:rsidRPr="005F5758" w:rsidRDefault="009663FD" w:rsidP="00863ECD">
            <w:pPr>
              <w:widowControl w:val="0"/>
              <w:wordWrap w:val="0"/>
              <w:autoSpaceDE w:val="0"/>
              <w:autoSpaceDN w:val="0"/>
              <w:rPr>
                <w:rFonts w:ascii="Times New Roman" w:hAnsi="Times New Roman" w:cs="Times New Roman"/>
                <w:lang w:val="sv-SE"/>
              </w:rPr>
            </w:pPr>
            <w:r w:rsidRPr="005F5758">
              <w:rPr>
                <w:rFonts w:ascii="Times New Roman" w:hAnsi="Times New Roman" w:cs="Times New Roman"/>
                <w:lang w:val="sv-SE"/>
              </w:rPr>
              <w:t>ISO 15223-1-2012</w:t>
            </w:r>
          </w:p>
          <w:p w14:paraId="023078C5" w14:textId="77777777" w:rsidR="009663FD" w:rsidRPr="005F5758" w:rsidRDefault="009663FD" w:rsidP="00863ECD">
            <w:pPr>
              <w:widowControl w:val="0"/>
              <w:wordWrap w:val="0"/>
              <w:autoSpaceDE w:val="0"/>
              <w:autoSpaceDN w:val="0"/>
              <w:rPr>
                <w:rFonts w:ascii="Times New Roman" w:hAnsi="Times New Roman" w:cs="Times New Roman"/>
                <w:lang w:val="sv-SE"/>
              </w:rPr>
            </w:pPr>
            <w:r w:rsidRPr="005F5758">
              <w:rPr>
                <w:rFonts w:ascii="Times New Roman" w:hAnsi="Times New Roman" w:cs="Times New Roman"/>
                <w:lang w:val="sv-SE"/>
              </w:rPr>
              <w:t>EN ISO 18113-1:2011</w:t>
            </w:r>
          </w:p>
          <w:p w14:paraId="1895E0EE" w14:textId="77777777" w:rsidR="009663FD" w:rsidRPr="00A654D0" w:rsidRDefault="009663FD" w:rsidP="00863ECD">
            <w:pPr>
              <w:widowControl w:val="0"/>
              <w:wordWrap w:val="0"/>
              <w:autoSpaceDE w:val="0"/>
              <w:autoSpaceDN w:val="0"/>
              <w:rPr>
                <w:rFonts w:ascii="Times New Roman" w:hAnsi="Times New Roman" w:cs="Times New Roman"/>
                <w:lang w:val="sv-SE"/>
              </w:rPr>
            </w:pPr>
            <w:r w:rsidRPr="00A654D0">
              <w:rPr>
                <w:rFonts w:ascii="Times New Roman" w:hAnsi="Times New Roman" w:cs="Times New Roman"/>
                <w:lang w:val="sv-SE"/>
              </w:rPr>
              <w:t>EN ISO 18113-:2011</w:t>
            </w:r>
          </w:p>
        </w:tc>
        <w:tc>
          <w:tcPr>
            <w:tcW w:w="1996" w:type="dxa"/>
          </w:tcPr>
          <w:p w14:paraId="6442BC56" w14:textId="552CA18E" w:rsidR="009663FD" w:rsidRPr="005F5758" w:rsidRDefault="009663FD" w:rsidP="00DA0D82">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Instruction For Use in Section</w:t>
            </w:r>
            <w:r w:rsidR="003162AF" w:rsidRPr="005F5758">
              <w:rPr>
                <w:rFonts w:ascii="Times New Roman" w:hAnsi="Times New Roman" w:cs="Times New Roman"/>
              </w:rPr>
              <w:t xml:space="preserve"> </w:t>
            </w:r>
            <w:r w:rsidRPr="005F5758">
              <w:rPr>
                <w:rFonts w:ascii="Times New Roman" w:hAnsi="Times New Roman" w:cs="Times New Roman"/>
              </w:rPr>
              <w:t xml:space="preserve">#4 Technical File. </w:t>
            </w:r>
            <w:r w:rsidR="00DA0D82" w:rsidRPr="005F5758">
              <w:rPr>
                <w:rFonts w:ascii="Times New Roman" w:hAnsi="Times New Roman" w:cs="Times New Roman"/>
              </w:rPr>
              <w:t>Labelling</w:t>
            </w:r>
            <w:r w:rsidR="003162AF" w:rsidRPr="005F5758">
              <w:rPr>
                <w:rFonts w:ascii="Times New Roman" w:hAnsi="Times New Roman" w:cs="Times New Roman"/>
              </w:rPr>
              <w:t xml:space="preserve"> </w:t>
            </w:r>
            <w:r w:rsidRPr="005F5758">
              <w:rPr>
                <w:rFonts w:ascii="Times New Roman" w:hAnsi="Times New Roman" w:cs="Times New Roman"/>
              </w:rPr>
              <w:t xml:space="preserve">in Section #8 Technical </w:t>
            </w:r>
            <w:r w:rsidR="00DA0D82" w:rsidRPr="005F5758">
              <w:rPr>
                <w:rFonts w:ascii="Times New Roman" w:hAnsi="Times New Roman" w:cs="Times New Roman"/>
              </w:rPr>
              <w:t>File. Conform</w:t>
            </w:r>
            <w:r w:rsidRPr="005F5758">
              <w:rPr>
                <w:rFonts w:ascii="Times New Roman" w:hAnsi="Times New Roman" w:cs="Times New Roman"/>
              </w:rPr>
              <w:t xml:space="preserve"> to the harmonized</w:t>
            </w:r>
            <w:r w:rsidR="003162AF" w:rsidRPr="005F5758">
              <w:rPr>
                <w:rFonts w:ascii="Times New Roman" w:hAnsi="Times New Roman" w:cs="Times New Roman"/>
              </w:rPr>
              <w:t xml:space="preserve"> </w:t>
            </w:r>
            <w:r w:rsidRPr="005F5758">
              <w:rPr>
                <w:rFonts w:ascii="Times New Roman" w:hAnsi="Times New Roman" w:cs="Times New Roman"/>
              </w:rPr>
              <w:t>standards.</w:t>
            </w:r>
          </w:p>
        </w:tc>
      </w:tr>
      <w:tr w:rsidR="009663FD" w:rsidRPr="005F5758" w14:paraId="457B4F44" w14:textId="77777777" w:rsidTr="005F5758">
        <w:tc>
          <w:tcPr>
            <w:tcW w:w="555" w:type="dxa"/>
          </w:tcPr>
          <w:p w14:paraId="0B1B8917"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8.3</w:t>
            </w:r>
          </w:p>
        </w:tc>
        <w:tc>
          <w:tcPr>
            <w:tcW w:w="3606" w:type="dxa"/>
          </w:tcPr>
          <w:p w14:paraId="3A66FC37" w14:textId="77777777"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In the case of Reagents containing or a preparation which may be considered as being dangerous, taking account of the nature and quantity of its constituents and the form under which, they are present, relevant danger symbols and labelling Requirements of Directive 67/548/EEC and Directive 88/379/EEC shall apply.</w:t>
            </w:r>
          </w:p>
          <w:p w14:paraId="79BD25BE" w14:textId="77777777"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Where there is insufficient space to pu</w:t>
            </w:r>
            <w:r w:rsidRPr="005F5758">
              <w:rPr>
                <w:rFonts w:ascii="Times New Roman" w:hAnsi="Times New Roman" w:cs="Times New Roman"/>
              </w:rPr>
              <w:lastRenderedPageBreak/>
              <w:t>t all the information on the Reagent itself or on its label, the relevant danger symbols shall be put on the label and the other information required by those Directives shall be given in the instructions for use.</w:t>
            </w:r>
          </w:p>
          <w:p w14:paraId="46242B08" w14:textId="43ED32E9"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The provisions of the Directives on the safety data sheet shall apply unless all relevant information as appropriate is already made available by the instructions for use.</w:t>
            </w:r>
          </w:p>
        </w:tc>
        <w:tc>
          <w:tcPr>
            <w:tcW w:w="929" w:type="dxa"/>
          </w:tcPr>
          <w:p w14:paraId="7493A1C7" w14:textId="77777777" w:rsidR="009663FD" w:rsidRPr="005F5758" w:rsidRDefault="009663FD" w:rsidP="00863ECD">
            <w:pPr>
              <w:widowControl w:val="0"/>
              <w:wordWrap w:val="0"/>
              <w:autoSpaceDE w:val="0"/>
              <w:autoSpaceDN w:val="0"/>
              <w:rPr>
                <w:rFonts w:ascii="Times New Roman" w:hAnsi="Times New Roman" w:cs="Times New Roman"/>
              </w:rPr>
            </w:pPr>
          </w:p>
        </w:tc>
        <w:tc>
          <w:tcPr>
            <w:tcW w:w="1981" w:type="dxa"/>
          </w:tcPr>
          <w:p w14:paraId="5EB24142" w14:textId="77777777" w:rsidR="009663FD" w:rsidRPr="005F5758" w:rsidRDefault="009663FD" w:rsidP="00863ECD">
            <w:pPr>
              <w:widowControl w:val="0"/>
              <w:wordWrap w:val="0"/>
              <w:autoSpaceDE w:val="0"/>
              <w:autoSpaceDN w:val="0"/>
              <w:rPr>
                <w:rFonts w:ascii="Times New Roman" w:hAnsi="Times New Roman" w:cs="Times New Roman"/>
                <w:lang w:val="sv-SE"/>
              </w:rPr>
            </w:pPr>
            <w:r w:rsidRPr="005F5758">
              <w:rPr>
                <w:rFonts w:ascii="Times New Roman" w:hAnsi="Times New Roman" w:cs="Times New Roman"/>
                <w:lang w:val="sv-SE"/>
              </w:rPr>
              <w:t>EN ISO 14971:2012</w:t>
            </w:r>
          </w:p>
          <w:p w14:paraId="777E6574" w14:textId="77777777" w:rsidR="009663FD" w:rsidRPr="005F5758" w:rsidRDefault="009663FD" w:rsidP="00863ECD">
            <w:pPr>
              <w:widowControl w:val="0"/>
              <w:wordWrap w:val="0"/>
              <w:autoSpaceDE w:val="0"/>
              <w:autoSpaceDN w:val="0"/>
              <w:rPr>
                <w:rFonts w:ascii="Times New Roman" w:hAnsi="Times New Roman" w:cs="Times New Roman"/>
                <w:lang w:val="sv-SE"/>
              </w:rPr>
            </w:pPr>
            <w:r w:rsidRPr="005F5758">
              <w:rPr>
                <w:rFonts w:ascii="Times New Roman" w:hAnsi="Times New Roman" w:cs="Times New Roman"/>
                <w:lang w:val="sv-SE"/>
              </w:rPr>
              <w:t>EN 980:2008</w:t>
            </w:r>
          </w:p>
          <w:p w14:paraId="4707033C" w14:textId="77777777" w:rsidR="009663FD" w:rsidRPr="005F5758" w:rsidRDefault="009663FD" w:rsidP="00863ECD">
            <w:pPr>
              <w:widowControl w:val="0"/>
              <w:wordWrap w:val="0"/>
              <w:autoSpaceDE w:val="0"/>
              <w:autoSpaceDN w:val="0"/>
              <w:rPr>
                <w:rFonts w:ascii="Times New Roman" w:hAnsi="Times New Roman" w:cs="Times New Roman"/>
                <w:lang w:val="sv-SE"/>
              </w:rPr>
            </w:pPr>
            <w:r w:rsidRPr="005F5758">
              <w:rPr>
                <w:rFonts w:ascii="Times New Roman" w:hAnsi="Times New Roman" w:cs="Times New Roman"/>
                <w:lang w:val="sv-SE"/>
              </w:rPr>
              <w:t>ISO 15223-1-2012</w:t>
            </w:r>
          </w:p>
          <w:p w14:paraId="7313E471" w14:textId="77777777" w:rsidR="009663FD" w:rsidRPr="005F5758" w:rsidRDefault="009663FD" w:rsidP="00863ECD">
            <w:pPr>
              <w:widowControl w:val="0"/>
              <w:wordWrap w:val="0"/>
              <w:autoSpaceDE w:val="0"/>
              <w:autoSpaceDN w:val="0"/>
              <w:rPr>
                <w:rFonts w:ascii="Times New Roman" w:hAnsi="Times New Roman" w:cs="Times New Roman"/>
                <w:lang w:val="sv-SE"/>
              </w:rPr>
            </w:pPr>
            <w:r w:rsidRPr="005F5758">
              <w:rPr>
                <w:rFonts w:ascii="Times New Roman" w:hAnsi="Times New Roman" w:cs="Times New Roman"/>
                <w:lang w:val="sv-SE"/>
              </w:rPr>
              <w:t>EN ISO 18113-1:2011</w:t>
            </w:r>
          </w:p>
          <w:p w14:paraId="5D2FC679" w14:textId="77777777" w:rsidR="009663FD" w:rsidRPr="00A654D0" w:rsidRDefault="009663FD" w:rsidP="00863ECD">
            <w:pPr>
              <w:widowControl w:val="0"/>
              <w:wordWrap w:val="0"/>
              <w:autoSpaceDE w:val="0"/>
              <w:autoSpaceDN w:val="0"/>
              <w:rPr>
                <w:rFonts w:ascii="Times New Roman" w:hAnsi="Times New Roman" w:cs="Times New Roman"/>
                <w:lang w:val="sv-SE"/>
              </w:rPr>
            </w:pPr>
            <w:r w:rsidRPr="00A654D0">
              <w:rPr>
                <w:rFonts w:ascii="Times New Roman" w:hAnsi="Times New Roman" w:cs="Times New Roman"/>
                <w:lang w:val="sv-SE"/>
              </w:rPr>
              <w:t>EN ISO 18113-:2011</w:t>
            </w:r>
          </w:p>
        </w:tc>
        <w:tc>
          <w:tcPr>
            <w:tcW w:w="1996" w:type="dxa"/>
          </w:tcPr>
          <w:p w14:paraId="0CDE00E1"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Device is small and does not contain any dangerous</w:t>
            </w:r>
          </w:p>
          <w:p w14:paraId="3BD460F3"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Components.</w:t>
            </w:r>
          </w:p>
          <w:p w14:paraId="5D98205E" w14:textId="77777777" w:rsidR="009663FD" w:rsidRPr="005F5758" w:rsidRDefault="009663FD" w:rsidP="00863ECD">
            <w:pPr>
              <w:widowControl w:val="0"/>
              <w:wordWrap w:val="0"/>
              <w:autoSpaceDE w:val="0"/>
              <w:autoSpaceDN w:val="0"/>
              <w:rPr>
                <w:rFonts w:ascii="Times New Roman" w:hAnsi="Times New Roman" w:cs="Times New Roman"/>
              </w:rPr>
            </w:pPr>
          </w:p>
          <w:p w14:paraId="301EAB0A" w14:textId="77777777" w:rsidR="009663FD" w:rsidRPr="005F5758" w:rsidRDefault="009663FD" w:rsidP="00863ECD">
            <w:pPr>
              <w:widowControl w:val="0"/>
              <w:wordWrap w:val="0"/>
              <w:autoSpaceDE w:val="0"/>
              <w:autoSpaceDN w:val="0"/>
              <w:rPr>
                <w:rFonts w:ascii="Times New Roman" w:hAnsi="Times New Roman" w:cs="Times New Roman"/>
              </w:rPr>
            </w:pPr>
          </w:p>
          <w:p w14:paraId="0E8F6775" w14:textId="77777777" w:rsidR="009663FD" w:rsidRPr="005F5758" w:rsidRDefault="009663FD" w:rsidP="00863ECD">
            <w:pPr>
              <w:widowControl w:val="0"/>
              <w:wordWrap w:val="0"/>
              <w:autoSpaceDE w:val="0"/>
              <w:autoSpaceDN w:val="0"/>
              <w:rPr>
                <w:rFonts w:ascii="Times New Roman" w:hAnsi="Times New Roman" w:cs="Times New Roman"/>
              </w:rPr>
            </w:pPr>
          </w:p>
          <w:p w14:paraId="2E809FB7"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Device is considered as not being dangerous.</w:t>
            </w:r>
          </w:p>
          <w:p w14:paraId="3C7A03D3" w14:textId="77777777" w:rsidR="009663FD" w:rsidRPr="005F5758" w:rsidRDefault="009663FD" w:rsidP="00863ECD">
            <w:pPr>
              <w:widowControl w:val="0"/>
              <w:wordWrap w:val="0"/>
              <w:autoSpaceDE w:val="0"/>
              <w:autoSpaceDN w:val="0"/>
              <w:rPr>
                <w:rFonts w:ascii="Times New Roman" w:hAnsi="Times New Roman" w:cs="Times New Roman"/>
              </w:rPr>
            </w:pPr>
          </w:p>
          <w:p w14:paraId="2FF18574"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70E77DE3"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7BD56B1E"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Device Specification and Device Drawing in File.</w:t>
            </w:r>
          </w:p>
        </w:tc>
      </w:tr>
      <w:tr w:rsidR="009663FD" w:rsidRPr="005F5758" w14:paraId="0C676A4A" w14:textId="77777777" w:rsidTr="005F5758">
        <w:tc>
          <w:tcPr>
            <w:tcW w:w="555" w:type="dxa"/>
          </w:tcPr>
          <w:p w14:paraId="269CB6CD"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lastRenderedPageBreak/>
              <w:t>8.4</w:t>
            </w:r>
          </w:p>
        </w:tc>
        <w:tc>
          <w:tcPr>
            <w:tcW w:w="3606" w:type="dxa"/>
          </w:tcPr>
          <w:p w14:paraId="651D9ACE" w14:textId="77777777"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The label must bear the following particulars which may take the form of symbols as appropriate.</w:t>
            </w:r>
          </w:p>
          <w:p w14:paraId="3BC8C3DA" w14:textId="77777777" w:rsidR="009663FD" w:rsidRPr="005F5758" w:rsidRDefault="009663FD" w:rsidP="00EF621A">
            <w:pPr>
              <w:widowControl w:val="0"/>
              <w:wordWrap w:val="0"/>
              <w:autoSpaceDE w:val="0"/>
              <w:autoSpaceDN w:val="0"/>
              <w:jc w:val="both"/>
              <w:rPr>
                <w:rFonts w:ascii="Times New Roman" w:hAnsi="Times New Roman" w:cs="Times New Roman"/>
              </w:rPr>
            </w:pPr>
          </w:p>
          <w:p w14:paraId="200E5511" w14:textId="77777777" w:rsidR="009663FD" w:rsidRPr="005F5758" w:rsidRDefault="009663FD" w:rsidP="00EF621A">
            <w:pPr>
              <w:pStyle w:val="ListParagraph"/>
              <w:widowControl w:val="0"/>
              <w:numPr>
                <w:ilvl w:val="0"/>
                <w:numId w:val="24"/>
              </w:numPr>
              <w:wordWrap w:val="0"/>
              <w:autoSpaceDE w:val="0"/>
              <w:autoSpaceDN w:val="0"/>
              <w:ind w:left="459" w:hanging="425"/>
              <w:jc w:val="both"/>
              <w:rPr>
                <w:rFonts w:ascii="Times New Roman" w:hAnsi="Times New Roman" w:cs="Times New Roman"/>
              </w:rPr>
            </w:pPr>
            <w:r w:rsidRPr="005F5758">
              <w:rPr>
                <w:rFonts w:ascii="Times New Roman" w:hAnsi="Times New Roman" w:cs="Times New Roman"/>
              </w:rPr>
              <w:t>The name or trade name and address of the manufacturer. For Reagents imported into the Community with a view to their distribution in the Community, the label, the outer packaging, or the instructions for</w:t>
            </w:r>
            <w:r w:rsidRPr="005F5758">
              <w:rPr>
                <w:rFonts w:ascii="Times New Roman" w:hAnsi="Times New Roman" w:cs="Times New Roman"/>
              </w:rPr>
              <w:br/>
              <w:t>use shall contain in addition the name and address of the authorized representative of the manufacturer.</w:t>
            </w:r>
          </w:p>
          <w:p w14:paraId="60E242F8" w14:textId="77777777" w:rsidR="009663FD" w:rsidRPr="005F5758" w:rsidRDefault="009663FD" w:rsidP="00EF621A">
            <w:pPr>
              <w:widowControl w:val="0"/>
              <w:wordWrap w:val="0"/>
              <w:autoSpaceDE w:val="0"/>
              <w:autoSpaceDN w:val="0"/>
              <w:jc w:val="both"/>
              <w:rPr>
                <w:rFonts w:ascii="Times New Roman" w:hAnsi="Times New Roman" w:cs="Times New Roman"/>
              </w:rPr>
            </w:pPr>
          </w:p>
          <w:p w14:paraId="632FFD1B" w14:textId="77777777" w:rsidR="009663FD" w:rsidRPr="005F5758" w:rsidRDefault="009663FD" w:rsidP="00EF621A">
            <w:pPr>
              <w:pStyle w:val="ListParagraph"/>
              <w:widowControl w:val="0"/>
              <w:numPr>
                <w:ilvl w:val="0"/>
                <w:numId w:val="24"/>
              </w:numPr>
              <w:wordWrap w:val="0"/>
              <w:autoSpaceDE w:val="0"/>
              <w:autoSpaceDN w:val="0"/>
              <w:ind w:left="459" w:hanging="459"/>
              <w:jc w:val="both"/>
              <w:rPr>
                <w:rFonts w:ascii="Times New Roman" w:hAnsi="Times New Roman" w:cs="Times New Roman"/>
              </w:rPr>
            </w:pPr>
            <w:r w:rsidRPr="005F5758">
              <w:rPr>
                <w:rFonts w:ascii="Times New Roman" w:hAnsi="Times New Roman" w:cs="Times New Roman"/>
              </w:rPr>
              <w:t>The details strictly necessary for the user to uniquely identify the Reagent and the contents of the packaging.</w:t>
            </w:r>
          </w:p>
          <w:p w14:paraId="430DECEB" w14:textId="77777777" w:rsidR="009663FD" w:rsidRPr="005F5758" w:rsidRDefault="009663FD" w:rsidP="00EF621A">
            <w:pPr>
              <w:widowControl w:val="0"/>
              <w:wordWrap w:val="0"/>
              <w:autoSpaceDE w:val="0"/>
              <w:autoSpaceDN w:val="0"/>
              <w:jc w:val="both"/>
              <w:rPr>
                <w:rFonts w:ascii="Times New Roman" w:hAnsi="Times New Roman" w:cs="Times New Roman"/>
              </w:rPr>
            </w:pPr>
          </w:p>
          <w:p w14:paraId="0846D3BC" w14:textId="77777777" w:rsidR="009663FD" w:rsidRPr="005F5758" w:rsidRDefault="009663FD" w:rsidP="00EF621A">
            <w:pPr>
              <w:pStyle w:val="ListParagraph"/>
              <w:widowControl w:val="0"/>
              <w:numPr>
                <w:ilvl w:val="0"/>
                <w:numId w:val="24"/>
              </w:numPr>
              <w:wordWrap w:val="0"/>
              <w:autoSpaceDE w:val="0"/>
              <w:autoSpaceDN w:val="0"/>
              <w:ind w:left="459" w:hanging="459"/>
              <w:jc w:val="both"/>
              <w:rPr>
                <w:rFonts w:ascii="Times New Roman" w:hAnsi="Times New Roman" w:cs="Times New Roman"/>
              </w:rPr>
            </w:pPr>
            <w:r w:rsidRPr="005F5758">
              <w:rPr>
                <w:rFonts w:ascii="Times New Roman" w:hAnsi="Times New Roman" w:cs="Times New Roman"/>
              </w:rPr>
              <w:t>Where appropriate, the word 'STERILE' or a statement indicating any special microbiological state or state of cleanliness.</w:t>
            </w:r>
          </w:p>
          <w:p w14:paraId="2035770A" w14:textId="77777777" w:rsidR="009663FD" w:rsidRPr="005F5758" w:rsidRDefault="009663FD" w:rsidP="00EF621A">
            <w:pPr>
              <w:pStyle w:val="ListParagraph"/>
              <w:widowControl w:val="0"/>
              <w:wordWrap w:val="0"/>
              <w:autoSpaceDE w:val="0"/>
              <w:autoSpaceDN w:val="0"/>
              <w:ind w:left="459"/>
              <w:jc w:val="both"/>
              <w:rPr>
                <w:rFonts w:ascii="Times New Roman" w:hAnsi="Times New Roman" w:cs="Times New Roman"/>
              </w:rPr>
            </w:pPr>
          </w:p>
          <w:p w14:paraId="3E2486C3" w14:textId="77777777" w:rsidR="009663FD" w:rsidRPr="005F5758" w:rsidRDefault="009663FD" w:rsidP="00EF621A">
            <w:pPr>
              <w:pStyle w:val="ListParagraph"/>
              <w:widowControl w:val="0"/>
              <w:numPr>
                <w:ilvl w:val="0"/>
                <w:numId w:val="25"/>
              </w:numPr>
              <w:wordWrap w:val="0"/>
              <w:autoSpaceDE w:val="0"/>
              <w:autoSpaceDN w:val="0"/>
              <w:ind w:left="459" w:hanging="283"/>
              <w:jc w:val="both"/>
              <w:rPr>
                <w:rFonts w:ascii="Times New Roman" w:hAnsi="Times New Roman" w:cs="Times New Roman"/>
              </w:rPr>
            </w:pPr>
            <w:r w:rsidRPr="005F5758">
              <w:rPr>
                <w:rFonts w:ascii="Times New Roman" w:hAnsi="Times New Roman" w:cs="Times New Roman"/>
              </w:rPr>
              <w:t>The batch code, preceded by the word 'LOT', or the serial number.</w:t>
            </w:r>
          </w:p>
          <w:p w14:paraId="1A52AF4C" w14:textId="77777777" w:rsidR="009663FD" w:rsidRPr="005F5758" w:rsidRDefault="009663FD" w:rsidP="00EF621A">
            <w:pPr>
              <w:pStyle w:val="ListParagraph"/>
              <w:widowControl w:val="0"/>
              <w:wordWrap w:val="0"/>
              <w:autoSpaceDE w:val="0"/>
              <w:autoSpaceDN w:val="0"/>
              <w:ind w:left="459"/>
              <w:jc w:val="both"/>
              <w:rPr>
                <w:rFonts w:ascii="Times New Roman" w:hAnsi="Times New Roman" w:cs="Times New Roman"/>
              </w:rPr>
            </w:pPr>
          </w:p>
          <w:p w14:paraId="711BC2E2" w14:textId="77777777" w:rsidR="009663FD" w:rsidRPr="005F5758" w:rsidRDefault="009663FD" w:rsidP="00EF621A">
            <w:pPr>
              <w:pStyle w:val="ListParagraph"/>
              <w:widowControl w:val="0"/>
              <w:numPr>
                <w:ilvl w:val="0"/>
                <w:numId w:val="25"/>
              </w:numPr>
              <w:wordWrap w:val="0"/>
              <w:autoSpaceDE w:val="0"/>
              <w:autoSpaceDN w:val="0"/>
              <w:ind w:left="459" w:hanging="283"/>
              <w:jc w:val="both"/>
              <w:rPr>
                <w:rFonts w:ascii="Times New Roman" w:hAnsi="Times New Roman" w:cs="Times New Roman"/>
              </w:rPr>
            </w:pPr>
            <w:r w:rsidRPr="005F5758">
              <w:rPr>
                <w:rFonts w:ascii="Times New Roman" w:hAnsi="Times New Roman" w:cs="Times New Roman"/>
              </w:rPr>
              <w:t>If necessary, an indication of the date by which the reagent or part of it should be used, in safety, without degradation of performance, expressed as the year, the month and, where relevant, the Days, in that order.</w:t>
            </w:r>
          </w:p>
          <w:p w14:paraId="511054DB" w14:textId="77777777" w:rsidR="009663FD" w:rsidRPr="005F5758" w:rsidRDefault="009663FD" w:rsidP="00EF621A">
            <w:pPr>
              <w:widowControl w:val="0"/>
              <w:wordWrap w:val="0"/>
              <w:autoSpaceDE w:val="0"/>
              <w:autoSpaceDN w:val="0"/>
              <w:jc w:val="both"/>
              <w:rPr>
                <w:rFonts w:ascii="Times New Roman" w:hAnsi="Times New Roman" w:cs="Times New Roman"/>
              </w:rPr>
            </w:pPr>
          </w:p>
          <w:p w14:paraId="7A944007" w14:textId="77777777" w:rsidR="009663FD" w:rsidRPr="005F5758" w:rsidRDefault="009663FD" w:rsidP="00EF621A">
            <w:pPr>
              <w:pStyle w:val="ListParagraph"/>
              <w:widowControl w:val="0"/>
              <w:numPr>
                <w:ilvl w:val="0"/>
                <w:numId w:val="25"/>
              </w:numPr>
              <w:wordWrap w:val="0"/>
              <w:autoSpaceDE w:val="0"/>
              <w:autoSpaceDN w:val="0"/>
              <w:ind w:left="459" w:hanging="425"/>
              <w:jc w:val="both"/>
              <w:rPr>
                <w:rFonts w:ascii="Times New Roman" w:hAnsi="Times New Roman" w:cs="Times New Roman"/>
              </w:rPr>
            </w:pPr>
            <w:r w:rsidRPr="005F5758">
              <w:rPr>
                <w:rFonts w:ascii="Times New Roman" w:hAnsi="Times New Roman" w:cs="Times New Roman"/>
              </w:rPr>
              <w:t>In case of reagents for performance evaluation, the words 'for perf</w:t>
            </w:r>
            <w:r w:rsidRPr="005F5758">
              <w:rPr>
                <w:rFonts w:ascii="Times New Roman" w:hAnsi="Times New Roman" w:cs="Times New Roman"/>
              </w:rPr>
              <w:lastRenderedPageBreak/>
              <w:t>ormance evaluation only.</w:t>
            </w:r>
          </w:p>
          <w:p w14:paraId="24695105" w14:textId="77777777" w:rsidR="009663FD" w:rsidRPr="005F5758" w:rsidRDefault="009663FD" w:rsidP="00EF621A">
            <w:pPr>
              <w:widowControl w:val="0"/>
              <w:wordWrap w:val="0"/>
              <w:autoSpaceDE w:val="0"/>
              <w:autoSpaceDN w:val="0"/>
              <w:jc w:val="both"/>
              <w:rPr>
                <w:rFonts w:ascii="Times New Roman" w:hAnsi="Times New Roman" w:cs="Times New Roman"/>
              </w:rPr>
            </w:pPr>
          </w:p>
          <w:p w14:paraId="7755E5AF" w14:textId="77777777" w:rsidR="009663FD" w:rsidRPr="005F5758" w:rsidRDefault="009663FD" w:rsidP="00EF621A">
            <w:pPr>
              <w:pStyle w:val="ListParagraph"/>
              <w:widowControl w:val="0"/>
              <w:numPr>
                <w:ilvl w:val="0"/>
                <w:numId w:val="25"/>
              </w:numPr>
              <w:wordWrap w:val="0"/>
              <w:autoSpaceDE w:val="0"/>
              <w:autoSpaceDN w:val="0"/>
              <w:ind w:left="459" w:hanging="425"/>
              <w:jc w:val="both"/>
              <w:rPr>
                <w:rFonts w:ascii="Times New Roman" w:hAnsi="Times New Roman" w:cs="Times New Roman"/>
              </w:rPr>
            </w:pPr>
            <w:r w:rsidRPr="005F5758">
              <w:rPr>
                <w:rFonts w:ascii="Times New Roman" w:hAnsi="Times New Roman" w:cs="Times New Roman"/>
              </w:rPr>
              <w:t xml:space="preserve">Where appropriate, a statement indicating the </w:t>
            </w:r>
            <w:r w:rsidRPr="005F5758">
              <w:rPr>
                <w:rFonts w:ascii="Times New Roman" w:hAnsi="Times New Roman" w:cs="Times New Roman"/>
                <w:i/>
                <w:iCs/>
              </w:rPr>
              <w:t>in vitro</w:t>
            </w:r>
            <w:r w:rsidRPr="005F5758">
              <w:rPr>
                <w:rFonts w:ascii="Times New Roman" w:hAnsi="Times New Roman" w:cs="Times New Roman"/>
              </w:rPr>
              <w:t xml:space="preserve"> use of the reagent.</w:t>
            </w:r>
          </w:p>
          <w:p w14:paraId="3559659C" w14:textId="77777777" w:rsidR="009663FD" w:rsidRPr="005F5758" w:rsidRDefault="009663FD" w:rsidP="00EF621A">
            <w:pPr>
              <w:widowControl w:val="0"/>
              <w:wordWrap w:val="0"/>
              <w:autoSpaceDE w:val="0"/>
              <w:autoSpaceDN w:val="0"/>
              <w:jc w:val="both"/>
              <w:rPr>
                <w:rFonts w:ascii="Times New Roman" w:hAnsi="Times New Roman" w:cs="Times New Roman"/>
              </w:rPr>
            </w:pPr>
          </w:p>
          <w:p w14:paraId="419BCF0A" w14:textId="77777777" w:rsidR="009663FD" w:rsidRPr="005F5758" w:rsidRDefault="009663FD" w:rsidP="00EF621A">
            <w:pPr>
              <w:pStyle w:val="ListParagraph"/>
              <w:widowControl w:val="0"/>
              <w:numPr>
                <w:ilvl w:val="0"/>
                <w:numId w:val="25"/>
              </w:numPr>
              <w:wordWrap w:val="0"/>
              <w:autoSpaceDE w:val="0"/>
              <w:autoSpaceDN w:val="0"/>
              <w:ind w:left="459" w:hanging="425"/>
              <w:jc w:val="both"/>
              <w:rPr>
                <w:rFonts w:ascii="Times New Roman" w:hAnsi="Times New Roman" w:cs="Times New Roman"/>
              </w:rPr>
            </w:pPr>
            <w:r w:rsidRPr="005F5758">
              <w:rPr>
                <w:rFonts w:ascii="Times New Roman" w:hAnsi="Times New Roman" w:cs="Times New Roman"/>
              </w:rPr>
              <w:t>Any storage and/or handling conditions.</w:t>
            </w:r>
          </w:p>
          <w:p w14:paraId="11628369" w14:textId="77777777" w:rsidR="009663FD" w:rsidRPr="005F5758" w:rsidRDefault="009663FD" w:rsidP="00EF621A">
            <w:pPr>
              <w:pStyle w:val="ListParagraph"/>
              <w:widowControl w:val="0"/>
              <w:wordWrap w:val="0"/>
              <w:autoSpaceDE w:val="0"/>
              <w:autoSpaceDN w:val="0"/>
              <w:ind w:left="459"/>
              <w:jc w:val="both"/>
              <w:rPr>
                <w:rFonts w:ascii="Times New Roman" w:hAnsi="Times New Roman" w:cs="Times New Roman"/>
              </w:rPr>
            </w:pPr>
          </w:p>
          <w:p w14:paraId="0B57FF48" w14:textId="77777777" w:rsidR="009663FD" w:rsidRPr="005F5758" w:rsidRDefault="009663FD" w:rsidP="00EF621A">
            <w:pPr>
              <w:pStyle w:val="ListParagraph"/>
              <w:widowControl w:val="0"/>
              <w:numPr>
                <w:ilvl w:val="0"/>
                <w:numId w:val="25"/>
              </w:numPr>
              <w:wordWrap w:val="0"/>
              <w:autoSpaceDE w:val="0"/>
              <w:autoSpaceDN w:val="0"/>
              <w:ind w:left="459" w:hanging="459"/>
              <w:jc w:val="both"/>
              <w:rPr>
                <w:rFonts w:ascii="Times New Roman" w:hAnsi="Times New Roman" w:cs="Times New Roman"/>
              </w:rPr>
            </w:pPr>
            <w:r w:rsidRPr="005F5758">
              <w:rPr>
                <w:rFonts w:ascii="Times New Roman" w:hAnsi="Times New Roman" w:cs="Times New Roman"/>
              </w:rPr>
              <w:t>Where applicable, any operating instructions.</w:t>
            </w:r>
          </w:p>
          <w:p w14:paraId="49E9201B" w14:textId="77777777" w:rsidR="009663FD" w:rsidRPr="005F5758" w:rsidRDefault="009663FD" w:rsidP="00EF621A">
            <w:pPr>
              <w:widowControl w:val="0"/>
              <w:wordWrap w:val="0"/>
              <w:autoSpaceDE w:val="0"/>
              <w:autoSpaceDN w:val="0"/>
              <w:jc w:val="both"/>
              <w:rPr>
                <w:rFonts w:ascii="Times New Roman" w:hAnsi="Times New Roman" w:cs="Times New Roman"/>
              </w:rPr>
            </w:pPr>
          </w:p>
          <w:p w14:paraId="0F81996F" w14:textId="77777777" w:rsidR="009663FD" w:rsidRPr="005F5758" w:rsidRDefault="009663FD" w:rsidP="00EF621A">
            <w:pPr>
              <w:pStyle w:val="ListParagraph"/>
              <w:widowControl w:val="0"/>
              <w:numPr>
                <w:ilvl w:val="0"/>
                <w:numId w:val="25"/>
              </w:numPr>
              <w:wordWrap w:val="0"/>
              <w:autoSpaceDE w:val="0"/>
              <w:autoSpaceDN w:val="0"/>
              <w:ind w:left="459" w:hanging="425"/>
              <w:jc w:val="both"/>
              <w:rPr>
                <w:rFonts w:ascii="Times New Roman" w:hAnsi="Times New Roman" w:cs="Times New Roman"/>
              </w:rPr>
            </w:pPr>
            <w:r w:rsidRPr="005F5758">
              <w:rPr>
                <w:rFonts w:ascii="Times New Roman" w:hAnsi="Times New Roman" w:cs="Times New Roman"/>
              </w:rPr>
              <w:t>Appropriate warnings and/or precautions to take.</w:t>
            </w:r>
          </w:p>
          <w:p w14:paraId="2AA33D73" w14:textId="1E5D708A" w:rsidR="009663FD" w:rsidRPr="005F5758" w:rsidRDefault="009663FD" w:rsidP="00EF621A">
            <w:pPr>
              <w:pStyle w:val="ListParagraph"/>
              <w:widowControl w:val="0"/>
              <w:numPr>
                <w:ilvl w:val="0"/>
                <w:numId w:val="25"/>
              </w:numPr>
              <w:wordWrap w:val="0"/>
              <w:autoSpaceDE w:val="0"/>
              <w:autoSpaceDN w:val="0"/>
              <w:ind w:left="459" w:hanging="567"/>
              <w:jc w:val="both"/>
              <w:rPr>
                <w:rFonts w:ascii="Times New Roman" w:hAnsi="Times New Roman" w:cs="Times New Roman"/>
              </w:rPr>
            </w:pPr>
            <w:r w:rsidRPr="005F5758">
              <w:rPr>
                <w:rFonts w:ascii="Times New Roman" w:hAnsi="Times New Roman" w:cs="Times New Roman"/>
              </w:rPr>
              <w:t>If the Reagent is intended for self-testing, that fact must be clearly stated.</w:t>
            </w:r>
          </w:p>
        </w:tc>
        <w:tc>
          <w:tcPr>
            <w:tcW w:w="929" w:type="dxa"/>
          </w:tcPr>
          <w:p w14:paraId="53792E82"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lastRenderedPageBreak/>
              <w:t>Yes</w:t>
            </w:r>
          </w:p>
          <w:p w14:paraId="6AFA00DF"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14006E70"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6F99893D"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7032DF18"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6AA59852"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6DD184B0"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19DC3A4B"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30B50785"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2BEE3C9B"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6D97BE21"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6C09CE59"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4F3E105C"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3E2DBA75"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7B56E0B5"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4EF78786"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0916FE9E"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5232AC31"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7D04C7DC"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Yes</w:t>
            </w:r>
          </w:p>
          <w:p w14:paraId="7853BC5E"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3F6E66C6"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096980E4"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Yes</w:t>
            </w:r>
          </w:p>
          <w:p w14:paraId="2F825ED4"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48EF135A"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16C6348C"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4CDA91F6"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Yes</w:t>
            </w:r>
          </w:p>
          <w:p w14:paraId="781E5F8F"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69A14816"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6B5771DF"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Yes</w:t>
            </w:r>
          </w:p>
          <w:p w14:paraId="14B857D9"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7F0EDF98"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78A4BA29"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62869F1E"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61933536"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Yes</w:t>
            </w:r>
          </w:p>
          <w:p w14:paraId="676D475C"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66578018"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45D9F33B"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55550875"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Yes</w:t>
            </w:r>
          </w:p>
          <w:p w14:paraId="3A324B2B"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367A8238"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14E270C5"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Yes</w:t>
            </w:r>
          </w:p>
          <w:p w14:paraId="4E0CE18C"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5F35A999"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28B84872"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40C00C8A"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Yes</w:t>
            </w:r>
          </w:p>
          <w:p w14:paraId="22ADDCC8"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0B0AAAE1"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334A2400"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No</w:t>
            </w:r>
          </w:p>
        </w:tc>
        <w:tc>
          <w:tcPr>
            <w:tcW w:w="1981" w:type="dxa"/>
          </w:tcPr>
          <w:p w14:paraId="3E53EF8E" w14:textId="77777777" w:rsidR="009663FD" w:rsidRPr="005F5758" w:rsidRDefault="009663FD" w:rsidP="00863ECD">
            <w:pPr>
              <w:widowControl w:val="0"/>
              <w:wordWrap w:val="0"/>
              <w:autoSpaceDE w:val="0"/>
              <w:autoSpaceDN w:val="0"/>
              <w:rPr>
                <w:rFonts w:ascii="Times New Roman" w:hAnsi="Times New Roman" w:cs="Times New Roman"/>
                <w:lang w:val="sv-SE"/>
              </w:rPr>
            </w:pPr>
            <w:r w:rsidRPr="005F5758">
              <w:rPr>
                <w:rFonts w:ascii="Times New Roman" w:hAnsi="Times New Roman" w:cs="Times New Roman"/>
                <w:lang w:val="sv-SE"/>
              </w:rPr>
              <w:lastRenderedPageBreak/>
              <w:t>EN 980:2008</w:t>
            </w:r>
          </w:p>
          <w:p w14:paraId="3519E3D4" w14:textId="77777777" w:rsidR="009663FD" w:rsidRPr="005F5758" w:rsidRDefault="009663FD" w:rsidP="00863ECD">
            <w:pPr>
              <w:widowControl w:val="0"/>
              <w:wordWrap w:val="0"/>
              <w:autoSpaceDE w:val="0"/>
              <w:autoSpaceDN w:val="0"/>
              <w:rPr>
                <w:rFonts w:ascii="Times New Roman" w:hAnsi="Times New Roman" w:cs="Times New Roman"/>
                <w:lang w:val="sv-SE"/>
              </w:rPr>
            </w:pPr>
            <w:r w:rsidRPr="005F5758">
              <w:rPr>
                <w:rFonts w:ascii="Times New Roman" w:hAnsi="Times New Roman" w:cs="Times New Roman"/>
                <w:lang w:val="sv-SE"/>
              </w:rPr>
              <w:t>ISO 15223-1-2012</w:t>
            </w:r>
          </w:p>
          <w:p w14:paraId="3D4617E1" w14:textId="77777777" w:rsidR="009663FD" w:rsidRPr="005F5758" w:rsidRDefault="009663FD" w:rsidP="00863ECD">
            <w:pPr>
              <w:widowControl w:val="0"/>
              <w:wordWrap w:val="0"/>
              <w:autoSpaceDE w:val="0"/>
              <w:autoSpaceDN w:val="0"/>
              <w:rPr>
                <w:rFonts w:ascii="Times New Roman" w:hAnsi="Times New Roman" w:cs="Times New Roman"/>
                <w:lang w:val="sv-SE"/>
              </w:rPr>
            </w:pPr>
            <w:r w:rsidRPr="005F5758">
              <w:rPr>
                <w:rFonts w:ascii="Times New Roman" w:hAnsi="Times New Roman" w:cs="Times New Roman"/>
                <w:lang w:val="sv-SE"/>
              </w:rPr>
              <w:t>EN ISO 18113-1:2011</w:t>
            </w:r>
          </w:p>
          <w:p w14:paraId="450EE0BD" w14:textId="77777777" w:rsidR="009663FD" w:rsidRPr="005F5758" w:rsidRDefault="009663FD" w:rsidP="00863ECD">
            <w:pPr>
              <w:widowControl w:val="0"/>
              <w:wordWrap w:val="0"/>
              <w:autoSpaceDE w:val="0"/>
              <w:autoSpaceDN w:val="0"/>
              <w:rPr>
                <w:rFonts w:ascii="Times New Roman" w:hAnsi="Times New Roman" w:cs="Times New Roman"/>
                <w:lang w:val="sv-SE"/>
              </w:rPr>
            </w:pPr>
            <w:r w:rsidRPr="005F5758">
              <w:rPr>
                <w:rFonts w:ascii="Times New Roman" w:hAnsi="Times New Roman" w:cs="Times New Roman"/>
                <w:lang w:val="sv-SE"/>
              </w:rPr>
              <w:t>EN ISO 18113-:2011</w:t>
            </w:r>
          </w:p>
          <w:p w14:paraId="66D08FDE"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1CDCCF97"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5E149AA9"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577E382F"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203E4768"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10461C94"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6CC30B4A"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11951890"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1FDBF766"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54AEC88A"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505030B8"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2F69F3D6"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0EBC2F4A"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646ED57D"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0B0111AD"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430FD797"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51CE891B"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7B6EB50F"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61250200" w14:textId="6EEDED1D" w:rsidR="009663FD" w:rsidRPr="005F5758" w:rsidRDefault="009663FD" w:rsidP="00863ECD">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EN ISO 15223-1</w:t>
            </w:r>
            <w:r w:rsidR="003162AF" w:rsidRPr="005F5758">
              <w:rPr>
                <w:rFonts w:ascii="Times New Roman" w:hAnsi="Times New Roman" w:cs="Times New Roman"/>
                <w:lang w:val="sv-SE"/>
              </w:rPr>
              <w:t xml:space="preserve"> </w:t>
            </w:r>
            <w:r w:rsidRPr="005F5758">
              <w:rPr>
                <w:rFonts w:ascii="Times New Roman" w:hAnsi="Times New Roman" w:cs="Times New Roman"/>
                <w:lang w:val="sv-SE"/>
              </w:rPr>
              <w:t>Labeling</w:t>
            </w:r>
          </w:p>
        </w:tc>
        <w:tc>
          <w:tcPr>
            <w:tcW w:w="1996" w:type="dxa"/>
          </w:tcPr>
          <w:p w14:paraId="63CA9616" w14:textId="77777777" w:rsidR="009663FD" w:rsidRPr="005F5758" w:rsidRDefault="009663FD" w:rsidP="00863ECD">
            <w:pPr>
              <w:spacing w:line="276" w:lineRule="auto"/>
              <w:rPr>
                <w:rFonts w:ascii="Times New Roman" w:eastAsia="Arial" w:hAnsi="Times New Roman" w:cs="Times New Roman"/>
                <w:spacing w:val="6"/>
                <w:shd w:val="clear" w:color="auto" w:fill="FFFFFF"/>
              </w:rPr>
            </w:pPr>
            <w:r w:rsidRPr="005F5758">
              <w:rPr>
                <w:rFonts w:ascii="Times New Roman" w:eastAsia="Arial" w:hAnsi="Times New Roman" w:cs="Times New Roman"/>
                <w:spacing w:val="6"/>
                <w:shd w:val="clear" w:color="auto" w:fill="FFFFFF"/>
              </w:rPr>
              <w:t>Instructions For Use.</w:t>
            </w:r>
          </w:p>
          <w:p w14:paraId="6DECACE5" w14:textId="77777777" w:rsidR="009663FD" w:rsidRPr="005F5758" w:rsidRDefault="009663FD" w:rsidP="00863ECD">
            <w:pPr>
              <w:widowControl w:val="0"/>
              <w:wordWrap w:val="0"/>
              <w:autoSpaceDE w:val="0"/>
              <w:autoSpaceDN w:val="0"/>
              <w:rPr>
                <w:rFonts w:ascii="Times New Roman" w:hAnsi="Times New Roman" w:cs="Times New Roman"/>
              </w:rPr>
            </w:pPr>
          </w:p>
          <w:p w14:paraId="2BB1C467" w14:textId="77777777" w:rsidR="009663FD" w:rsidRPr="005F5758" w:rsidRDefault="009663FD" w:rsidP="00863ECD">
            <w:pPr>
              <w:widowControl w:val="0"/>
              <w:wordWrap w:val="0"/>
              <w:autoSpaceDE w:val="0"/>
              <w:autoSpaceDN w:val="0"/>
              <w:rPr>
                <w:rFonts w:ascii="Times New Roman" w:hAnsi="Times New Roman" w:cs="Times New Roman"/>
              </w:rPr>
            </w:pPr>
          </w:p>
          <w:p w14:paraId="5DC87CF5"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eastAsia="Arial" w:hAnsi="Times New Roman" w:cs="Times New Roman"/>
                <w:spacing w:val="6"/>
                <w:shd w:val="clear" w:color="auto" w:fill="FFFFFF"/>
              </w:rPr>
              <w:t>Trade name on pouch, outer box and pack insert.</w:t>
            </w:r>
          </w:p>
          <w:p w14:paraId="6F6E9F2A" w14:textId="77777777" w:rsidR="009663FD" w:rsidRPr="005F5758" w:rsidRDefault="009663FD" w:rsidP="00863ECD">
            <w:pPr>
              <w:widowControl w:val="0"/>
              <w:spacing w:line="276" w:lineRule="auto"/>
              <w:rPr>
                <w:rFonts w:ascii="Times New Roman" w:hAnsi="Times New Roman" w:cs="Times New Roman"/>
              </w:rPr>
            </w:pPr>
          </w:p>
          <w:p w14:paraId="01DCF823" w14:textId="77777777" w:rsidR="009663FD" w:rsidRPr="005F5758" w:rsidRDefault="009663FD" w:rsidP="00863ECD">
            <w:pPr>
              <w:widowControl w:val="0"/>
              <w:rPr>
                <w:rFonts w:ascii="Times New Roman" w:eastAsia="Arial" w:hAnsi="Times New Roman" w:cs="Times New Roman"/>
                <w:spacing w:val="6"/>
                <w:shd w:val="clear" w:color="auto" w:fill="FFFFFF"/>
              </w:rPr>
            </w:pPr>
            <w:r w:rsidRPr="005F5758">
              <w:rPr>
                <w:rFonts w:ascii="Times New Roman" w:eastAsia="Arial" w:hAnsi="Times New Roman" w:cs="Times New Roman"/>
                <w:spacing w:val="6"/>
                <w:shd w:val="clear" w:color="auto" w:fill="FFFFFF"/>
              </w:rPr>
              <w:t>Name/address of company, POCT Services Pvt. Ltd., H-2, Sec-5 Bawana, on pack insert and box.</w:t>
            </w:r>
          </w:p>
          <w:p w14:paraId="1527FD28" w14:textId="77777777" w:rsidR="009663FD" w:rsidRPr="005F5758" w:rsidRDefault="009663FD" w:rsidP="00863ECD">
            <w:pPr>
              <w:widowControl w:val="0"/>
              <w:wordWrap w:val="0"/>
              <w:autoSpaceDE w:val="0"/>
              <w:autoSpaceDN w:val="0"/>
              <w:rPr>
                <w:rFonts w:ascii="Times New Roman" w:hAnsi="Times New Roman" w:cs="Times New Roman"/>
              </w:rPr>
            </w:pPr>
          </w:p>
          <w:p w14:paraId="3A27A1FA" w14:textId="77777777" w:rsidR="009663FD" w:rsidRPr="005F5758" w:rsidRDefault="009663FD" w:rsidP="00863ECD">
            <w:pPr>
              <w:widowControl w:val="0"/>
              <w:wordWrap w:val="0"/>
              <w:autoSpaceDE w:val="0"/>
              <w:autoSpaceDN w:val="0"/>
              <w:rPr>
                <w:rFonts w:ascii="Times New Roman" w:eastAsia="Arial" w:hAnsi="Times New Roman" w:cs="Times New Roman"/>
                <w:spacing w:val="6"/>
                <w:shd w:val="clear" w:color="auto" w:fill="FFFFFF"/>
              </w:rPr>
            </w:pPr>
            <w:r w:rsidRPr="005F5758">
              <w:rPr>
                <w:rFonts w:ascii="Times New Roman" w:eastAsia="Arial" w:hAnsi="Times New Roman" w:cs="Times New Roman"/>
                <w:spacing w:val="6"/>
                <w:shd w:val="clear" w:color="auto" w:fill="FFFFFF"/>
              </w:rPr>
              <w:t>Test Name, catalogue No. and content on the box and/or pack insert.</w:t>
            </w:r>
          </w:p>
          <w:p w14:paraId="1D7DD860" w14:textId="77777777" w:rsidR="009663FD" w:rsidRPr="005F5758" w:rsidRDefault="009663FD" w:rsidP="00863ECD">
            <w:pPr>
              <w:widowControl w:val="0"/>
              <w:wordWrap w:val="0"/>
              <w:autoSpaceDE w:val="0"/>
              <w:autoSpaceDN w:val="0"/>
              <w:rPr>
                <w:rFonts w:ascii="Times New Roman" w:hAnsi="Times New Roman" w:cs="Times New Roman"/>
              </w:rPr>
            </w:pPr>
          </w:p>
          <w:p w14:paraId="7FE2AB92"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Yes, it is indicated as a NON-Sterile Product.</w:t>
            </w:r>
          </w:p>
          <w:p w14:paraId="30D8D63C" w14:textId="14741242" w:rsidR="009663FD" w:rsidRPr="005F5758" w:rsidRDefault="009663FD" w:rsidP="00863ECD">
            <w:pPr>
              <w:widowControl w:val="0"/>
              <w:spacing w:line="276" w:lineRule="auto"/>
              <w:jc w:val="center"/>
              <w:rPr>
                <w:rFonts w:ascii="Times New Roman" w:eastAsia="Arial" w:hAnsi="Times New Roman" w:cs="Times New Roman"/>
                <w:spacing w:val="6"/>
                <w:shd w:val="clear" w:color="auto" w:fill="FFFFFF"/>
              </w:rPr>
            </w:pPr>
            <w:r w:rsidRPr="005F5758">
              <w:rPr>
                <w:rFonts w:ascii="Times New Roman" w:eastAsia="Arial" w:hAnsi="Times New Roman" w:cs="Times New Roman"/>
                <w:spacing w:val="6"/>
                <w:shd w:val="clear" w:color="auto" w:fill="FFFFFF"/>
              </w:rPr>
              <w:t xml:space="preserve">Lot number on </w:t>
            </w:r>
            <w:r w:rsidR="003162AF" w:rsidRPr="005F5758">
              <w:rPr>
                <w:rFonts w:ascii="Times New Roman" w:eastAsia="Arial" w:hAnsi="Times New Roman" w:cs="Times New Roman"/>
                <w:spacing w:val="6"/>
                <w:shd w:val="clear" w:color="auto" w:fill="FFFFFF"/>
              </w:rPr>
              <w:t xml:space="preserve"> </w:t>
            </w:r>
            <w:r w:rsidRPr="005F5758">
              <w:rPr>
                <w:rFonts w:ascii="Times New Roman" w:eastAsia="Arial" w:hAnsi="Times New Roman" w:cs="Times New Roman"/>
                <w:spacing w:val="6"/>
                <w:shd w:val="clear" w:color="auto" w:fill="FFFFFF"/>
              </w:rPr>
              <w:t>box.</w:t>
            </w:r>
          </w:p>
          <w:p w14:paraId="38EDB135"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r w:rsidRPr="005F5758">
              <w:rPr>
                <w:rFonts w:ascii="Times New Roman" w:eastAsia="Arial" w:hAnsi="Times New Roman" w:cs="Times New Roman"/>
                <w:spacing w:val="6"/>
                <w:shd w:val="clear" w:color="auto" w:fill="FFFFFF"/>
              </w:rPr>
              <w:t>Expiration date on box</w:t>
            </w:r>
          </w:p>
          <w:p w14:paraId="25F2F650"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r w:rsidRPr="005F5758">
              <w:rPr>
                <w:rFonts w:ascii="Times New Roman" w:eastAsia="Arial" w:hAnsi="Times New Roman" w:cs="Times New Roman"/>
                <w:spacing w:val="6"/>
                <w:shd w:val="clear" w:color="auto" w:fill="FFFFFF"/>
              </w:rPr>
              <w:t>Yes, the word performance evaluation is used.</w:t>
            </w:r>
          </w:p>
          <w:p w14:paraId="122E628D" w14:textId="1931963D"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r w:rsidRPr="005F5758">
              <w:rPr>
                <w:rFonts w:ascii="Times New Roman" w:eastAsia="Arial" w:hAnsi="Times New Roman" w:cs="Times New Roman"/>
                <w:spacing w:val="6"/>
                <w:shd w:val="clear" w:color="auto" w:fill="FFFFFF"/>
              </w:rPr>
              <w:t xml:space="preserve">IVD is </w:t>
            </w:r>
            <w:r w:rsidR="00902E01" w:rsidRPr="005F5758">
              <w:rPr>
                <w:rFonts w:ascii="Times New Roman" w:eastAsia="Arial" w:hAnsi="Times New Roman" w:cs="Times New Roman"/>
                <w:spacing w:val="6"/>
                <w:shd w:val="clear" w:color="auto" w:fill="FFFFFF"/>
              </w:rPr>
              <w:t>mentioned. Mentioned</w:t>
            </w:r>
            <w:r w:rsidRPr="005F5758">
              <w:rPr>
                <w:rFonts w:ascii="Times New Roman" w:eastAsia="Arial" w:hAnsi="Times New Roman" w:cs="Times New Roman"/>
                <w:spacing w:val="6"/>
                <w:shd w:val="clear" w:color="auto" w:fill="FFFFFF"/>
              </w:rPr>
              <w:t xml:space="preserve"> on label, outer box.</w:t>
            </w:r>
          </w:p>
          <w:p w14:paraId="1F4CB397"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r w:rsidRPr="005F5758">
              <w:rPr>
                <w:rFonts w:ascii="Times New Roman" w:eastAsia="Arial" w:hAnsi="Times New Roman" w:cs="Times New Roman"/>
                <w:spacing w:val="6"/>
                <w:shd w:val="clear" w:color="auto" w:fill="FFFFFF"/>
              </w:rPr>
              <w:t>Mentioned in pack insert.</w:t>
            </w:r>
          </w:p>
          <w:p w14:paraId="763C783F"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r w:rsidRPr="005F5758">
              <w:rPr>
                <w:rFonts w:ascii="Times New Roman" w:eastAsia="Arial" w:hAnsi="Times New Roman" w:cs="Times New Roman"/>
                <w:spacing w:val="6"/>
                <w:shd w:val="clear" w:color="auto" w:fill="FFFFFF"/>
              </w:rPr>
              <w:t>Mentioned in pack insert.</w:t>
            </w:r>
          </w:p>
          <w:p w14:paraId="08DDF922"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p>
          <w:p w14:paraId="46AB44B9"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r w:rsidRPr="005F5758">
              <w:rPr>
                <w:rFonts w:ascii="Times New Roman" w:eastAsia="Arial" w:hAnsi="Times New Roman" w:cs="Times New Roman"/>
                <w:spacing w:val="6"/>
                <w:shd w:val="clear" w:color="auto" w:fill="FFFFFF"/>
              </w:rPr>
              <w:lastRenderedPageBreak/>
              <w:t>Not for self-testing.</w:t>
            </w:r>
          </w:p>
          <w:p w14:paraId="33784FF7"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r w:rsidRPr="005F5758">
              <w:rPr>
                <w:rFonts w:ascii="Times New Roman" w:eastAsia="Arial" w:hAnsi="Times New Roman" w:cs="Times New Roman"/>
                <w:spacing w:val="6"/>
                <w:shd w:val="clear" w:color="auto" w:fill="FFFFFF"/>
              </w:rPr>
              <w:t>The device should be used by trained professionals only.</w:t>
            </w:r>
          </w:p>
          <w:p w14:paraId="29A079A5" w14:textId="77777777" w:rsidR="009663FD" w:rsidRPr="005F5758" w:rsidRDefault="009663FD" w:rsidP="00863ECD">
            <w:pPr>
              <w:widowControl w:val="0"/>
              <w:wordWrap w:val="0"/>
              <w:autoSpaceDE w:val="0"/>
              <w:autoSpaceDN w:val="0"/>
              <w:jc w:val="center"/>
              <w:rPr>
                <w:rFonts w:ascii="Times New Roman" w:hAnsi="Times New Roman" w:cs="Times New Roman"/>
              </w:rPr>
            </w:pPr>
          </w:p>
        </w:tc>
      </w:tr>
      <w:tr w:rsidR="009663FD" w:rsidRPr="005F5758" w14:paraId="327F41EE" w14:textId="77777777" w:rsidTr="005F5758">
        <w:tc>
          <w:tcPr>
            <w:tcW w:w="555" w:type="dxa"/>
          </w:tcPr>
          <w:p w14:paraId="766546F6"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lastRenderedPageBreak/>
              <w:t>8.5</w:t>
            </w:r>
          </w:p>
        </w:tc>
        <w:tc>
          <w:tcPr>
            <w:tcW w:w="3606" w:type="dxa"/>
          </w:tcPr>
          <w:p w14:paraId="5593A521" w14:textId="6B896F12"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If the intended purpose of the Reagent is not obvious to the user, the manufacturer must clearly state the intended purpose in the instructions for use and, if appropriate, on the label.</w:t>
            </w:r>
          </w:p>
        </w:tc>
        <w:tc>
          <w:tcPr>
            <w:tcW w:w="929" w:type="dxa"/>
          </w:tcPr>
          <w:p w14:paraId="1C32CA8B"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Yes</w:t>
            </w:r>
          </w:p>
        </w:tc>
        <w:tc>
          <w:tcPr>
            <w:tcW w:w="1981" w:type="dxa"/>
          </w:tcPr>
          <w:p w14:paraId="3133B84E" w14:textId="39669114" w:rsidR="009663FD" w:rsidRPr="005F5758" w:rsidRDefault="009663FD" w:rsidP="00217AC1">
            <w:pPr>
              <w:widowControl w:val="0"/>
              <w:wordWrap w:val="0"/>
              <w:autoSpaceDE w:val="0"/>
              <w:autoSpaceDN w:val="0"/>
              <w:spacing w:line="276" w:lineRule="auto"/>
              <w:rPr>
                <w:rFonts w:ascii="Times New Roman" w:hAnsi="Times New Roman" w:cs="Times New Roman"/>
              </w:rPr>
            </w:pPr>
            <w:r w:rsidRPr="005F5758">
              <w:rPr>
                <w:rFonts w:ascii="Times New Roman" w:hAnsi="Times New Roman" w:cs="Times New Roman"/>
              </w:rPr>
              <w:t>EN ISO 15223-1</w:t>
            </w:r>
            <w:r w:rsidR="003162AF" w:rsidRPr="005F5758">
              <w:rPr>
                <w:rFonts w:ascii="Times New Roman" w:hAnsi="Times New Roman" w:cs="Times New Roman"/>
              </w:rPr>
              <w:t xml:space="preserve"> </w:t>
            </w:r>
            <w:r w:rsidR="00DA0D82" w:rsidRPr="005F5758">
              <w:rPr>
                <w:rFonts w:ascii="Times New Roman" w:hAnsi="Times New Roman" w:cs="Times New Roman"/>
              </w:rPr>
              <w:t>labelling</w:t>
            </w:r>
            <w:r w:rsidR="00217AC1" w:rsidRPr="005F5758">
              <w:rPr>
                <w:rFonts w:ascii="Times New Roman" w:hAnsi="Times New Roman" w:cs="Times New Roman"/>
              </w:rPr>
              <w:t xml:space="preserve"> </w:t>
            </w:r>
            <w:r w:rsidRPr="005F5758">
              <w:rPr>
                <w:rFonts w:ascii="Times New Roman" w:hAnsi="Times New Roman" w:cs="Times New Roman"/>
              </w:rPr>
              <w:t>EN ISO 18113-2</w:t>
            </w:r>
            <w:r w:rsidR="003162AF" w:rsidRPr="005F5758">
              <w:rPr>
                <w:rFonts w:ascii="Times New Roman" w:hAnsi="Times New Roman" w:cs="Times New Roman"/>
              </w:rPr>
              <w:t xml:space="preserve"> </w:t>
            </w:r>
            <w:r w:rsidRPr="005F5758">
              <w:rPr>
                <w:rFonts w:ascii="Times New Roman" w:hAnsi="Times New Roman" w:cs="Times New Roman"/>
              </w:rPr>
              <w:t>Instruction for use</w:t>
            </w:r>
          </w:p>
        </w:tc>
        <w:tc>
          <w:tcPr>
            <w:tcW w:w="1996" w:type="dxa"/>
          </w:tcPr>
          <w:p w14:paraId="3BFB4B29" w14:textId="70DCFCA8" w:rsidR="009663FD" w:rsidRPr="005F5758" w:rsidRDefault="009663FD" w:rsidP="002C1DF0">
            <w:pPr>
              <w:spacing w:line="276" w:lineRule="auto"/>
              <w:rPr>
                <w:rFonts w:ascii="Times New Roman" w:hAnsi="Times New Roman" w:cs="Times New Roman"/>
              </w:rPr>
            </w:pPr>
            <w:r w:rsidRPr="005F5758">
              <w:rPr>
                <w:rFonts w:ascii="Times New Roman" w:eastAsia="Arial" w:hAnsi="Times New Roman" w:cs="Times New Roman"/>
                <w:spacing w:val="6"/>
                <w:shd w:val="clear" w:color="auto" w:fill="FFFFFF"/>
              </w:rPr>
              <w:t xml:space="preserve">Instructions For </w:t>
            </w:r>
            <w:r w:rsidR="00E4779C" w:rsidRPr="005F5758">
              <w:rPr>
                <w:rFonts w:ascii="Times New Roman" w:eastAsia="Arial" w:hAnsi="Times New Roman" w:cs="Times New Roman"/>
                <w:spacing w:val="6"/>
                <w:shd w:val="clear" w:color="auto" w:fill="FFFFFF"/>
              </w:rPr>
              <w:t>Use. Intended</w:t>
            </w:r>
            <w:r w:rsidRPr="005F5758">
              <w:rPr>
                <w:rFonts w:ascii="Times New Roman" w:eastAsia="Arial" w:hAnsi="Times New Roman" w:cs="Times New Roman"/>
                <w:spacing w:val="6"/>
                <w:shd w:val="clear" w:color="auto" w:fill="FFFFFF"/>
              </w:rPr>
              <w:t xml:space="preserve"> purpose of the device is stated in the</w:t>
            </w:r>
            <w:r w:rsidR="003162AF" w:rsidRPr="005F5758">
              <w:rPr>
                <w:rFonts w:ascii="Times New Roman" w:eastAsia="Arial" w:hAnsi="Times New Roman" w:cs="Times New Roman"/>
                <w:spacing w:val="6"/>
                <w:shd w:val="clear" w:color="auto" w:fill="FFFFFF"/>
              </w:rPr>
              <w:t xml:space="preserve"> </w:t>
            </w:r>
            <w:r w:rsidRPr="005F5758">
              <w:rPr>
                <w:rFonts w:ascii="Times New Roman" w:eastAsia="Arial" w:hAnsi="Times New Roman" w:cs="Times New Roman"/>
                <w:spacing w:val="6"/>
                <w:shd w:val="clear" w:color="auto" w:fill="FFFFFF"/>
              </w:rPr>
              <w:t>instruction of use.</w:t>
            </w:r>
          </w:p>
        </w:tc>
      </w:tr>
      <w:tr w:rsidR="009663FD" w:rsidRPr="005F5758" w14:paraId="7FB59ED0" w14:textId="77777777" w:rsidTr="005F5758">
        <w:tc>
          <w:tcPr>
            <w:tcW w:w="555" w:type="dxa"/>
          </w:tcPr>
          <w:p w14:paraId="57111FBA"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8.6</w:t>
            </w:r>
          </w:p>
        </w:tc>
        <w:tc>
          <w:tcPr>
            <w:tcW w:w="3606" w:type="dxa"/>
          </w:tcPr>
          <w:p w14:paraId="46FAFB5C" w14:textId="77777777"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Wherever reasonable and practicable, the Reagents and separate components must be identified, where appropriate in terms of batches, to allow ail</w:t>
            </w:r>
            <w:r w:rsidRPr="005F5758">
              <w:rPr>
                <w:rFonts w:ascii="Times New Roman" w:hAnsi="Times New Roman" w:cs="Times New Roman"/>
              </w:rPr>
              <w:br/>
              <w:t>appropriate action to detect any potential risk posed by the Reagents and detachable components.</w:t>
            </w:r>
          </w:p>
        </w:tc>
        <w:tc>
          <w:tcPr>
            <w:tcW w:w="929" w:type="dxa"/>
          </w:tcPr>
          <w:p w14:paraId="2589DBA1" w14:textId="77777777" w:rsidR="009663FD" w:rsidRPr="005F5758" w:rsidRDefault="009663FD" w:rsidP="00863ECD">
            <w:pPr>
              <w:widowControl w:val="0"/>
              <w:wordWrap w:val="0"/>
              <w:autoSpaceDE w:val="0"/>
              <w:autoSpaceDN w:val="0"/>
              <w:rPr>
                <w:rFonts w:ascii="Times New Roman" w:hAnsi="Times New Roman" w:cs="Times New Roman"/>
              </w:rPr>
            </w:pPr>
          </w:p>
        </w:tc>
        <w:tc>
          <w:tcPr>
            <w:tcW w:w="1981" w:type="dxa"/>
          </w:tcPr>
          <w:p w14:paraId="34BB75D9" w14:textId="77777777" w:rsidR="009663FD" w:rsidRPr="005F5758" w:rsidRDefault="009663FD" w:rsidP="00863ECD">
            <w:pPr>
              <w:widowControl w:val="0"/>
              <w:wordWrap w:val="0"/>
              <w:autoSpaceDE w:val="0"/>
              <w:autoSpaceDN w:val="0"/>
              <w:rPr>
                <w:rFonts w:ascii="Times New Roman" w:hAnsi="Times New Roman" w:cs="Times New Roman"/>
                <w:lang w:val="sv-SE"/>
              </w:rPr>
            </w:pPr>
            <w:r w:rsidRPr="005F5758">
              <w:rPr>
                <w:rFonts w:ascii="Times New Roman" w:hAnsi="Times New Roman" w:cs="Times New Roman"/>
                <w:lang w:val="sv-SE"/>
              </w:rPr>
              <w:t>EN ISO 14971:2012</w:t>
            </w:r>
          </w:p>
          <w:p w14:paraId="16A4CED1" w14:textId="77777777" w:rsidR="009663FD" w:rsidRPr="005F5758" w:rsidRDefault="009663FD" w:rsidP="00863ECD">
            <w:pPr>
              <w:widowControl w:val="0"/>
              <w:wordWrap w:val="0"/>
              <w:autoSpaceDE w:val="0"/>
              <w:autoSpaceDN w:val="0"/>
              <w:rPr>
                <w:rFonts w:ascii="Times New Roman" w:hAnsi="Times New Roman" w:cs="Times New Roman"/>
                <w:lang w:val="sv-SE"/>
              </w:rPr>
            </w:pPr>
            <w:r w:rsidRPr="005F5758">
              <w:rPr>
                <w:rFonts w:ascii="Times New Roman" w:hAnsi="Times New Roman" w:cs="Times New Roman"/>
                <w:lang w:val="sv-SE"/>
              </w:rPr>
              <w:t>EN 980:2008</w:t>
            </w:r>
          </w:p>
          <w:p w14:paraId="4B9ED841" w14:textId="77777777" w:rsidR="009663FD" w:rsidRPr="005F5758" w:rsidRDefault="009663FD" w:rsidP="00863ECD">
            <w:pPr>
              <w:widowControl w:val="0"/>
              <w:wordWrap w:val="0"/>
              <w:autoSpaceDE w:val="0"/>
              <w:autoSpaceDN w:val="0"/>
              <w:rPr>
                <w:rFonts w:ascii="Times New Roman" w:hAnsi="Times New Roman" w:cs="Times New Roman"/>
                <w:lang w:val="sv-SE"/>
              </w:rPr>
            </w:pPr>
            <w:r w:rsidRPr="005F5758">
              <w:rPr>
                <w:rFonts w:ascii="Times New Roman" w:hAnsi="Times New Roman" w:cs="Times New Roman"/>
                <w:lang w:val="sv-SE"/>
              </w:rPr>
              <w:t>ISO 15223-1-2012</w:t>
            </w:r>
          </w:p>
          <w:p w14:paraId="27DB1586" w14:textId="77777777" w:rsidR="009663FD" w:rsidRPr="005F5758" w:rsidRDefault="009663FD" w:rsidP="00863ECD">
            <w:pPr>
              <w:widowControl w:val="0"/>
              <w:wordWrap w:val="0"/>
              <w:autoSpaceDE w:val="0"/>
              <w:autoSpaceDN w:val="0"/>
              <w:rPr>
                <w:rFonts w:ascii="Times New Roman" w:hAnsi="Times New Roman" w:cs="Times New Roman"/>
                <w:lang w:val="sv-SE"/>
              </w:rPr>
            </w:pPr>
            <w:r w:rsidRPr="005F5758">
              <w:rPr>
                <w:rFonts w:ascii="Times New Roman" w:hAnsi="Times New Roman" w:cs="Times New Roman"/>
                <w:lang w:val="sv-SE"/>
              </w:rPr>
              <w:t>EN ISO 18113-1:2011</w:t>
            </w:r>
          </w:p>
          <w:p w14:paraId="1AD57C57" w14:textId="77777777" w:rsidR="009663FD" w:rsidRPr="00A654D0" w:rsidRDefault="009663FD" w:rsidP="00863ECD">
            <w:pPr>
              <w:widowControl w:val="0"/>
              <w:wordWrap w:val="0"/>
              <w:autoSpaceDE w:val="0"/>
              <w:autoSpaceDN w:val="0"/>
              <w:rPr>
                <w:rFonts w:ascii="Times New Roman" w:hAnsi="Times New Roman" w:cs="Times New Roman"/>
                <w:lang w:val="sv-SE"/>
              </w:rPr>
            </w:pPr>
            <w:r w:rsidRPr="00A654D0">
              <w:rPr>
                <w:rFonts w:ascii="Times New Roman" w:hAnsi="Times New Roman" w:cs="Times New Roman"/>
                <w:lang w:val="sv-SE"/>
              </w:rPr>
              <w:t>EN ISO 18113-:2011</w:t>
            </w:r>
          </w:p>
        </w:tc>
        <w:tc>
          <w:tcPr>
            <w:tcW w:w="1996" w:type="dxa"/>
          </w:tcPr>
          <w:p w14:paraId="0B0FD419" w14:textId="68CAFD2D" w:rsidR="009663FD" w:rsidRPr="005F5758" w:rsidRDefault="003162AF" w:rsidP="00863ECD">
            <w:pPr>
              <w:widowControl w:val="0"/>
              <w:shd w:val="clear" w:color="auto" w:fill="FFFFFF"/>
              <w:spacing w:line="276" w:lineRule="auto"/>
              <w:rPr>
                <w:rFonts w:ascii="Times New Roman" w:eastAsia="Arial" w:hAnsi="Times New Roman" w:cs="Times New Roman"/>
                <w:spacing w:val="6"/>
                <w:shd w:val="clear" w:color="auto" w:fill="FFFFFF"/>
              </w:rPr>
            </w:pPr>
            <w:r w:rsidRPr="005F5758">
              <w:rPr>
                <w:rFonts w:ascii="Times New Roman" w:eastAsia="Arial" w:hAnsi="Times New Roman" w:cs="Times New Roman"/>
                <w:spacing w:val="6"/>
                <w:shd w:val="clear" w:color="auto" w:fill="FFFFFF"/>
              </w:rPr>
              <w:t>Labelling</w:t>
            </w:r>
            <w:r w:rsidR="009663FD" w:rsidRPr="005F5758">
              <w:rPr>
                <w:rFonts w:ascii="Times New Roman" w:eastAsia="Arial" w:hAnsi="Times New Roman" w:cs="Times New Roman"/>
                <w:spacing w:val="6"/>
                <w:shd w:val="clear" w:color="auto" w:fill="FFFFFF"/>
              </w:rPr>
              <w:t xml:space="preserve"> in Section, technical File.</w:t>
            </w:r>
          </w:p>
          <w:p w14:paraId="6EC7BD49" w14:textId="42532FF2" w:rsidR="009663FD" w:rsidRPr="005F5758" w:rsidRDefault="009663FD" w:rsidP="00863ECD">
            <w:pPr>
              <w:widowControl w:val="0"/>
              <w:wordWrap w:val="0"/>
              <w:autoSpaceDE w:val="0"/>
              <w:autoSpaceDN w:val="0"/>
              <w:rPr>
                <w:rFonts w:ascii="Times New Roman" w:eastAsia="Arial" w:hAnsi="Times New Roman" w:cs="Times New Roman"/>
                <w:spacing w:val="6"/>
                <w:shd w:val="clear" w:color="auto" w:fill="FFFFFF"/>
              </w:rPr>
            </w:pPr>
            <w:r w:rsidRPr="005F5758">
              <w:rPr>
                <w:rFonts w:ascii="Times New Roman" w:eastAsia="Arial" w:hAnsi="Times New Roman" w:cs="Times New Roman"/>
                <w:spacing w:val="6"/>
                <w:shd w:val="clear" w:color="auto" w:fill="FFFFFF"/>
              </w:rPr>
              <w:t>Production record of each</w:t>
            </w:r>
            <w:r w:rsidR="003162AF" w:rsidRPr="005F5758">
              <w:rPr>
                <w:rFonts w:ascii="Times New Roman" w:eastAsia="Arial" w:hAnsi="Times New Roman" w:cs="Times New Roman"/>
                <w:spacing w:val="6"/>
                <w:shd w:val="clear" w:color="auto" w:fill="FFFFFF"/>
              </w:rPr>
              <w:t xml:space="preserve"> </w:t>
            </w:r>
            <w:r w:rsidRPr="005F5758">
              <w:rPr>
                <w:rFonts w:ascii="Times New Roman" w:eastAsia="Arial" w:hAnsi="Times New Roman" w:cs="Times New Roman"/>
                <w:spacing w:val="6"/>
                <w:shd w:val="clear" w:color="auto" w:fill="FFFFFF"/>
              </w:rPr>
              <w:t>lot (batch) is kept in Batch Manufacturing Record (BMR).</w:t>
            </w:r>
          </w:p>
        </w:tc>
      </w:tr>
      <w:tr w:rsidR="009663FD" w:rsidRPr="005F5758" w14:paraId="4CC9E2A5" w14:textId="77777777" w:rsidTr="005F5758">
        <w:tc>
          <w:tcPr>
            <w:tcW w:w="555" w:type="dxa"/>
          </w:tcPr>
          <w:p w14:paraId="759A9728" w14:textId="77777777" w:rsidR="009663FD" w:rsidRPr="005F5758" w:rsidRDefault="009663FD" w:rsidP="00863ECD">
            <w:pPr>
              <w:widowControl w:val="0"/>
              <w:wordWrap w:val="0"/>
              <w:autoSpaceDE w:val="0"/>
              <w:autoSpaceDN w:val="0"/>
              <w:rPr>
                <w:rFonts w:ascii="Times New Roman" w:hAnsi="Times New Roman" w:cs="Times New Roman"/>
              </w:rPr>
            </w:pPr>
            <w:r w:rsidRPr="005F5758">
              <w:rPr>
                <w:rFonts w:ascii="Times New Roman" w:hAnsi="Times New Roman" w:cs="Times New Roman"/>
              </w:rPr>
              <w:t>8.7</w:t>
            </w:r>
          </w:p>
        </w:tc>
        <w:tc>
          <w:tcPr>
            <w:tcW w:w="3606" w:type="dxa"/>
          </w:tcPr>
          <w:p w14:paraId="46A5D4A3" w14:textId="77777777"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Where appropriate, the instructions for use must contain the following particulars.</w:t>
            </w:r>
          </w:p>
          <w:p w14:paraId="62DB5BD6" w14:textId="77777777" w:rsidR="009663FD" w:rsidRPr="005F5758" w:rsidRDefault="009663FD" w:rsidP="00EF621A">
            <w:pPr>
              <w:widowControl w:val="0"/>
              <w:wordWrap w:val="0"/>
              <w:autoSpaceDE w:val="0"/>
              <w:autoSpaceDN w:val="0"/>
              <w:jc w:val="both"/>
              <w:rPr>
                <w:rFonts w:ascii="Times New Roman" w:hAnsi="Times New Roman" w:cs="Times New Roman"/>
              </w:rPr>
            </w:pPr>
          </w:p>
          <w:p w14:paraId="7E68D04A" w14:textId="7E17A106" w:rsidR="009663FD" w:rsidRPr="005F5758" w:rsidRDefault="009663FD" w:rsidP="00EF621A">
            <w:pPr>
              <w:pStyle w:val="ListParagraph"/>
              <w:widowControl w:val="0"/>
              <w:numPr>
                <w:ilvl w:val="0"/>
                <w:numId w:val="26"/>
              </w:numPr>
              <w:wordWrap w:val="0"/>
              <w:autoSpaceDE w:val="0"/>
              <w:autoSpaceDN w:val="0"/>
              <w:ind w:left="459" w:hanging="459"/>
              <w:jc w:val="both"/>
              <w:rPr>
                <w:rFonts w:ascii="Times New Roman" w:hAnsi="Times New Roman" w:cs="Times New Roman"/>
              </w:rPr>
            </w:pPr>
            <w:r w:rsidRPr="005F5758">
              <w:rPr>
                <w:rFonts w:ascii="Times New Roman" w:hAnsi="Times New Roman" w:cs="Times New Roman"/>
              </w:rPr>
              <w:t>The details referred to in section 8.4 except for points d) and e).</w:t>
            </w:r>
          </w:p>
          <w:p w14:paraId="58A9BF15" w14:textId="5A9859CD" w:rsidR="009663FD" w:rsidRPr="005F5758" w:rsidRDefault="009663FD" w:rsidP="00EF621A">
            <w:pPr>
              <w:pStyle w:val="ListParagraph"/>
              <w:widowControl w:val="0"/>
              <w:numPr>
                <w:ilvl w:val="0"/>
                <w:numId w:val="26"/>
              </w:numPr>
              <w:wordWrap w:val="0"/>
              <w:autoSpaceDE w:val="0"/>
              <w:autoSpaceDN w:val="0"/>
              <w:ind w:left="459" w:hanging="459"/>
              <w:jc w:val="both"/>
              <w:rPr>
                <w:rFonts w:ascii="Times New Roman" w:hAnsi="Times New Roman" w:cs="Times New Roman"/>
              </w:rPr>
            </w:pPr>
            <w:r w:rsidRPr="005F5758">
              <w:rPr>
                <w:rFonts w:ascii="Times New Roman" w:hAnsi="Times New Roman" w:cs="Times New Roman"/>
              </w:rPr>
              <w:t>Composition of the reagent product by nature and amount or concentration of the active (ingredient(s) of the reagent (s) or kit as well as a statement, where appropriate, that the Reagent contains other ingredients which might influence the measurement.</w:t>
            </w:r>
          </w:p>
          <w:p w14:paraId="30D00C60" w14:textId="0DAFF0CB" w:rsidR="009663FD" w:rsidRPr="005F5758" w:rsidRDefault="009663FD" w:rsidP="00EF621A">
            <w:pPr>
              <w:pStyle w:val="ListParagraph"/>
              <w:widowControl w:val="0"/>
              <w:numPr>
                <w:ilvl w:val="0"/>
                <w:numId w:val="26"/>
              </w:numPr>
              <w:wordWrap w:val="0"/>
              <w:autoSpaceDE w:val="0"/>
              <w:autoSpaceDN w:val="0"/>
              <w:ind w:left="459" w:hanging="459"/>
              <w:jc w:val="both"/>
              <w:rPr>
                <w:rFonts w:ascii="Times New Roman" w:hAnsi="Times New Roman" w:cs="Times New Roman"/>
              </w:rPr>
            </w:pPr>
            <w:r w:rsidRPr="005F5758">
              <w:rPr>
                <w:rFonts w:ascii="Times New Roman" w:hAnsi="Times New Roman" w:cs="Times New Roman"/>
              </w:rPr>
              <w:t>The storage conditions and shelf life following the first opening of the primary container, together with the storage conditions and sta</w:t>
            </w:r>
            <w:r w:rsidRPr="005F5758">
              <w:rPr>
                <w:rFonts w:ascii="Times New Roman" w:hAnsi="Times New Roman" w:cs="Times New Roman"/>
              </w:rPr>
              <w:lastRenderedPageBreak/>
              <w:t>bility of working reagents.</w:t>
            </w:r>
          </w:p>
          <w:p w14:paraId="5F3035E4" w14:textId="2B40EABB" w:rsidR="009663FD" w:rsidRPr="005F5758" w:rsidRDefault="009663FD" w:rsidP="00EF621A">
            <w:pPr>
              <w:pStyle w:val="ListParagraph"/>
              <w:widowControl w:val="0"/>
              <w:numPr>
                <w:ilvl w:val="0"/>
                <w:numId w:val="26"/>
              </w:numPr>
              <w:wordWrap w:val="0"/>
              <w:autoSpaceDE w:val="0"/>
              <w:autoSpaceDN w:val="0"/>
              <w:ind w:left="459" w:hanging="459"/>
              <w:jc w:val="both"/>
              <w:rPr>
                <w:rFonts w:ascii="Times New Roman" w:hAnsi="Times New Roman" w:cs="Times New Roman"/>
              </w:rPr>
            </w:pPr>
            <w:r w:rsidRPr="005F5758">
              <w:rPr>
                <w:rFonts w:ascii="Times New Roman" w:hAnsi="Times New Roman" w:cs="Times New Roman"/>
              </w:rPr>
              <w:t>The performances referred to in section 3 of part A.</w:t>
            </w:r>
          </w:p>
          <w:p w14:paraId="000B4BD8" w14:textId="07A652F1" w:rsidR="009663FD" w:rsidRPr="005F5758" w:rsidRDefault="009663FD" w:rsidP="00EF621A">
            <w:pPr>
              <w:pStyle w:val="ListParagraph"/>
              <w:widowControl w:val="0"/>
              <w:numPr>
                <w:ilvl w:val="0"/>
                <w:numId w:val="26"/>
              </w:numPr>
              <w:wordWrap w:val="0"/>
              <w:autoSpaceDE w:val="0"/>
              <w:autoSpaceDN w:val="0"/>
              <w:ind w:left="459" w:hanging="459"/>
              <w:jc w:val="both"/>
              <w:rPr>
                <w:rFonts w:ascii="Times New Roman" w:hAnsi="Times New Roman" w:cs="Times New Roman"/>
              </w:rPr>
            </w:pPr>
            <w:r w:rsidRPr="005F5758">
              <w:rPr>
                <w:rFonts w:ascii="Times New Roman" w:hAnsi="Times New Roman" w:cs="Times New Roman"/>
              </w:rPr>
              <w:t>An indication of any special equipment required including information necessary for the identification of that special equipment for proper use.</w:t>
            </w:r>
          </w:p>
          <w:p w14:paraId="7CD2226C" w14:textId="54665F55" w:rsidR="009663FD" w:rsidRPr="005F5758" w:rsidRDefault="009663FD" w:rsidP="00EF621A">
            <w:pPr>
              <w:pStyle w:val="ListParagraph"/>
              <w:widowControl w:val="0"/>
              <w:numPr>
                <w:ilvl w:val="0"/>
                <w:numId w:val="26"/>
              </w:numPr>
              <w:wordWrap w:val="0"/>
              <w:autoSpaceDE w:val="0"/>
              <w:autoSpaceDN w:val="0"/>
              <w:ind w:left="459" w:hanging="567"/>
              <w:jc w:val="both"/>
              <w:rPr>
                <w:rFonts w:ascii="Times New Roman" w:hAnsi="Times New Roman" w:cs="Times New Roman"/>
              </w:rPr>
            </w:pPr>
            <w:r w:rsidRPr="005F5758">
              <w:rPr>
                <w:rFonts w:ascii="Times New Roman" w:hAnsi="Times New Roman" w:cs="Times New Roman"/>
              </w:rPr>
              <w:t>The type of specimen to be used, any special conditions of collection, pre-treatment and, if necessary, storage conditions and instructions for the preparation of the patient.</w:t>
            </w:r>
          </w:p>
          <w:p w14:paraId="4D802B92" w14:textId="6300C991" w:rsidR="009663FD" w:rsidRPr="005F5758" w:rsidRDefault="009663FD" w:rsidP="00EF621A">
            <w:pPr>
              <w:pStyle w:val="ListParagraph"/>
              <w:widowControl w:val="0"/>
              <w:numPr>
                <w:ilvl w:val="0"/>
                <w:numId w:val="26"/>
              </w:numPr>
              <w:wordWrap w:val="0"/>
              <w:autoSpaceDE w:val="0"/>
              <w:autoSpaceDN w:val="0"/>
              <w:ind w:left="459" w:hanging="567"/>
              <w:jc w:val="both"/>
              <w:rPr>
                <w:rFonts w:ascii="Times New Roman" w:hAnsi="Times New Roman" w:cs="Times New Roman"/>
              </w:rPr>
            </w:pPr>
            <w:r w:rsidRPr="005F5758">
              <w:rPr>
                <w:rFonts w:ascii="Times New Roman" w:hAnsi="Times New Roman" w:cs="Times New Roman"/>
              </w:rPr>
              <w:t>A detailed description of the procedure to be followed in using the Reagent.</w:t>
            </w:r>
          </w:p>
          <w:p w14:paraId="49146F15" w14:textId="77777777" w:rsidR="009663FD" w:rsidRPr="005F5758" w:rsidRDefault="009663FD" w:rsidP="00EF621A">
            <w:pPr>
              <w:pStyle w:val="ListParagraph"/>
              <w:widowControl w:val="0"/>
              <w:numPr>
                <w:ilvl w:val="0"/>
                <w:numId w:val="26"/>
              </w:numPr>
              <w:wordWrap w:val="0"/>
              <w:autoSpaceDE w:val="0"/>
              <w:autoSpaceDN w:val="0"/>
              <w:ind w:left="459" w:hanging="567"/>
              <w:jc w:val="both"/>
              <w:rPr>
                <w:rFonts w:ascii="Times New Roman" w:hAnsi="Times New Roman" w:cs="Times New Roman"/>
              </w:rPr>
            </w:pPr>
            <w:r w:rsidRPr="005F5758">
              <w:rPr>
                <w:rFonts w:ascii="Times New Roman" w:hAnsi="Times New Roman" w:cs="Times New Roman"/>
              </w:rPr>
              <w:t>The measurement procedure to be followed with the Reagent including as appropriate.</w:t>
            </w:r>
          </w:p>
          <w:p w14:paraId="2FF659D0" w14:textId="77777777"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—The principle of the method.</w:t>
            </w:r>
          </w:p>
          <w:p w14:paraId="18E04A98" w14:textId="77777777"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—The specific analytical performance characteristics (e.g., sensitivity, specificity, accuracy, repeatability, reproducibility, limits of detection and measurement range, including information needed for the control of known relevant interferences), limitations of the method and information about the use of available reference measurement procedures and materials by the user.</w:t>
            </w:r>
          </w:p>
          <w:p w14:paraId="6F9A6E60" w14:textId="77777777" w:rsidR="009663FD" w:rsidRPr="005F5758" w:rsidRDefault="009663FD" w:rsidP="00EF621A">
            <w:pPr>
              <w:widowControl w:val="0"/>
              <w:wordWrap w:val="0"/>
              <w:autoSpaceDE w:val="0"/>
              <w:autoSpaceDN w:val="0"/>
              <w:jc w:val="both"/>
              <w:rPr>
                <w:rFonts w:ascii="Times New Roman" w:hAnsi="Times New Roman" w:cs="Times New Roman"/>
              </w:rPr>
            </w:pPr>
          </w:p>
          <w:p w14:paraId="382E5CFB" w14:textId="17A1FE4A"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The details of any further procedure or handling needed before the reagent can be used (for example, reconstitution, incubation, dilution, instrument checks, etc.)</w:t>
            </w:r>
          </w:p>
          <w:p w14:paraId="70B8F8E1" w14:textId="5BBDB3A7" w:rsidR="009663FD" w:rsidRPr="005F5758" w:rsidRDefault="009663FD" w:rsidP="00EF621A">
            <w:pPr>
              <w:widowControl w:val="0"/>
              <w:wordWrap w:val="0"/>
              <w:autoSpaceDE w:val="0"/>
              <w:autoSpaceDN w:val="0"/>
              <w:jc w:val="both"/>
              <w:rPr>
                <w:rFonts w:ascii="Times New Roman" w:hAnsi="Times New Roman" w:cs="Times New Roman"/>
              </w:rPr>
            </w:pPr>
            <w:r w:rsidRPr="005F5758">
              <w:rPr>
                <w:rFonts w:ascii="Times New Roman" w:hAnsi="Times New Roman" w:cs="Times New Roman"/>
              </w:rPr>
              <w:t>An indication whether any training is required.</w:t>
            </w:r>
          </w:p>
          <w:p w14:paraId="0330CC20" w14:textId="77777777" w:rsidR="009663FD" w:rsidRPr="005F5758" w:rsidRDefault="009663FD" w:rsidP="00EF621A">
            <w:pPr>
              <w:widowControl w:val="0"/>
              <w:wordWrap w:val="0"/>
              <w:autoSpaceDE w:val="0"/>
              <w:autoSpaceDN w:val="0"/>
              <w:jc w:val="both"/>
              <w:rPr>
                <w:rFonts w:ascii="Times New Roman" w:hAnsi="Times New Roman" w:cs="Times New Roman"/>
              </w:rPr>
            </w:pPr>
          </w:p>
          <w:p w14:paraId="4274A5AD" w14:textId="2FC2B59A" w:rsidR="009663FD" w:rsidRPr="005F5758" w:rsidRDefault="009663FD" w:rsidP="00EF621A">
            <w:pPr>
              <w:pStyle w:val="ListParagraph"/>
              <w:widowControl w:val="0"/>
              <w:numPr>
                <w:ilvl w:val="0"/>
                <w:numId w:val="27"/>
              </w:numPr>
              <w:wordWrap w:val="0"/>
              <w:autoSpaceDE w:val="0"/>
              <w:autoSpaceDN w:val="0"/>
              <w:ind w:left="459" w:hanging="459"/>
              <w:jc w:val="both"/>
              <w:rPr>
                <w:rFonts w:ascii="Times New Roman" w:hAnsi="Times New Roman" w:cs="Times New Roman"/>
              </w:rPr>
            </w:pPr>
            <w:r w:rsidRPr="005F5758">
              <w:rPr>
                <w:rFonts w:ascii="Times New Roman" w:hAnsi="Times New Roman" w:cs="Times New Roman"/>
              </w:rPr>
              <w:t>The mathematical approach upon which the calculation of the analytical result is made.</w:t>
            </w:r>
          </w:p>
          <w:p w14:paraId="1EDF6BED" w14:textId="4CB3BAFB" w:rsidR="009663FD" w:rsidRPr="005F5758" w:rsidRDefault="009663FD" w:rsidP="00EF621A">
            <w:pPr>
              <w:pStyle w:val="ListParagraph"/>
              <w:widowControl w:val="0"/>
              <w:numPr>
                <w:ilvl w:val="0"/>
                <w:numId w:val="27"/>
              </w:numPr>
              <w:wordWrap w:val="0"/>
              <w:autoSpaceDE w:val="0"/>
              <w:autoSpaceDN w:val="0"/>
              <w:ind w:left="459" w:hanging="459"/>
              <w:jc w:val="both"/>
              <w:rPr>
                <w:rFonts w:ascii="Times New Roman" w:hAnsi="Times New Roman" w:cs="Times New Roman"/>
              </w:rPr>
            </w:pPr>
            <w:r w:rsidRPr="005F5758">
              <w:rPr>
                <w:rFonts w:ascii="Times New Roman" w:hAnsi="Times New Roman" w:cs="Times New Roman"/>
              </w:rPr>
              <w:t>Measures to be taken in the event of changes in the analytical performance of the reagent.</w:t>
            </w:r>
          </w:p>
          <w:p w14:paraId="2B40144A" w14:textId="592465A4" w:rsidR="009663FD" w:rsidRPr="005F5758" w:rsidRDefault="009663FD" w:rsidP="00EF621A">
            <w:pPr>
              <w:pStyle w:val="ListParagraph"/>
              <w:widowControl w:val="0"/>
              <w:numPr>
                <w:ilvl w:val="0"/>
                <w:numId w:val="27"/>
              </w:numPr>
              <w:wordWrap w:val="0"/>
              <w:autoSpaceDE w:val="0"/>
              <w:autoSpaceDN w:val="0"/>
              <w:ind w:left="459" w:hanging="459"/>
              <w:jc w:val="both"/>
              <w:rPr>
                <w:rFonts w:ascii="Times New Roman" w:hAnsi="Times New Roman" w:cs="Times New Roman"/>
              </w:rPr>
            </w:pPr>
            <w:r w:rsidRPr="005F5758">
              <w:rPr>
                <w:rFonts w:ascii="Times New Roman" w:hAnsi="Times New Roman" w:cs="Times New Roman"/>
              </w:rPr>
              <w:t>Information appropriate to users on. a. internal quality control including specific validation procedures. b. The traceability of the cali</w:t>
            </w:r>
            <w:r w:rsidRPr="005F5758">
              <w:rPr>
                <w:rFonts w:ascii="Times New Roman" w:hAnsi="Times New Roman" w:cs="Times New Roman"/>
              </w:rPr>
              <w:lastRenderedPageBreak/>
              <w:t>bration of the Reagent.</w:t>
            </w:r>
          </w:p>
          <w:p w14:paraId="2B58AAE3" w14:textId="7921824F" w:rsidR="009663FD" w:rsidRPr="005F5758" w:rsidRDefault="009663FD" w:rsidP="00EF621A">
            <w:pPr>
              <w:pStyle w:val="ListParagraph"/>
              <w:widowControl w:val="0"/>
              <w:numPr>
                <w:ilvl w:val="0"/>
                <w:numId w:val="27"/>
              </w:numPr>
              <w:wordWrap w:val="0"/>
              <w:autoSpaceDE w:val="0"/>
              <w:autoSpaceDN w:val="0"/>
              <w:ind w:left="459" w:hanging="459"/>
              <w:jc w:val="both"/>
              <w:rPr>
                <w:rFonts w:ascii="Times New Roman" w:hAnsi="Times New Roman" w:cs="Times New Roman"/>
              </w:rPr>
            </w:pPr>
            <w:r w:rsidRPr="005F5758">
              <w:rPr>
                <w:rFonts w:ascii="Times New Roman" w:hAnsi="Times New Roman" w:cs="Times New Roman"/>
              </w:rPr>
              <w:t>The reference intervals for the quantities being determined, including a description of the appropriate reference population.</w:t>
            </w:r>
          </w:p>
          <w:p w14:paraId="433B6D21" w14:textId="7139F334" w:rsidR="009663FD" w:rsidRPr="005F5758" w:rsidRDefault="009663FD" w:rsidP="00EF621A">
            <w:pPr>
              <w:pStyle w:val="ListParagraph"/>
              <w:widowControl w:val="0"/>
              <w:numPr>
                <w:ilvl w:val="0"/>
                <w:numId w:val="27"/>
              </w:numPr>
              <w:wordWrap w:val="0"/>
              <w:autoSpaceDE w:val="0"/>
              <w:autoSpaceDN w:val="0"/>
              <w:ind w:left="459" w:hanging="459"/>
              <w:jc w:val="both"/>
              <w:rPr>
                <w:rFonts w:ascii="Times New Roman" w:hAnsi="Times New Roman" w:cs="Times New Roman"/>
              </w:rPr>
            </w:pPr>
            <w:r w:rsidRPr="005F5758">
              <w:rPr>
                <w:rFonts w:ascii="Times New Roman" w:hAnsi="Times New Roman" w:cs="Times New Roman"/>
              </w:rPr>
              <w:t>If the Reagent must be used in combination with or installed with or connected to other medical Reagents or equipment to operate as required for its intended purpose, sufficient details of its characteristics to identify the correct Reagents or equipment to use to obtain a safe and proper combination.</w:t>
            </w:r>
          </w:p>
          <w:p w14:paraId="12345BB0" w14:textId="5346D601" w:rsidR="009663FD" w:rsidRPr="005F5758" w:rsidRDefault="009663FD" w:rsidP="00EF621A">
            <w:pPr>
              <w:pStyle w:val="ListParagraph"/>
              <w:widowControl w:val="0"/>
              <w:numPr>
                <w:ilvl w:val="0"/>
                <w:numId w:val="27"/>
              </w:numPr>
              <w:wordWrap w:val="0"/>
              <w:autoSpaceDE w:val="0"/>
              <w:autoSpaceDN w:val="0"/>
              <w:ind w:left="459" w:hanging="459"/>
              <w:jc w:val="both"/>
              <w:rPr>
                <w:rFonts w:ascii="Times New Roman" w:hAnsi="Times New Roman" w:cs="Times New Roman"/>
              </w:rPr>
            </w:pPr>
            <w:r w:rsidRPr="005F5758">
              <w:rPr>
                <w:rFonts w:ascii="Times New Roman" w:hAnsi="Times New Roman" w:cs="Times New Roman"/>
              </w:rPr>
              <w:t>All the information needed to verify whether the Reagent is properly installed and can operate correctly and safely, plus details of the nature and frequency of the maintenance and calibration needed to ensure that the Reagent operates properly and safely. information about safe waste disposal.</w:t>
            </w:r>
          </w:p>
          <w:p w14:paraId="1F732B44" w14:textId="662795A6" w:rsidR="009663FD" w:rsidRPr="005F5758" w:rsidRDefault="009663FD" w:rsidP="00EF621A">
            <w:pPr>
              <w:pStyle w:val="ListParagraph"/>
              <w:widowControl w:val="0"/>
              <w:numPr>
                <w:ilvl w:val="0"/>
                <w:numId w:val="27"/>
              </w:numPr>
              <w:wordWrap w:val="0"/>
              <w:autoSpaceDE w:val="0"/>
              <w:autoSpaceDN w:val="0"/>
              <w:ind w:left="459" w:hanging="459"/>
              <w:jc w:val="both"/>
              <w:rPr>
                <w:rFonts w:ascii="Times New Roman" w:hAnsi="Times New Roman" w:cs="Times New Roman"/>
              </w:rPr>
            </w:pPr>
            <w:r w:rsidRPr="005F5758">
              <w:rPr>
                <w:rFonts w:ascii="Times New Roman" w:hAnsi="Times New Roman" w:cs="Times New Roman"/>
              </w:rPr>
              <w:t>Details of any further treatment or handling needed before the Reagent can be used (for example, sterilization, final assembly, etc.).</w:t>
            </w:r>
          </w:p>
          <w:p w14:paraId="25514E6B" w14:textId="1B186ED8" w:rsidR="009663FD" w:rsidRPr="005F5758" w:rsidRDefault="009663FD" w:rsidP="00EF621A">
            <w:pPr>
              <w:pStyle w:val="ListParagraph"/>
              <w:widowControl w:val="0"/>
              <w:numPr>
                <w:ilvl w:val="0"/>
                <w:numId w:val="27"/>
              </w:numPr>
              <w:wordWrap w:val="0"/>
              <w:autoSpaceDE w:val="0"/>
              <w:autoSpaceDN w:val="0"/>
              <w:ind w:left="459" w:hanging="459"/>
              <w:jc w:val="both"/>
              <w:rPr>
                <w:rFonts w:ascii="Times New Roman" w:hAnsi="Times New Roman" w:cs="Times New Roman"/>
              </w:rPr>
            </w:pPr>
            <w:r w:rsidRPr="005F5758">
              <w:rPr>
                <w:rFonts w:ascii="Times New Roman" w:hAnsi="Times New Roman" w:cs="Times New Roman"/>
              </w:rPr>
              <w:t>The necessary instructions in the event of damage to the protective packaging and details of appropriate methods of re-sterilization or decontamination.</w:t>
            </w:r>
          </w:p>
          <w:p w14:paraId="42BE39E0" w14:textId="6A0C0DE9" w:rsidR="009663FD" w:rsidRPr="005F5758" w:rsidRDefault="009663FD" w:rsidP="00EF621A">
            <w:pPr>
              <w:pStyle w:val="ListParagraph"/>
              <w:widowControl w:val="0"/>
              <w:numPr>
                <w:ilvl w:val="0"/>
                <w:numId w:val="27"/>
              </w:numPr>
              <w:wordWrap w:val="0"/>
              <w:autoSpaceDE w:val="0"/>
              <w:autoSpaceDN w:val="0"/>
              <w:ind w:left="459" w:hanging="459"/>
              <w:jc w:val="both"/>
              <w:rPr>
                <w:rFonts w:ascii="Times New Roman" w:hAnsi="Times New Roman" w:cs="Times New Roman"/>
              </w:rPr>
            </w:pPr>
            <w:r w:rsidRPr="005F5758">
              <w:rPr>
                <w:rFonts w:ascii="Times New Roman" w:hAnsi="Times New Roman" w:cs="Times New Roman"/>
              </w:rPr>
              <w:t>If the Reagent is reusable, information on the appropriate processes to allow reuse. Including cleaning, disinfecting, packaging and re-sterilization or decontamination, and any restriction on the number of reuses.</w:t>
            </w:r>
          </w:p>
          <w:p w14:paraId="3F601757" w14:textId="775443C9" w:rsidR="009663FD" w:rsidRPr="005F5758" w:rsidRDefault="009663FD" w:rsidP="00EF621A">
            <w:pPr>
              <w:pStyle w:val="ListParagraph"/>
              <w:widowControl w:val="0"/>
              <w:numPr>
                <w:ilvl w:val="0"/>
                <w:numId w:val="27"/>
              </w:numPr>
              <w:wordWrap w:val="0"/>
              <w:autoSpaceDE w:val="0"/>
              <w:autoSpaceDN w:val="0"/>
              <w:ind w:left="459" w:hanging="459"/>
              <w:jc w:val="both"/>
              <w:rPr>
                <w:rFonts w:ascii="Times New Roman" w:hAnsi="Times New Roman" w:cs="Times New Roman"/>
              </w:rPr>
            </w:pPr>
            <w:r w:rsidRPr="005F5758">
              <w:rPr>
                <w:rFonts w:ascii="Times New Roman" w:hAnsi="Times New Roman" w:cs="Times New Roman"/>
              </w:rPr>
              <w:t>Precautions to be taken as regards exposure, reasonably foreseeable environmental conditions, magnetic fields, external electrical influences, electrostatic discharge, pressure or variations in pressure, acceleration, thermal ignition sources, etc.</w:t>
            </w:r>
          </w:p>
          <w:p w14:paraId="40D1E5F9" w14:textId="142271E4" w:rsidR="009663FD" w:rsidRPr="005F5758" w:rsidRDefault="009663FD" w:rsidP="00EF621A">
            <w:pPr>
              <w:pStyle w:val="ListParagraph"/>
              <w:widowControl w:val="0"/>
              <w:numPr>
                <w:ilvl w:val="0"/>
                <w:numId w:val="27"/>
              </w:numPr>
              <w:wordWrap w:val="0"/>
              <w:autoSpaceDE w:val="0"/>
              <w:autoSpaceDN w:val="0"/>
              <w:ind w:left="459" w:hanging="459"/>
              <w:jc w:val="both"/>
              <w:rPr>
                <w:rFonts w:ascii="Times New Roman" w:hAnsi="Times New Roman" w:cs="Times New Roman"/>
              </w:rPr>
            </w:pPr>
            <w:r w:rsidRPr="005F5758">
              <w:rPr>
                <w:rFonts w:ascii="Times New Roman" w:hAnsi="Times New Roman" w:cs="Times New Roman"/>
              </w:rPr>
              <w:t>Precautions to be taken against any special, unusual risks related to the use or disposal of the Reage</w:t>
            </w:r>
            <w:r w:rsidRPr="005F5758">
              <w:rPr>
                <w:rFonts w:ascii="Times New Roman" w:hAnsi="Times New Roman" w:cs="Times New Roman"/>
              </w:rPr>
              <w:lastRenderedPageBreak/>
              <w:t>nt including special protective measures, where the Reagent includes substances of human or animal origin, attention must be drawn to their potential infectious nature.</w:t>
            </w:r>
          </w:p>
          <w:p w14:paraId="2279FAA8" w14:textId="7D516390" w:rsidR="009663FD" w:rsidRPr="005F5758" w:rsidRDefault="009663FD" w:rsidP="00EF621A">
            <w:pPr>
              <w:pStyle w:val="ListParagraph"/>
              <w:widowControl w:val="0"/>
              <w:numPr>
                <w:ilvl w:val="0"/>
                <w:numId w:val="27"/>
              </w:numPr>
              <w:wordWrap w:val="0"/>
              <w:autoSpaceDE w:val="0"/>
              <w:autoSpaceDN w:val="0"/>
              <w:ind w:left="459" w:hanging="459"/>
              <w:jc w:val="both"/>
              <w:rPr>
                <w:rFonts w:ascii="Times New Roman" w:hAnsi="Times New Roman" w:cs="Times New Roman"/>
              </w:rPr>
            </w:pPr>
            <w:r w:rsidRPr="005F5758">
              <w:rPr>
                <w:rFonts w:ascii="Times New Roman" w:hAnsi="Times New Roman" w:cs="Times New Roman"/>
              </w:rPr>
              <w:t>Specifications for Reagents for self-testing. The results need to be expressed and presented in a way that is readily understood by a lay person. Information needs to be provided with advice to the user on action to be taken (in case of positive, negative, or indeterminate result) and on the possibility of false positive or false negative result.</w:t>
            </w:r>
          </w:p>
          <w:p w14:paraId="3FC43102" w14:textId="76B96AAE" w:rsidR="009663FD" w:rsidRPr="005F5758" w:rsidRDefault="009663FD" w:rsidP="00EF621A">
            <w:pPr>
              <w:pStyle w:val="ListParagraph"/>
              <w:widowControl w:val="0"/>
              <w:numPr>
                <w:ilvl w:val="0"/>
                <w:numId w:val="27"/>
              </w:numPr>
              <w:wordWrap w:val="0"/>
              <w:autoSpaceDE w:val="0"/>
              <w:autoSpaceDN w:val="0"/>
              <w:ind w:left="459" w:hanging="459"/>
              <w:jc w:val="both"/>
              <w:rPr>
                <w:rFonts w:ascii="Times New Roman" w:hAnsi="Times New Roman" w:cs="Times New Roman"/>
              </w:rPr>
            </w:pPr>
            <w:r w:rsidRPr="005F5758">
              <w:rPr>
                <w:rFonts w:ascii="Times New Roman" w:hAnsi="Times New Roman" w:cs="Times New Roman"/>
              </w:rPr>
              <w:t>Specific particulars may be omitted provided that the other Information supplied by the manufacturer is sufficient to enable the user to use the Reagent and to</w:t>
            </w:r>
            <w:r w:rsidR="003162AF" w:rsidRPr="005F5758">
              <w:rPr>
                <w:rFonts w:ascii="Times New Roman" w:hAnsi="Times New Roman" w:cs="Times New Roman"/>
              </w:rPr>
              <w:t xml:space="preserve"> </w:t>
            </w:r>
            <w:r w:rsidRPr="005F5758">
              <w:rPr>
                <w:rFonts w:ascii="Times New Roman" w:hAnsi="Times New Roman" w:cs="Times New Roman"/>
              </w:rPr>
              <w:t>understand the result (s) produced by the Reagent.</w:t>
            </w:r>
          </w:p>
          <w:p w14:paraId="6498E0E8" w14:textId="77777777" w:rsidR="009663FD" w:rsidRPr="005F5758" w:rsidRDefault="009663FD" w:rsidP="00EF621A">
            <w:pPr>
              <w:pStyle w:val="ListParagraph"/>
              <w:widowControl w:val="0"/>
              <w:numPr>
                <w:ilvl w:val="0"/>
                <w:numId w:val="27"/>
              </w:numPr>
              <w:wordWrap w:val="0"/>
              <w:autoSpaceDE w:val="0"/>
              <w:autoSpaceDN w:val="0"/>
              <w:ind w:left="459" w:hanging="459"/>
              <w:jc w:val="both"/>
              <w:rPr>
                <w:rFonts w:ascii="Times New Roman" w:hAnsi="Times New Roman" w:cs="Times New Roman"/>
              </w:rPr>
            </w:pPr>
            <w:r w:rsidRPr="005F5758">
              <w:rPr>
                <w:rFonts w:ascii="Times New Roman" w:hAnsi="Times New Roman" w:cs="Times New Roman"/>
              </w:rPr>
              <w:t>The information provided must include a statement clearly directing that the user should not take any decision of medical relevance without first consulting his or her medical practitioner.</w:t>
            </w:r>
          </w:p>
          <w:p w14:paraId="57F9138C" w14:textId="77777777" w:rsidR="009663FD" w:rsidRPr="005F5758" w:rsidRDefault="009663FD" w:rsidP="00EF621A">
            <w:pPr>
              <w:widowControl w:val="0"/>
              <w:wordWrap w:val="0"/>
              <w:autoSpaceDE w:val="0"/>
              <w:autoSpaceDN w:val="0"/>
              <w:jc w:val="both"/>
              <w:rPr>
                <w:rFonts w:ascii="Times New Roman" w:hAnsi="Times New Roman" w:cs="Times New Roman"/>
              </w:rPr>
            </w:pPr>
          </w:p>
          <w:p w14:paraId="096FD7F3" w14:textId="77777777" w:rsidR="009663FD" w:rsidRPr="005F5758" w:rsidRDefault="009663FD" w:rsidP="00EF621A">
            <w:pPr>
              <w:pStyle w:val="ListParagraph"/>
              <w:widowControl w:val="0"/>
              <w:numPr>
                <w:ilvl w:val="0"/>
                <w:numId w:val="27"/>
              </w:numPr>
              <w:wordWrap w:val="0"/>
              <w:autoSpaceDE w:val="0"/>
              <w:autoSpaceDN w:val="0"/>
              <w:ind w:left="459" w:hanging="459"/>
              <w:jc w:val="both"/>
              <w:rPr>
                <w:rFonts w:ascii="Times New Roman" w:hAnsi="Times New Roman" w:cs="Times New Roman"/>
              </w:rPr>
            </w:pPr>
            <w:r w:rsidRPr="005F5758">
              <w:rPr>
                <w:rFonts w:ascii="Times New Roman" w:hAnsi="Times New Roman" w:cs="Times New Roman"/>
              </w:rPr>
              <w:t>The information must also specify that when the Reagent for self-testing is used for the monitoring of an existing disease, the patient should only adapt the treatment if he has received the appropriate training to do so.</w:t>
            </w:r>
          </w:p>
          <w:p w14:paraId="22BC42F2" w14:textId="77777777" w:rsidR="009663FD" w:rsidRPr="005F5758" w:rsidRDefault="009663FD" w:rsidP="00EF621A">
            <w:pPr>
              <w:pStyle w:val="ListParagraph"/>
              <w:widowControl w:val="0"/>
              <w:wordWrap w:val="0"/>
              <w:autoSpaceDE w:val="0"/>
              <w:autoSpaceDN w:val="0"/>
              <w:ind w:left="459"/>
              <w:jc w:val="both"/>
              <w:rPr>
                <w:rFonts w:ascii="Times New Roman" w:hAnsi="Times New Roman" w:cs="Times New Roman"/>
              </w:rPr>
            </w:pPr>
          </w:p>
          <w:p w14:paraId="2B610433" w14:textId="77777777" w:rsidR="009663FD" w:rsidRPr="005F5758" w:rsidRDefault="009663FD" w:rsidP="00EF621A">
            <w:pPr>
              <w:pStyle w:val="ListParagraph"/>
              <w:widowControl w:val="0"/>
              <w:wordWrap w:val="0"/>
              <w:autoSpaceDE w:val="0"/>
              <w:autoSpaceDN w:val="0"/>
              <w:ind w:left="459"/>
              <w:jc w:val="both"/>
              <w:rPr>
                <w:rFonts w:ascii="Times New Roman" w:hAnsi="Times New Roman" w:cs="Times New Roman"/>
              </w:rPr>
            </w:pPr>
          </w:p>
          <w:p w14:paraId="4CE6B572" w14:textId="7E07E770" w:rsidR="009663FD" w:rsidRPr="005F5758" w:rsidRDefault="009663FD" w:rsidP="00EF621A">
            <w:pPr>
              <w:pStyle w:val="ListParagraph"/>
              <w:widowControl w:val="0"/>
              <w:numPr>
                <w:ilvl w:val="0"/>
                <w:numId w:val="27"/>
              </w:numPr>
              <w:wordWrap w:val="0"/>
              <w:autoSpaceDE w:val="0"/>
              <w:autoSpaceDN w:val="0"/>
              <w:ind w:left="459" w:hanging="425"/>
              <w:jc w:val="both"/>
              <w:rPr>
                <w:rFonts w:ascii="Times New Roman" w:hAnsi="Times New Roman" w:cs="Times New Roman"/>
              </w:rPr>
            </w:pPr>
            <w:r w:rsidRPr="005F5758">
              <w:rPr>
                <w:rFonts w:ascii="Times New Roman" w:hAnsi="Times New Roman" w:cs="Times New Roman"/>
              </w:rPr>
              <w:t>Date of issue or latest revision of the instructions for use.</w:t>
            </w:r>
          </w:p>
        </w:tc>
        <w:tc>
          <w:tcPr>
            <w:tcW w:w="929" w:type="dxa"/>
          </w:tcPr>
          <w:p w14:paraId="49CBC6F5"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299C781A"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72B841C7"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21C0624F"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6C8843A4"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Yes</w:t>
            </w:r>
          </w:p>
          <w:p w14:paraId="4297EDB4"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5986E76F"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27696D62"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12961D33"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23EAE3C7"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05311041"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Yes</w:t>
            </w:r>
          </w:p>
          <w:p w14:paraId="4649419D"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03670020"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217C882B"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4180AA78"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00189710"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4A67EFA4"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10615494"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00F66565"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079C8CF1"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1BD7A457"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Yes</w:t>
            </w:r>
          </w:p>
          <w:p w14:paraId="3AC851B8"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31F3D334"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71FA3B78"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27C852AC"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4B184F80"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7EAEB21F"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0EF43A30"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4A68FEB5"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Yes</w:t>
            </w:r>
          </w:p>
          <w:p w14:paraId="3900333B"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57BA313A"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1CFF7343"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NA</w:t>
            </w:r>
          </w:p>
          <w:p w14:paraId="0EF5881E"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7C7391E7"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78B15528"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461CE4AE"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5D7DB882"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3B1C3023"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436F918C"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Yes</w:t>
            </w:r>
          </w:p>
          <w:p w14:paraId="2A2F71BE"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792B3D3E"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0AD96EB6"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5278E0E8"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0259053E"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2C2AD0A6"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019341D5"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Yes</w:t>
            </w:r>
          </w:p>
          <w:p w14:paraId="0951447A"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0DBCA35D"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18D3D7C1"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1208C259"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75148724"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Yes</w:t>
            </w:r>
          </w:p>
          <w:p w14:paraId="2F91581E"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75EE45A5"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50F2C779"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0CDB429B"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5296D906"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0010952C"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1737723B"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45261295"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60A3BAC2"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044089EF"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3AF8470E"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61CAA486"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36168A9D"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19D06C06"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6BCCE47D"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2E668619"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2E333C22"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7E96B007"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75EBE7EA"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762CE115"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32C3E42E"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201594CD"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76FA3903"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786A1F4C"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1A3FA684"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16E3CBD4"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3C0F4E7F"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NA</w:t>
            </w:r>
          </w:p>
          <w:p w14:paraId="324326BE"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5532213C"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7F31EF4F"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39B694D9"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NA</w:t>
            </w:r>
          </w:p>
          <w:p w14:paraId="2C791915"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3CC402B6"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46A8CFEA"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553D2F01"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274121E4"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Yes</w:t>
            </w:r>
          </w:p>
          <w:p w14:paraId="08BDEA38"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78CF1745"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3BBCA35C"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4ED3CC79"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2E5825CF"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06AF469A"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0D34319A"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265FA881"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Yes</w:t>
            </w:r>
          </w:p>
          <w:p w14:paraId="3ED0223F"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51BEAC5E"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1AE7780E"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3CF565C3"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2D4DB7EB"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NA</w:t>
            </w:r>
          </w:p>
          <w:p w14:paraId="19957031"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14FDB5A9"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642ECE2A"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72A7FCD1"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319ADCC8"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1D14AC11"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3D19BFA0"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1FD9207D"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67C01A33"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4FB9F89C"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2C834999"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43AB2CA7"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NA</w:t>
            </w:r>
          </w:p>
          <w:p w14:paraId="18DCD3BE"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6AB3E807"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12D943BD"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3408726B"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431A34A9"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5F62FD4D"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739C5EDE"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50F05A11"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2FBC1BEA"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5E879C66"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1387DE55"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5E691E38"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NA</w:t>
            </w:r>
          </w:p>
          <w:p w14:paraId="01B94528"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3B9EB7D8"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52FFA8AB"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34F698BD"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734E64B9"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217AF3C9"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04E73320"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Yes</w:t>
            </w:r>
          </w:p>
          <w:p w14:paraId="34A10295"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1FECCB33"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5A3C186D"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4E81F094"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69F73594"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4BCF6A79"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6F347986"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4B26F427"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NA</w:t>
            </w:r>
          </w:p>
          <w:p w14:paraId="30715A5B"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07A414E7"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3CC28C1A"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0E85A567"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38271FBC"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4FF9356E"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26839767" w14:textId="77777777" w:rsidR="009663FD" w:rsidRPr="005F5758" w:rsidRDefault="009663FD" w:rsidP="00863ECD">
            <w:pPr>
              <w:widowControl w:val="0"/>
              <w:wordWrap w:val="0"/>
              <w:autoSpaceDE w:val="0"/>
              <w:autoSpaceDN w:val="0"/>
              <w:rPr>
                <w:rFonts w:ascii="Times New Roman" w:hAnsi="Times New Roman" w:cs="Times New Roman"/>
                <w:lang w:val="sv-SE"/>
              </w:rPr>
            </w:pPr>
          </w:p>
          <w:p w14:paraId="2154071D"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r w:rsidRPr="005F5758">
              <w:rPr>
                <w:rFonts w:ascii="Times New Roman" w:hAnsi="Times New Roman" w:cs="Times New Roman"/>
                <w:lang w:val="sv-SE"/>
              </w:rPr>
              <w:t>NA</w:t>
            </w:r>
          </w:p>
          <w:p w14:paraId="2FA19BF5"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65E8D739"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3095A204"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7775340A"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665A5380"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324236AF"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3138A19B"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625FD42B"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115B67E4"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7AAD4960" w14:textId="77777777" w:rsidR="009663FD" w:rsidRPr="00E5315B" w:rsidRDefault="009663FD" w:rsidP="00863ECD">
            <w:pPr>
              <w:widowControl w:val="0"/>
              <w:wordWrap w:val="0"/>
              <w:autoSpaceDE w:val="0"/>
              <w:autoSpaceDN w:val="0"/>
              <w:jc w:val="center"/>
              <w:rPr>
                <w:rFonts w:ascii="Times New Roman" w:hAnsi="Times New Roman" w:cs="Times New Roman"/>
                <w:lang w:val="it-IT"/>
              </w:rPr>
            </w:pPr>
            <w:r w:rsidRPr="00E5315B">
              <w:rPr>
                <w:rFonts w:ascii="Times New Roman" w:hAnsi="Times New Roman" w:cs="Times New Roman"/>
                <w:lang w:val="it-IT"/>
              </w:rPr>
              <w:t>NA</w:t>
            </w:r>
          </w:p>
          <w:p w14:paraId="64E4E6E0" w14:textId="77777777" w:rsidR="009663FD" w:rsidRPr="00E5315B" w:rsidRDefault="009663FD" w:rsidP="00863ECD">
            <w:pPr>
              <w:widowControl w:val="0"/>
              <w:wordWrap w:val="0"/>
              <w:autoSpaceDE w:val="0"/>
              <w:autoSpaceDN w:val="0"/>
              <w:jc w:val="center"/>
              <w:rPr>
                <w:rFonts w:ascii="Times New Roman" w:hAnsi="Times New Roman" w:cs="Times New Roman"/>
                <w:lang w:val="it-IT"/>
              </w:rPr>
            </w:pPr>
          </w:p>
          <w:p w14:paraId="3C7A1B15" w14:textId="77777777" w:rsidR="009663FD" w:rsidRPr="00E5315B" w:rsidRDefault="009663FD" w:rsidP="00863ECD">
            <w:pPr>
              <w:widowControl w:val="0"/>
              <w:wordWrap w:val="0"/>
              <w:autoSpaceDE w:val="0"/>
              <w:autoSpaceDN w:val="0"/>
              <w:jc w:val="center"/>
              <w:rPr>
                <w:rFonts w:ascii="Times New Roman" w:hAnsi="Times New Roman" w:cs="Times New Roman"/>
                <w:lang w:val="it-IT"/>
              </w:rPr>
            </w:pPr>
          </w:p>
          <w:p w14:paraId="336DCA33" w14:textId="77777777" w:rsidR="009663FD" w:rsidRPr="00E5315B" w:rsidRDefault="009663FD" w:rsidP="00863ECD">
            <w:pPr>
              <w:widowControl w:val="0"/>
              <w:wordWrap w:val="0"/>
              <w:autoSpaceDE w:val="0"/>
              <w:autoSpaceDN w:val="0"/>
              <w:jc w:val="center"/>
              <w:rPr>
                <w:rFonts w:ascii="Times New Roman" w:hAnsi="Times New Roman" w:cs="Times New Roman"/>
                <w:lang w:val="it-IT"/>
              </w:rPr>
            </w:pPr>
          </w:p>
          <w:p w14:paraId="1E54AD54" w14:textId="77777777" w:rsidR="009663FD" w:rsidRPr="00E5315B" w:rsidRDefault="009663FD" w:rsidP="00863ECD">
            <w:pPr>
              <w:widowControl w:val="0"/>
              <w:wordWrap w:val="0"/>
              <w:autoSpaceDE w:val="0"/>
              <w:autoSpaceDN w:val="0"/>
              <w:jc w:val="center"/>
              <w:rPr>
                <w:rFonts w:ascii="Times New Roman" w:hAnsi="Times New Roman" w:cs="Times New Roman"/>
                <w:lang w:val="it-IT"/>
              </w:rPr>
            </w:pPr>
          </w:p>
          <w:p w14:paraId="318A2863" w14:textId="77777777" w:rsidR="009663FD" w:rsidRPr="00E5315B" w:rsidRDefault="009663FD" w:rsidP="00863ECD">
            <w:pPr>
              <w:widowControl w:val="0"/>
              <w:wordWrap w:val="0"/>
              <w:autoSpaceDE w:val="0"/>
              <w:autoSpaceDN w:val="0"/>
              <w:jc w:val="center"/>
              <w:rPr>
                <w:rFonts w:ascii="Times New Roman" w:hAnsi="Times New Roman" w:cs="Times New Roman"/>
                <w:lang w:val="it-IT"/>
              </w:rPr>
            </w:pPr>
          </w:p>
          <w:p w14:paraId="1C3C32A3" w14:textId="77777777" w:rsidR="009663FD" w:rsidRPr="00E5315B" w:rsidRDefault="009663FD" w:rsidP="00863ECD">
            <w:pPr>
              <w:widowControl w:val="0"/>
              <w:wordWrap w:val="0"/>
              <w:autoSpaceDE w:val="0"/>
              <w:autoSpaceDN w:val="0"/>
              <w:jc w:val="center"/>
              <w:rPr>
                <w:rFonts w:ascii="Times New Roman" w:hAnsi="Times New Roman" w:cs="Times New Roman"/>
                <w:lang w:val="it-IT"/>
              </w:rPr>
            </w:pPr>
          </w:p>
          <w:p w14:paraId="4C6F546E" w14:textId="77777777" w:rsidR="009663FD" w:rsidRPr="00E5315B" w:rsidRDefault="009663FD" w:rsidP="00863ECD">
            <w:pPr>
              <w:widowControl w:val="0"/>
              <w:wordWrap w:val="0"/>
              <w:autoSpaceDE w:val="0"/>
              <w:autoSpaceDN w:val="0"/>
              <w:jc w:val="center"/>
              <w:rPr>
                <w:rFonts w:ascii="Times New Roman" w:hAnsi="Times New Roman" w:cs="Times New Roman"/>
                <w:lang w:val="it-IT"/>
              </w:rPr>
            </w:pPr>
          </w:p>
          <w:p w14:paraId="6606E929" w14:textId="77777777" w:rsidR="009663FD" w:rsidRPr="00E5315B" w:rsidRDefault="009663FD" w:rsidP="00863ECD">
            <w:pPr>
              <w:widowControl w:val="0"/>
              <w:wordWrap w:val="0"/>
              <w:autoSpaceDE w:val="0"/>
              <w:autoSpaceDN w:val="0"/>
              <w:jc w:val="center"/>
              <w:rPr>
                <w:rFonts w:ascii="Times New Roman" w:hAnsi="Times New Roman" w:cs="Times New Roman"/>
                <w:lang w:val="it-IT"/>
              </w:rPr>
            </w:pPr>
          </w:p>
          <w:p w14:paraId="322BA4A2" w14:textId="77777777" w:rsidR="009663FD" w:rsidRPr="00E5315B" w:rsidRDefault="009663FD" w:rsidP="00863ECD">
            <w:pPr>
              <w:widowControl w:val="0"/>
              <w:wordWrap w:val="0"/>
              <w:autoSpaceDE w:val="0"/>
              <w:autoSpaceDN w:val="0"/>
              <w:jc w:val="center"/>
              <w:rPr>
                <w:rFonts w:ascii="Times New Roman" w:hAnsi="Times New Roman" w:cs="Times New Roman"/>
                <w:lang w:val="it-IT"/>
              </w:rPr>
            </w:pPr>
          </w:p>
          <w:p w14:paraId="4F57B36B"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NA</w:t>
            </w:r>
          </w:p>
          <w:p w14:paraId="728ADE2B"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547A10B4"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38BBFCF2"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1EE3B418"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Yes</w:t>
            </w:r>
          </w:p>
          <w:p w14:paraId="2080D0F1"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08DC6753"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63F2E0A0"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77A03EE7"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599A14FC"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Yes</w:t>
            </w:r>
          </w:p>
          <w:p w14:paraId="0723E523"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071A1E2D"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10044924"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0F76A4AD"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559835F9"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191B17C0"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NA</w:t>
            </w:r>
          </w:p>
        </w:tc>
        <w:tc>
          <w:tcPr>
            <w:tcW w:w="1981" w:type="dxa"/>
          </w:tcPr>
          <w:p w14:paraId="3F6AF186" w14:textId="77777777" w:rsidR="009663FD" w:rsidRPr="005F5758" w:rsidRDefault="009663FD" w:rsidP="00863ECD">
            <w:pPr>
              <w:widowControl w:val="0"/>
              <w:wordWrap w:val="0"/>
              <w:autoSpaceDE w:val="0"/>
              <w:autoSpaceDN w:val="0"/>
              <w:rPr>
                <w:rFonts w:ascii="Times New Roman" w:hAnsi="Times New Roman" w:cs="Times New Roman"/>
                <w:lang w:val="sv-SE"/>
              </w:rPr>
            </w:pPr>
            <w:r w:rsidRPr="005F5758">
              <w:rPr>
                <w:rFonts w:ascii="Times New Roman" w:hAnsi="Times New Roman" w:cs="Times New Roman"/>
                <w:lang w:val="sv-SE"/>
              </w:rPr>
              <w:lastRenderedPageBreak/>
              <w:t>EN 980:2008</w:t>
            </w:r>
          </w:p>
          <w:p w14:paraId="04C0742E" w14:textId="77777777" w:rsidR="009663FD" w:rsidRPr="005F5758" w:rsidRDefault="009663FD" w:rsidP="00863ECD">
            <w:pPr>
              <w:widowControl w:val="0"/>
              <w:wordWrap w:val="0"/>
              <w:autoSpaceDE w:val="0"/>
              <w:autoSpaceDN w:val="0"/>
              <w:rPr>
                <w:rFonts w:ascii="Times New Roman" w:hAnsi="Times New Roman" w:cs="Times New Roman"/>
                <w:lang w:val="sv-SE"/>
              </w:rPr>
            </w:pPr>
            <w:r w:rsidRPr="005F5758">
              <w:rPr>
                <w:rFonts w:ascii="Times New Roman" w:hAnsi="Times New Roman" w:cs="Times New Roman"/>
                <w:lang w:val="sv-SE"/>
              </w:rPr>
              <w:t>ISO 15223-1-2012</w:t>
            </w:r>
          </w:p>
          <w:p w14:paraId="6635BBA9" w14:textId="77777777" w:rsidR="009663FD" w:rsidRPr="005F5758" w:rsidRDefault="009663FD" w:rsidP="00863ECD">
            <w:pPr>
              <w:widowControl w:val="0"/>
              <w:wordWrap w:val="0"/>
              <w:autoSpaceDE w:val="0"/>
              <w:autoSpaceDN w:val="0"/>
              <w:rPr>
                <w:rFonts w:ascii="Times New Roman" w:hAnsi="Times New Roman" w:cs="Times New Roman"/>
                <w:lang w:val="sv-SE"/>
              </w:rPr>
            </w:pPr>
            <w:r w:rsidRPr="005F5758">
              <w:rPr>
                <w:rFonts w:ascii="Times New Roman" w:hAnsi="Times New Roman" w:cs="Times New Roman"/>
                <w:lang w:val="sv-SE"/>
              </w:rPr>
              <w:t>EN ISO 18113-1:2011</w:t>
            </w:r>
          </w:p>
          <w:p w14:paraId="366D3004" w14:textId="77777777" w:rsidR="009663FD" w:rsidRPr="005F5758" w:rsidRDefault="009663FD" w:rsidP="00863ECD">
            <w:pPr>
              <w:widowControl w:val="0"/>
              <w:wordWrap w:val="0"/>
              <w:autoSpaceDE w:val="0"/>
              <w:autoSpaceDN w:val="0"/>
              <w:rPr>
                <w:rFonts w:ascii="Times New Roman" w:hAnsi="Times New Roman" w:cs="Times New Roman"/>
                <w:lang w:val="sv-SE"/>
              </w:rPr>
            </w:pPr>
            <w:r w:rsidRPr="005F5758">
              <w:rPr>
                <w:rFonts w:ascii="Times New Roman" w:hAnsi="Times New Roman" w:cs="Times New Roman"/>
                <w:lang w:val="sv-SE"/>
              </w:rPr>
              <w:t>EN ISO 18113-:2011</w:t>
            </w:r>
          </w:p>
          <w:p w14:paraId="15D7D954"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14B9371F"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20845E4E"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1122991A"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775827D9"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0BFDB2E3"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1EC4561B"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6D2800A7"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32AE055F"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5910ED58"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796E2F05"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130EBBCB"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374720A8"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3EBC9291"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634F8DBB"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7DFD1C97"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723ECF01"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6E9846D5"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62E241C1"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1D016401"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59663A80"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41DF2CEC"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29CB2D35"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72920B10"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67BF6995"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3542743D"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51720C58"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1F50710D"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6C0DB478"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64D15B00"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4E9CEF22"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758EC6E9"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0171D781"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076510E9"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4B467218"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6893D194"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09DC0E9C"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5A29231A"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773491A1"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36C3D0FD"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11354B5C"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4498CCE8"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34F9BADF"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6B82C7A3"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1331B520"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74FE384E"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57C30491"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6F930ECE"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77ABF6C2"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1B266F7C"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2C8F9707"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1BA1BD1D"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26E0C5A6"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180B290E"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7F32B6F4"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57A1A9AC"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6FF70F36"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740F81C0"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11F19BC3"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7CF148CD"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4F82CCD1"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67F860F0"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3EABD06C"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60679507"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00CD0690"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54816DB2"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045A2607"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117189C0"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4BBE4EDC"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5EE42C08"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727A0E23"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4F7D4FBF"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1569361F"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004DEDAD"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48A3B1FB"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4AEFC380"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6B2BDB24"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0C82E586"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14ABF975"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248DC4B0"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6DBF5CD7"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61599A31"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457D2DD4"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6E540AA9"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2929DDC5"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462DA974"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60CAADA4"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5A745900"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3C872878"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28286AC6"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3194E5FA"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38477C91"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29828ADD"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1015FF01"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36E47E1D"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76C6F393"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497B54D3"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1B71F766"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7E2CC83C"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170AB13E"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103E4C5A"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4103CE58"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4A0FE1E8"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5E5A5640"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4AABAE57"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374C1852"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7D4DDE06"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2F4B7D06"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7E0817EE"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178B13FA"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4D8A23E1"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478F4235"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5DEBD26E"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3AF4A45F"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5652A541"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3B9A9929"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34F29EF9"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5AC99192"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01E26316"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64FFFCAF"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4B8DC089"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18201506"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21D34513"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410D9EBA"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428F2195"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08082D12"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3CB5BA25"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22B2F689"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46A8981F"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4CE0B97F"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64392DFA"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00A5BECB"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71952598"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01D02CBD"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2A50F8B2"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7F619AAE"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5E780A22"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3E299D2F"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5D7FDDF4"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0D72B73B"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04EC00E5"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6CEAF5FB"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0CEB7F25"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417963B7"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68F342F0"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575BDAC3"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79E4420E"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44C6FD69"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20F47565"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5D486BC5"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3E5B5ABB"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51B47C91"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141BAF34"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051D2048"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496C1B16"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5357E5EB"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6E1C5AC9"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50D3B8DF"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6568138F"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64C338E7"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306ADB99"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7B789FBD"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5D95042E"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38CE2F8E"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44D96F28"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648A20BB"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22167F8D"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542800FD"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1DBACFAA"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22BD79DC"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59F8C33D"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3766DE97" w14:textId="77777777" w:rsidR="009663FD" w:rsidRPr="005F5758" w:rsidRDefault="009663FD" w:rsidP="00863ECD">
            <w:pPr>
              <w:widowControl w:val="0"/>
              <w:wordWrap w:val="0"/>
              <w:autoSpaceDE w:val="0"/>
              <w:autoSpaceDN w:val="0"/>
              <w:jc w:val="center"/>
              <w:rPr>
                <w:rFonts w:ascii="Times New Roman" w:hAnsi="Times New Roman" w:cs="Times New Roman"/>
                <w:lang w:val="sv-SE"/>
              </w:rPr>
            </w:pPr>
          </w:p>
          <w:p w14:paraId="0076221F" w14:textId="77777777" w:rsidR="009663FD" w:rsidRPr="005F5758" w:rsidRDefault="009663FD" w:rsidP="00863ECD">
            <w:pPr>
              <w:widowControl w:val="0"/>
              <w:wordWrap w:val="0"/>
              <w:autoSpaceDE w:val="0"/>
              <w:autoSpaceDN w:val="0"/>
              <w:rPr>
                <w:rFonts w:ascii="Times New Roman" w:hAnsi="Times New Roman" w:cs="Times New Roman"/>
                <w:lang w:val="sv-SE"/>
              </w:rPr>
            </w:pPr>
          </w:p>
          <w:p w14:paraId="4F07BBE1" w14:textId="77777777" w:rsidR="009663FD" w:rsidRPr="005F5758" w:rsidRDefault="009663FD" w:rsidP="00863ECD">
            <w:pPr>
              <w:widowControl w:val="0"/>
              <w:wordWrap w:val="0"/>
              <w:autoSpaceDE w:val="0"/>
              <w:autoSpaceDN w:val="0"/>
              <w:rPr>
                <w:rFonts w:ascii="Times New Roman" w:hAnsi="Times New Roman" w:cs="Times New Roman"/>
                <w:lang w:val="sv-SE"/>
              </w:rPr>
            </w:pPr>
          </w:p>
          <w:p w14:paraId="76BF7E8D" w14:textId="7BE3FCFF" w:rsidR="009663FD" w:rsidRPr="005F5758" w:rsidRDefault="009663FD" w:rsidP="00863ECD">
            <w:pPr>
              <w:widowControl w:val="0"/>
              <w:wordWrap w:val="0"/>
              <w:autoSpaceDE w:val="0"/>
              <w:autoSpaceDN w:val="0"/>
              <w:rPr>
                <w:rFonts w:ascii="Times New Roman" w:hAnsi="Times New Roman" w:cs="Times New Roman"/>
                <w:lang w:val="sv-SE"/>
              </w:rPr>
            </w:pPr>
            <w:r w:rsidRPr="005F5758">
              <w:rPr>
                <w:rFonts w:ascii="Times New Roman" w:hAnsi="Times New Roman" w:cs="Times New Roman"/>
                <w:lang w:val="sv-SE"/>
              </w:rPr>
              <w:t>EN ISO 15223-1</w:t>
            </w:r>
            <w:r w:rsidR="003162AF" w:rsidRPr="005F5758">
              <w:rPr>
                <w:rFonts w:ascii="Times New Roman" w:hAnsi="Times New Roman" w:cs="Times New Roman"/>
                <w:lang w:val="sv-SE"/>
              </w:rPr>
              <w:t xml:space="preserve"> </w:t>
            </w:r>
            <w:r w:rsidRPr="005F5758">
              <w:rPr>
                <w:rFonts w:ascii="Times New Roman" w:hAnsi="Times New Roman" w:cs="Times New Roman"/>
                <w:lang w:val="sv-SE"/>
              </w:rPr>
              <w:t>Labeling</w:t>
            </w:r>
          </w:p>
        </w:tc>
        <w:tc>
          <w:tcPr>
            <w:tcW w:w="1996" w:type="dxa"/>
          </w:tcPr>
          <w:p w14:paraId="3B025701" w14:textId="03D04004"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lastRenderedPageBreak/>
              <w:t>Instruction of Use.</w:t>
            </w:r>
          </w:p>
          <w:p w14:paraId="63D08F36"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Instructions For Use. Lot number and expiration date. Pack inserts and/or box.</w:t>
            </w:r>
          </w:p>
          <w:p w14:paraId="53130041" w14:textId="77777777" w:rsidR="009663FD" w:rsidRPr="005F5758" w:rsidRDefault="009663FD" w:rsidP="00863ECD">
            <w:pPr>
              <w:widowControl w:val="0"/>
              <w:wordWrap w:val="0"/>
              <w:autoSpaceDE w:val="0"/>
              <w:autoSpaceDN w:val="0"/>
              <w:rPr>
                <w:rFonts w:ascii="Times New Roman" w:hAnsi="Times New Roman" w:cs="Times New Roman"/>
              </w:rPr>
            </w:pPr>
          </w:p>
          <w:p w14:paraId="1AFD9E33" w14:textId="77777777" w:rsidR="009663FD" w:rsidRPr="005F5758" w:rsidRDefault="009663FD" w:rsidP="00863ECD">
            <w:pPr>
              <w:widowControl w:val="0"/>
              <w:wordWrap w:val="0"/>
              <w:autoSpaceDE w:val="0"/>
              <w:autoSpaceDN w:val="0"/>
              <w:rPr>
                <w:rFonts w:ascii="Times New Roman" w:hAnsi="Times New Roman" w:cs="Times New Roman"/>
              </w:rPr>
            </w:pPr>
          </w:p>
          <w:p w14:paraId="0EAAC32D" w14:textId="77777777" w:rsidR="009663FD" w:rsidRPr="005F5758" w:rsidRDefault="009663FD" w:rsidP="00863ECD">
            <w:pPr>
              <w:widowControl w:val="0"/>
              <w:wordWrap w:val="0"/>
              <w:autoSpaceDE w:val="0"/>
              <w:autoSpaceDN w:val="0"/>
              <w:rPr>
                <w:rFonts w:ascii="Times New Roman" w:hAnsi="Times New Roman" w:cs="Times New Roman"/>
              </w:rPr>
            </w:pPr>
          </w:p>
          <w:p w14:paraId="480E551D" w14:textId="77777777" w:rsidR="009663FD" w:rsidRPr="005F5758" w:rsidRDefault="009663FD" w:rsidP="00863ECD">
            <w:pPr>
              <w:widowControl w:val="0"/>
              <w:wordWrap w:val="0"/>
              <w:autoSpaceDE w:val="0"/>
              <w:autoSpaceDN w:val="0"/>
              <w:rPr>
                <w:rFonts w:ascii="Times New Roman" w:hAnsi="Times New Roman" w:cs="Times New Roman"/>
              </w:rPr>
            </w:pPr>
          </w:p>
          <w:p w14:paraId="68E4031D"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p>
          <w:p w14:paraId="0E58579D"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p>
          <w:p w14:paraId="6E25E0F9" w14:textId="632F793D"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r w:rsidRPr="005F5758">
              <w:rPr>
                <w:rFonts w:ascii="Times New Roman" w:eastAsia="Arial" w:hAnsi="Times New Roman" w:cs="Times New Roman"/>
                <w:spacing w:val="6"/>
                <w:shd w:val="clear" w:color="auto" w:fill="FFFFFF"/>
              </w:rPr>
              <w:t>Storage temperature and</w:t>
            </w:r>
            <w:r w:rsidR="003162AF" w:rsidRPr="005F5758">
              <w:rPr>
                <w:rFonts w:ascii="Times New Roman" w:eastAsia="Arial" w:hAnsi="Times New Roman" w:cs="Times New Roman"/>
                <w:spacing w:val="6"/>
                <w:shd w:val="clear" w:color="auto" w:fill="FFFFFF"/>
              </w:rPr>
              <w:t xml:space="preserve"> </w:t>
            </w:r>
            <w:r w:rsidRPr="005F5758">
              <w:rPr>
                <w:rFonts w:ascii="Times New Roman" w:eastAsia="Arial" w:hAnsi="Times New Roman" w:cs="Times New Roman"/>
                <w:spacing w:val="6"/>
                <w:shd w:val="clear" w:color="auto" w:fill="FFFFFF"/>
              </w:rPr>
              <w:t>expiration date on label/ box.</w:t>
            </w:r>
          </w:p>
          <w:p w14:paraId="3E34A07A"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p>
          <w:p w14:paraId="03FD3114"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p>
          <w:p w14:paraId="23508E0E"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p>
          <w:p w14:paraId="646674FE"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p>
          <w:p w14:paraId="49A3202B"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r w:rsidRPr="005F5758">
              <w:rPr>
                <w:rFonts w:ascii="Times New Roman" w:eastAsia="Arial" w:hAnsi="Times New Roman" w:cs="Times New Roman"/>
                <w:spacing w:val="6"/>
                <w:shd w:val="clear" w:color="auto" w:fill="FFFFFF"/>
              </w:rPr>
              <w:t>Pack inserts.</w:t>
            </w:r>
          </w:p>
          <w:p w14:paraId="1216010B"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p>
          <w:p w14:paraId="7132BA4A"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p>
          <w:p w14:paraId="4221AB09"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r w:rsidRPr="005F5758">
              <w:rPr>
                <w:rFonts w:ascii="Times New Roman" w:eastAsia="Arial" w:hAnsi="Times New Roman" w:cs="Times New Roman"/>
                <w:spacing w:val="6"/>
                <w:shd w:val="clear" w:color="auto" w:fill="FFFFFF"/>
              </w:rPr>
              <w:t>No special instrument is required.</w:t>
            </w:r>
          </w:p>
          <w:p w14:paraId="20AB3F61" w14:textId="77777777" w:rsidR="009663FD" w:rsidRPr="005F5758" w:rsidRDefault="009663FD" w:rsidP="00863ECD">
            <w:pPr>
              <w:widowControl w:val="0"/>
              <w:wordWrap w:val="0"/>
              <w:autoSpaceDE w:val="0"/>
              <w:autoSpaceDN w:val="0"/>
              <w:rPr>
                <w:rFonts w:ascii="Times New Roman" w:eastAsia="Arial" w:hAnsi="Times New Roman" w:cs="Times New Roman"/>
                <w:spacing w:val="6"/>
                <w:shd w:val="clear" w:color="auto" w:fill="FFFFFF"/>
              </w:rPr>
            </w:pPr>
          </w:p>
          <w:p w14:paraId="64AB2E2C" w14:textId="77777777" w:rsidR="009663FD" w:rsidRPr="005F5758" w:rsidRDefault="009663FD" w:rsidP="00863ECD">
            <w:pPr>
              <w:widowControl w:val="0"/>
              <w:wordWrap w:val="0"/>
              <w:autoSpaceDE w:val="0"/>
              <w:autoSpaceDN w:val="0"/>
              <w:rPr>
                <w:rFonts w:ascii="Times New Roman" w:eastAsia="Arial" w:hAnsi="Times New Roman" w:cs="Times New Roman"/>
                <w:spacing w:val="6"/>
                <w:shd w:val="clear" w:color="auto" w:fill="FFFFFF"/>
              </w:rPr>
            </w:pPr>
          </w:p>
          <w:p w14:paraId="16174832" w14:textId="77777777" w:rsidR="009663FD" w:rsidRPr="005F5758" w:rsidRDefault="009663FD" w:rsidP="00863ECD">
            <w:pPr>
              <w:widowControl w:val="0"/>
              <w:wordWrap w:val="0"/>
              <w:autoSpaceDE w:val="0"/>
              <w:autoSpaceDN w:val="0"/>
              <w:rPr>
                <w:rFonts w:ascii="Times New Roman" w:eastAsia="Arial" w:hAnsi="Times New Roman" w:cs="Times New Roman"/>
                <w:spacing w:val="6"/>
                <w:shd w:val="clear" w:color="auto" w:fill="FFFFFF"/>
              </w:rPr>
            </w:pPr>
          </w:p>
          <w:p w14:paraId="16396375" w14:textId="77777777" w:rsidR="009663FD" w:rsidRPr="005F5758" w:rsidRDefault="009663FD" w:rsidP="00863ECD">
            <w:pPr>
              <w:widowControl w:val="0"/>
              <w:wordWrap w:val="0"/>
              <w:autoSpaceDE w:val="0"/>
              <w:autoSpaceDN w:val="0"/>
              <w:rPr>
                <w:rFonts w:ascii="Times New Roman" w:eastAsia="Arial" w:hAnsi="Times New Roman" w:cs="Times New Roman"/>
                <w:spacing w:val="6"/>
                <w:shd w:val="clear" w:color="auto" w:fill="FFFFFF"/>
              </w:rPr>
            </w:pPr>
          </w:p>
          <w:p w14:paraId="32A9494F"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r w:rsidRPr="005F5758">
              <w:rPr>
                <w:rFonts w:ascii="Times New Roman" w:eastAsia="Arial" w:hAnsi="Times New Roman" w:cs="Times New Roman"/>
                <w:spacing w:val="6"/>
                <w:shd w:val="clear" w:color="auto" w:fill="FFFFFF"/>
              </w:rPr>
              <w:t>Pack inserts.</w:t>
            </w:r>
          </w:p>
          <w:p w14:paraId="236E3252"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p>
          <w:p w14:paraId="558D265D"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p>
          <w:p w14:paraId="2305AEEE"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p>
          <w:p w14:paraId="2C149E94"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p>
          <w:p w14:paraId="2E145D7F"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p>
          <w:p w14:paraId="5E53A0C9"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p>
          <w:p w14:paraId="494C1C15"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r w:rsidRPr="005F5758">
              <w:rPr>
                <w:rFonts w:ascii="Times New Roman" w:eastAsia="Arial" w:hAnsi="Times New Roman" w:cs="Times New Roman"/>
                <w:spacing w:val="6"/>
                <w:shd w:val="clear" w:color="auto" w:fill="FFFFFF"/>
              </w:rPr>
              <w:t>Pack inserts.</w:t>
            </w:r>
          </w:p>
          <w:p w14:paraId="07DE1C09"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p>
          <w:p w14:paraId="6EE646E7"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p>
          <w:p w14:paraId="133B109E"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p>
          <w:p w14:paraId="5BF94B3F"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p>
          <w:p w14:paraId="05C8A587"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r w:rsidRPr="005F5758">
              <w:rPr>
                <w:rFonts w:ascii="Times New Roman" w:eastAsia="Arial" w:hAnsi="Times New Roman" w:cs="Times New Roman"/>
                <w:spacing w:val="6"/>
                <w:shd w:val="clear" w:color="auto" w:fill="FFFFFF"/>
              </w:rPr>
              <w:t>Interpretation</w:t>
            </w:r>
          </w:p>
          <w:p w14:paraId="7D82E642"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r w:rsidRPr="005F5758">
              <w:rPr>
                <w:rFonts w:ascii="Times New Roman" w:eastAsia="Arial" w:hAnsi="Times New Roman" w:cs="Times New Roman"/>
                <w:spacing w:val="6"/>
                <w:shd w:val="clear" w:color="auto" w:fill="FFFFFF"/>
              </w:rPr>
              <w:t xml:space="preserve"> of results mentioned in pack insert.</w:t>
            </w:r>
          </w:p>
          <w:p w14:paraId="21C8775A" w14:textId="77777777" w:rsidR="009663FD" w:rsidRPr="005F5758" w:rsidRDefault="009663FD" w:rsidP="00863ECD">
            <w:pPr>
              <w:widowControl w:val="0"/>
              <w:wordWrap w:val="0"/>
              <w:autoSpaceDE w:val="0"/>
              <w:autoSpaceDN w:val="0"/>
              <w:rPr>
                <w:rFonts w:ascii="Times New Roman" w:eastAsia="Arial" w:hAnsi="Times New Roman" w:cs="Times New Roman"/>
                <w:spacing w:val="6"/>
                <w:shd w:val="clear" w:color="auto" w:fill="FFFFFF"/>
              </w:rPr>
            </w:pPr>
          </w:p>
          <w:p w14:paraId="22977776" w14:textId="77777777" w:rsidR="009663FD" w:rsidRPr="005F5758" w:rsidRDefault="009663FD" w:rsidP="00863ECD">
            <w:pPr>
              <w:widowControl w:val="0"/>
              <w:wordWrap w:val="0"/>
              <w:autoSpaceDE w:val="0"/>
              <w:autoSpaceDN w:val="0"/>
              <w:rPr>
                <w:rFonts w:ascii="Times New Roman" w:eastAsia="Arial" w:hAnsi="Times New Roman" w:cs="Times New Roman"/>
                <w:spacing w:val="6"/>
                <w:shd w:val="clear" w:color="auto" w:fill="FFFFFF"/>
              </w:rPr>
            </w:pPr>
          </w:p>
          <w:p w14:paraId="27CEB373" w14:textId="77777777" w:rsidR="009663FD" w:rsidRPr="005F5758" w:rsidRDefault="009663FD" w:rsidP="00863ECD">
            <w:pPr>
              <w:widowControl w:val="0"/>
              <w:wordWrap w:val="0"/>
              <w:autoSpaceDE w:val="0"/>
              <w:autoSpaceDN w:val="0"/>
              <w:rPr>
                <w:rFonts w:ascii="Times New Roman" w:eastAsia="Arial" w:hAnsi="Times New Roman" w:cs="Times New Roman"/>
                <w:spacing w:val="6"/>
                <w:shd w:val="clear" w:color="auto" w:fill="FFFFFF"/>
              </w:rPr>
            </w:pPr>
          </w:p>
          <w:p w14:paraId="3FC7047D" w14:textId="77777777" w:rsidR="009663FD" w:rsidRPr="005F5758" w:rsidRDefault="009663FD" w:rsidP="00863ECD">
            <w:pPr>
              <w:widowControl w:val="0"/>
              <w:wordWrap w:val="0"/>
              <w:autoSpaceDE w:val="0"/>
              <w:autoSpaceDN w:val="0"/>
              <w:rPr>
                <w:rFonts w:ascii="Times New Roman" w:eastAsia="Arial" w:hAnsi="Times New Roman" w:cs="Times New Roman"/>
                <w:spacing w:val="6"/>
                <w:shd w:val="clear" w:color="auto" w:fill="FFFFFF"/>
              </w:rPr>
            </w:pPr>
          </w:p>
          <w:p w14:paraId="510414B6" w14:textId="77777777" w:rsidR="009663FD" w:rsidRPr="005F5758" w:rsidRDefault="009663FD" w:rsidP="00863ECD">
            <w:pPr>
              <w:widowControl w:val="0"/>
              <w:wordWrap w:val="0"/>
              <w:autoSpaceDE w:val="0"/>
              <w:autoSpaceDN w:val="0"/>
              <w:rPr>
                <w:rFonts w:ascii="Times New Roman" w:eastAsia="Arial" w:hAnsi="Times New Roman" w:cs="Times New Roman"/>
                <w:spacing w:val="6"/>
                <w:shd w:val="clear" w:color="auto" w:fill="FFFFFF"/>
              </w:rPr>
            </w:pPr>
          </w:p>
          <w:p w14:paraId="249B7A23" w14:textId="77777777" w:rsidR="009663FD" w:rsidRPr="005F5758" w:rsidRDefault="009663FD" w:rsidP="00863ECD">
            <w:pPr>
              <w:widowControl w:val="0"/>
              <w:wordWrap w:val="0"/>
              <w:autoSpaceDE w:val="0"/>
              <w:autoSpaceDN w:val="0"/>
              <w:rPr>
                <w:rFonts w:ascii="Times New Roman" w:eastAsia="Arial" w:hAnsi="Times New Roman" w:cs="Times New Roman"/>
                <w:spacing w:val="6"/>
                <w:shd w:val="clear" w:color="auto" w:fill="FFFFFF"/>
              </w:rPr>
            </w:pPr>
          </w:p>
          <w:p w14:paraId="7BA95964" w14:textId="77777777" w:rsidR="009663FD" w:rsidRPr="005F5758" w:rsidRDefault="009663FD" w:rsidP="00863ECD">
            <w:pPr>
              <w:widowControl w:val="0"/>
              <w:wordWrap w:val="0"/>
              <w:autoSpaceDE w:val="0"/>
              <w:autoSpaceDN w:val="0"/>
              <w:rPr>
                <w:rFonts w:ascii="Times New Roman" w:eastAsia="Arial" w:hAnsi="Times New Roman" w:cs="Times New Roman"/>
                <w:spacing w:val="6"/>
                <w:shd w:val="clear" w:color="auto" w:fill="FFFFFF"/>
              </w:rPr>
            </w:pPr>
          </w:p>
          <w:p w14:paraId="2AD758E0" w14:textId="77777777" w:rsidR="009663FD" w:rsidRPr="005F5758" w:rsidRDefault="009663FD" w:rsidP="00863ECD">
            <w:pPr>
              <w:widowControl w:val="0"/>
              <w:wordWrap w:val="0"/>
              <w:autoSpaceDE w:val="0"/>
              <w:autoSpaceDN w:val="0"/>
              <w:rPr>
                <w:rFonts w:ascii="Times New Roman" w:eastAsia="Arial" w:hAnsi="Times New Roman" w:cs="Times New Roman"/>
                <w:spacing w:val="6"/>
                <w:shd w:val="clear" w:color="auto" w:fill="FFFFFF"/>
              </w:rPr>
            </w:pPr>
          </w:p>
          <w:p w14:paraId="2279537B" w14:textId="77777777" w:rsidR="009663FD" w:rsidRPr="005F5758" w:rsidRDefault="009663FD" w:rsidP="00863ECD">
            <w:pPr>
              <w:widowControl w:val="0"/>
              <w:wordWrap w:val="0"/>
              <w:autoSpaceDE w:val="0"/>
              <w:autoSpaceDN w:val="0"/>
              <w:rPr>
                <w:rFonts w:ascii="Times New Roman" w:eastAsia="Arial" w:hAnsi="Times New Roman" w:cs="Times New Roman"/>
                <w:spacing w:val="6"/>
                <w:shd w:val="clear" w:color="auto" w:fill="FFFFFF"/>
              </w:rPr>
            </w:pPr>
          </w:p>
          <w:p w14:paraId="238461D0" w14:textId="77777777" w:rsidR="009663FD" w:rsidRPr="005F5758" w:rsidRDefault="009663FD" w:rsidP="00863ECD">
            <w:pPr>
              <w:widowControl w:val="0"/>
              <w:wordWrap w:val="0"/>
              <w:autoSpaceDE w:val="0"/>
              <w:autoSpaceDN w:val="0"/>
              <w:rPr>
                <w:rFonts w:ascii="Times New Roman" w:eastAsia="Arial" w:hAnsi="Times New Roman" w:cs="Times New Roman"/>
                <w:spacing w:val="6"/>
                <w:shd w:val="clear" w:color="auto" w:fill="FFFFFF"/>
              </w:rPr>
            </w:pPr>
          </w:p>
          <w:p w14:paraId="28A93105" w14:textId="77777777" w:rsidR="009663FD" w:rsidRPr="005F5758" w:rsidRDefault="009663FD" w:rsidP="00863ECD">
            <w:pPr>
              <w:widowControl w:val="0"/>
              <w:wordWrap w:val="0"/>
              <w:autoSpaceDE w:val="0"/>
              <w:autoSpaceDN w:val="0"/>
              <w:rPr>
                <w:rFonts w:ascii="Times New Roman" w:eastAsia="Arial" w:hAnsi="Times New Roman" w:cs="Times New Roman"/>
                <w:spacing w:val="6"/>
                <w:shd w:val="clear" w:color="auto" w:fill="FFFFFF"/>
              </w:rPr>
            </w:pPr>
          </w:p>
          <w:p w14:paraId="7DCA5917" w14:textId="77777777" w:rsidR="009663FD" w:rsidRPr="005F5758" w:rsidRDefault="009663FD" w:rsidP="00863ECD">
            <w:pPr>
              <w:widowControl w:val="0"/>
              <w:wordWrap w:val="0"/>
              <w:autoSpaceDE w:val="0"/>
              <w:autoSpaceDN w:val="0"/>
              <w:rPr>
                <w:rFonts w:ascii="Times New Roman" w:eastAsia="Arial" w:hAnsi="Times New Roman" w:cs="Times New Roman"/>
                <w:spacing w:val="6"/>
                <w:shd w:val="clear" w:color="auto" w:fill="FFFFFF"/>
              </w:rPr>
            </w:pPr>
          </w:p>
          <w:p w14:paraId="56C8C41C" w14:textId="77777777" w:rsidR="009663FD" w:rsidRPr="005F5758" w:rsidRDefault="009663FD" w:rsidP="00863ECD">
            <w:pPr>
              <w:widowControl w:val="0"/>
              <w:wordWrap w:val="0"/>
              <w:autoSpaceDE w:val="0"/>
              <w:autoSpaceDN w:val="0"/>
              <w:rPr>
                <w:rFonts w:ascii="Times New Roman" w:eastAsia="Arial" w:hAnsi="Times New Roman" w:cs="Times New Roman"/>
                <w:spacing w:val="6"/>
                <w:shd w:val="clear" w:color="auto" w:fill="FFFFFF"/>
              </w:rPr>
            </w:pPr>
          </w:p>
          <w:p w14:paraId="6F1850A4" w14:textId="77777777" w:rsidR="009663FD" w:rsidRPr="005F5758" w:rsidRDefault="009663FD" w:rsidP="00863ECD">
            <w:pPr>
              <w:widowControl w:val="0"/>
              <w:wordWrap w:val="0"/>
              <w:autoSpaceDE w:val="0"/>
              <w:autoSpaceDN w:val="0"/>
              <w:rPr>
                <w:rFonts w:ascii="Times New Roman" w:eastAsia="Arial" w:hAnsi="Times New Roman" w:cs="Times New Roman"/>
                <w:spacing w:val="6"/>
                <w:shd w:val="clear" w:color="auto" w:fill="FFFFFF"/>
              </w:rPr>
            </w:pPr>
          </w:p>
          <w:p w14:paraId="12DAA80E" w14:textId="77777777" w:rsidR="009663FD" w:rsidRPr="005F5758" w:rsidRDefault="009663FD" w:rsidP="00863ECD">
            <w:pPr>
              <w:widowControl w:val="0"/>
              <w:wordWrap w:val="0"/>
              <w:autoSpaceDE w:val="0"/>
              <w:autoSpaceDN w:val="0"/>
              <w:rPr>
                <w:rFonts w:ascii="Times New Roman" w:eastAsia="Arial" w:hAnsi="Times New Roman" w:cs="Times New Roman"/>
                <w:spacing w:val="6"/>
                <w:shd w:val="clear" w:color="auto" w:fill="FFFFFF"/>
              </w:rPr>
            </w:pPr>
          </w:p>
          <w:p w14:paraId="696DD9F4" w14:textId="77777777" w:rsidR="009663FD" w:rsidRPr="005F5758" w:rsidRDefault="009663FD" w:rsidP="00863ECD">
            <w:pPr>
              <w:widowControl w:val="0"/>
              <w:wordWrap w:val="0"/>
              <w:autoSpaceDE w:val="0"/>
              <w:autoSpaceDN w:val="0"/>
              <w:rPr>
                <w:rFonts w:ascii="Times New Roman" w:eastAsia="Arial" w:hAnsi="Times New Roman" w:cs="Times New Roman"/>
                <w:spacing w:val="6"/>
                <w:shd w:val="clear" w:color="auto" w:fill="FFFFFF"/>
              </w:rPr>
            </w:pPr>
          </w:p>
          <w:p w14:paraId="364F60AC" w14:textId="77777777" w:rsidR="009663FD" w:rsidRPr="005F5758" w:rsidRDefault="009663FD" w:rsidP="00863ECD">
            <w:pPr>
              <w:widowControl w:val="0"/>
              <w:wordWrap w:val="0"/>
              <w:autoSpaceDE w:val="0"/>
              <w:autoSpaceDN w:val="0"/>
              <w:rPr>
                <w:rFonts w:ascii="Times New Roman" w:eastAsia="Arial" w:hAnsi="Times New Roman" w:cs="Times New Roman"/>
                <w:spacing w:val="6"/>
                <w:shd w:val="clear" w:color="auto" w:fill="FFFFFF"/>
              </w:rPr>
            </w:pPr>
          </w:p>
          <w:p w14:paraId="1E3C8A11" w14:textId="77777777" w:rsidR="009663FD" w:rsidRPr="005F5758" w:rsidRDefault="009663FD" w:rsidP="00863ECD">
            <w:pPr>
              <w:widowControl w:val="0"/>
              <w:wordWrap w:val="0"/>
              <w:autoSpaceDE w:val="0"/>
              <w:autoSpaceDN w:val="0"/>
              <w:rPr>
                <w:rFonts w:ascii="Times New Roman" w:eastAsia="Arial" w:hAnsi="Times New Roman" w:cs="Times New Roman"/>
                <w:spacing w:val="6"/>
                <w:shd w:val="clear" w:color="auto" w:fill="FFFFFF"/>
              </w:rPr>
            </w:pPr>
          </w:p>
          <w:p w14:paraId="13897104" w14:textId="77777777" w:rsidR="009663FD" w:rsidRPr="005F5758" w:rsidRDefault="009663FD" w:rsidP="00863ECD">
            <w:pPr>
              <w:widowControl w:val="0"/>
              <w:wordWrap w:val="0"/>
              <w:autoSpaceDE w:val="0"/>
              <w:autoSpaceDN w:val="0"/>
              <w:rPr>
                <w:rFonts w:ascii="Times New Roman" w:eastAsia="Arial" w:hAnsi="Times New Roman" w:cs="Times New Roman"/>
                <w:spacing w:val="6"/>
                <w:shd w:val="clear" w:color="auto" w:fill="FFFFFF"/>
              </w:rPr>
            </w:pPr>
          </w:p>
          <w:p w14:paraId="1AC15AD5" w14:textId="77777777" w:rsidR="009663FD" w:rsidRPr="005F5758" w:rsidRDefault="009663FD" w:rsidP="00863ECD">
            <w:pPr>
              <w:widowControl w:val="0"/>
              <w:wordWrap w:val="0"/>
              <w:autoSpaceDE w:val="0"/>
              <w:autoSpaceDN w:val="0"/>
              <w:rPr>
                <w:rFonts w:ascii="Times New Roman" w:eastAsia="Arial" w:hAnsi="Times New Roman" w:cs="Times New Roman"/>
                <w:spacing w:val="6"/>
                <w:shd w:val="clear" w:color="auto" w:fill="FFFFFF"/>
              </w:rPr>
            </w:pPr>
          </w:p>
          <w:p w14:paraId="06C64F96" w14:textId="77777777" w:rsidR="009663FD" w:rsidRPr="005F5758" w:rsidRDefault="009663FD" w:rsidP="00863ECD">
            <w:pPr>
              <w:widowControl w:val="0"/>
              <w:wordWrap w:val="0"/>
              <w:autoSpaceDE w:val="0"/>
              <w:autoSpaceDN w:val="0"/>
              <w:rPr>
                <w:rFonts w:ascii="Times New Roman" w:eastAsia="Arial" w:hAnsi="Times New Roman" w:cs="Times New Roman"/>
                <w:spacing w:val="6"/>
                <w:shd w:val="clear" w:color="auto" w:fill="FFFFFF"/>
              </w:rPr>
            </w:pPr>
          </w:p>
          <w:p w14:paraId="00E7D56F" w14:textId="77777777" w:rsidR="009663FD" w:rsidRPr="005F5758" w:rsidRDefault="009663FD" w:rsidP="00863ECD">
            <w:pPr>
              <w:widowControl w:val="0"/>
              <w:wordWrap w:val="0"/>
              <w:autoSpaceDE w:val="0"/>
              <w:autoSpaceDN w:val="0"/>
              <w:rPr>
                <w:rFonts w:ascii="Times New Roman" w:eastAsia="Arial" w:hAnsi="Times New Roman" w:cs="Times New Roman"/>
                <w:spacing w:val="6"/>
                <w:shd w:val="clear" w:color="auto" w:fill="FFFFFF"/>
              </w:rPr>
            </w:pPr>
          </w:p>
          <w:p w14:paraId="58F3AFAE" w14:textId="77777777" w:rsidR="009663FD" w:rsidRPr="005F5758" w:rsidRDefault="009663FD" w:rsidP="00863ECD">
            <w:pPr>
              <w:widowControl w:val="0"/>
              <w:wordWrap w:val="0"/>
              <w:autoSpaceDE w:val="0"/>
              <w:autoSpaceDN w:val="0"/>
              <w:rPr>
                <w:rFonts w:ascii="Times New Roman" w:eastAsia="Arial" w:hAnsi="Times New Roman" w:cs="Times New Roman"/>
                <w:spacing w:val="6"/>
                <w:shd w:val="clear" w:color="auto" w:fill="FFFFFF"/>
              </w:rPr>
            </w:pPr>
          </w:p>
          <w:p w14:paraId="17A7946F"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r w:rsidRPr="005F5758">
              <w:rPr>
                <w:rFonts w:ascii="Times New Roman" w:eastAsia="Arial" w:hAnsi="Times New Roman" w:cs="Times New Roman"/>
                <w:spacing w:val="6"/>
                <w:shd w:val="clear" w:color="auto" w:fill="FFFFFF"/>
              </w:rPr>
              <w:t>No calculation needed.</w:t>
            </w:r>
          </w:p>
          <w:p w14:paraId="12F62CAF"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p>
          <w:p w14:paraId="091CFE8F"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p>
          <w:p w14:paraId="385E6447"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r w:rsidRPr="005F5758">
              <w:rPr>
                <w:rFonts w:ascii="Times New Roman" w:eastAsia="Arial" w:hAnsi="Times New Roman" w:cs="Times New Roman"/>
                <w:spacing w:val="6"/>
                <w:shd w:val="clear" w:color="auto" w:fill="FFFFFF"/>
              </w:rPr>
              <w:t>Not analytical performance</w:t>
            </w:r>
          </w:p>
          <w:p w14:paraId="1839D7B4"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p>
          <w:p w14:paraId="7E14DB0B"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p>
          <w:p w14:paraId="01244038"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p>
          <w:p w14:paraId="66C04456" w14:textId="5CC50A65"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r w:rsidRPr="005F5758">
              <w:rPr>
                <w:rFonts w:ascii="Times New Roman" w:eastAsia="Arial" w:hAnsi="Times New Roman" w:cs="Times New Roman"/>
                <w:spacing w:val="6"/>
                <w:shd w:val="clear" w:color="auto" w:fill="FFFFFF"/>
              </w:rPr>
              <w:t xml:space="preserve">Lot number of product can be used to trace the </w:t>
            </w:r>
            <w:r w:rsidR="006B5280">
              <w:rPr>
                <w:rFonts w:ascii="Times New Roman" w:eastAsia="Arial" w:hAnsi="Times New Roman" w:cs="Times New Roman"/>
                <w:spacing w:val="6"/>
                <w:shd w:val="clear" w:color="auto" w:fill="FFFFFF"/>
              </w:rPr>
              <w:t>Albumin</w:t>
            </w:r>
            <w:r w:rsidRPr="005F5758">
              <w:rPr>
                <w:rFonts w:ascii="Times New Roman" w:eastAsia="Arial" w:hAnsi="Times New Roman" w:cs="Times New Roman"/>
                <w:spacing w:val="6"/>
                <w:shd w:val="clear" w:color="auto" w:fill="FFFFFF"/>
              </w:rPr>
              <w:t>s.</w:t>
            </w:r>
          </w:p>
          <w:p w14:paraId="790A8695"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p>
          <w:p w14:paraId="23DA0AA6"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p>
          <w:p w14:paraId="7ED75A58"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r w:rsidRPr="005F5758">
              <w:rPr>
                <w:rFonts w:ascii="Times New Roman" w:eastAsia="Arial" w:hAnsi="Times New Roman" w:cs="Times New Roman"/>
                <w:spacing w:val="6"/>
                <w:shd w:val="clear" w:color="auto" w:fill="FFFFFF"/>
              </w:rPr>
              <w:t>Mentioned in pack insert.</w:t>
            </w:r>
          </w:p>
          <w:p w14:paraId="26B1CC38"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p>
          <w:p w14:paraId="0DF449B4"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p>
          <w:p w14:paraId="6FBC2B32" w14:textId="77777777" w:rsidR="009663FD" w:rsidRPr="005F5758" w:rsidRDefault="009663FD" w:rsidP="00863ECD">
            <w:pPr>
              <w:widowControl w:val="0"/>
              <w:wordWrap w:val="0"/>
              <w:autoSpaceDE w:val="0"/>
              <w:autoSpaceDN w:val="0"/>
              <w:jc w:val="center"/>
              <w:rPr>
                <w:rFonts w:ascii="Times New Roman" w:eastAsia="Arial" w:hAnsi="Times New Roman" w:cs="Times New Roman"/>
                <w:spacing w:val="6"/>
                <w:shd w:val="clear" w:color="auto" w:fill="FFFFFF"/>
              </w:rPr>
            </w:pPr>
          </w:p>
          <w:p w14:paraId="20D20ED5"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The device is used alone.</w:t>
            </w:r>
          </w:p>
          <w:p w14:paraId="358FC9FC"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6844A2C2"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2C24E0FE"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1DD8350F"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0A78508D"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44B6EB5E"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38704D31"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474E14B0"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197C6D25"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5573E9AD"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5AD86564"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Installation is</w:t>
            </w:r>
          </w:p>
          <w:p w14:paraId="3AB69B79"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 xml:space="preserve"> not required.</w:t>
            </w:r>
          </w:p>
          <w:p w14:paraId="0A774B40" w14:textId="77777777" w:rsidR="009663FD" w:rsidRPr="005F5758" w:rsidRDefault="009663FD" w:rsidP="00863ECD">
            <w:pPr>
              <w:widowControl w:val="0"/>
              <w:wordWrap w:val="0"/>
              <w:autoSpaceDE w:val="0"/>
              <w:autoSpaceDN w:val="0"/>
              <w:rPr>
                <w:rFonts w:ascii="Times New Roman" w:hAnsi="Times New Roman" w:cs="Times New Roman"/>
              </w:rPr>
            </w:pPr>
          </w:p>
          <w:p w14:paraId="1D8E8502" w14:textId="77777777" w:rsidR="009663FD" w:rsidRPr="005F5758" w:rsidRDefault="009663FD" w:rsidP="00863ECD">
            <w:pPr>
              <w:widowControl w:val="0"/>
              <w:wordWrap w:val="0"/>
              <w:autoSpaceDE w:val="0"/>
              <w:autoSpaceDN w:val="0"/>
              <w:rPr>
                <w:rFonts w:ascii="Times New Roman" w:hAnsi="Times New Roman" w:cs="Times New Roman"/>
              </w:rPr>
            </w:pPr>
          </w:p>
          <w:p w14:paraId="7F915E63" w14:textId="77777777" w:rsidR="009663FD" w:rsidRPr="005F5758" w:rsidRDefault="009663FD" w:rsidP="00863ECD">
            <w:pPr>
              <w:widowControl w:val="0"/>
              <w:wordWrap w:val="0"/>
              <w:autoSpaceDE w:val="0"/>
              <w:autoSpaceDN w:val="0"/>
              <w:rPr>
                <w:rFonts w:ascii="Times New Roman" w:hAnsi="Times New Roman" w:cs="Times New Roman"/>
              </w:rPr>
            </w:pPr>
          </w:p>
          <w:p w14:paraId="06DEF2CE" w14:textId="77777777" w:rsidR="009663FD" w:rsidRPr="005F5758" w:rsidRDefault="009663FD" w:rsidP="00863ECD">
            <w:pPr>
              <w:widowControl w:val="0"/>
              <w:wordWrap w:val="0"/>
              <w:autoSpaceDE w:val="0"/>
              <w:autoSpaceDN w:val="0"/>
              <w:rPr>
                <w:rFonts w:ascii="Times New Roman" w:hAnsi="Times New Roman" w:cs="Times New Roman"/>
              </w:rPr>
            </w:pPr>
          </w:p>
          <w:p w14:paraId="32157F9C" w14:textId="77777777" w:rsidR="009663FD" w:rsidRPr="005F5758" w:rsidRDefault="009663FD" w:rsidP="00863ECD">
            <w:pPr>
              <w:widowControl w:val="0"/>
              <w:wordWrap w:val="0"/>
              <w:autoSpaceDE w:val="0"/>
              <w:autoSpaceDN w:val="0"/>
              <w:rPr>
                <w:rFonts w:ascii="Times New Roman" w:hAnsi="Times New Roman" w:cs="Times New Roman"/>
              </w:rPr>
            </w:pPr>
          </w:p>
          <w:p w14:paraId="7DCD550A" w14:textId="77777777" w:rsidR="009663FD" w:rsidRPr="005F5758" w:rsidRDefault="009663FD" w:rsidP="00863ECD">
            <w:pPr>
              <w:widowControl w:val="0"/>
              <w:wordWrap w:val="0"/>
              <w:autoSpaceDE w:val="0"/>
              <w:autoSpaceDN w:val="0"/>
              <w:rPr>
                <w:rFonts w:ascii="Times New Roman" w:hAnsi="Times New Roman" w:cs="Times New Roman"/>
              </w:rPr>
            </w:pPr>
          </w:p>
          <w:p w14:paraId="49446AE0" w14:textId="77777777" w:rsidR="009663FD" w:rsidRPr="005F5758" w:rsidRDefault="009663FD" w:rsidP="00863ECD">
            <w:pPr>
              <w:widowControl w:val="0"/>
              <w:wordWrap w:val="0"/>
              <w:autoSpaceDE w:val="0"/>
              <w:autoSpaceDN w:val="0"/>
              <w:rPr>
                <w:rFonts w:ascii="Times New Roman" w:hAnsi="Times New Roman" w:cs="Times New Roman"/>
              </w:rPr>
            </w:pPr>
          </w:p>
          <w:p w14:paraId="60C4F228" w14:textId="77777777" w:rsidR="009663FD" w:rsidRPr="005F5758" w:rsidRDefault="009663FD" w:rsidP="00863ECD">
            <w:pPr>
              <w:widowControl w:val="0"/>
              <w:wordWrap w:val="0"/>
              <w:autoSpaceDE w:val="0"/>
              <w:autoSpaceDN w:val="0"/>
              <w:rPr>
                <w:rFonts w:ascii="Times New Roman" w:hAnsi="Times New Roman" w:cs="Times New Roman"/>
              </w:rPr>
            </w:pPr>
          </w:p>
          <w:p w14:paraId="7E8AE01D" w14:textId="77777777" w:rsidR="009663FD" w:rsidRPr="005F5758" w:rsidRDefault="009663FD" w:rsidP="00863ECD">
            <w:pPr>
              <w:widowControl w:val="0"/>
              <w:wordWrap w:val="0"/>
              <w:autoSpaceDE w:val="0"/>
              <w:autoSpaceDN w:val="0"/>
              <w:rPr>
                <w:rFonts w:ascii="Times New Roman" w:hAnsi="Times New Roman" w:cs="Times New Roman"/>
              </w:rPr>
            </w:pPr>
          </w:p>
          <w:p w14:paraId="30C4B4D8" w14:textId="77777777" w:rsidR="009663FD" w:rsidRPr="005F5758" w:rsidRDefault="009663FD" w:rsidP="00863ECD">
            <w:pPr>
              <w:widowControl w:val="0"/>
              <w:wordWrap w:val="0"/>
              <w:autoSpaceDE w:val="0"/>
              <w:autoSpaceDN w:val="0"/>
              <w:rPr>
                <w:rFonts w:ascii="Times New Roman" w:hAnsi="Times New Roman" w:cs="Times New Roman"/>
              </w:rPr>
            </w:pPr>
          </w:p>
          <w:p w14:paraId="055A8323" w14:textId="77777777" w:rsidR="009663FD" w:rsidRPr="005F5758" w:rsidRDefault="009663FD" w:rsidP="00863ECD">
            <w:pPr>
              <w:widowControl w:val="0"/>
              <w:wordWrap w:val="0"/>
              <w:autoSpaceDE w:val="0"/>
              <w:autoSpaceDN w:val="0"/>
              <w:rPr>
                <w:rFonts w:ascii="Times New Roman" w:hAnsi="Times New Roman" w:cs="Times New Roman"/>
              </w:rPr>
            </w:pPr>
          </w:p>
          <w:p w14:paraId="7C657FD2"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 xml:space="preserve">No other steps need before </w:t>
            </w:r>
          </w:p>
          <w:p w14:paraId="5CE59EA3"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being used.</w:t>
            </w:r>
          </w:p>
          <w:p w14:paraId="7003BD16"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5A79E815"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11C94779"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71C79843"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11294219"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Non-Sterile Product</w:t>
            </w:r>
          </w:p>
          <w:p w14:paraId="76D96104"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0C6BCF8A"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1F05A8FE"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3730D32B"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6721E99E"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1B0C39CD"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3F123A6D"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The device is not reusable.</w:t>
            </w:r>
          </w:p>
          <w:p w14:paraId="39582FFB" w14:textId="77777777" w:rsidR="009663FD" w:rsidRPr="005F5758" w:rsidRDefault="009663FD" w:rsidP="00863ECD">
            <w:pPr>
              <w:widowControl w:val="0"/>
              <w:wordWrap w:val="0"/>
              <w:autoSpaceDE w:val="0"/>
              <w:autoSpaceDN w:val="0"/>
              <w:rPr>
                <w:rFonts w:ascii="Times New Roman" w:hAnsi="Times New Roman" w:cs="Times New Roman"/>
              </w:rPr>
            </w:pPr>
          </w:p>
          <w:p w14:paraId="0735757F" w14:textId="77777777" w:rsidR="009663FD" w:rsidRPr="005F5758" w:rsidRDefault="009663FD" w:rsidP="00863ECD">
            <w:pPr>
              <w:widowControl w:val="0"/>
              <w:wordWrap w:val="0"/>
              <w:autoSpaceDE w:val="0"/>
              <w:autoSpaceDN w:val="0"/>
              <w:rPr>
                <w:rFonts w:ascii="Times New Roman" w:hAnsi="Times New Roman" w:cs="Times New Roman"/>
              </w:rPr>
            </w:pPr>
          </w:p>
          <w:p w14:paraId="28E93D4A" w14:textId="77777777" w:rsidR="009663FD" w:rsidRPr="005F5758" w:rsidRDefault="009663FD" w:rsidP="00863ECD">
            <w:pPr>
              <w:widowControl w:val="0"/>
              <w:wordWrap w:val="0"/>
              <w:autoSpaceDE w:val="0"/>
              <w:autoSpaceDN w:val="0"/>
              <w:rPr>
                <w:rFonts w:ascii="Times New Roman" w:hAnsi="Times New Roman" w:cs="Times New Roman"/>
              </w:rPr>
            </w:pPr>
          </w:p>
          <w:p w14:paraId="16E1038C" w14:textId="77777777" w:rsidR="009663FD" w:rsidRPr="005F5758" w:rsidRDefault="009663FD" w:rsidP="00863ECD">
            <w:pPr>
              <w:widowControl w:val="0"/>
              <w:wordWrap w:val="0"/>
              <w:autoSpaceDE w:val="0"/>
              <w:autoSpaceDN w:val="0"/>
              <w:rPr>
                <w:rFonts w:ascii="Times New Roman" w:hAnsi="Times New Roman" w:cs="Times New Roman"/>
              </w:rPr>
            </w:pPr>
          </w:p>
          <w:p w14:paraId="5151C629" w14:textId="77777777" w:rsidR="009663FD" w:rsidRPr="005F5758" w:rsidRDefault="009663FD" w:rsidP="00863ECD">
            <w:pPr>
              <w:widowControl w:val="0"/>
              <w:wordWrap w:val="0"/>
              <w:autoSpaceDE w:val="0"/>
              <w:autoSpaceDN w:val="0"/>
              <w:rPr>
                <w:rFonts w:ascii="Times New Roman" w:hAnsi="Times New Roman" w:cs="Times New Roman"/>
              </w:rPr>
            </w:pPr>
          </w:p>
          <w:p w14:paraId="492BE47E" w14:textId="46958B74" w:rsidR="009663FD" w:rsidRPr="005F5758" w:rsidRDefault="009663FD" w:rsidP="00863ECD">
            <w:pPr>
              <w:widowControl w:val="0"/>
              <w:shd w:val="clear" w:color="auto" w:fill="FFFFFF"/>
              <w:spacing w:line="276" w:lineRule="auto"/>
              <w:jc w:val="center"/>
              <w:rPr>
                <w:rFonts w:ascii="Times New Roman" w:eastAsia="Arial" w:hAnsi="Times New Roman" w:cs="Times New Roman"/>
                <w:spacing w:val="6"/>
                <w:shd w:val="clear" w:color="auto" w:fill="FFFFFF"/>
              </w:rPr>
            </w:pPr>
            <w:r w:rsidRPr="005F5758">
              <w:rPr>
                <w:rFonts w:ascii="Times New Roman" w:hAnsi="Times New Roman" w:cs="Times New Roman"/>
              </w:rPr>
              <w:t>Device is n</w:t>
            </w:r>
            <w:r w:rsidRPr="005F5758">
              <w:rPr>
                <w:rFonts w:ascii="Times New Roman" w:eastAsia="Arial" w:hAnsi="Times New Roman" w:cs="Times New Roman"/>
                <w:spacing w:val="6"/>
                <w:shd w:val="clear" w:color="auto" w:fill="FFFFFF"/>
              </w:rPr>
              <w:t>ot affected by magnetic</w:t>
            </w:r>
            <w:r w:rsidR="00DA0D82" w:rsidRPr="005F5758">
              <w:rPr>
                <w:rFonts w:ascii="Times New Roman" w:eastAsia="Arial" w:hAnsi="Times New Roman" w:cs="Times New Roman"/>
                <w:spacing w:val="6"/>
                <w:shd w:val="clear" w:color="auto" w:fill="FFFFFF"/>
              </w:rPr>
              <w:t xml:space="preserve"> </w:t>
            </w:r>
            <w:r w:rsidRPr="005F5758">
              <w:rPr>
                <w:rFonts w:ascii="Times New Roman" w:eastAsia="Arial" w:hAnsi="Times New Roman" w:cs="Times New Roman"/>
                <w:spacing w:val="6"/>
                <w:shd w:val="clear" w:color="auto" w:fill="FFFFFF"/>
              </w:rPr>
              <w:t>fields, external electrical</w:t>
            </w:r>
            <w:r w:rsidR="00DA0D82" w:rsidRPr="005F5758">
              <w:rPr>
                <w:rFonts w:ascii="Times New Roman" w:eastAsia="Arial" w:hAnsi="Times New Roman" w:cs="Times New Roman"/>
                <w:spacing w:val="6"/>
                <w:shd w:val="clear" w:color="auto" w:fill="FFFFFF"/>
              </w:rPr>
              <w:t xml:space="preserve"> </w:t>
            </w:r>
            <w:r w:rsidRPr="005F5758">
              <w:rPr>
                <w:rFonts w:ascii="Times New Roman" w:eastAsia="Arial" w:hAnsi="Times New Roman" w:cs="Times New Roman"/>
                <w:spacing w:val="6"/>
                <w:shd w:val="clear" w:color="auto" w:fill="FFFFFF"/>
              </w:rPr>
              <w:t>influences, and electrostatic discharge. Etc.</w:t>
            </w:r>
          </w:p>
          <w:p w14:paraId="33E98832"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211AB883"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192544F8"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No human substance.</w:t>
            </w:r>
          </w:p>
          <w:p w14:paraId="45D3AD98" w14:textId="77777777" w:rsidR="009663FD" w:rsidRPr="005F5758" w:rsidRDefault="009663FD" w:rsidP="00863ECD">
            <w:pPr>
              <w:widowControl w:val="0"/>
              <w:wordWrap w:val="0"/>
              <w:autoSpaceDE w:val="0"/>
              <w:autoSpaceDN w:val="0"/>
              <w:rPr>
                <w:rFonts w:ascii="Times New Roman" w:hAnsi="Times New Roman" w:cs="Times New Roman"/>
              </w:rPr>
            </w:pPr>
          </w:p>
          <w:p w14:paraId="1BDA890D" w14:textId="77777777" w:rsidR="009663FD" w:rsidRPr="005F5758" w:rsidRDefault="009663FD" w:rsidP="00863ECD">
            <w:pPr>
              <w:widowControl w:val="0"/>
              <w:wordWrap w:val="0"/>
              <w:autoSpaceDE w:val="0"/>
              <w:autoSpaceDN w:val="0"/>
              <w:rPr>
                <w:rFonts w:ascii="Times New Roman" w:hAnsi="Times New Roman" w:cs="Times New Roman"/>
              </w:rPr>
            </w:pPr>
          </w:p>
          <w:p w14:paraId="29C86FEC" w14:textId="77777777" w:rsidR="009663FD" w:rsidRPr="005F5758" w:rsidRDefault="009663FD" w:rsidP="00863ECD">
            <w:pPr>
              <w:widowControl w:val="0"/>
              <w:wordWrap w:val="0"/>
              <w:autoSpaceDE w:val="0"/>
              <w:autoSpaceDN w:val="0"/>
              <w:rPr>
                <w:rFonts w:ascii="Times New Roman" w:hAnsi="Times New Roman" w:cs="Times New Roman"/>
              </w:rPr>
            </w:pPr>
          </w:p>
          <w:p w14:paraId="097A6D0E"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38B66E08"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49A7E85F"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498A5895"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 xml:space="preserve">The device is for professionals. </w:t>
            </w:r>
          </w:p>
          <w:p w14:paraId="5B751E53"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use only.</w:t>
            </w:r>
          </w:p>
          <w:p w14:paraId="371939F5"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5DD143BE"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18B0ADB6"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4D04ECAB"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50F835E2"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5D38102B"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4AD11F22"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 xml:space="preserve">Information supplied by the manufacturer is sufficient for user to use the </w:t>
            </w:r>
          </w:p>
          <w:p w14:paraId="53A42934" w14:textId="78E22D66"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device and to</w:t>
            </w:r>
            <w:r w:rsidR="00DA0D82" w:rsidRPr="005F5758">
              <w:rPr>
                <w:rFonts w:ascii="Times New Roman" w:hAnsi="Times New Roman" w:cs="Times New Roman"/>
              </w:rPr>
              <w:t xml:space="preserve"> </w:t>
            </w:r>
            <w:r w:rsidRPr="005F5758">
              <w:rPr>
                <w:rFonts w:ascii="Times New Roman" w:hAnsi="Times New Roman" w:cs="Times New Roman"/>
              </w:rPr>
              <w:t>understand the results produced by the reagent.</w:t>
            </w:r>
          </w:p>
          <w:p w14:paraId="5BCD7F2A"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75944ED6"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55A16D1D"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lastRenderedPageBreak/>
              <w:t>The device is IVD device, and it is clearly mentioned not to use without consulting medical practitioner.</w:t>
            </w:r>
          </w:p>
          <w:p w14:paraId="3BD55E57" w14:textId="77777777" w:rsidR="009663FD" w:rsidRPr="005F5758" w:rsidRDefault="009663FD" w:rsidP="00863ECD">
            <w:pPr>
              <w:widowControl w:val="0"/>
              <w:wordWrap w:val="0"/>
              <w:autoSpaceDE w:val="0"/>
              <w:autoSpaceDN w:val="0"/>
              <w:jc w:val="center"/>
              <w:rPr>
                <w:rFonts w:ascii="Times New Roman" w:hAnsi="Times New Roman" w:cs="Times New Roman"/>
              </w:rPr>
            </w:pPr>
          </w:p>
          <w:p w14:paraId="0390F152" w14:textId="77777777"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hAnsi="Times New Roman" w:cs="Times New Roman"/>
              </w:rPr>
              <w:t>The existing device is not for self-testing.</w:t>
            </w:r>
          </w:p>
          <w:p w14:paraId="7A6D43AB" w14:textId="1046A0B6" w:rsidR="009663FD" w:rsidRPr="005F5758" w:rsidRDefault="009663FD" w:rsidP="00863ECD">
            <w:pPr>
              <w:widowControl w:val="0"/>
              <w:wordWrap w:val="0"/>
              <w:autoSpaceDE w:val="0"/>
              <w:autoSpaceDN w:val="0"/>
              <w:jc w:val="center"/>
              <w:rPr>
                <w:rFonts w:ascii="Times New Roman" w:hAnsi="Times New Roman" w:cs="Times New Roman"/>
              </w:rPr>
            </w:pPr>
            <w:r w:rsidRPr="005F5758">
              <w:rPr>
                <w:rFonts w:ascii="Times New Roman" w:eastAsia="Arial" w:hAnsi="Times New Roman" w:cs="Times New Roman"/>
                <w:spacing w:val="6"/>
                <w:shd w:val="clear" w:color="auto" w:fill="FFFFFF"/>
              </w:rPr>
              <w:t>Part number with revision number in the pack insert.</w:t>
            </w:r>
          </w:p>
        </w:tc>
      </w:tr>
    </w:tbl>
    <w:p w14:paraId="1528B806" w14:textId="77777777" w:rsidR="005F5758" w:rsidRPr="005F5758" w:rsidRDefault="005F5758" w:rsidP="005F5758"/>
    <w:p w14:paraId="46534233" w14:textId="011B69B3" w:rsidR="008F392C" w:rsidRPr="00191719" w:rsidRDefault="008F392C" w:rsidP="004542C9">
      <w:pPr>
        <w:pStyle w:val="Style1"/>
      </w:pPr>
      <w:bookmarkStart w:id="26" w:name="_Toc203827332"/>
      <w:bookmarkEnd w:id="25"/>
      <w:r w:rsidRPr="00191719">
        <w:t xml:space="preserve">Risk </w:t>
      </w:r>
      <w:r w:rsidR="00F408ED" w:rsidRPr="00191719">
        <w:t>Analysis and Control Summary</w:t>
      </w:r>
      <w:r w:rsidR="00191719">
        <w:t>.</w:t>
      </w:r>
      <w:bookmarkEnd w:id="26"/>
    </w:p>
    <w:p w14:paraId="1DA3A7DF" w14:textId="0D675C10" w:rsidR="008F392C" w:rsidRDefault="008F392C" w:rsidP="009663FD">
      <w:pPr>
        <w:autoSpaceDE w:val="0"/>
        <w:autoSpaceDN w:val="0"/>
        <w:adjustRightInd w:val="0"/>
        <w:spacing w:after="0" w:line="276" w:lineRule="auto"/>
        <w:ind w:left="567"/>
        <w:jc w:val="both"/>
        <w:rPr>
          <w:rFonts w:ascii="Times New Roman" w:hAnsi="Times New Roman" w:cs="Times New Roman"/>
          <w:sz w:val="24"/>
          <w:szCs w:val="24"/>
        </w:rPr>
      </w:pPr>
      <w:r w:rsidRPr="008F392C">
        <w:rPr>
          <w:rFonts w:ascii="Times New Roman" w:hAnsi="Times New Roman" w:cs="Times New Roman"/>
          <w:sz w:val="24"/>
          <w:szCs w:val="24"/>
        </w:rPr>
        <w:t>The device master file should contain a summary of the risks identified during the risk analysis process and a</w:t>
      </w:r>
      <w:r w:rsidR="006C6451">
        <w:rPr>
          <w:rFonts w:ascii="Times New Roman" w:hAnsi="Times New Roman" w:cs="Times New Roman"/>
          <w:sz w:val="24"/>
          <w:szCs w:val="24"/>
        </w:rPr>
        <w:t xml:space="preserve"> </w:t>
      </w:r>
      <w:r w:rsidRPr="008F392C">
        <w:rPr>
          <w:rFonts w:ascii="Times New Roman" w:hAnsi="Times New Roman" w:cs="Times New Roman"/>
          <w:sz w:val="24"/>
          <w:szCs w:val="24"/>
        </w:rPr>
        <w:t>description of how these risks have been controlled to an acceptable level. Preferably, this risk analysis should</w:t>
      </w:r>
      <w:r w:rsidR="006C6451">
        <w:rPr>
          <w:rFonts w:ascii="Times New Roman" w:hAnsi="Times New Roman" w:cs="Times New Roman"/>
          <w:sz w:val="24"/>
          <w:szCs w:val="24"/>
        </w:rPr>
        <w:t xml:space="preserve"> </w:t>
      </w:r>
      <w:r w:rsidRPr="008F392C">
        <w:rPr>
          <w:rFonts w:ascii="Times New Roman" w:hAnsi="Times New Roman" w:cs="Times New Roman"/>
          <w:sz w:val="24"/>
          <w:szCs w:val="24"/>
        </w:rPr>
        <w:t>be based on recognised standards and be part of the manufacturer’s risk management plan.</w:t>
      </w:r>
    </w:p>
    <w:p w14:paraId="69DADAD1" w14:textId="1B851D40" w:rsidR="00BD7B78" w:rsidRDefault="008F392C" w:rsidP="009663FD">
      <w:pPr>
        <w:autoSpaceDE w:val="0"/>
        <w:autoSpaceDN w:val="0"/>
        <w:adjustRightInd w:val="0"/>
        <w:spacing w:after="0" w:line="276" w:lineRule="auto"/>
        <w:ind w:left="567"/>
        <w:jc w:val="both"/>
        <w:rPr>
          <w:rFonts w:ascii="Times New Roman" w:hAnsi="Times New Roman" w:cs="Times New Roman"/>
          <w:sz w:val="24"/>
          <w:szCs w:val="24"/>
        </w:rPr>
      </w:pPr>
      <w:r w:rsidRPr="008F392C">
        <w:rPr>
          <w:rFonts w:ascii="Times New Roman" w:hAnsi="Times New Roman" w:cs="Times New Roman"/>
          <w:sz w:val="24"/>
          <w:szCs w:val="24"/>
        </w:rPr>
        <w:t xml:space="preserve">The summary should address possible hazards for the </w:t>
      </w:r>
      <w:r w:rsidRPr="008F392C">
        <w:rPr>
          <w:rFonts w:ascii="Times New Roman" w:hAnsi="Times New Roman" w:cs="Times New Roman"/>
          <w:i/>
          <w:iCs/>
          <w:sz w:val="24"/>
          <w:szCs w:val="24"/>
        </w:rPr>
        <w:t xml:space="preserve">in vitro </w:t>
      </w:r>
      <w:r w:rsidRPr="008F392C">
        <w:rPr>
          <w:rFonts w:ascii="Times New Roman" w:hAnsi="Times New Roman" w:cs="Times New Roman"/>
          <w:sz w:val="24"/>
          <w:szCs w:val="24"/>
        </w:rPr>
        <w:t>diagnostic medical device such as the risk from</w:t>
      </w:r>
      <w:r w:rsidR="006C6451">
        <w:rPr>
          <w:rFonts w:ascii="Times New Roman" w:hAnsi="Times New Roman" w:cs="Times New Roman"/>
          <w:sz w:val="24"/>
          <w:szCs w:val="24"/>
        </w:rPr>
        <w:t xml:space="preserve"> </w:t>
      </w:r>
      <w:r w:rsidRPr="008F392C">
        <w:rPr>
          <w:rFonts w:ascii="Times New Roman" w:hAnsi="Times New Roman" w:cs="Times New Roman"/>
          <w:sz w:val="24"/>
          <w:szCs w:val="24"/>
        </w:rPr>
        <w:t xml:space="preserve">false positive or false negative results, indirect risks which may result from </w:t>
      </w:r>
      <w:r w:rsidRPr="008F392C">
        <w:rPr>
          <w:rFonts w:ascii="Times New Roman" w:hAnsi="Times New Roman" w:cs="Times New Roman"/>
          <w:i/>
          <w:iCs/>
          <w:sz w:val="24"/>
          <w:szCs w:val="24"/>
        </w:rPr>
        <w:t xml:space="preserve">in vitro </w:t>
      </w:r>
      <w:r w:rsidRPr="008F392C">
        <w:rPr>
          <w:rFonts w:ascii="Times New Roman" w:hAnsi="Times New Roman" w:cs="Times New Roman"/>
          <w:sz w:val="24"/>
          <w:szCs w:val="24"/>
        </w:rPr>
        <w:t>diagnostic medical device</w:t>
      </w:r>
      <w:r w:rsidR="006C6451">
        <w:rPr>
          <w:rFonts w:ascii="Times New Roman" w:hAnsi="Times New Roman" w:cs="Times New Roman"/>
          <w:sz w:val="24"/>
          <w:szCs w:val="24"/>
        </w:rPr>
        <w:t xml:space="preserve"> </w:t>
      </w:r>
      <w:r w:rsidRPr="008F392C">
        <w:rPr>
          <w:rFonts w:ascii="Times New Roman" w:hAnsi="Times New Roman" w:cs="Times New Roman"/>
          <w:sz w:val="24"/>
          <w:szCs w:val="24"/>
        </w:rPr>
        <w:t>associated</w:t>
      </w:r>
      <w:r w:rsidR="006C6451">
        <w:rPr>
          <w:rFonts w:ascii="Times New Roman" w:hAnsi="Times New Roman" w:cs="Times New Roman"/>
          <w:sz w:val="24"/>
          <w:szCs w:val="24"/>
        </w:rPr>
        <w:t xml:space="preserve"> </w:t>
      </w:r>
      <w:r w:rsidRPr="008F392C">
        <w:rPr>
          <w:rFonts w:ascii="Times New Roman" w:hAnsi="Times New Roman" w:cs="Times New Roman"/>
          <w:sz w:val="24"/>
          <w:szCs w:val="24"/>
        </w:rPr>
        <w:t>hazards, such as instability, which could lead to erroneous results, or from user-related hazards, such</w:t>
      </w:r>
      <w:r w:rsidR="006C6451">
        <w:rPr>
          <w:rFonts w:ascii="Times New Roman" w:hAnsi="Times New Roman" w:cs="Times New Roman"/>
          <w:sz w:val="24"/>
          <w:szCs w:val="24"/>
        </w:rPr>
        <w:t xml:space="preserve"> </w:t>
      </w:r>
      <w:r w:rsidRPr="008F392C">
        <w:rPr>
          <w:rFonts w:ascii="Times New Roman" w:hAnsi="Times New Roman" w:cs="Times New Roman"/>
          <w:sz w:val="24"/>
          <w:szCs w:val="24"/>
        </w:rPr>
        <w:t xml:space="preserve">as reagents containing infectious agents. The results of the risk analysis should </w:t>
      </w:r>
      <w:r w:rsidR="003162AF" w:rsidRPr="008F392C">
        <w:rPr>
          <w:rFonts w:ascii="Times New Roman" w:hAnsi="Times New Roman" w:cs="Times New Roman"/>
          <w:sz w:val="24"/>
          <w:szCs w:val="24"/>
        </w:rPr>
        <w:t>provide.</w:t>
      </w:r>
    </w:p>
    <w:p w14:paraId="203A34E9" w14:textId="018975DA" w:rsidR="00FD0724" w:rsidRDefault="008F392C" w:rsidP="009663FD">
      <w:pPr>
        <w:autoSpaceDE w:val="0"/>
        <w:autoSpaceDN w:val="0"/>
        <w:adjustRightInd w:val="0"/>
        <w:spacing w:after="0" w:line="276" w:lineRule="auto"/>
        <w:ind w:left="567"/>
        <w:jc w:val="both"/>
        <w:rPr>
          <w:rFonts w:ascii="Times New Roman" w:hAnsi="Times New Roman" w:cs="Times New Roman"/>
          <w:sz w:val="24"/>
          <w:szCs w:val="24"/>
        </w:rPr>
      </w:pPr>
      <w:r w:rsidRPr="008F392C">
        <w:rPr>
          <w:rFonts w:ascii="Times New Roman" w:hAnsi="Times New Roman" w:cs="Times New Roman"/>
          <w:sz w:val="24"/>
          <w:szCs w:val="24"/>
        </w:rPr>
        <w:t>a conclusion with</w:t>
      </w:r>
      <w:r w:rsidR="006C6451">
        <w:rPr>
          <w:rFonts w:ascii="Times New Roman" w:hAnsi="Times New Roman" w:cs="Times New Roman"/>
          <w:sz w:val="24"/>
          <w:szCs w:val="24"/>
        </w:rPr>
        <w:t xml:space="preserve"> </w:t>
      </w:r>
      <w:r w:rsidRPr="008F392C">
        <w:rPr>
          <w:rFonts w:ascii="Times New Roman" w:hAnsi="Times New Roman" w:cs="Times New Roman"/>
          <w:sz w:val="24"/>
          <w:szCs w:val="24"/>
        </w:rPr>
        <w:t>evidence that remaining risks are acceptable when compared to the benefits.</w:t>
      </w:r>
    </w:p>
    <w:p w14:paraId="577A20AC" w14:textId="77777777" w:rsidR="009663FD" w:rsidRPr="005C6196" w:rsidRDefault="009663FD">
      <w:pPr>
        <w:pStyle w:val="ListParagraph"/>
        <w:numPr>
          <w:ilvl w:val="0"/>
          <w:numId w:val="55"/>
        </w:numPr>
        <w:spacing w:before="120" w:after="120" w:line="240" w:lineRule="auto"/>
        <w:ind w:left="425" w:hanging="425"/>
        <w:contextualSpacing w:val="0"/>
      </w:pPr>
      <w:r w:rsidRPr="00CD33A4">
        <w:rPr>
          <w:rFonts w:ascii="Times New Roman" w:eastAsia="Times New Roman" w:hAnsi="Times New Roman" w:cs="Times New Roman"/>
          <w:b/>
          <w:bCs/>
          <w:kern w:val="36"/>
          <w:sz w:val="24"/>
          <w:szCs w:val="24"/>
          <w:lang w:eastAsia="en-IN"/>
        </w:rPr>
        <w:t xml:space="preserve">The Risk Assessment Matrix </w:t>
      </w:r>
    </w:p>
    <w:p w14:paraId="0344384F" w14:textId="77777777" w:rsidR="009663FD" w:rsidRDefault="009663FD" w:rsidP="00632468">
      <w:pPr>
        <w:shd w:val="clear" w:color="auto" w:fill="FFFFFF"/>
        <w:spacing w:after="120" w:line="276" w:lineRule="auto"/>
        <w:ind w:left="567"/>
        <w:jc w:val="both"/>
        <w:rPr>
          <w:rFonts w:ascii="Times New Roman" w:eastAsia="Times New Roman" w:hAnsi="Times New Roman" w:cs="Times New Roman"/>
          <w:sz w:val="24"/>
          <w:szCs w:val="24"/>
          <w:lang w:eastAsia="en-IN"/>
        </w:rPr>
      </w:pPr>
      <w:r w:rsidRPr="00F644A8">
        <w:rPr>
          <w:rFonts w:ascii="Times New Roman" w:eastAsia="Times New Roman" w:hAnsi="Times New Roman" w:cs="Times New Roman"/>
          <w:sz w:val="24"/>
          <w:szCs w:val="24"/>
          <w:lang w:eastAsia="en-IN"/>
        </w:rPr>
        <w:t>A risk assessment matrix is a tool that was developed to analyse risk. Yes, we can use data to analyse risks. By doing so, any organization can detect and prioritize different risks. They do this by estimating the probability of occurrence.</w:t>
      </w:r>
    </w:p>
    <w:p w14:paraId="6B30EFA9" w14:textId="08CA06C2" w:rsidR="009663FD" w:rsidRPr="00B47459" w:rsidRDefault="009663FD" w:rsidP="009663FD">
      <w:pPr>
        <w:pStyle w:val="Caption"/>
        <w:keepNext/>
        <w:jc w:val="center"/>
        <w:rPr>
          <w:rFonts w:ascii="Times New Roman" w:eastAsia="Times New Roman" w:hAnsi="Times New Roman" w:cs="Times New Roman"/>
          <w:b/>
          <w:bCs/>
          <w:i w:val="0"/>
          <w:iCs w:val="0"/>
          <w:color w:val="000000" w:themeColor="text1"/>
          <w:sz w:val="24"/>
          <w:szCs w:val="24"/>
          <w:lang w:eastAsia="en-IN"/>
        </w:rPr>
      </w:pPr>
      <w:bookmarkStart w:id="27" w:name="_Toc203827358"/>
      <w:r w:rsidRPr="00B47459">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fldChar w:fldCharType="begin"/>
      </w:r>
      <w:r>
        <w:rPr>
          <w:rFonts w:ascii="Times New Roman" w:hAnsi="Times New Roman" w:cs="Times New Roman"/>
          <w:b/>
          <w:bCs/>
          <w:i w:val="0"/>
          <w:iCs w:val="0"/>
          <w:color w:val="000000" w:themeColor="text1"/>
          <w:sz w:val="24"/>
          <w:szCs w:val="24"/>
        </w:rPr>
        <w:instrText xml:space="preserve"> STYLEREF 1 \s </w:instrText>
      </w:r>
      <w:r>
        <w:rPr>
          <w:rFonts w:ascii="Times New Roman" w:hAnsi="Times New Roman" w:cs="Times New Roman"/>
          <w:b/>
          <w:bCs/>
          <w:i w:val="0"/>
          <w:iCs w:val="0"/>
          <w:color w:val="000000" w:themeColor="text1"/>
          <w:sz w:val="24"/>
          <w:szCs w:val="24"/>
        </w:rPr>
        <w:fldChar w:fldCharType="separate"/>
      </w:r>
      <w:r w:rsidR="00543EFF">
        <w:rPr>
          <w:rFonts w:ascii="Times New Roman" w:hAnsi="Times New Roman" w:cs="Times New Roman"/>
          <w:b/>
          <w:bCs/>
          <w:i w:val="0"/>
          <w:iCs w:val="0"/>
          <w:noProof/>
          <w:color w:val="000000" w:themeColor="text1"/>
          <w:sz w:val="24"/>
          <w:szCs w:val="24"/>
        </w:rPr>
        <w:t>6</w:t>
      </w:r>
      <w:r>
        <w:rPr>
          <w:rFonts w:ascii="Times New Roman" w:hAnsi="Times New Roman" w:cs="Times New Roman"/>
          <w:b/>
          <w:bCs/>
          <w:i w:val="0"/>
          <w:iCs w:val="0"/>
          <w:color w:val="000000" w:themeColor="text1"/>
          <w:sz w:val="24"/>
          <w:szCs w:val="24"/>
        </w:rPr>
        <w:fldChar w:fldCharType="end"/>
      </w:r>
      <w:r>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fldChar w:fldCharType="begin"/>
      </w:r>
      <w:r>
        <w:rPr>
          <w:rFonts w:ascii="Times New Roman" w:hAnsi="Times New Roman" w:cs="Times New Roman"/>
          <w:b/>
          <w:bCs/>
          <w:i w:val="0"/>
          <w:iCs w:val="0"/>
          <w:color w:val="000000" w:themeColor="text1"/>
          <w:sz w:val="24"/>
          <w:szCs w:val="24"/>
        </w:rPr>
        <w:instrText xml:space="preserve"> SEQ Figure \* ARABIC \s 1 </w:instrText>
      </w:r>
      <w:r>
        <w:rPr>
          <w:rFonts w:ascii="Times New Roman" w:hAnsi="Times New Roman" w:cs="Times New Roman"/>
          <w:b/>
          <w:bCs/>
          <w:i w:val="0"/>
          <w:iCs w:val="0"/>
          <w:color w:val="000000" w:themeColor="text1"/>
          <w:sz w:val="24"/>
          <w:szCs w:val="24"/>
        </w:rPr>
        <w:fldChar w:fldCharType="separate"/>
      </w:r>
      <w:r w:rsidR="00543EFF">
        <w:rPr>
          <w:rFonts w:ascii="Times New Roman" w:hAnsi="Times New Roman" w:cs="Times New Roman"/>
          <w:b/>
          <w:bCs/>
          <w:i w:val="0"/>
          <w:iCs w:val="0"/>
          <w:noProof/>
          <w:color w:val="000000" w:themeColor="text1"/>
          <w:sz w:val="24"/>
          <w:szCs w:val="24"/>
        </w:rPr>
        <w:t>1</w:t>
      </w:r>
      <w:r>
        <w:rPr>
          <w:rFonts w:ascii="Times New Roman" w:hAnsi="Times New Roman" w:cs="Times New Roman"/>
          <w:b/>
          <w:bCs/>
          <w:i w:val="0"/>
          <w:iCs w:val="0"/>
          <w:color w:val="000000" w:themeColor="text1"/>
          <w:sz w:val="24"/>
          <w:szCs w:val="24"/>
        </w:rPr>
        <w:fldChar w:fldCharType="end"/>
      </w:r>
      <w:r>
        <w:rPr>
          <w:rFonts w:ascii="Times New Roman" w:eastAsia="Times New Roman" w:hAnsi="Times New Roman" w:cs="Times New Roman"/>
          <w:b/>
          <w:bCs/>
          <w:i w:val="0"/>
          <w:iCs w:val="0"/>
          <w:color w:val="000000" w:themeColor="text1"/>
          <w:sz w:val="24"/>
          <w:szCs w:val="24"/>
          <w:lang w:eastAsia="en-IN"/>
        </w:rPr>
        <w:t>:</w:t>
      </w:r>
      <w:r w:rsidRPr="00B47459">
        <w:rPr>
          <w:rFonts w:ascii="Times New Roman" w:eastAsia="Times New Roman" w:hAnsi="Times New Roman" w:cs="Times New Roman"/>
          <w:b/>
          <w:bCs/>
          <w:i w:val="0"/>
          <w:iCs w:val="0"/>
          <w:color w:val="000000" w:themeColor="text1"/>
          <w:sz w:val="24"/>
          <w:szCs w:val="24"/>
          <w:lang w:eastAsia="en-IN"/>
        </w:rPr>
        <w:t xml:space="preserve"> Risk Assessment Matrix</w:t>
      </w:r>
      <w:bookmarkEnd w:id="27"/>
    </w:p>
    <w:tbl>
      <w:tblPr>
        <w:tblStyle w:val="TableGrid"/>
        <w:tblW w:w="0" w:type="auto"/>
        <w:jc w:val="center"/>
        <w:tblLook w:val="04A0" w:firstRow="1" w:lastRow="0" w:firstColumn="1" w:lastColumn="0" w:noHBand="0" w:noVBand="1"/>
      </w:tblPr>
      <w:tblGrid>
        <w:gridCol w:w="1823"/>
        <w:gridCol w:w="1230"/>
        <w:gridCol w:w="1576"/>
        <w:gridCol w:w="1229"/>
        <w:gridCol w:w="1363"/>
      </w:tblGrid>
      <w:tr w:rsidR="009663FD" w:rsidRPr="00A26A61" w14:paraId="3CDBC7F7" w14:textId="77777777" w:rsidTr="00573ECC">
        <w:trPr>
          <w:trHeight w:val="340"/>
          <w:jc w:val="center"/>
        </w:trPr>
        <w:tc>
          <w:tcPr>
            <w:tcW w:w="0" w:type="auto"/>
            <w:shd w:val="clear" w:color="auto" w:fill="D9E2F3" w:themeFill="accent1" w:themeFillTint="33"/>
            <w:vAlign w:val="center"/>
          </w:tcPr>
          <w:p w14:paraId="4F6712BE" w14:textId="77777777" w:rsidR="009663FD" w:rsidRPr="00A26A61" w:rsidRDefault="009663FD" w:rsidP="00311EAC">
            <w:pPr>
              <w:ind w:left="360"/>
              <w:rPr>
                <w:rFonts w:ascii="Times New Roman" w:eastAsia="Calibri" w:hAnsi="Times New Roman" w:cs="Times New Roman"/>
                <w:b/>
                <w:bCs/>
                <w:sz w:val="24"/>
                <w:szCs w:val="24"/>
              </w:rPr>
            </w:pPr>
            <w:r w:rsidRPr="00A26A61">
              <w:rPr>
                <w:rFonts w:ascii="Times New Roman" w:eastAsia="Calibri" w:hAnsi="Times New Roman" w:cs="Times New Roman"/>
                <w:b/>
                <w:bCs/>
                <w:sz w:val="24"/>
                <w:szCs w:val="24"/>
              </w:rPr>
              <w:t>Risk Matrix</w:t>
            </w:r>
          </w:p>
        </w:tc>
        <w:tc>
          <w:tcPr>
            <w:tcW w:w="0" w:type="auto"/>
            <w:shd w:val="clear" w:color="auto" w:fill="D9E2F3" w:themeFill="accent1" w:themeFillTint="33"/>
            <w:vAlign w:val="center"/>
          </w:tcPr>
          <w:p w14:paraId="4046E69A" w14:textId="77777777" w:rsidR="009663FD" w:rsidRPr="00A26A61" w:rsidRDefault="009663FD" w:rsidP="00311EAC">
            <w:pPr>
              <w:ind w:left="360"/>
              <w:rPr>
                <w:rFonts w:ascii="Times New Roman" w:eastAsia="Calibri" w:hAnsi="Times New Roman" w:cs="Times New Roman"/>
                <w:b/>
                <w:bCs/>
                <w:sz w:val="24"/>
                <w:szCs w:val="24"/>
              </w:rPr>
            </w:pPr>
            <w:r w:rsidRPr="00A26A61">
              <w:rPr>
                <w:rFonts w:ascii="Times New Roman" w:eastAsia="Calibri" w:hAnsi="Times New Roman" w:cs="Times New Roman"/>
                <w:b/>
                <w:bCs/>
                <w:sz w:val="24"/>
                <w:szCs w:val="24"/>
              </w:rPr>
              <w:t>Minor</w:t>
            </w:r>
          </w:p>
        </w:tc>
        <w:tc>
          <w:tcPr>
            <w:tcW w:w="0" w:type="auto"/>
            <w:shd w:val="clear" w:color="auto" w:fill="D9E2F3" w:themeFill="accent1" w:themeFillTint="33"/>
            <w:vAlign w:val="center"/>
          </w:tcPr>
          <w:p w14:paraId="7B098B24" w14:textId="77777777" w:rsidR="009663FD" w:rsidRPr="00A26A61" w:rsidRDefault="009663FD" w:rsidP="00311EAC">
            <w:pPr>
              <w:ind w:left="360"/>
              <w:rPr>
                <w:rFonts w:ascii="Times New Roman" w:eastAsia="Calibri" w:hAnsi="Times New Roman" w:cs="Times New Roman"/>
                <w:b/>
                <w:bCs/>
                <w:sz w:val="24"/>
                <w:szCs w:val="24"/>
              </w:rPr>
            </w:pPr>
            <w:r w:rsidRPr="00A26A61">
              <w:rPr>
                <w:rFonts w:ascii="Times New Roman" w:eastAsia="Calibri" w:hAnsi="Times New Roman" w:cs="Times New Roman"/>
                <w:b/>
                <w:bCs/>
                <w:sz w:val="24"/>
                <w:szCs w:val="24"/>
              </w:rPr>
              <w:t>Moderate</w:t>
            </w:r>
          </w:p>
        </w:tc>
        <w:tc>
          <w:tcPr>
            <w:tcW w:w="0" w:type="auto"/>
            <w:shd w:val="clear" w:color="auto" w:fill="D9E2F3" w:themeFill="accent1" w:themeFillTint="33"/>
            <w:vAlign w:val="center"/>
          </w:tcPr>
          <w:p w14:paraId="382BE52E" w14:textId="77777777" w:rsidR="009663FD" w:rsidRPr="00A26A61" w:rsidRDefault="009663FD" w:rsidP="00311EAC">
            <w:pPr>
              <w:ind w:left="360"/>
              <w:rPr>
                <w:rFonts w:ascii="Times New Roman" w:eastAsia="Calibri" w:hAnsi="Times New Roman" w:cs="Times New Roman"/>
                <w:b/>
                <w:bCs/>
                <w:sz w:val="24"/>
                <w:szCs w:val="24"/>
              </w:rPr>
            </w:pPr>
            <w:r w:rsidRPr="00A26A61">
              <w:rPr>
                <w:rFonts w:ascii="Times New Roman" w:eastAsia="Calibri" w:hAnsi="Times New Roman" w:cs="Times New Roman"/>
                <w:b/>
                <w:bCs/>
                <w:sz w:val="24"/>
                <w:szCs w:val="24"/>
              </w:rPr>
              <w:t>Major</w:t>
            </w:r>
          </w:p>
        </w:tc>
        <w:tc>
          <w:tcPr>
            <w:tcW w:w="0" w:type="auto"/>
            <w:shd w:val="clear" w:color="auto" w:fill="D9E2F3" w:themeFill="accent1" w:themeFillTint="33"/>
            <w:vAlign w:val="center"/>
          </w:tcPr>
          <w:p w14:paraId="0703EE5B" w14:textId="77777777" w:rsidR="009663FD" w:rsidRPr="00A26A61" w:rsidRDefault="009663FD" w:rsidP="00311EAC">
            <w:pPr>
              <w:ind w:left="360"/>
              <w:rPr>
                <w:rFonts w:ascii="Times New Roman" w:eastAsia="Calibri" w:hAnsi="Times New Roman" w:cs="Times New Roman"/>
                <w:b/>
                <w:bCs/>
                <w:sz w:val="24"/>
                <w:szCs w:val="24"/>
              </w:rPr>
            </w:pPr>
            <w:r w:rsidRPr="00A26A61">
              <w:rPr>
                <w:rFonts w:ascii="Times New Roman" w:eastAsia="Calibri" w:hAnsi="Times New Roman" w:cs="Times New Roman"/>
                <w:b/>
                <w:bCs/>
                <w:sz w:val="24"/>
                <w:szCs w:val="24"/>
              </w:rPr>
              <w:t>Critical</w:t>
            </w:r>
          </w:p>
        </w:tc>
      </w:tr>
      <w:tr w:rsidR="009663FD" w:rsidRPr="00A26A61" w14:paraId="4EBA47F2" w14:textId="77777777" w:rsidTr="00573ECC">
        <w:trPr>
          <w:trHeight w:val="567"/>
          <w:jc w:val="center"/>
        </w:trPr>
        <w:tc>
          <w:tcPr>
            <w:tcW w:w="0" w:type="auto"/>
            <w:shd w:val="clear" w:color="auto" w:fill="D9E2F3" w:themeFill="accent1" w:themeFillTint="33"/>
            <w:vAlign w:val="center"/>
          </w:tcPr>
          <w:p w14:paraId="56931D54" w14:textId="77777777" w:rsidR="009663FD" w:rsidRPr="00A26A61" w:rsidRDefault="009663FD" w:rsidP="00311EAC">
            <w:pPr>
              <w:ind w:left="360"/>
              <w:rPr>
                <w:rFonts w:ascii="Times New Roman" w:eastAsia="Calibri" w:hAnsi="Times New Roman" w:cs="Times New Roman"/>
                <w:b/>
                <w:bCs/>
                <w:sz w:val="24"/>
                <w:szCs w:val="24"/>
              </w:rPr>
            </w:pPr>
            <w:r w:rsidRPr="00A26A61">
              <w:rPr>
                <w:rFonts w:ascii="Times New Roman" w:eastAsia="Calibri" w:hAnsi="Times New Roman" w:cs="Times New Roman"/>
                <w:b/>
                <w:bCs/>
                <w:sz w:val="24"/>
                <w:szCs w:val="24"/>
              </w:rPr>
              <w:t>76-100%</w:t>
            </w:r>
          </w:p>
        </w:tc>
        <w:tc>
          <w:tcPr>
            <w:tcW w:w="0" w:type="auto"/>
            <w:shd w:val="clear" w:color="auto" w:fill="FFFF00"/>
            <w:vAlign w:val="center"/>
          </w:tcPr>
          <w:p w14:paraId="64D90E1C" w14:textId="77777777" w:rsidR="009663FD" w:rsidRPr="00A26A61" w:rsidRDefault="009663FD" w:rsidP="00311EAC">
            <w:pPr>
              <w:ind w:left="360"/>
              <w:rPr>
                <w:rFonts w:ascii="Times New Roman" w:eastAsia="Calibri" w:hAnsi="Times New Roman" w:cs="Times New Roman"/>
                <w:b/>
                <w:bCs/>
                <w:sz w:val="24"/>
                <w:szCs w:val="24"/>
              </w:rPr>
            </w:pPr>
            <w:r w:rsidRPr="00A26A61">
              <w:rPr>
                <w:rFonts w:ascii="Times New Roman" w:eastAsia="Calibri" w:hAnsi="Times New Roman" w:cs="Times New Roman"/>
                <w:b/>
                <w:bCs/>
                <w:sz w:val="24"/>
                <w:szCs w:val="24"/>
              </w:rPr>
              <w:t>0</w:t>
            </w:r>
          </w:p>
        </w:tc>
        <w:tc>
          <w:tcPr>
            <w:tcW w:w="0" w:type="auto"/>
            <w:shd w:val="clear" w:color="auto" w:fill="FF5050"/>
            <w:vAlign w:val="center"/>
          </w:tcPr>
          <w:p w14:paraId="75FF25E7" w14:textId="77777777" w:rsidR="009663FD" w:rsidRPr="00A26A61" w:rsidRDefault="009663FD" w:rsidP="00311EAC">
            <w:pPr>
              <w:ind w:left="360"/>
              <w:rPr>
                <w:rFonts w:ascii="Times New Roman" w:eastAsia="Calibri" w:hAnsi="Times New Roman" w:cs="Times New Roman"/>
                <w:b/>
                <w:bCs/>
                <w:sz w:val="24"/>
                <w:szCs w:val="24"/>
              </w:rPr>
            </w:pPr>
            <w:r w:rsidRPr="00A26A61">
              <w:rPr>
                <w:rFonts w:ascii="Times New Roman" w:eastAsia="Calibri" w:hAnsi="Times New Roman" w:cs="Times New Roman"/>
                <w:b/>
                <w:bCs/>
                <w:sz w:val="24"/>
                <w:szCs w:val="24"/>
              </w:rPr>
              <w:t>0</w:t>
            </w:r>
          </w:p>
        </w:tc>
        <w:tc>
          <w:tcPr>
            <w:tcW w:w="0" w:type="auto"/>
            <w:shd w:val="clear" w:color="auto" w:fill="FF5050"/>
            <w:vAlign w:val="center"/>
          </w:tcPr>
          <w:p w14:paraId="585E1809" w14:textId="77777777" w:rsidR="009663FD" w:rsidRPr="00A26A61" w:rsidRDefault="009663FD" w:rsidP="00311EAC">
            <w:pPr>
              <w:ind w:left="360"/>
              <w:rPr>
                <w:rFonts w:ascii="Times New Roman" w:eastAsia="Calibri" w:hAnsi="Times New Roman" w:cs="Times New Roman"/>
                <w:b/>
                <w:bCs/>
                <w:sz w:val="24"/>
                <w:szCs w:val="24"/>
              </w:rPr>
            </w:pPr>
            <w:r w:rsidRPr="00A26A61">
              <w:rPr>
                <w:rFonts w:ascii="Times New Roman" w:eastAsia="Calibri" w:hAnsi="Times New Roman" w:cs="Times New Roman"/>
                <w:b/>
                <w:bCs/>
                <w:sz w:val="24"/>
                <w:szCs w:val="24"/>
              </w:rPr>
              <w:t>0</w:t>
            </w:r>
          </w:p>
        </w:tc>
        <w:tc>
          <w:tcPr>
            <w:tcW w:w="0" w:type="auto"/>
            <w:shd w:val="clear" w:color="auto" w:fill="FF5050"/>
            <w:vAlign w:val="center"/>
          </w:tcPr>
          <w:p w14:paraId="2CCCFAB2" w14:textId="77777777" w:rsidR="009663FD" w:rsidRPr="00A26A61" w:rsidRDefault="009663FD" w:rsidP="00311EAC">
            <w:pPr>
              <w:ind w:left="360"/>
              <w:rPr>
                <w:rFonts w:ascii="Times New Roman" w:eastAsia="Calibri" w:hAnsi="Times New Roman" w:cs="Times New Roman"/>
                <w:b/>
                <w:bCs/>
                <w:sz w:val="24"/>
                <w:szCs w:val="24"/>
              </w:rPr>
            </w:pPr>
            <w:r w:rsidRPr="00A26A61">
              <w:rPr>
                <w:rFonts w:ascii="Times New Roman" w:eastAsia="Calibri" w:hAnsi="Times New Roman" w:cs="Times New Roman"/>
                <w:b/>
                <w:bCs/>
                <w:sz w:val="24"/>
                <w:szCs w:val="24"/>
              </w:rPr>
              <w:t>2</w:t>
            </w:r>
          </w:p>
        </w:tc>
      </w:tr>
      <w:tr w:rsidR="009663FD" w:rsidRPr="00A26A61" w14:paraId="4A099AB5" w14:textId="77777777" w:rsidTr="00573ECC">
        <w:trPr>
          <w:trHeight w:val="567"/>
          <w:jc w:val="center"/>
        </w:trPr>
        <w:tc>
          <w:tcPr>
            <w:tcW w:w="0" w:type="auto"/>
            <w:shd w:val="clear" w:color="auto" w:fill="D9E2F3" w:themeFill="accent1" w:themeFillTint="33"/>
            <w:vAlign w:val="center"/>
          </w:tcPr>
          <w:p w14:paraId="5B66DB1D" w14:textId="77777777" w:rsidR="009663FD" w:rsidRPr="00A26A61" w:rsidRDefault="009663FD" w:rsidP="00311EAC">
            <w:pPr>
              <w:ind w:left="360"/>
              <w:rPr>
                <w:rFonts w:ascii="Times New Roman" w:eastAsia="Calibri" w:hAnsi="Times New Roman" w:cs="Times New Roman"/>
                <w:b/>
                <w:bCs/>
                <w:sz w:val="24"/>
                <w:szCs w:val="24"/>
              </w:rPr>
            </w:pPr>
            <w:r w:rsidRPr="00A26A61">
              <w:rPr>
                <w:rFonts w:ascii="Times New Roman" w:eastAsia="Calibri" w:hAnsi="Times New Roman" w:cs="Times New Roman"/>
                <w:b/>
                <w:bCs/>
                <w:sz w:val="24"/>
                <w:szCs w:val="24"/>
              </w:rPr>
              <w:t>51-75%</w:t>
            </w:r>
          </w:p>
        </w:tc>
        <w:tc>
          <w:tcPr>
            <w:tcW w:w="0" w:type="auto"/>
            <w:shd w:val="clear" w:color="auto" w:fill="FFFF00"/>
            <w:vAlign w:val="center"/>
          </w:tcPr>
          <w:p w14:paraId="13F0DD53" w14:textId="77777777" w:rsidR="009663FD" w:rsidRPr="00A26A61" w:rsidRDefault="009663FD" w:rsidP="00311EAC">
            <w:pPr>
              <w:ind w:left="360"/>
              <w:rPr>
                <w:rFonts w:ascii="Times New Roman" w:eastAsia="Calibri" w:hAnsi="Times New Roman" w:cs="Times New Roman"/>
                <w:b/>
                <w:bCs/>
                <w:sz w:val="24"/>
                <w:szCs w:val="24"/>
              </w:rPr>
            </w:pPr>
            <w:r w:rsidRPr="00A26A61">
              <w:rPr>
                <w:rFonts w:ascii="Times New Roman" w:eastAsia="Calibri" w:hAnsi="Times New Roman" w:cs="Times New Roman"/>
                <w:b/>
                <w:bCs/>
                <w:sz w:val="24"/>
                <w:szCs w:val="24"/>
              </w:rPr>
              <w:t>2</w:t>
            </w:r>
          </w:p>
        </w:tc>
        <w:tc>
          <w:tcPr>
            <w:tcW w:w="0" w:type="auto"/>
            <w:shd w:val="clear" w:color="auto" w:fill="FFFF00"/>
            <w:vAlign w:val="center"/>
          </w:tcPr>
          <w:p w14:paraId="1A678150" w14:textId="77777777" w:rsidR="009663FD" w:rsidRPr="00A26A61" w:rsidRDefault="009663FD" w:rsidP="00311EAC">
            <w:pPr>
              <w:ind w:left="360"/>
              <w:rPr>
                <w:rFonts w:ascii="Times New Roman" w:eastAsia="Calibri" w:hAnsi="Times New Roman" w:cs="Times New Roman"/>
                <w:b/>
                <w:bCs/>
                <w:sz w:val="24"/>
                <w:szCs w:val="24"/>
              </w:rPr>
            </w:pPr>
            <w:r w:rsidRPr="00A26A61">
              <w:rPr>
                <w:rFonts w:ascii="Times New Roman" w:eastAsia="Calibri" w:hAnsi="Times New Roman" w:cs="Times New Roman"/>
                <w:b/>
                <w:bCs/>
                <w:sz w:val="24"/>
                <w:szCs w:val="24"/>
              </w:rPr>
              <w:t>0</w:t>
            </w:r>
          </w:p>
        </w:tc>
        <w:tc>
          <w:tcPr>
            <w:tcW w:w="0" w:type="auto"/>
            <w:shd w:val="clear" w:color="auto" w:fill="FFFF00"/>
            <w:vAlign w:val="center"/>
          </w:tcPr>
          <w:p w14:paraId="0FD88A78" w14:textId="77777777" w:rsidR="009663FD" w:rsidRPr="00A26A61" w:rsidRDefault="009663FD" w:rsidP="00311EAC">
            <w:pPr>
              <w:ind w:left="360"/>
              <w:rPr>
                <w:rFonts w:ascii="Times New Roman" w:eastAsia="Calibri" w:hAnsi="Times New Roman" w:cs="Times New Roman"/>
                <w:b/>
                <w:bCs/>
                <w:sz w:val="24"/>
                <w:szCs w:val="24"/>
              </w:rPr>
            </w:pPr>
            <w:r w:rsidRPr="00A26A61">
              <w:rPr>
                <w:rFonts w:ascii="Times New Roman" w:eastAsia="Calibri" w:hAnsi="Times New Roman" w:cs="Times New Roman"/>
                <w:b/>
                <w:bCs/>
                <w:sz w:val="24"/>
                <w:szCs w:val="24"/>
              </w:rPr>
              <w:t>5</w:t>
            </w:r>
          </w:p>
        </w:tc>
        <w:tc>
          <w:tcPr>
            <w:tcW w:w="0" w:type="auto"/>
            <w:shd w:val="clear" w:color="auto" w:fill="FF5050"/>
            <w:vAlign w:val="center"/>
          </w:tcPr>
          <w:p w14:paraId="0144DE1C" w14:textId="77777777" w:rsidR="009663FD" w:rsidRPr="00A26A61" w:rsidRDefault="009663FD" w:rsidP="00311EAC">
            <w:pPr>
              <w:ind w:left="360"/>
              <w:rPr>
                <w:rFonts w:ascii="Times New Roman" w:eastAsia="Calibri" w:hAnsi="Times New Roman" w:cs="Times New Roman"/>
                <w:b/>
                <w:bCs/>
                <w:sz w:val="24"/>
                <w:szCs w:val="24"/>
              </w:rPr>
            </w:pPr>
            <w:r w:rsidRPr="00A26A61">
              <w:rPr>
                <w:rFonts w:ascii="Times New Roman" w:eastAsia="Calibri" w:hAnsi="Times New Roman" w:cs="Times New Roman"/>
                <w:b/>
                <w:bCs/>
                <w:sz w:val="24"/>
                <w:szCs w:val="24"/>
              </w:rPr>
              <w:t>0</w:t>
            </w:r>
          </w:p>
        </w:tc>
      </w:tr>
      <w:tr w:rsidR="009663FD" w:rsidRPr="00A26A61" w14:paraId="1A2E722A" w14:textId="77777777" w:rsidTr="00573ECC">
        <w:trPr>
          <w:trHeight w:val="567"/>
          <w:jc w:val="center"/>
        </w:trPr>
        <w:tc>
          <w:tcPr>
            <w:tcW w:w="0" w:type="auto"/>
            <w:shd w:val="clear" w:color="auto" w:fill="D9E2F3" w:themeFill="accent1" w:themeFillTint="33"/>
            <w:vAlign w:val="center"/>
          </w:tcPr>
          <w:p w14:paraId="6D80F6FB" w14:textId="77777777" w:rsidR="009663FD" w:rsidRPr="00A26A61" w:rsidRDefault="009663FD" w:rsidP="00311EAC">
            <w:pPr>
              <w:ind w:left="360"/>
              <w:rPr>
                <w:rFonts w:ascii="Times New Roman" w:eastAsia="Calibri" w:hAnsi="Times New Roman" w:cs="Times New Roman"/>
                <w:b/>
                <w:bCs/>
                <w:sz w:val="24"/>
                <w:szCs w:val="24"/>
              </w:rPr>
            </w:pPr>
            <w:r w:rsidRPr="00A26A61">
              <w:rPr>
                <w:rFonts w:ascii="Times New Roman" w:eastAsia="Calibri" w:hAnsi="Times New Roman" w:cs="Times New Roman"/>
                <w:b/>
                <w:bCs/>
                <w:sz w:val="24"/>
                <w:szCs w:val="24"/>
              </w:rPr>
              <w:t>26-50%</w:t>
            </w:r>
          </w:p>
        </w:tc>
        <w:tc>
          <w:tcPr>
            <w:tcW w:w="0" w:type="auto"/>
            <w:shd w:val="clear" w:color="auto" w:fill="92D050"/>
            <w:vAlign w:val="center"/>
          </w:tcPr>
          <w:p w14:paraId="078FEFB3" w14:textId="77777777" w:rsidR="009663FD" w:rsidRPr="00A26A61" w:rsidRDefault="009663FD" w:rsidP="00311EAC">
            <w:pPr>
              <w:ind w:left="360"/>
              <w:rPr>
                <w:rFonts w:ascii="Times New Roman" w:eastAsia="Calibri" w:hAnsi="Times New Roman" w:cs="Times New Roman"/>
                <w:b/>
                <w:bCs/>
                <w:sz w:val="24"/>
                <w:szCs w:val="24"/>
              </w:rPr>
            </w:pPr>
            <w:r w:rsidRPr="00A26A61">
              <w:rPr>
                <w:rFonts w:ascii="Times New Roman" w:eastAsia="Calibri" w:hAnsi="Times New Roman" w:cs="Times New Roman"/>
                <w:b/>
                <w:bCs/>
                <w:sz w:val="24"/>
                <w:szCs w:val="24"/>
              </w:rPr>
              <w:t>0</w:t>
            </w:r>
          </w:p>
        </w:tc>
        <w:tc>
          <w:tcPr>
            <w:tcW w:w="0" w:type="auto"/>
            <w:shd w:val="clear" w:color="auto" w:fill="92D050"/>
            <w:vAlign w:val="center"/>
          </w:tcPr>
          <w:p w14:paraId="37EB6AE3" w14:textId="77777777" w:rsidR="009663FD" w:rsidRPr="00A26A61" w:rsidRDefault="009663FD" w:rsidP="00311EAC">
            <w:pPr>
              <w:ind w:left="360"/>
              <w:rPr>
                <w:rFonts w:ascii="Times New Roman" w:eastAsia="Calibri" w:hAnsi="Times New Roman" w:cs="Times New Roman"/>
                <w:b/>
                <w:bCs/>
                <w:sz w:val="24"/>
                <w:szCs w:val="24"/>
              </w:rPr>
            </w:pPr>
            <w:r w:rsidRPr="00A26A61">
              <w:rPr>
                <w:rFonts w:ascii="Times New Roman" w:eastAsia="Calibri" w:hAnsi="Times New Roman" w:cs="Times New Roman"/>
                <w:b/>
                <w:bCs/>
                <w:sz w:val="24"/>
                <w:szCs w:val="24"/>
              </w:rPr>
              <w:t>3</w:t>
            </w:r>
          </w:p>
        </w:tc>
        <w:tc>
          <w:tcPr>
            <w:tcW w:w="0" w:type="auto"/>
            <w:shd w:val="clear" w:color="auto" w:fill="FFFF00"/>
            <w:vAlign w:val="center"/>
          </w:tcPr>
          <w:p w14:paraId="5D705D88" w14:textId="77777777" w:rsidR="009663FD" w:rsidRPr="00A26A61" w:rsidRDefault="009663FD" w:rsidP="00311EAC">
            <w:pPr>
              <w:ind w:left="360"/>
              <w:rPr>
                <w:rFonts w:ascii="Times New Roman" w:eastAsia="Calibri" w:hAnsi="Times New Roman" w:cs="Times New Roman"/>
                <w:b/>
                <w:bCs/>
                <w:sz w:val="24"/>
                <w:szCs w:val="24"/>
              </w:rPr>
            </w:pPr>
            <w:r w:rsidRPr="00A26A61">
              <w:rPr>
                <w:rFonts w:ascii="Times New Roman" w:eastAsia="Calibri" w:hAnsi="Times New Roman" w:cs="Times New Roman"/>
                <w:b/>
                <w:bCs/>
                <w:sz w:val="24"/>
                <w:szCs w:val="24"/>
              </w:rPr>
              <w:t>0</w:t>
            </w:r>
          </w:p>
        </w:tc>
        <w:tc>
          <w:tcPr>
            <w:tcW w:w="0" w:type="auto"/>
            <w:shd w:val="clear" w:color="auto" w:fill="FFFF00"/>
            <w:vAlign w:val="center"/>
          </w:tcPr>
          <w:p w14:paraId="3AC106CB" w14:textId="77777777" w:rsidR="009663FD" w:rsidRPr="00A26A61" w:rsidRDefault="009663FD" w:rsidP="00311EAC">
            <w:pPr>
              <w:ind w:left="360"/>
              <w:rPr>
                <w:rFonts w:ascii="Times New Roman" w:eastAsia="Calibri" w:hAnsi="Times New Roman" w:cs="Times New Roman"/>
                <w:b/>
                <w:bCs/>
                <w:sz w:val="24"/>
                <w:szCs w:val="24"/>
              </w:rPr>
            </w:pPr>
            <w:r w:rsidRPr="00A26A61">
              <w:rPr>
                <w:rFonts w:ascii="Times New Roman" w:eastAsia="Calibri" w:hAnsi="Times New Roman" w:cs="Times New Roman"/>
                <w:b/>
                <w:bCs/>
                <w:sz w:val="24"/>
                <w:szCs w:val="24"/>
              </w:rPr>
              <w:t>0</w:t>
            </w:r>
          </w:p>
        </w:tc>
      </w:tr>
      <w:tr w:rsidR="009663FD" w:rsidRPr="00A26A61" w14:paraId="291AEB65" w14:textId="77777777" w:rsidTr="00573ECC">
        <w:trPr>
          <w:trHeight w:val="567"/>
          <w:jc w:val="center"/>
        </w:trPr>
        <w:tc>
          <w:tcPr>
            <w:tcW w:w="0" w:type="auto"/>
            <w:shd w:val="clear" w:color="auto" w:fill="D9E2F3" w:themeFill="accent1" w:themeFillTint="33"/>
            <w:vAlign w:val="center"/>
          </w:tcPr>
          <w:p w14:paraId="02DE75A0" w14:textId="77777777" w:rsidR="009663FD" w:rsidRPr="00A26A61" w:rsidRDefault="009663FD" w:rsidP="00311EAC">
            <w:pPr>
              <w:ind w:left="360"/>
              <w:rPr>
                <w:rFonts w:ascii="Times New Roman" w:eastAsia="Calibri" w:hAnsi="Times New Roman" w:cs="Times New Roman"/>
                <w:b/>
                <w:bCs/>
                <w:sz w:val="24"/>
                <w:szCs w:val="24"/>
              </w:rPr>
            </w:pPr>
            <w:r w:rsidRPr="00A26A61">
              <w:rPr>
                <w:rFonts w:ascii="Times New Roman" w:eastAsia="Calibri" w:hAnsi="Times New Roman" w:cs="Times New Roman"/>
                <w:b/>
                <w:bCs/>
                <w:sz w:val="24"/>
                <w:szCs w:val="24"/>
              </w:rPr>
              <w:t>0-25%</w:t>
            </w:r>
          </w:p>
        </w:tc>
        <w:tc>
          <w:tcPr>
            <w:tcW w:w="0" w:type="auto"/>
            <w:shd w:val="clear" w:color="auto" w:fill="92D050"/>
            <w:vAlign w:val="center"/>
          </w:tcPr>
          <w:p w14:paraId="2B532FBA" w14:textId="77777777" w:rsidR="009663FD" w:rsidRPr="00A26A61" w:rsidRDefault="009663FD" w:rsidP="00311EAC">
            <w:pPr>
              <w:ind w:left="360"/>
              <w:rPr>
                <w:rFonts w:ascii="Times New Roman" w:eastAsia="Calibri" w:hAnsi="Times New Roman" w:cs="Times New Roman"/>
                <w:b/>
                <w:bCs/>
                <w:sz w:val="24"/>
                <w:szCs w:val="24"/>
              </w:rPr>
            </w:pPr>
            <w:r w:rsidRPr="00A26A61">
              <w:rPr>
                <w:rFonts w:ascii="Times New Roman" w:eastAsia="Calibri" w:hAnsi="Times New Roman" w:cs="Times New Roman"/>
                <w:b/>
                <w:bCs/>
                <w:sz w:val="24"/>
                <w:szCs w:val="24"/>
              </w:rPr>
              <w:t>1</w:t>
            </w:r>
          </w:p>
        </w:tc>
        <w:tc>
          <w:tcPr>
            <w:tcW w:w="0" w:type="auto"/>
            <w:shd w:val="clear" w:color="auto" w:fill="92D050"/>
            <w:vAlign w:val="center"/>
          </w:tcPr>
          <w:p w14:paraId="315AB9AE" w14:textId="77777777" w:rsidR="009663FD" w:rsidRPr="00A26A61" w:rsidRDefault="009663FD" w:rsidP="00311EAC">
            <w:pPr>
              <w:ind w:left="360"/>
              <w:rPr>
                <w:rFonts w:ascii="Times New Roman" w:eastAsia="Calibri" w:hAnsi="Times New Roman" w:cs="Times New Roman"/>
                <w:b/>
                <w:bCs/>
                <w:sz w:val="24"/>
                <w:szCs w:val="24"/>
              </w:rPr>
            </w:pPr>
            <w:r w:rsidRPr="00A26A61">
              <w:rPr>
                <w:rFonts w:ascii="Times New Roman" w:eastAsia="Calibri" w:hAnsi="Times New Roman" w:cs="Times New Roman"/>
                <w:b/>
                <w:bCs/>
                <w:sz w:val="24"/>
                <w:szCs w:val="24"/>
              </w:rPr>
              <w:t>12</w:t>
            </w:r>
          </w:p>
        </w:tc>
        <w:tc>
          <w:tcPr>
            <w:tcW w:w="0" w:type="auto"/>
            <w:shd w:val="clear" w:color="auto" w:fill="92D050"/>
            <w:vAlign w:val="center"/>
          </w:tcPr>
          <w:p w14:paraId="00922128" w14:textId="77777777" w:rsidR="009663FD" w:rsidRPr="00A26A61" w:rsidRDefault="009663FD" w:rsidP="00311EAC">
            <w:pPr>
              <w:ind w:left="360"/>
              <w:rPr>
                <w:rFonts w:ascii="Times New Roman" w:eastAsia="Calibri" w:hAnsi="Times New Roman" w:cs="Times New Roman"/>
                <w:b/>
                <w:bCs/>
                <w:sz w:val="24"/>
                <w:szCs w:val="24"/>
              </w:rPr>
            </w:pPr>
            <w:r w:rsidRPr="00A26A61">
              <w:rPr>
                <w:rFonts w:ascii="Times New Roman" w:eastAsia="Calibri" w:hAnsi="Times New Roman" w:cs="Times New Roman"/>
                <w:b/>
                <w:bCs/>
                <w:sz w:val="24"/>
                <w:szCs w:val="24"/>
              </w:rPr>
              <w:t>0</w:t>
            </w:r>
          </w:p>
        </w:tc>
        <w:tc>
          <w:tcPr>
            <w:tcW w:w="0" w:type="auto"/>
            <w:shd w:val="clear" w:color="auto" w:fill="92D050"/>
            <w:vAlign w:val="center"/>
          </w:tcPr>
          <w:p w14:paraId="010E9FF3" w14:textId="77777777" w:rsidR="009663FD" w:rsidRPr="00A26A61" w:rsidRDefault="009663FD" w:rsidP="00311EAC">
            <w:pPr>
              <w:ind w:left="360"/>
              <w:rPr>
                <w:rFonts w:ascii="Times New Roman" w:eastAsia="Calibri" w:hAnsi="Times New Roman" w:cs="Times New Roman"/>
                <w:b/>
                <w:bCs/>
                <w:sz w:val="24"/>
                <w:szCs w:val="24"/>
              </w:rPr>
            </w:pPr>
            <w:r w:rsidRPr="00A26A61">
              <w:rPr>
                <w:rFonts w:ascii="Times New Roman" w:eastAsia="Calibri" w:hAnsi="Times New Roman" w:cs="Times New Roman"/>
                <w:b/>
                <w:bCs/>
                <w:sz w:val="24"/>
                <w:szCs w:val="24"/>
              </w:rPr>
              <w:t>0</w:t>
            </w:r>
          </w:p>
        </w:tc>
      </w:tr>
    </w:tbl>
    <w:p w14:paraId="0ADB6C3E" w14:textId="77777777" w:rsidR="00325469" w:rsidRDefault="00325469" w:rsidP="003162AF">
      <w:pPr>
        <w:shd w:val="clear" w:color="auto" w:fill="FFFFFF"/>
        <w:spacing w:before="120" w:after="120" w:line="240" w:lineRule="auto"/>
        <w:ind w:left="567"/>
        <w:jc w:val="both"/>
        <w:rPr>
          <w:rFonts w:ascii="Times New Roman" w:eastAsia="Times New Roman" w:hAnsi="Times New Roman" w:cs="Times New Roman"/>
          <w:sz w:val="24"/>
          <w:szCs w:val="24"/>
          <w:lang w:eastAsia="en-IN"/>
        </w:rPr>
      </w:pPr>
    </w:p>
    <w:p w14:paraId="08C556EC" w14:textId="3733A025" w:rsidR="009663FD" w:rsidRPr="00F644A8" w:rsidRDefault="009663FD" w:rsidP="003162AF">
      <w:pPr>
        <w:shd w:val="clear" w:color="auto" w:fill="FFFFFF"/>
        <w:spacing w:before="120" w:after="120" w:line="240" w:lineRule="auto"/>
        <w:ind w:left="567"/>
        <w:jc w:val="both"/>
        <w:rPr>
          <w:rFonts w:ascii="Times New Roman" w:eastAsia="Times New Roman" w:hAnsi="Times New Roman" w:cs="Times New Roman"/>
          <w:sz w:val="24"/>
          <w:szCs w:val="24"/>
          <w:lang w:eastAsia="en-IN"/>
        </w:rPr>
      </w:pPr>
      <w:r w:rsidRPr="00F644A8">
        <w:rPr>
          <w:rFonts w:ascii="Times New Roman" w:eastAsia="Times New Roman" w:hAnsi="Times New Roman" w:cs="Times New Roman"/>
          <w:sz w:val="24"/>
          <w:szCs w:val="24"/>
          <w:lang w:eastAsia="en-IN"/>
        </w:rPr>
        <w:t>A risk matrix is sometimes also called the Probability Matrix, or Impact Matrix. This is an effective tool that can help in risk evaluation by focusing on the probability of potential risks.</w:t>
      </w:r>
      <w:r>
        <w:rPr>
          <w:rFonts w:ascii="Times New Roman" w:eastAsia="Times New Roman" w:hAnsi="Times New Roman" w:cs="Times New Roman"/>
          <w:sz w:val="24"/>
          <w:szCs w:val="24"/>
          <w:lang w:eastAsia="en-IN"/>
        </w:rPr>
        <w:t xml:space="preserve"> </w:t>
      </w:r>
      <w:r w:rsidRPr="00F644A8">
        <w:rPr>
          <w:rFonts w:ascii="Times New Roman" w:eastAsia="Times New Roman" w:hAnsi="Times New Roman" w:cs="Times New Roman"/>
          <w:sz w:val="24"/>
          <w:szCs w:val="24"/>
          <w:lang w:eastAsia="en-IN"/>
        </w:rPr>
        <w:t>A risk assessment matrix can help</w:t>
      </w:r>
      <w:r>
        <w:rPr>
          <w:rFonts w:ascii="Times New Roman" w:eastAsia="Times New Roman" w:hAnsi="Times New Roman" w:cs="Times New Roman"/>
          <w:sz w:val="24"/>
          <w:szCs w:val="24"/>
          <w:lang w:eastAsia="en-IN"/>
        </w:rPr>
        <w:t xml:space="preserve"> to</w:t>
      </w:r>
      <w:r w:rsidRPr="00F644A8">
        <w:rPr>
          <w:rFonts w:ascii="Times New Roman" w:eastAsia="Times New Roman" w:hAnsi="Times New Roman" w:cs="Times New Roman"/>
          <w:sz w:val="24"/>
          <w:szCs w:val="24"/>
          <w:lang w:eastAsia="en-IN"/>
        </w:rPr>
        <w:t xml:space="preserve"> calculate </w:t>
      </w:r>
      <w:r>
        <w:rPr>
          <w:rFonts w:ascii="Times New Roman" w:eastAsia="Times New Roman" w:hAnsi="Times New Roman" w:cs="Times New Roman"/>
          <w:sz w:val="24"/>
          <w:szCs w:val="24"/>
          <w:lang w:eastAsia="en-IN"/>
        </w:rPr>
        <w:t>Product</w:t>
      </w:r>
      <w:r w:rsidRPr="00F644A8">
        <w:rPr>
          <w:rFonts w:ascii="Times New Roman" w:eastAsia="Times New Roman" w:hAnsi="Times New Roman" w:cs="Times New Roman"/>
          <w:sz w:val="24"/>
          <w:szCs w:val="24"/>
          <w:lang w:eastAsia="en-IN"/>
        </w:rPr>
        <w:t xml:space="preserve"> risk quickly. It does this by identifying the things that could go wrong and weighting the potential damage. This makes it easy to prioritize problems. </w:t>
      </w:r>
      <w:r w:rsidRPr="00A26A61">
        <w:rPr>
          <w:rFonts w:ascii="Times New Roman" w:eastAsia="Times New Roman" w:hAnsi="Times New Roman" w:cs="Times New Roman"/>
          <w:sz w:val="24"/>
          <w:szCs w:val="24"/>
          <w:lang w:eastAsia="en-IN"/>
        </w:rPr>
        <w:t>Action will be </w:t>
      </w:r>
      <w:hyperlink r:id="rId9" w:history="1">
        <w:r w:rsidRPr="00A26A61">
          <w:rPr>
            <w:rFonts w:ascii="Times New Roman" w:eastAsia="Times New Roman" w:hAnsi="Times New Roman" w:cs="Times New Roman"/>
            <w:sz w:val="24"/>
            <w:szCs w:val="24"/>
            <w:lang w:eastAsia="en-IN"/>
          </w:rPr>
          <w:t xml:space="preserve">needed in order to keep a </w:t>
        </w:r>
        <w:r>
          <w:rPr>
            <w:rFonts w:ascii="Times New Roman" w:eastAsia="Times New Roman" w:hAnsi="Times New Roman" w:cs="Times New Roman"/>
            <w:sz w:val="24"/>
            <w:szCs w:val="24"/>
            <w:lang w:eastAsia="en-IN"/>
          </w:rPr>
          <w:t>Product</w:t>
        </w:r>
      </w:hyperlink>
      <w:r w:rsidR="003162AF">
        <w:rPr>
          <w:rFonts w:ascii="Times New Roman" w:eastAsia="Times New Roman" w:hAnsi="Times New Roman" w:cs="Times New Roman"/>
          <w:sz w:val="24"/>
          <w:szCs w:val="24"/>
          <w:lang w:eastAsia="en-IN"/>
        </w:rPr>
        <w:t xml:space="preserve"> </w:t>
      </w:r>
      <w:r w:rsidRPr="00F644A8">
        <w:rPr>
          <w:rFonts w:ascii="Times New Roman" w:eastAsia="Times New Roman" w:hAnsi="Times New Roman" w:cs="Times New Roman"/>
          <w:sz w:val="24"/>
          <w:szCs w:val="24"/>
          <w:lang w:eastAsia="en-IN"/>
        </w:rPr>
        <w:t>on course, and safe as well.</w:t>
      </w:r>
    </w:p>
    <w:p w14:paraId="15A46308" w14:textId="7E92A22A" w:rsidR="009663FD" w:rsidRPr="007B5D0A" w:rsidRDefault="009663FD" w:rsidP="003162AF">
      <w:pPr>
        <w:shd w:val="clear" w:color="auto" w:fill="FFFFFF"/>
        <w:spacing w:after="0" w:line="240" w:lineRule="auto"/>
        <w:ind w:left="567"/>
        <w:jc w:val="both"/>
        <w:rPr>
          <w:rFonts w:ascii="Times New Roman" w:eastAsia="Times New Roman" w:hAnsi="Times New Roman" w:cs="Times New Roman"/>
          <w:sz w:val="24"/>
          <w:szCs w:val="24"/>
          <w:lang w:eastAsia="en-IN"/>
        </w:rPr>
      </w:pPr>
      <w:hyperlink r:id="rId10" w:history="1">
        <w:r>
          <w:rPr>
            <w:rFonts w:ascii="Times New Roman" w:eastAsia="Times New Roman" w:hAnsi="Times New Roman" w:cs="Times New Roman"/>
            <w:sz w:val="24"/>
            <w:szCs w:val="24"/>
            <w:lang w:eastAsia="en-IN"/>
          </w:rPr>
          <w:t>Product</w:t>
        </w:r>
        <w:r w:rsidRPr="009F7124">
          <w:rPr>
            <w:rFonts w:ascii="Times New Roman" w:eastAsia="Times New Roman" w:hAnsi="Times New Roman" w:cs="Times New Roman"/>
            <w:sz w:val="24"/>
            <w:szCs w:val="24"/>
            <w:lang w:eastAsia="en-IN"/>
          </w:rPr>
          <w:t xml:space="preserve"> managers</w:t>
        </w:r>
      </w:hyperlink>
      <w:r w:rsidR="003162AF">
        <w:rPr>
          <w:rFonts w:ascii="Times New Roman" w:eastAsia="Times New Roman" w:hAnsi="Times New Roman" w:cs="Times New Roman"/>
          <w:sz w:val="24"/>
          <w:szCs w:val="24"/>
          <w:lang w:eastAsia="en-IN"/>
        </w:rPr>
        <w:t xml:space="preserve"> </w:t>
      </w:r>
      <w:r w:rsidRPr="00F644A8">
        <w:rPr>
          <w:rFonts w:ascii="Times New Roman" w:eastAsia="Times New Roman" w:hAnsi="Times New Roman" w:cs="Times New Roman"/>
          <w:sz w:val="24"/>
          <w:szCs w:val="24"/>
          <w:lang w:eastAsia="en-IN"/>
        </w:rPr>
        <w:t>should think about potential risks in order to avoid risk events from happening. While managing uncertainty sounds challenging, there are more and more calculating risk tools available to</w:t>
      </w:r>
      <w:r>
        <w:rPr>
          <w:rFonts w:ascii="Times New Roman" w:eastAsia="Times New Roman" w:hAnsi="Times New Roman" w:cs="Times New Roman"/>
          <w:sz w:val="24"/>
          <w:szCs w:val="24"/>
          <w:lang w:eastAsia="en-IN"/>
        </w:rPr>
        <w:t xml:space="preserve"> Days</w:t>
      </w:r>
      <w:r w:rsidRPr="00F644A8">
        <w:rPr>
          <w:rFonts w:ascii="Times New Roman" w:eastAsia="Times New Roman" w:hAnsi="Times New Roman" w:cs="Times New Roman"/>
          <w:sz w:val="24"/>
          <w:szCs w:val="24"/>
          <w:lang w:eastAsia="en-IN"/>
        </w:rPr>
        <w:t xml:space="preserve"> that can help and require little effort on your part.</w:t>
      </w:r>
      <w:r>
        <w:rPr>
          <w:rFonts w:ascii="Times New Roman" w:eastAsia="Times New Roman" w:hAnsi="Times New Roman" w:cs="Times New Roman"/>
          <w:sz w:val="24"/>
          <w:szCs w:val="24"/>
          <w:lang w:eastAsia="en-IN"/>
        </w:rPr>
        <w:t xml:space="preserve"> </w:t>
      </w:r>
      <w:r w:rsidRPr="00F644A8">
        <w:rPr>
          <w:rFonts w:ascii="Times New Roman" w:eastAsia="Times New Roman" w:hAnsi="Times New Roman" w:cs="Times New Roman"/>
          <w:sz w:val="24"/>
          <w:szCs w:val="24"/>
          <w:lang w:eastAsia="en-IN"/>
        </w:rPr>
        <w:t>Simply create your own risk assessment matrix and use it as many times as you need.</w:t>
      </w:r>
    </w:p>
    <w:p w14:paraId="5E77EA15" w14:textId="2C687B5F" w:rsidR="009663FD" w:rsidRPr="00F644A8" w:rsidRDefault="009663FD" w:rsidP="003162AF">
      <w:pPr>
        <w:spacing w:before="120" w:after="120" w:line="240" w:lineRule="auto"/>
        <w:ind w:left="567"/>
        <w:rPr>
          <w:rFonts w:ascii="Times New Roman" w:eastAsia="Times New Roman" w:hAnsi="Times New Roman" w:cs="Times New Roman"/>
          <w:sz w:val="24"/>
          <w:szCs w:val="24"/>
          <w:lang w:eastAsia="en-IN"/>
        </w:rPr>
      </w:pPr>
      <w:r w:rsidRPr="002B7BF9">
        <w:rPr>
          <w:rFonts w:ascii="Times New Roman" w:eastAsia="Times New Roman" w:hAnsi="Times New Roman" w:cs="Times New Roman"/>
          <w:b/>
          <w:bCs/>
          <w:sz w:val="24"/>
          <w:szCs w:val="24"/>
          <w:shd w:val="clear" w:color="auto" w:fill="FFFFFF"/>
          <w:lang w:eastAsia="en-IN"/>
        </w:rPr>
        <w:t>B</w:t>
      </w:r>
      <w:r w:rsidRPr="002B7BF9">
        <w:rPr>
          <w:rFonts w:ascii="Times New Roman" w:eastAsia="Times New Roman" w:hAnsi="Times New Roman" w:cs="Times New Roman"/>
          <w:b/>
          <w:bCs/>
          <w:sz w:val="24"/>
          <w:szCs w:val="24"/>
          <w:lang w:eastAsia="en-IN"/>
        </w:rPr>
        <w:t xml:space="preserve">enefits </w:t>
      </w:r>
      <w:r>
        <w:rPr>
          <w:rFonts w:ascii="Times New Roman" w:eastAsia="Times New Roman" w:hAnsi="Times New Roman" w:cs="Times New Roman"/>
          <w:b/>
          <w:bCs/>
          <w:sz w:val="24"/>
          <w:szCs w:val="24"/>
          <w:lang w:eastAsia="en-IN"/>
        </w:rPr>
        <w:t>o</w:t>
      </w:r>
      <w:r w:rsidRPr="002B7BF9">
        <w:rPr>
          <w:rFonts w:ascii="Times New Roman" w:eastAsia="Times New Roman" w:hAnsi="Times New Roman" w:cs="Times New Roman"/>
          <w:b/>
          <w:bCs/>
          <w:sz w:val="24"/>
          <w:szCs w:val="24"/>
          <w:lang w:eastAsia="en-IN"/>
        </w:rPr>
        <w:t>f When Making Risk Matrix</w:t>
      </w:r>
      <w:r>
        <w:rPr>
          <w:rFonts w:ascii="Times New Roman" w:eastAsia="Times New Roman" w:hAnsi="Times New Roman" w:cs="Times New Roman"/>
          <w:sz w:val="24"/>
          <w:szCs w:val="24"/>
          <w:lang w:eastAsia="en-IN"/>
        </w:rPr>
        <w:t>.</w:t>
      </w:r>
    </w:p>
    <w:p w14:paraId="395C045A" w14:textId="77777777" w:rsidR="009663FD" w:rsidRPr="00F644A8" w:rsidRDefault="009663FD">
      <w:pPr>
        <w:numPr>
          <w:ilvl w:val="0"/>
          <w:numId w:val="33"/>
        </w:numPr>
        <w:shd w:val="clear" w:color="auto" w:fill="FFFFFF"/>
        <w:spacing w:after="0" w:line="276" w:lineRule="auto"/>
        <w:ind w:left="567" w:hanging="567"/>
        <w:rPr>
          <w:rFonts w:ascii="Times New Roman" w:eastAsia="Times New Roman" w:hAnsi="Times New Roman" w:cs="Times New Roman"/>
          <w:sz w:val="24"/>
          <w:szCs w:val="24"/>
          <w:lang w:eastAsia="en-IN"/>
        </w:rPr>
      </w:pPr>
      <w:r w:rsidRPr="00F644A8">
        <w:rPr>
          <w:rFonts w:ascii="Times New Roman" w:eastAsia="Times New Roman" w:hAnsi="Times New Roman" w:cs="Times New Roman"/>
          <w:sz w:val="24"/>
          <w:szCs w:val="24"/>
          <w:lang w:eastAsia="en-IN"/>
        </w:rPr>
        <w:t>You will be able to prioritize the risks with the level of severity.</w:t>
      </w:r>
    </w:p>
    <w:p w14:paraId="1A1FD540" w14:textId="4D57648D" w:rsidR="009663FD" w:rsidRPr="002B7BF9" w:rsidRDefault="009663FD">
      <w:pPr>
        <w:numPr>
          <w:ilvl w:val="0"/>
          <w:numId w:val="33"/>
        </w:numPr>
        <w:shd w:val="clear" w:color="auto" w:fill="FFFFFF"/>
        <w:tabs>
          <w:tab w:val="num" w:pos="567"/>
        </w:tabs>
        <w:spacing w:before="100" w:beforeAutospacing="1" w:after="100" w:afterAutospacing="1" w:line="276" w:lineRule="auto"/>
        <w:ind w:left="851" w:hanging="851"/>
        <w:rPr>
          <w:rFonts w:ascii="Times New Roman" w:eastAsia="Times New Roman" w:hAnsi="Times New Roman" w:cs="Times New Roman"/>
          <w:sz w:val="24"/>
          <w:szCs w:val="24"/>
          <w:lang w:eastAsia="en-IN"/>
        </w:rPr>
      </w:pPr>
      <w:r w:rsidRPr="00F644A8">
        <w:rPr>
          <w:rFonts w:ascii="Times New Roman" w:eastAsia="Times New Roman" w:hAnsi="Times New Roman" w:cs="Times New Roman"/>
          <w:sz w:val="24"/>
          <w:szCs w:val="24"/>
          <w:lang w:eastAsia="en-IN"/>
        </w:rPr>
        <w:t xml:space="preserve">You get a </w:t>
      </w:r>
      <w:r w:rsidRPr="002B7BF9">
        <w:rPr>
          <w:rFonts w:ascii="Times New Roman" w:eastAsia="Times New Roman" w:hAnsi="Times New Roman" w:cs="Times New Roman"/>
          <w:sz w:val="24"/>
          <w:szCs w:val="24"/>
          <w:lang w:eastAsia="en-IN"/>
        </w:rPr>
        <w:t>simple </w:t>
      </w:r>
      <w:hyperlink r:id="rId11" w:history="1">
        <w:r w:rsidRPr="002B7BF9">
          <w:rPr>
            <w:rFonts w:ascii="Times New Roman" w:eastAsia="Times New Roman" w:hAnsi="Times New Roman" w:cs="Times New Roman"/>
            <w:sz w:val="24"/>
            <w:szCs w:val="24"/>
            <w:lang w:eastAsia="en-IN"/>
          </w:rPr>
          <w:t>process for the management of risk.</w:t>
        </w:r>
      </w:hyperlink>
    </w:p>
    <w:p w14:paraId="5244C8F2" w14:textId="77777777" w:rsidR="009663FD" w:rsidRPr="00F644A8" w:rsidRDefault="009663FD">
      <w:pPr>
        <w:numPr>
          <w:ilvl w:val="0"/>
          <w:numId w:val="33"/>
        </w:numPr>
        <w:shd w:val="clear" w:color="auto" w:fill="FFFFFF"/>
        <w:tabs>
          <w:tab w:val="num" w:pos="567"/>
        </w:tabs>
        <w:spacing w:before="100" w:beforeAutospacing="1" w:after="100" w:afterAutospacing="1" w:line="276" w:lineRule="auto"/>
        <w:ind w:left="851" w:hanging="851"/>
        <w:rPr>
          <w:rFonts w:ascii="Times New Roman" w:eastAsia="Times New Roman" w:hAnsi="Times New Roman" w:cs="Times New Roman"/>
          <w:sz w:val="24"/>
          <w:szCs w:val="24"/>
          <w:lang w:eastAsia="en-IN"/>
        </w:rPr>
      </w:pPr>
      <w:r w:rsidRPr="002B7BF9">
        <w:rPr>
          <w:rFonts w:ascii="Times New Roman" w:eastAsia="Times New Roman" w:hAnsi="Times New Roman" w:cs="Times New Roman"/>
          <w:sz w:val="24"/>
          <w:szCs w:val="24"/>
          <w:lang w:eastAsia="en-IN"/>
        </w:rPr>
        <w:t>It helps you in finding the potential risk with minimal</w:t>
      </w:r>
      <w:r w:rsidRPr="00F644A8">
        <w:rPr>
          <w:rFonts w:ascii="Times New Roman" w:eastAsia="Times New Roman" w:hAnsi="Times New Roman" w:cs="Times New Roman"/>
          <w:sz w:val="24"/>
          <w:szCs w:val="24"/>
          <w:lang w:eastAsia="en-IN"/>
        </w:rPr>
        <w:t xml:space="preserve"> effort.</w:t>
      </w:r>
    </w:p>
    <w:p w14:paraId="33DDDDCE" w14:textId="77777777" w:rsidR="009663FD" w:rsidRPr="00F644A8" w:rsidRDefault="009663FD">
      <w:pPr>
        <w:numPr>
          <w:ilvl w:val="0"/>
          <w:numId w:val="33"/>
        </w:numPr>
        <w:shd w:val="clear" w:color="auto" w:fill="FFFFFF"/>
        <w:spacing w:before="100" w:beforeAutospacing="1" w:after="100" w:afterAutospacing="1" w:line="276" w:lineRule="auto"/>
        <w:ind w:left="567" w:hanging="567"/>
        <w:rPr>
          <w:rFonts w:ascii="Times New Roman" w:eastAsia="Times New Roman" w:hAnsi="Times New Roman" w:cs="Times New Roman"/>
          <w:sz w:val="24"/>
          <w:szCs w:val="24"/>
          <w:lang w:eastAsia="en-IN"/>
        </w:rPr>
      </w:pPr>
      <w:r w:rsidRPr="00F644A8">
        <w:rPr>
          <w:rFonts w:ascii="Times New Roman" w:eastAsia="Times New Roman" w:hAnsi="Times New Roman" w:cs="Times New Roman"/>
          <w:sz w:val="24"/>
          <w:szCs w:val="24"/>
          <w:lang w:eastAsia="en-IN"/>
        </w:rPr>
        <w:t>Information is recorded and audited.</w:t>
      </w:r>
    </w:p>
    <w:p w14:paraId="61930545" w14:textId="77777777" w:rsidR="009663FD" w:rsidRPr="00F644A8" w:rsidRDefault="009663FD">
      <w:pPr>
        <w:numPr>
          <w:ilvl w:val="0"/>
          <w:numId w:val="33"/>
        </w:numPr>
        <w:shd w:val="clear" w:color="auto" w:fill="FFFFFF"/>
        <w:tabs>
          <w:tab w:val="num" w:pos="567"/>
        </w:tabs>
        <w:spacing w:before="100" w:beforeAutospacing="1" w:after="100" w:afterAutospacing="1" w:line="276" w:lineRule="auto"/>
        <w:ind w:left="851" w:hanging="851"/>
        <w:rPr>
          <w:rFonts w:ascii="Times New Roman" w:eastAsia="Times New Roman" w:hAnsi="Times New Roman" w:cs="Times New Roman"/>
          <w:sz w:val="24"/>
          <w:szCs w:val="24"/>
          <w:lang w:eastAsia="en-IN"/>
        </w:rPr>
      </w:pPr>
      <w:r w:rsidRPr="00F644A8">
        <w:rPr>
          <w:rFonts w:ascii="Times New Roman" w:eastAsia="Times New Roman" w:hAnsi="Times New Roman" w:cs="Times New Roman"/>
          <w:sz w:val="24"/>
          <w:szCs w:val="24"/>
          <w:lang w:eastAsia="en-IN"/>
        </w:rPr>
        <w:t>It demonstrates the organization’s ability to managing risk.</w:t>
      </w:r>
    </w:p>
    <w:p w14:paraId="603E154F" w14:textId="77777777" w:rsidR="009663FD" w:rsidRDefault="009663FD">
      <w:pPr>
        <w:numPr>
          <w:ilvl w:val="0"/>
          <w:numId w:val="33"/>
        </w:numPr>
        <w:shd w:val="clear" w:color="auto" w:fill="FFFFFF"/>
        <w:tabs>
          <w:tab w:val="num" w:pos="567"/>
        </w:tabs>
        <w:spacing w:before="100" w:beforeAutospacing="1" w:after="100" w:afterAutospacing="1" w:line="276" w:lineRule="auto"/>
        <w:ind w:left="851" w:hanging="851"/>
        <w:rPr>
          <w:rFonts w:ascii="Times New Roman" w:eastAsia="Times New Roman" w:hAnsi="Times New Roman" w:cs="Times New Roman"/>
          <w:sz w:val="24"/>
          <w:szCs w:val="24"/>
          <w:lang w:eastAsia="en-IN"/>
        </w:rPr>
      </w:pPr>
      <w:r w:rsidRPr="00F644A8">
        <w:rPr>
          <w:rFonts w:ascii="Times New Roman" w:eastAsia="Times New Roman" w:hAnsi="Times New Roman" w:cs="Times New Roman"/>
          <w:sz w:val="24"/>
          <w:szCs w:val="24"/>
          <w:lang w:eastAsia="en-IN"/>
        </w:rPr>
        <w:t>It helps in neutralizing any possible consequences.</w:t>
      </w:r>
    </w:p>
    <w:p w14:paraId="48C47175" w14:textId="77777777" w:rsidR="009663FD" w:rsidRPr="00CD33A4" w:rsidRDefault="009663FD">
      <w:pPr>
        <w:pStyle w:val="ListParagraph"/>
        <w:numPr>
          <w:ilvl w:val="0"/>
          <w:numId w:val="55"/>
        </w:numPr>
        <w:spacing w:before="120" w:after="120" w:line="240" w:lineRule="auto"/>
        <w:ind w:left="567" w:hanging="567"/>
        <w:contextualSpacing w:val="0"/>
        <w:rPr>
          <w:rFonts w:ascii="Times New Roman" w:eastAsia="Times New Roman" w:hAnsi="Times New Roman" w:cs="Times New Roman"/>
          <w:b/>
          <w:bCs/>
          <w:sz w:val="24"/>
          <w:szCs w:val="24"/>
          <w:lang w:eastAsia="en-IN"/>
        </w:rPr>
      </w:pPr>
      <w:r w:rsidRPr="00CD33A4">
        <w:rPr>
          <w:rFonts w:ascii="Times New Roman" w:eastAsia="Times New Roman" w:hAnsi="Times New Roman" w:cs="Times New Roman"/>
          <w:b/>
          <w:bCs/>
          <w:sz w:val="24"/>
          <w:szCs w:val="24"/>
          <w:lang w:eastAsia="en-IN"/>
        </w:rPr>
        <w:t>How To Make a Risk Assessment Matrix.</w:t>
      </w:r>
    </w:p>
    <w:p w14:paraId="334175B7" w14:textId="77777777" w:rsidR="009663FD" w:rsidRDefault="009663FD" w:rsidP="009663FD">
      <w:pPr>
        <w:shd w:val="clear" w:color="auto" w:fill="FFFFFF"/>
        <w:spacing w:after="0" w:line="240" w:lineRule="auto"/>
        <w:ind w:left="567"/>
        <w:jc w:val="both"/>
        <w:rPr>
          <w:rFonts w:ascii="Times New Roman" w:eastAsia="Times New Roman" w:hAnsi="Times New Roman" w:cs="Times New Roman"/>
          <w:sz w:val="24"/>
          <w:szCs w:val="24"/>
          <w:lang w:eastAsia="en-IN"/>
        </w:rPr>
      </w:pPr>
      <w:r w:rsidRPr="00F644A8">
        <w:rPr>
          <w:rFonts w:ascii="Times New Roman" w:eastAsia="Times New Roman" w:hAnsi="Times New Roman" w:cs="Times New Roman"/>
          <w:sz w:val="24"/>
          <w:szCs w:val="24"/>
          <w:lang w:eastAsia="en-IN"/>
        </w:rPr>
        <w:t>If you want to do your own risk assessment matrix, you can start by defining the scope of work. Depending on what you are trying to improve, you need to identify different areas of risk. Choose your objective and make sure it is clear as possible</w:t>
      </w:r>
      <w:r>
        <w:rPr>
          <w:rFonts w:ascii="Times New Roman" w:eastAsia="Times New Roman" w:hAnsi="Times New Roman" w:cs="Times New Roman"/>
          <w:sz w:val="24"/>
          <w:szCs w:val="24"/>
          <w:lang w:eastAsia="en-IN"/>
        </w:rPr>
        <w:t>.</w:t>
      </w:r>
    </w:p>
    <w:p w14:paraId="1D2D093E" w14:textId="77777777" w:rsidR="003F7BEB" w:rsidRDefault="003F7BEB" w:rsidP="009663FD">
      <w:pPr>
        <w:shd w:val="clear" w:color="auto" w:fill="FFFFFF"/>
        <w:spacing w:after="0" w:line="240" w:lineRule="auto"/>
        <w:ind w:left="567"/>
        <w:jc w:val="both"/>
        <w:rPr>
          <w:rFonts w:ascii="Times New Roman" w:eastAsia="Times New Roman" w:hAnsi="Times New Roman" w:cs="Times New Roman"/>
          <w:sz w:val="24"/>
          <w:szCs w:val="24"/>
          <w:lang w:eastAsia="en-IN"/>
        </w:rPr>
      </w:pPr>
    </w:p>
    <w:p w14:paraId="714DA9A5" w14:textId="448E2555" w:rsidR="009663FD" w:rsidRPr="00B47459" w:rsidRDefault="009663FD" w:rsidP="009663FD">
      <w:pPr>
        <w:pStyle w:val="Caption"/>
        <w:keepNext/>
        <w:spacing w:before="120" w:after="120"/>
        <w:jc w:val="center"/>
        <w:rPr>
          <w:rFonts w:ascii="Times New Roman" w:eastAsia="Times New Roman" w:hAnsi="Times New Roman" w:cs="Times New Roman"/>
          <w:b/>
          <w:bCs/>
          <w:i w:val="0"/>
          <w:iCs w:val="0"/>
          <w:color w:val="000000" w:themeColor="text1"/>
          <w:sz w:val="24"/>
          <w:szCs w:val="24"/>
          <w:lang w:eastAsia="en-IN"/>
        </w:rPr>
      </w:pPr>
      <w:bookmarkStart w:id="28" w:name="_Toc132910308"/>
      <w:bookmarkStart w:id="29" w:name="_Toc132910409"/>
      <w:bookmarkStart w:id="30" w:name="_Toc132910456"/>
      <w:bookmarkStart w:id="31" w:name="_Toc132910551"/>
      <w:bookmarkStart w:id="32" w:name="_Toc203827359"/>
      <w:r w:rsidRPr="00B47459">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fldChar w:fldCharType="begin"/>
      </w:r>
      <w:r>
        <w:rPr>
          <w:rFonts w:ascii="Times New Roman" w:hAnsi="Times New Roman" w:cs="Times New Roman"/>
          <w:b/>
          <w:bCs/>
          <w:i w:val="0"/>
          <w:iCs w:val="0"/>
          <w:color w:val="000000" w:themeColor="text1"/>
          <w:sz w:val="24"/>
          <w:szCs w:val="24"/>
        </w:rPr>
        <w:instrText xml:space="preserve"> STYLEREF 1 \s </w:instrText>
      </w:r>
      <w:r>
        <w:rPr>
          <w:rFonts w:ascii="Times New Roman" w:hAnsi="Times New Roman" w:cs="Times New Roman"/>
          <w:b/>
          <w:bCs/>
          <w:i w:val="0"/>
          <w:iCs w:val="0"/>
          <w:color w:val="000000" w:themeColor="text1"/>
          <w:sz w:val="24"/>
          <w:szCs w:val="24"/>
        </w:rPr>
        <w:fldChar w:fldCharType="separate"/>
      </w:r>
      <w:r w:rsidR="00543EFF">
        <w:rPr>
          <w:rFonts w:ascii="Times New Roman" w:hAnsi="Times New Roman" w:cs="Times New Roman"/>
          <w:b/>
          <w:bCs/>
          <w:i w:val="0"/>
          <w:iCs w:val="0"/>
          <w:noProof/>
          <w:color w:val="000000" w:themeColor="text1"/>
          <w:sz w:val="24"/>
          <w:szCs w:val="24"/>
        </w:rPr>
        <w:t>6</w:t>
      </w:r>
      <w:r>
        <w:rPr>
          <w:rFonts w:ascii="Times New Roman" w:hAnsi="Times New Roman" w:cs="Times New Roman"/>
          <w:b/>
          <w:bCs/>
          <w:i w:val="0"/>
          <w:iCs w:val="0"/>
          <w:color w:val="000000" w:themeColor="text1"/>
          <w:sz w:val="24"/>
          <w:szCs w:val="24"/>
        </w:rPr>
        <w:fldChar w:fldCharType="end"/>
      </w:r>
      <w:r>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fldChar w:fldCharType="begin"/>
      </w:r>
      <w:r>
        <w:rPr>
          <w:rFonts w:ascii="Times New Roman" w:hAnsi="Times New Roman" w:cs="Times New Roman"/>
          <w:b/>
          <w:bCs/>
          <w:i w:val="0"/>
          <w:iCs w:val="0"/>
          <w:color w:val="000000" w:themeColor="text1"/>
          <w:sz w:val="24"/>
          <w:szCs w:val="24"/>
        </w:rPr>
        <w:instrText xml:space="preserve"> SEQ Figure \* ARABIC \s 1 </w:instrText>
      </w:r>
      <w:r>
        <w:rPr>
          <w:rFonts w:ascii="Times New Roman" w:hAnsi="Times New Roman" w:cs="Times New Roman"/>
          <w:b/>
          <w:bCs/>
          <w:i w:val="0"/>
          <w:iCs w:val="0"/>
          <w:color w:val="000000" w:themeColor="text1"/>
          <w:sz w:val="24"/>
          <w:szCs w:val="24"/>
        </w:rPr>
        <w:fldChar w:fldCharType="separate"/>
      </w:r>
      <w:r w:rsidR="00543EFF">
        <w:rPr>
          <w:rFonts w:ascii="Times New Roman" w:hAnsi="Times New Roman" w:cs="Times New Roman"/>
          <w:b/>
          <w:bCs/>
          <w:i w:val="0"/>
          <w:iCs w:val="0"/>
          <w:noProof/>
          <w:color w:val="000000" w:themeColor="text1"/>
          <w:sz w:val="24"/>
          <w:szCs w:val="24"/>
        </w:rPr>
        <w:t>2</w:t>
      </w:r>
      <w:r>
        <w:rPr>
          <w:rFonts w:ascii="Times New Roman" w:hAnsi="Times New Roman" w:cs="Times New Roman"/>
          <w:b/>
          <w:bCs/>
          <w:i w:val="0"/>
          <w:iCs w:val="0"/>
          <w:color w:val="000000" w:themeColor="text1"/>
          <w:sz w:val="24"/>
          <w:szCs w:val="24"/>
        </w:rPr>
        <w:fldChar w:fldCharType="end"/>
      </w:r>
      <w:r>
        <w:rPr>
          <w:rFonts w:ascii="Times New Roman" w:hAnsi="Times New Roman" w:cs="Times New Roman"/>
          <w:b/>
          <w:bCs/>
          <w:i w:val="0"/>
          <w:iCs w:val="0"/>
          <w:color w:val="000000" w:themeColor="text1"/>
          <w:sz w:val="24"/>
          <w:szCs w:val="24"/>
        </w:rPr>
        <w:t>:</w:t>
      </w:r>
      <w:r w:rsidRPr="00B47459">
        <w:rPr>
          <w:rFonts w:ascii="Times New Roman" w:eastAsia="Times New Roman" w:hAnsi="Times New Roman" w:cs="Times New Roman"/>
          <w:b/>
          <w:bCs/>
          <w:i w:val="0"/>
          <w:iCs w:val="0"/>
          <w:color w:val="000000" w:themeColor="text1"/>
          <w:sz w:val="24"/>
          <w:szCs w:val="24"/>
          <w:lang w:eastAsia="en-IN"/>
        </w:rPr>
        <w:t xml:space="preserve"> Identify Hazards</w:t>
      </w:r>
      <w:bookmarkEnd w:id="28"/>
      <w:bookmarkEnd w:id="29"/>
      <w:bookmarkEnd w:id="30"/>
      <w:bookmarkEnd w:id="31"/>
      <w:bookmarkEnd w:id="32"/>
    </w:p>
    <w:tbl>
      <w:tblPr>
        <w:tblW w:w="0" w:type="auto"/>
        <w:tblInd w:w="113" w:type="dxa"/>
        <w:tblLook w:val="04A0" w:firstRow="1" w:lastRow="0" w:firstColumn="1" w:lastColumn="0" w:noHBand="0" w:noVBand="1"/>
      </w:tblPr>
      <w:tblGrid>
        <w:gridCol w:w="412"/>
        <w:gridCol w:w="954"/>
        <w:gridCol w:w="842"/>
        <w:gridCol w:w="1038"/>
        <w:gridCol w:w="1125"/>
        <w:gridCol w:w="772"/>
        <w:gridCol w:w="764"/>
        <w:gridCol w:w="1103"/>
        <w:gridCol w:w="1104"/>
        <w:gridCol w:w="789"/>
      </w:tblGrid>
      <w:tr w:rsidR="009663FD" w:rsidRPr="00707911" w14:paraId="56F9DFA6" w14:textId="77777777" w:rsidTr="00311EAC">
        <w:trPr>
          <w:trHeight w:val="300"/>
        </w:trPr>
        <w:tc>
          <w:tcPr>
            <w:tcW w:w="0" w:type="auto"/>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4B7219AC" w14:textId="77777777" w:rsidR="009663FD" w:rsidRPr="00707911" w:rsidRDefault="009663FD" w:rsidP="00311EAC">
            <w:pPr>
              <w:spacing w:after="0" w:line="240" w:lineRule="auto"/>
              <w:ind w:left="113" w:right="113"/>
              <w:jc w:val="center"/>
              <w:rPr>
                <w:rFonts w:ascii="Times New Roman" w:eastAsia="Times New Roman" w:hAnsi="Times New Roman" w:cs="Times New Roman"/>
                <w:b/>
                <w:bCs/>
                <w:color w:val="000000"/>
                <w:sz w:val="16"/>
                <w:szCs w:val="16"/>
                <w:lang w:val="en-US"/>
              </w:rPr>
            </w:pPr>
            <w:r w:rsidRPr="00707911">
              <w:rPr>
                <w:rFonts w:ascii="Times New Roman" w:eastAsia="Times New Roman" w:hAnsi="Times New Roman" w:cs="Times New Roman"/>
                <w:b/>
                <w:bCs/>
                <w:color w:val="000000"/>
                <w:sz w:val="16"/>
                <w:szCs w:val="16"/>
                <w:lang w:val="en-US"/>
              </w:rPr>
              <w:t>SEVERITY</w:t>
            </w:r>
          </w:p>
        </w:tc>
        <w:tc>
          <w:tcPr>
            <w:tcW w:w="0" w:type="auto"/>
            <w:gridSpan w:val="9"/>
            <w:tcBorders>
              <w:top w:val="single" w:sz="4" w:space="0" w:color="auto"/>
              <w:left w:val="nil"/>
              <w:bottom w:val="single" w:sz="4" w:space="0" w:color="auto"/>
              <w:right w:val="single" w:sz="4" w:space="0" w:color="auto"/>
            </w:tcBorders>
            <w:shd w:val="clear" w:color="000000" w:fill="DDEBF7"/>
            <w:vAlign w:val="center"/>
            <w:hideMark/>
          </w:tcPr>
          <w:p w14:paraId="734FC9B3" w14:textId="321A0A8B" w:rsidR="009663FD" w:rsidRPr="00707911" w:rsidRDefault="009663FD" w:rsidP="00311EAC">
            <w:pPr>
              <w:spacing w:after="0" w:line="240" w:lineRule="auto"/>
              <w:jc w:val="center"/>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b/>
                <w:bCs/>
                <w:color w:val="000000"/>
                <w:sz w:val="16"/>
                <w:szCs w:val="16"/>
                <w:lang w:val="en-US"/>
              </w:rPr>
              <w:t>Risk Assessment Matrix</w:t>
            </w:r>
          </w:p>
        </w:tc>
      </w:tr>
      <w:tr w:rsidR="009663FD" w:rsidRPr="00707911" w14:paraId="6BF97DCD" w14:textId="77777777" w:rsidTr="00311EAC">
        <w:trPr>
          <w:trHeight w:val="31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B05B474" w14:textId="77777777" w:rsidR="009663FD" w:rsidRPr="00707911" w:rsidRDefault="009663FD" w:rsidP="00311EAC">
            <w:pPr>
              <w:spacing w:after="0" w:line="240" w:lineRule="auto"/>
              <w:rPr>
                <w:rFonts w:ascii="Times New Roman" w:eastAsia="Times New Roman" w:hAnsi="Times New Roman" w:cs="Times New Roman"/>
                <w:b/>
                <w:bCs/>
                <w:color w:val="000000"/>
                <w:sz w:val="16"/>
                <w:szCs w:val="16"/>
                <w:lang w:val="en-US"/>
              </w:rPr>
            </w:pPr>
          </w:p>
        </w:tc>
        <w:tc>
          <w:tcPr>
            <w:tcW w:w="0" w:type="auto"/>
            <w:gridSpan w:val="4"/>
            <w:tcBorders>
              <w:top w:val="single" w:sz="4" w:space="0" w:color="auto"/>
              <w:left w:val="nil"/>
              <w:bottom w:val="single" w:sz="4" w:space="0" w:color="auto"/>
              <w:right w:val="single" w:sz="4" w:space="0" w:color="auto"/>
            </w:tcBorders>
            <w:vAlign w:val="center"/>
            <w:hideMark/>
          </w:tcPr>
          <w:p w14:paraId="34E8951E" w14:textId="61BA23D8" w:rsidR="009663FD" w:rsidRPr="00707911" w:rsidRDefault="009663FD" w:rsidP="003162AF">
            <w:pPr>
              <w:spacing w:after="0" w:line="240" w:lineRule="auto"/>
              <w:jc w:val="center"/>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b/>
                <w:bCs/>
                <w:color w:val="000000"/>
                <w:sz w:val="16"/>
                <w:szCs w:val="16"/>
                <w:lang w:val="en-US"/>
              </w:rPr>
              <w:t>Consequences</w:t>
            </w:r>
          </w:p>
        </w:tc>
        <w:tc>
          <w:tcPr>
            <w:tcW w:w="0" w:type="auto"/>
            <w:gridSpan w:val="5"/>
            <w:tcBorders>
              <w:top w:val="single" w:sz="4" w:space="0" w:color="auto"/>
              <w:left w:val="nil"/>
              <w:bottom w:val="single" w:sz="4" w:space="0" w:color="auto"/>
              <w:right w:val="single" w:sz="4" w:space="0" w:color="auto"/>
            </w:tcBorders>
            <w:vAlign w:val="center"/>
            <w:hideMark/>
          </w:tcPr>
          <w:p w14:paraId="59AD649B" w14:textId="6D39E95A" w:rsidR="009663FD" w:rsidRPr="00707911" w:rsidRDefault="009663FD" w:rsidP="003162AF">
            <w:pPr>
              <w:spacing w:after="0" w:line="240" w:lineRule="auto"/>
              <w:jc w:val="center"/>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b/>
                <w:bCs/>
                <w:color w:val="000000"/>
                <w:sz w:val="16"/>
                <w:szCs w:val="16"/>
                <w:lang w:val="en-US"/>
              </w:rPr>
              <w:t>Increasing Likelihood</w:t>
            </w:r>
          </w:p>
        </w:tc>
      </w:tr>
      <w:tr w:rsidR="003162AF" w:rsidRPr="00707911" w14:paraId="0F282C03" w14:textId="77777777" w:rsidTr="00311EAC">
        <w:trPr>
          <w:trHeight w:val="45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D5C061A" w14:textId="77777777" w:rsidR="009663FD" w:rsidRPr="00707911" w:rsidRDefault="009663FD" w:rsidP="00311EAC">
            <w:pPr>
              <w:spacing w:after="0" w:line="240" w:lineRule="auto"/>
              <w:rPr>
                <w:rFonts w:ascii="Times New Roman" w:eastAsia="Times New Roman" w:hAnsi="Times New Roman" w:cs="Times New Roman"/>
                <w:b/>
                <w:bCs/>
                <w:color w:val="000000"/>
                <w:sz w:val="16"/>
                <w:szCs w:val="16"/>
                <w:lang w:val="en-US"/>
              </w:rPr>
            </w:pPr>
          </w:p>
        </w:tc>
        <w:tc>
          <w:tcPr>
            <w:tcW w:w="0" w:type="auto"/>
            <w:vMerge w:val="restart"/>
            <w:tcBorders>
              <w:top w:val="nil"/>
              <w:left w:val="single" w:sz="4" w:space="0" w:color="auto"/>
              <w:bottom w:val="single" w:sz="4" w:space="0" w:color="auto"/>
              <w:right w:val="single" w:sz="4" w:space="0" w:color="auto"/>
            </w:tcBorders>
            <w:shd w:val="clear" w:color="000000" w:fill="auto"/>
            <w:vAlign w:val="center"/>
            <w:hideMark/>
          </w:tcPr>
          <w:p w14:paraId="2E62EB30" w14:textId="25A14C70" w:rsidR="009663FD" w:rsidRPr="00707911" w:rsidRDefault="009663FD" w:rsidP="00311EAC">
            <w:pPr>
              <w:spacing w:after="0" w:line="240" w:lineRule="auto"/>
              <w:jc w:val="center"/>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b/>
                <w:bCs/>
                <w:color w:val="000000"/>
                <w:sz w:val="16"/>
                <w:szCs w:val="16"/>
                <w:lang w:val="en-US"/>
              </w:rPr>
              <w:t>People</w:t>
            </w:r>
          </w:p>
        </w:tc>
        <w:tc>
          <w:tcPr>
            <w:tcW w:w="0" w:type="auto"/>
            <w:vMerge w:val="restart"/>
            <w:tcBorders>
              <w:top w:val="nil"/>
              <w:left w:val="single" w:sz="4" w:space="0" w:color="auto"/>
              <w:bottom w:val="single" w:sz="4" w:space="0" w:color="auto"/>
              <w:right w:val="single" w:sz="4" w:space="0" w:color="auto"/>
            </w:tcBorders>
            <w:shd w:val="clear" w:color="000000" w:fill="E32D91"/>
            <w:vAlign w:val="center"/>
            <w:hideMark/>
          </w:tcPr>
          <w:p w14:paraId="23E55ED1" w14:textId="3C4FB558" w:rsidR="009663FD" w:rsidRPr="00707911" w:rsidRDefault="009663FD" w:rsidP="003162AF">
            <w:pPr>
              <w:spacing w:after="0" w:line="240" w:lineRule="auto"/>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b/>
                <w:bCs/>
                <w:color w:val="000000"/>
                <w:sz w:val="16"/>
                <w:szCs w:val="16"/>
                <w:lang w:val="en-US"/>
              </w:rPr>
              <w:t>Assets</w:t>
            </w:r>
          </w:p>
        </w:tc>
        <w:tc>
          <w:tcPr>
            <w:tcW w:w="0" w:type="auto"/>
            <w:vMerge w:val="restart"/>
            <w:tcBorders>
              <w:top w:val="nil"/>
              <w:left w:val="single" w:sz="4" w:space="0" w:color="auto"/>
              <w:bottom w:val="single" w:sz="4" w:space="0" w:color="auto"/>
              <w:right w:val="single" w:sz="4" w:space="0" w:color="auto"/>
            </w:tcBorders>
            <w:shd w:val="clear" w:color="000000" w:fill="1A4BC7"/>
            <w:vAlign w:val="center"/>
            <w:hideMark/>
          </w:tcPr>
          <w:p w14:paraId="31732B41" w14:textId="0DD16886" w:rsidR="009663FD" w:rsidRPr="00707911" w:rsidRDefault="009663FD" w:rsidP="00311EAC">
            <w:pPr>
              <w:spacing w:after="0" w:line="240" w:lineRule="auto"/>
              <w:jc w:val="center"/>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b/>
                <w:bCs/>
                <w:color w:val="000000"/>
                <w:sz w:val="16"/>
                <w:szCs w:val="16"/>
                <w:lang w:val="en-US"/>
              </w:rPr>
              <w:t>Community</w:t>
            </w:r>
          </w:p>
        </w:tc>
        <w:tc>
          <w:tcPr>
            <w:tcW w:w="0" w:type="auto"/>
            <w:vMerge w:val="restart"/>
            <w:tcBorders>
              <w:top w:val="nil"/>
              <w:left w:val="single" w:sz="4" w:space="0" w:color="auto"/>
              <w:bottom w:val="single" w:sz="4" w:space="0" w:color="auto"/>
              <w:right w:val="single" w:sz="4" w:space="0" w:color="auto"/>
            </w:tcBorders>
            <w:shd w:val="clear" w:color="000000" w:fill="33CC33"/>
            <w:vAlign w:val="center"/>
            <w:hideMark/>
          </w:tcPr>
          <w:p w14:paraId="2A4F205A" w14:textId="77777777" w:rsidR="009663FD" w:rsidRPr="00707911" w:rsidRDefault="009663FD" w:rsidP="00311EAC">
            <w:pPr>
              <w:spacing w:after="0" w:line="240" w:lineRule="auto"/>
              <w:jc w:val="center"/>
              <w:rPr>
                <w:rFonts w:ascii="Times New Roman" w:eastAsia="Times New Roman" w:hAnsi="Times New Roman" w:cs="Times New Roman"/>
                <w:b/>
                <w:bCs/>
                <w:color w:val="000000"/>
                <w:sz w:val="16"/>
                <w:szCs w:val="16"/>
                <w:lang w:val="en-US"/>
              </w:rPr>
            </w:pPr>
            <w:r w:rsidRPr="00707911">
              <w:rPr>
                <w:rFonts w:ascii="Times New Roman" w:eastAsia="Times New Roman" w:hAnsi="Times New Roman" w:cs="Times New Roman"/>
                <w:b/>
                <w:bCs/>
                <w:color w:val="000000"/>
                <w:sz w:val="16"/>
                <w:szCs w:val="16"/>
                <w:lang w:val="en-US"/>
              </w:rPr>
              <w:t>Environment</w:t>
            </w:r>
          </w:p>
        </w:tc>
        <w:tc>
          <w:tcPr>
            <w:tcW w:w="0" w:type="auto"/>
            <w:vMerge w:val="restart"/>
            <w:tcBorders>
              <w:top w:val="nil"/>
              <w:left w:val="single" w:sz="4" w:space="0" w:color="auto"/>
              <w:bottom w:val="single" w:sz="4" w:space="0" w:color="auto"/>
              <w:right w:val="single" w:sz="4" w:space="0" w:color="auto"/>
            </w:tcBorders>
            <w:vAlign w:val="center"/>
            <w:hideMark/>
          </w:tcPr>
          <w:p w14:paraId="3898D7F7" w14:textId="77777777" w:rsidR="009663FD" w:rsidRPr="00707911" w:rsidRDefault="009663FD" w:rsidP="00311EAC">
            <w:pPr>
              <w:spacing w:after="0" w:line="240" w:lineRule="auto"/>
              <w:jc w:val="center"/>
              <w:rPr>
                <w:rFonts w:ascii="Times New Roman" w:eastAsia="Times New Roman" w:hAnsi="Times New Roman" w:cs="Times New Roman"/>
                <w:b/>
                <w:bCs/>
                <w:color w:val="000000"/>
                <w:sz w:val="16"/>
                <w:szCs w:val="16"/>
                <w:lang w:val="en-US"/>
              </w:rPr>
            </w:pPr>
            <w:r w:rsidRPr="00707911">
              <w:rPr>
                <w:rFonts w:ascii="Times New Roman" w:eastAsia="Times New Roman" w:hAnsi="Times New Roman" w:cs="Times New Roman"/>
                <w:b/>
                <w:bCs/>
                <w:color w:val="000000"/>
                <w:sz w:val="16"/>
                <w:szCs w:val="16"/>
                <w:lang w:val="en-US"/>
              </w:rPr>
              <w:t>A</w:t>
            </w:r>
          </w:p>
        </w:tc>
        <w:tc>
          <w:tcPr>
            <w:tcW w:w="0" w:type="auto"/>
            <w:vMerge w:val="restart"/>
            <w:tcBorders>
              <w:top w:val="nil"/>
              <w:left w:val="single" w:sz="4" w:space="0" w:color="auto"/>
              <w:bottom w:val="single" w:sz="4" w:space="0" w:color="auto"/>
              <w:right w:val="single" w:sz="4" w:space="0" w:color="auto"/>
            </w:tcBorders>
            <w:vAlign w:val="center"/>
            <w:hideMark/>
          </w:tcPr>
          <w:p w14:paraId="5AA1EC34" w14:textId="77777777" w:rsidR="009663FD" w:rsidRPr="00707911" w:rsidRDefault="009663FD" w:rsidP="00311EAC">
            <w:pPr>
              <w:spacing w:after="0" w:line="240" w:lineRule="auto"/>
              <w:jc w:val="center"/>
              <w:rPr>
                <w:rFonts w:ascii="Times New Roman" w:eastAsia="Times New Roman" w:hAnsi="Times New Roman" w:cs="Times New Roman"/>
                <w:b/>
                <w:bCs/>
                <w:color w:val="000000"/>
                <w:sz w:val="16"/>
                <w:szCs w:val="16"/>
                <w:lang w:val="en-US"/>
              </w:rPr>
            </w:pPr>
            <w:r w:rsidRPr="00707911">
              <w:rPr>
                <w:rFonts w:ascii="Times New Roman" w:eastAsia="Times New Roman" w:hAnsi="Times New Roman" w:cs="Times New Roman"/>
                <w:b/>
                <w:bCs/>
                <w:color w:val="000000"/>
                <w:sz w:val="16"/>
                <w:szCs w:val="16"/>
                <w:lang w:val="en-US"/>
              </w:rPr>
              <w:t>B</w:t>
            </w:r>
          </w:p>
        </w:tc>
        <w:tc>
          <w:tcPr>
            <w:tcW w:w="0" w:type="auto"/>
            <w:vMerge w:val="restart"/>
            <w:tcBorders>
              <w:top w:val="nil"/>
              <w:left w:val="single" w:sz="4" w:space="0" w:color="auto"/>
              <w:bottom w:val="single" w:sz="4" w:space="0" w:color="auto"/>
              <w:right w:val="single" w:sz="4" w:space="0" w:color="auto"/>
            </w:tcBorders>
            <w:vAlign w:val="center"/>
            <w:hideMark/>
          </w:tcPr>
          <w:p w14:paraId="10EF800E" w14:textId="77777777" w:rsidR="009663FD" w:rsidRPr="00707911" w:rsidRDefault="009663FD" w:rsidP="00311EAC">
            <w:pPr>
              <w:spacing w:after="0" w:line="240" w:lineRule="auto"/>
              <w:jc w:val="center"/>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color w:val="000000"/>
                <w:sz w:val="16"/>
                <w:szCs w:val="16"/>
                <w:lang w:val="en-US"/>
              </w:rPr>
              <w:t xml:space="preserve"> </w:t>
            </w:r>
            <w:r w:rsidRPr="00707911">
              <w:rPr>
                <w:rFonts w:ascii="Times New Roman" w:eastAsia="Times New Roman" w:hAnsi="Times New Roman" w:cs="Times New Roman"/>
                <w:b/>
                <w:bCs/>
                <w:color w:val="000000"/>
                <w:sz w:val="16"/>
                <w:szCs w:val="16"/>
                <w:lang w:val="en-US"/>
              </w:rPr>
              <w:t>C</w:t>
            </w:r>
          </w:p>
        </w:tc>
        <w:tc>
          <w:tcPr>
            <w:tcW w:w="0" w:type="auto"/>
            <w:vMerge w:val="restart"/>
            <w:tcBorders>
              <w:top w:val="nil"/>
              <w:left w:val="single" w:sz="4" w:space="0" w:color="auto"/>
              <w:bottom w:val="single" w:sz="4" w:space="0" w:color="auto"/>
              <w:right w:val="single" w:sz="4" w:space="0" w:color="auto"/>
            </w:tcBorders>
            <w:vAlign w:val="center"/>
            <w:hideMark/>
          </w:tcPr>
          <w:p w14:paraId="4F10418C" w14:textId="77777777" w:rsidR="009663FD" w:rsidRPr="00707911" w:rsidRDefault="009663FD" w:rsidP="00311EAC">
            <w:pPr>
              <w:spacing w:after="0" w:line="240" w:lineRule="auto"/>
              <w:jc w:val="center"/>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color w:val="000000"/>
                <w:sz w:val="16"/>
                <w:szCs w:val="16"/>
                <w:lang w:val="en-US"/>
              </w:rPr>
              <w:t xml:space="preserve"> </w:t>
            </w:r>
            <w:r w:rsidRPr="00707911">
              <w:rPr>
                <w:rFonts w:ascii="Times New Roman" w:eastAsia="Times New Roman" w:hAnsi="Times New Roman" w:cs="Times New Roman"/>
                <w:b/>
                <w:bCs/>
                <w:color w:val="000000"/>
                <w:sz w:val="16"/>
                <w:szCs w:val="16"/>
                <w:lang w:val="en-US"/>
              </w:rPr>
              <w:t>D</w:t>
            </w:r>
          </w:p>
        </w:tc>
        <w:tc>
          <w:tcPr>
            <w:tcW w:w="0" w:type="auto"/>
            <w:vMerge w:val="restart"/>
            <w:tcBorders>
              <w:top w:val="nil"/>
              <w:left w:val="single" w:sz="4" w:space="0" w:color="auto"/>
              <w:bottom w:val="single" w:sz="4" w:space="0" w:color="auto"/>
              <w:right w:val="single" w:sz="4" w:space="0" w:color="auto"/>
            </w:tcBorders>
            <w:vAlign w:val="center"/>
            <w:hideMark/>
          </w:tcPr>
          <w:p w14:paraId="3DAF74FF" w14:textId="77777777" w:rsidR="009663FD" w:rsidRPr="00707911" w:rsidRDefault="009663FD" w:rsidP="00311EAC">
            <w:pPr>
              <w:spacing w:after="0" w:line="240" w:lineRule="auto"/>
              <w:jc w:val="center"/>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color w:val="000000"/>
                <w:sz w:val="16"/>
                <w:szCs w:val="16"/>
                <w:lang w:val="en-US"/>
              </w:rPr>
              <w:t xml:space="preserve"> </w:t>
            </w:r>
            <w:r w:rsidRPr="00707911">
              <w:rPr>
                <w:rFonts w:ascii="Times New Roman" w:eastAsia="Times New Roman" w:hAnsi="Times New Roman" w:cs="Times New Roman"/>
                <w:b/>
                <w:bCs/>
                <w:color w:val="000000"/>
                <w:sz w:val="16"/>
                <w:szCs w:val="16"/>
                <w:lang w:val="en-US"/>
              </w:rPr>
              <w:t>E</w:t>
            </w:r>
          </w:p>
        </w:tc>
      </w:tr>
      <w:tr w:rsidR="003162AF" w:rsidRPr="00707911" w14:paraId="0C54F50B" w14:textId="77777777" w:rsidTr="00311EAC">
        <w:trPr>
          <w:trHeight w:val="45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32D2C9C" w14:textId="77777777" w:rsidR="009663FD" w:rsidRPr="00707911" w:rsidRDefault="009663FD" w:rsidP="00311EAC">
            <w:pPr>
              <w:spacing w:after="0" w:line="240" w:lineRule="auto"/>
              <w:rPr>
                <w:rFonts w:ascii="Times New Roman" w:eastAsia="Times New Roman" w:hAnsi="Times New Roman" w:cs="Times New Roman"/>
                <w:b/>
                <w:bCs/>
                <w:color w:val="000000"/>
                <w:sz w:val="16"/>
                <w:szCs w:val="16"/>
                <w:lang w:val="en-US"/>
              </w:rPr>
            </w:pPr>
          </w:p>
        </w:tc>
        <w:tc>
          <w:tcPr>
            <w:tcW w:w="0" w:type="auto"/>
            <w:vMerge/>
            <w:tcBorders>
              <w:top w:val="nil"/>
              <w:left w:val="single" w:sz="4" w:space="0" w:color="auto"/>
              <w:bottom w:val="single" w:sz="4" w:space="0" w:color="auto"/>
              <w:right w:val="single" w:sz="4" w:space="0" w:color="auto"/>
            </w:tcBorders>
            <w:vAlign w:val="center"/>
            <w:hideMark/>
          </w:tcPr>
          <w:p w14:paraId="47151505" w14:textId="77777777" w:rsidR="009663FD" w:rsidRPr="00707911" w:rsidRDefault="009663FD" w:rsidP="00311EAC">
            <w:pPr>
              <w:spacing w:after="0" w:line="240" w:lineRule="auto"/>
              <w:rPr>
                <w:rFonts w:ascii="Times New Roman" w:eastAsia="Times New Roman" w:hAnsi="Times New Roman" w:cs="Times New Roman"/>
                <w:color w:val="000000"/>
                <w:sz w:val="16"/>
                <w:szCs w:val="16"/>
                <w:lang w:val="en-US"/>
              </w:rPr>
            </w:pPr>
          </w:p>
        </w:tc>
        <w:tc>
          <w:tcPr>
            <w:tcW w:w="0" w:type="auto"/>
            <w:vMerge/>
            <w:tcBorders>
              <w:top w:val="nil"/>
              <w:left w:val="single" w:sz="4" w:space="0" w:color="auto"/>
              <w:bottom w:val="single" w:sz="4" w:space="0" w:color="auto"/>
              <w:right w:val="single" w:sz="4" w:space="0" w:color="auto"/>
            </w:tcBorders>
            <w:vAlign w:val="center"/>
            <w:hideMark/>
          </w:tcPr>
          <w:p w14:paraId="0ED42B13" w14:textId="77777777" w:rsidR="009663FD" w:rsidRPr="00707911" w:rsidRDefault="009663FD" w:rsidP="00311EAC">
            <w:pPr>
              <w:spacing w:after="0" w:line="240" w:lineRule="auto"/>
              <w:rPr>
                <w:rFonts w:ascii="Times New Roman" w:eastAsia="Times New Roman" w:hAnsi="Times New Roman" w:cs="Times New Roman"/>
                <w:color w:val="000000"/>
                <w:sz w:val="16"/>
                <w:szCs w:val="16"/>
                <w:lang w:val="en-US"/>
              </w:rPr>
            </w:pPr>
          </w:p>
        </w:tc>
        <w:tc>
          <w:tcPr>
            <w:tcW w:w="0" w:type="auto"/>
            <w:vMerge/>
            <w:tcBorders>
              <w:top w:val="nil"/>
              <w:left w:val="single" w:sz="4" w:space="0" w:color="auto"/>
              <w:bottom w:val="single" w:sz="4" w:space="0" w:color="auto"/>
              <w:right w:val="single" w:sz="4" w:space="0" w:color="auto"/>
            </w:tcBorders>
            <w:vAlign w:val="center"/>
            <w:hideMark/>
          </w:tcPr>
          <w:p w14:paraId="7C852B99" w14:textId="77777777" w:rsidR="009663FD" w:rsidRPr="00707911" w:rsidRDefault="009663FD" w:rsidP="00311EAC">
            <w:pPr>
              <w:spacing w:after="0" w:line="240" w:lineRule="auto"/>
              <w:rPr>
                <w:rFonts w:ascii="Times New Roman" w:eastAsia="Times New Roman" w:hAnsi="Times New Roman" w:cs="Times New Roman"/>
                <w:color w:val="000000"/>
                <w:sz w:val="16"/>
                <w:szCs w:val="16"/>
                <w:lang w:val="en-US"/>
              </w:rPr>
            </w:pPr>
          </w:p>
        </w:tc>
        <w:tc>
          <w:tcPr>
            <w:tcW w:w="0" w:type="auto"/>
            <w:vMerge/>
            <w:tcBorders>
              <w:top w:val="nil"/>
              <w:left w:val="single" w:sz="4" w:space="0" w:color="auto"/>
              <w:bottom w:val="single" w:sz="4" w:space="0" w:color="auto"/>
              <w:right w:val="single" w:sz="4" w:space="0" w:color="auto"/>
            </w:tcBorders>
            <w:vAlign w:val="center"/>
            <w:hideMark/>
          </w:tcPr>
          <w:p w14:paraId="1BE69986" w14:textId="77777777" w:rsidR="009663FD" w:rsidRPr="00707911" w:rsidRDefault="009663FD" w:rsidP="00311EAC">
            <w:pPr>
              <w:spacing w:after="0" w:line="240" w:lineRule="auto"/>
              <w:rPr>
                <w:rFonts w:ascii="Times New Roman" w:eastAsia="Times New Roman" w:hAnsi="Times New Roman" w:cs="Times New Roman"/>
                <w:b/>
                <w:bCs/>
                <w:color w:val="000000"/>
                <w:sz w:val="16"/>
                <w:szCs w:val="16"/>
                <w:lang w:val="en-US"/>
              </w:rPr>
            </w:pPr>
          </w:p>
        </w:tc>
        <w:tc>
          <w:tcPr>
            <w:tcW w:w="0" w:type="auto"/>
            <w:vMerge/>
            <w:tcBorders>
              <w:top w:val="nil"/>
              <w:left w:val="single" w:sz="4" w:space="0" w:color="auto"/>
              <w:bottom w:val="single" w:sz="4" w:space="0" w:color="auto"/>
              <w:right w:val="single" w:sz="4" w:space="0" w:color="auto"/>
            </w:tcBorders>
            <w:vAlign w:val="center"/>
            <w:hideMark/>
          </w:tcPr>
          <w:p w14:paraId="789C76C7" w14:textId="77777777" w:rsidR="009663FD" w:rsidRPr="00707911" w:rsidRDefault="009663FD" w:rsidP="00311EAC">
            <w:pPr>
              <w:spacing w:after="0" w:line="240" w:lineRule="auto"/>
              <w:rPr>
                <w:rFonts w:ascii="Times New Roman" w:eastAsia="Times New Roman" w:hAnsi="Times New Roman" w:cs="Times New Roman"/>
                <w:b/>
                <w:bCs/>
                <w:color w:val="000000"/>
                <w:sz w:val="16"/>
                <w:szCs w:val="16"/>
                <w:lang w:val="en-US"/>
              </w:rPr>
            </w:pPr>
          </w:p>
        </w:tc>
        <w:tc>
          <w:tcPr>
            <w:tcW w:w="0" w:type="auto"/>
            <w:vMerge/>
            <w:tcBorders>
              <w:top w:val="nil"/>
              <w:left w:val="single" w:sz="4" w:space="0" w:color="auto"/>
              <w:bottom w:val="single" w:sz="4" w:space="0" w:color="auto"/>
              <w:right w:val="single" w:sz="4" w:space="0" w:color="auto"/>
            </w:tcBorders>
            <w:vAlign w:val="center"/>
            <w:hideMark/>
          </w:tcPr>
          <w:p w14:paraId="2585ACFA" w14:textId="77777777" w:rsidR="009663FD" w:rsidRPr="00707911" w:rsidRDefault="009663FD" w:rsidP="00311EAC">
            <w:pPr>
              <w:spacing w:after="0" w:line="240" w:lineRule="auto"/>
              <w:rPr>
                <w:rFonts w:ascii="Times New Roman" w:eastAsia="Times New Roman" w:hAnsi="Times New Roman" w:cs="Times New Roman"/>
                <w:b/>
                <w:bCs/>
                <w:color w:val="000000"/>
                <w:sz w:val="16"/>
                <w:szCs w:val="16"/>
                <w:lang w:val="en-US"/>
              </w:rPr>
            </w:pPr>
          </w:p>
        </w:tc>
        <w:tc>
          <w:tcPr>
            <w:tcW w:w="0" w:type="auto"/>
            <w:vMerge/>
            <w:tcBorders>
              <w:top w:val="nil"/>
              <w:left w:val="single" w:sz="4" w:space="0" w:color="auto"/>
              <w:bottom w:val="single" w:sz="4" w:space="0" w:color="auto"/>
              <w:right w:val="single" w:sz="4" w:space="0" w:color="auto"/>
            </w:tcBorders>
            <w:vAlign w:val="center"/>
            <w:hideMark/>
          </w:tcPr>
          <w:p w14:paraId="1449AFE4" w14:textId="77777777" w:rsidR="009663FD" w:rsidRPr="00707911" w:rsidRDefault="009663FD" w:rsidP="00311EAC">
            <w:pPr>
              <w:spacing w:after="0" w:line="240" w:lineRule="auto"/>
              <w:rPr>
                <w:rFonts w:ascii="Times New Roman" w:eastAsia="Times New Roman" w:hAnsi="Times New Roman" w:cs="Times New Roman"/>
                <w:color w:val="000000"/>
                <w:sz w:val="16"/>
                <w:szCs w:val="16"/>
                <w:lang w:val="en-US"/>
              </w:rPr>
            </w:pPr>
          </w:p>
        </w:tc>
        <w:tc>
          <w:tcPr>
            <w:tcW w:w="0" w:type="auto"/>
            <w:vMerge/>
            <w:tcBorders>
              <w:top w:val="nil"/>
              <w:left w:val="single" w:sz="4" w:space="0" w:color="auto"/>
              <w:bottom w:val="single" w:sz="4" w:space="0" w:color="auto"/>
              <w:right w:val="single" w:sz="4" w:space="0" w:color="auto"/>
            </w:tcBorders>
            <w:vAlign w:val="center"/>
            <w:hideMark/>
          </w:tcPr>
          <w:p w14:paraId="69ED72BA" w14:textId="77777777" w:rsidR="009663FD" w:rsidRPr="00707911" w:rsidRDefault="009663FD" w:rsidP="00311EAC">
            <w:pPr>
              <w:spacing w:after="0" w:line="240" w:lineRule="auto"/>
              <w:rPr>
                <w:rFonts w:ascii="Times New Roman" w:eastAsia="Times New Roman" w:hAnsi="Times New Roman" w:cs="Times New Roman"/>
                <w:color w:val="000000"/>
                <w:sz w:val="16"/>
                <w:szCs w:val="16"/>
                <w:lang w:val="en-US"/>
              </w:rPr>
            </w:pPr>
          </w:p>
        </w:tc>
        <w:tc>
          <w:tcPr>
            <w:tcW w:w="0" w:type="auto"/>
            <w:vMerge/>
            <w:tcBorders>
              <w:top w:val="nil"/>
              <w:left w:val="single" w:sz="4" w:space="0" w:color="auto"/>
              <w:bottom w:val="single" w:sz="4" w:space="0" w:color="auto"/>
              <w:right w:val="single" w:sz="4" w:space="0" w:color="auto"/>
            </w:tcBorders>
            <w:vAlign w:val="center"/>
            <w:hideMark/>
          </w:tcPr>
          <w:p w14:paraId="55572C8D" w14:textId="77777777" w:rsidR="009663FD" w:rsidRPr="00707911" w:rsidRDefault="009663FD" w:rsidP="00311EAC">
            <w:pPr>
              <w:spacing w:after="0" w:line="240" w:lineRule="auto"/>
              <w:rPr>
                <w:rFonts w:ascii="Times New Roman" w:eastAsia="Times New Roman" w:hAnsi="Times New Roman" w:cs="Times New Roman"/>
                <w:color w:val="000000"/>
                <w:sz w:val="16"/>
                <w:szCs w:val="16"/>
                <w:lang w:val="en-US"/>
              </w:rPr>
            </w:pPr>
          </w:p>
        </w:tc>
      </w:tr>
      <w:tr w:rsidR="003162AF" w:rsidRPr="00707911" w14:paraId="24696519" w14:textId="77777777" w:rsidTr="00311EAC">
        <w:trPr>
          <w:trHeight w:val="45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24955FA" w14:textId="77777777" w:rsidR="009663FD" w:rsidRPr="00707911" w:rsidRDefault="009663FD" w:rsidP="00311EAC">
            <w:pPr>
              <w:spacing w:after="0" w:line="240" w:lineRule="auto"/>
              <w:rPr>
                <w:rFonts w:ascii="Times New Roman" w:eastAsia="Times New Roman" w:hAnsi="Times New Roman" w:cs="Times New Roman"/>
                <w:b/>
                <w:bCs/>
                <w:color w:val="000000"/>
                <w:sz w:val="16"/>
                <w:szCs w:val="16"/>
                <w:lang w:val="en-US"/>
              </w:rPr>
            </w:pPr>
          </w:p>
        </w:tc>
        <w:tc>
          <w:tcPr>
            <w:tcW w:w="0" w:type="auto"/>
            <w:vMerge/>
            <w:tcBorders>
              <w:top w:val="nil"/>
              <w:left w:val="single" w:sz="4" w:space="0" w:color="auto"/>
              <w:bottom w:val="single" w:sz="4" w:space="0" w:color="auto"/>
              <w:right w:val="single" w:sz="4" w:space="0" w:color="auto"/>
            </w:tcBorders>
            <w:vAlign w:val="center"/>
            <w:hideMark/>
          </w:tcPr>
          <w:p w14:paraId="42742D63" w14:textId="77777777" w:rsidR="009663FD" w:rsidRPr="00707911" w:rsidRDefault="009663FD" w:rsidP="00311EAC">
            <w:pPr>
              <w:spacing w:after="0" w:line="240" w:lineRule="auto"/>
              <w:rPr>
                <w:rFonts w:ascii="Times New Roman" w:eastAsia="Times New Roman" w:hAnsi="Times New Roman" w:cs="Times New Roman"/>
                <w:color w:val="000000"/>
                <w:sz w:val="16"/>
                <w:szCs w:val="16"/>
                <w:lang w:val="en-US"/>
              </w:rPr>
            </w:pPr>
          </w:p>
        </w:tc>
        <w:tc>
          <w:tcPr>
            <w:tcW w:w="0" w:type="auto"/>
            <w:vMerge/>
            <w:tcBorders>
              <w:top w:val="nil"/>
              <w:left w:val="single" w:sz="4" w:space="0" w:color="auto"/>
              <w:bottom w:val="single" w:sz="4" w:space="0" w:color="auto"/>
              <w:right w:val="single" w:sz="4" w:space="0" w:color="auto"/>
            </w:tcBorders>
            <w:vAlign w:val="center"/>
            <w:hideMark/>
          </w:tcPr>
          <w:p w14:paraId="7DFE196F" w14:textId="77777777" w:rsidR="009663FD" w:rsidRPr="00707911" w:rsidRDefault="009663FD" w:rsidP="00311EAC">
            <w:pPr>
              <w:spacing w:after="0" w:line="240" w:lineRule="auto"/>
              <w:rPr>
                <w:rFonts w:ascii="Times New Roman" w:eastAsia="Times New Roman" w:hAnsi="Times New Roman" w:cs="Times New Roman"/>
                <w:color w:val="000000"/>
                <w:sz w:val="16"/>
                <w:szCs w:val="16"/>
                <w:lang w:val="en-US"/>
              </w:rPr>
            </w:pPr>
          </w:p>
        </w:tc>
        <w:tc>
          <w:tcPr>
            <w:tcW w:w="0" w:type="auto"/>
            <w:vMerge/>
            <w:tcBorders>
              <w:top w:val="nil"/>
              <w:left w:val="single" w:sz="4" w:space="0" w:color="auto"/>
              <w:bottom w:val="single" w:sz="4" w:space="0" w:color="auto"/>
              <w:right w:val="single" w:sz="4" w:space="0" w:color="auto"/>
            </w:tcBorders>
            <w:vAlign w:val="center"/>
            <w:hideMark/>
          </w:tcPr>
          <w:p w14:paraId="1822BBCD" w14:textId="77777777" w:rsidR="009663FD" w:rsidRPr="00707911" w:rsidRDefault="009663FD" w:rsidP="00311EAC">
            <w:pPr>
              <w:spacing w:after="0" w:line="240" w:lineRule="auto"/>
              <w:rPr>
                <w:rFonts w:ascii="Times New Roman" w:eastAsia="Times New Roman" w:hAnsi="Times New Roman" w:cs="Times New Roman"/>
                <w:color w:val="000000"/>
                <w:sz w:val="16"/>
                <w:szCs w:val="16"/>
                <w:lang w:val="en-US"/>
              </w:rPr>
            </w:pPr>
          </w:p>
        </w:tc>
        <w:tc>
          <w:tcPr>
            <w:tcW w:w="0" w:type="auto"/>
            <w:vMerge/>
            <w:tcBorders>
              <w:top w:val="nil"/>
              <w:left w:val="single" w:sz="4" w:space="0" w:color="auto"/>
              <w:bottom w:val="single" w:sz="4" w:space="0" w:color="auto"/>
              <w:right w:val="single" w:sz="4" w:space="0" w:color="auto"/>
            </w:tcBorders>
            <w:vAlign w:val="center"/>
            <w:hideMark/>
          </w:tcPr>
          <w:p w14:paraId="078B6059" w14:textId="77777777" w:rsidR="009663FD" w:rsidRPr="00707911" w:rsidRDefault="009663FD" w:rsidP="00311EAC">
            <w:pPr>
              <w:spacing w:after="0" w:line="240" w:lineRule="auto"/>
              <w:rPr>
                <w:rFonts w:ascii="Times New Roman" w:eastAsia="Times New Roman" w:hAnsi="Times New Roman" w:cs="Times New Roman"/>
                <w:b/>
                <w:bCs/>
                <w:color w:val="000000"/>
                <w:sz w:val="16"/>
                <w:szCs w:val="16"/>
                <w:lang w:val="en-US"/>
              </w:rPr>
            </w:pPr>
          </w:p>
        </w:tc>
        <w:tc>
          <w:tcPr>
            <w:tcW w:w="0" w:type="auto"/>
            <w:vMerge/>
            <w:tcBorders>
              <w:top w:val="nil"/>
              <w:left w:val="single" w:sz="4" w:space="0" w:color="auto"/>
              <w:bottom w:val="single" w:sz="4" w:space="0" w:color="auto"/>
              <w:right w:val="single" w:sz="4" w:space="0" w:color="auto"/>
            </w:tcBorders>
            <w:vAlign w:val="center"/>
            <w:hideMark/>
          </w:tcPr>
          <w:p w14:paraId="08FBE4A4" w14:textId="77777777" w:rsidR="009663FD" w:rsidRPr="00707911" w:rsidRDefault="009663FD" w:rsidP="00311EAC">
            <w:pPr>
              <w:spacing w:after="0" w:line="240" w:lineRule="auto"/>
              <w:rPr>
                <w:rFonts w:ascii="Times New Roman" w:eastAsia="Times New Roman" w:hAnsi="Times New Roman" w:cs="Times New Roman"/>
                <w:b/>
                <w:bCs/>
                <w:color w:val="000000"/>
                <w:sz w:val="16"/>
                <w:szCs w:val="16"/>
                <w:lang w:val="en-US"/>
              </w:rPr>
            </w:pPr>
          </w:p>
        </w:tc>
        <w:tc>
          <w:tcPr>
            <w:tcW w:w="0" w:type="auto"/>
            <w:vMerge/>
            <w:tcBorders>
              <w:top w:val="nil"/>
              <w:left w:val="single" w:sz="4" w:space="0" w:color="auto"/>
              <w:bottom w:val="single" w:sz="4" w:space="0" w:color="auto"/>
              <w:right w:val="single" w:sz="4" w:space="0" w:color="auto"/>
            </w:tcBorders>
            <w:vAlign w:val="center"/>
            <w:hideMark/>
          </w:tcPr>
          <w:p w14:paraId="427F24CB" w14:textId="77777777" w:rsidR="009663FD" w:rsidRPr="00707911" w:rsidRDefault="009663FD" w:rsidP="00311EAC">
            <w:pPr>
              <w:spacing w:after="0" w:line="240" w:lineRule="auto"/>
              <w:rPr>
                <w:rFonts w:ascii="Times New Roman" w:eastAsia="Times New Roman" w:hAnsi="Times New Roman" w:cs="Times New Roman"/>
                <w:b/>
                <w:bCs/>
                <w:color w:val="000000"/>
                <w:sz w:val="16"/>
                <w:szCs w:val="16"/>
                <w:lang w:val="en-US"/>
              </w:rPr>
            </w:pPr>
          </w:p>
        </w:tc>
        <w:tc>
          <w:tcPr>
            <w:tcW w:w="0" w:type="auto"/>
            <w:vMerge/>
            <w:tcBorders>
              <w:top w:val="nil"/>
              <w:left w:val="single" w:sz="4" w:space="0" w:color="auto"/>
              <w:bottom w:val="single" w:sz="4" w:space="0" w:color="auto"/>
              <w:right w:val="single" w:sz="4" w:space="0" w:color="auto"/>
            </w:tcBorders>
            <w:vAlign w:val="center"/>
            <w:hideMark/>
          </w:tcPr>
          <w:p w14:paraId="22B368F3" w14:textId="77777777" w:rsidR="009663FD" w:rsidRPr="00707911" w:rsidRDefault="009663FD" w:rsidP="00311EAC">
            <w:pPr>
              <w:spacing w:after="0" w:line="240" w:lineRule="auto"/>
              <w:rPr>
                <w:rFonts w:ascii="Times New Roman" w:eastAsia="Times New Roman" w:hAnsi="Times New Roman" w:cs="Times New Roman"/>
                <w:color w:val="000000"/>
                <w:sz w:val="16"/>
                <w:szCs w:val="16"/>
                <w:lang w:val="en-US"/>
              </w:rPr>
            </w:pPr>
          </w:p>
        </w:tc>
        <w:tc>
          <w:tcPr>
            <w:tcW w:w="0" w:type="auto"/>
            <w:vMerge/>
            <w:tcBorders>
              <w:top w:val="nil"/>
              <w:left w:val="single" w:sz="4" w:space="0" w:color="auto"/>
              <w:bottom w:val="single" w:sz="4" w:space="0" w:color="auto"/>
              <w:right w:val="single" w:sz="4" w:space="0" w:color="auto"/>
            </w:tcBorders>
            <w:vAlign w:val="center"/>
            <w:hideMark/>
          </w:tcPr>
          <w:p w14:paraId="57CDE6A7" w14:textId="77777777" w:rsidR="009663FD" w:rsidRPr="00707911" w:rsidRDefault="009663FD" w:rsidP="00311EAC">
            <w:pPr>
              <w:spacing w:after="0" w:line="240" w:lineRule="auto"/>
              <w:rPr>
                <w:rFonts w:ascii="Times New Roman" w:eastAsia="Times New Roman" w:hAnsi="Times New Roman" w:cs="Times New Roman"/>
                <w:color w:val="000000"/>
                <w:sz w:val="16"/>
                <w:szCs w:val="16"/>
                <w:lang w:val="en-US"/>
              </w:rPr>
            </w:pPr>
          </w:p>
        </w:tc>
        <w:tc>
          <w:tcPr>
            <w:tcW w:w="0" w:type="auto"/>
            <w:vMerge/>
            <w:tcBorders>
              <w:top w:val="nil"/>
              <w:left w:val="single" w:sz="4" w:space="0" w:color="auto"/>
              <w:bottom w:val="single" w:sz="4" w:space="0" w:color="auto"/>
              <w:right w:val="single" w:sz="4" w:space="0" w:color="auto"/>
            </w:tcBorders>
            <w:vAlign w:val="center"/>
            <w:hideMark/>
          </w:tcPr>
          <w:p w14:paraId="11166D3D" w14:textId="77777777" w:rsidR="009663FD" w:rsidRPr="00707911" w:rsidRDefault="009663FD" w:rsidP="00311EAC">
            <w:pPr>
              <w:spacing w:after="0" w:line="240" w:lineRule="auto"/>
              <w:rPr>
                <w:rFonts w:ascii="Times New Roman" w:eastAsia="Times New Roman" w:hAnsi="Times New Roman" w:cs="Times New Roman"/>
                <w:color w:val="000000"/>
                <w:sz w:val="16"/>
                <w:szCs w:val="16"/>
                <w:lang w:val="en-US"/>
              </w:rPr>
            </w:pPr>
          </w:p>
        </w:tc>
      </w:tr>
      <w:tr w:rsidR="003162AF" w:rsidRPr="00707911" w14:paraId="45D9C1C1" w14:textId="77777777" w:rsidTr="00311EAC">
        <w:trPr>
          <w:trHeight w:val="19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A5842CD" w14:textId="77777777" w:rsidR="009663FD" w:rsidRPr="00707911" w:rsidRDefault="009663FD" w:rsidP="00311EAC">
            <w:pPr>
              <w:spacing w:after="0" w:line="240" w:lineRule="auto"/>
              <w:rPr>
                <w:rFonts w:ascii="Times New Roman" w:eastAsia="Times New Roman" w:hAnsi="Times New Roman" w:cs="Times New Roman"/>
                <w:b/>
                <w:bCs/>
                <w:color w:val="000000"/>
                <w:sz w:val="16"/>
                <w:szCs w:val="16"/>
                <w:lang w:val="en-US"/>
              </w:rPr>
            </w:pPr>
          </w:p>
        </w:tc>
        <w:tc>
          <w:tcPr>
            <w:tcW w:w="0" w:type="auto"/>
            <w:vMerge/>
            <w:tcBorders>
              <w:top w:val="nil"/>
              <w:left w:val="single" w:sz="4" w:space="0" w:color="auto"/>
              <w:bottom w:val="single" w:sz="4" w:space="0" w:color="auto"/>
              <w:right w:val="single" w:sz="4" w:space="0" w:color="auto"/>
            </w:tcBorders>
            <w:vAlign w:val="center"/>
            <w:hideMark/>
          </w:tcPr>
          <w:p w14:paraId="2707A0B2" w14:textId="77777777" w:rsidR="009663FD" w:rsidRPr="00707911" w:rsidRDefault="009663FD" w:rsidP="00311EAC">
            <w:pPr>
              <w:spacing w:after="0" w:line="240" w:lineRule="auto"/>
              <w:rPr>
                <w:rFonts w:ascii="Times New Roman" w:eastAsia="Times New Roman" w:hAnsi="Times New Roman" w:cs="Times New Roman"/>
                <w:color w:val="000000"/>
                <w:sz w:val="16"/>
                <w:szCs w:val="16"/>
                <w:lang w:val="en-US"/>
              </w:rPr>
            </w:pPr>
          </w:p>
        </w:tc>
        <w:tc>
          <w:tcPr>
            <w:tcW w:w="0" w:type="auto"/>
            <w:vMerge/>
            <w:tcBorders>
              <w:top w:val="nil"/>
              <w:left w:val="single" w:sz="4" w:space="0" w:color="auto"/>
              <w:bottom w:val="single" w:sz="4" w:space="0" w:color="auto"/>
              <w:right w:val="single" w:sz="4" w:space="0" w:color="auto"/>
            </w:tcBorders>
            <w:vAlign w:val="center"/>
            <w:hideMark/>
          </w:tcPr>
          <w:p w14:paraId="6AAC87A1" w14:textId="77777777" w:rsidR="009663FD" w:rsidRPr="00707911" w:rsidRDefault="009663FD" w:rsidP="00311EAC">
            <w:pPr>
              <w:spacing w:after="0" w:line="240" w:lineRule="auto"/>
              <w:rPr>
                <w:rFonts w:ascii="Times New Roman" w:eastAsia="Times New Roman" w:hAnsi="Times New Roman" w:cs="Times New Roman"/>
                <w:color w:val="000000"/>
                <w:sz w:val="16"/>
                <w:szCs w:val="16"/>
                <w:lang w:val="en-US"/>
              </w:rPr>
            </w:pPr>
          </w:p>
        </w:tc>
        <w:tc>
          <w:tcPr>
            <w:tcW w:w="0" w:type="auto"/>
            <w:vMerge/>
            <w:tcBorders>
              <w:top w:val="nil"/>
              <w:left w:val="single" w:sz="4" w:space="0" w:color="auto"/>
              <w:bottom w:val="single" w:sz="4" w:space="0" w:color="auto"/>
              <w:right w:val="single" w:sz="4" w:space="0" w:color="auto"/>
            </w:tcBorders>
            <w:vAlign w:val="center"/>
            <w:hideMark/>
          </w:tcPr>
          <w:p w14:paraId="77DC29D0" w14:textId="77777777" w:rsidR="009663FD" w:rsidRPr="00707911" w:rsidRDefault="009663FD" w:rsidP="00311EAC">
            <w:pPr>
              <w:spacing w:after="0" w:line="240" w:lineRule="auto"/>
              <w:rPr>
                <w:rFonts w:ascii="Times New Roman" w:eastAsia="Times New Roman" w:hAnsi="Times New Roman" w:cs="Times New Roman"/>
                <w:color w:val="000000"/>
                <w:sz w:val="16"/>
                <w:szCs w:val="16"/>
                <w:lang w:val="en-US"/>
              </w:rPr>
            </w:pPr>
          </w:p>
        </w:tc>
        <w:tc>
          <w:tcPr>
            <w:tcW w:w="0" w:type="auto"/>
            <w:vMerge/>
            <w:tcBorders>
              <w:top w:val="nil"/>
              <w:left w:val="single" w:sz="4" w:space="0" w:color="auto"/>
              <w:bottom w:val="single" w:sz="4" w:space="0" w:color="auto"/>
              <w:right w:val="single" w:sz="4" w:space="0" w:color="auto"/>
            </w:tcBorders>
            <w:vAlign w:val="center"/>
            <w:hideMark/>
          </w:tcPr>
          <w:p w14:paraId="543D1A34" w14:textId="77777777" w:rsidR="009663FD" w:rsidRPr="00707911" w:rsidRDefault="009663FD" w:rsidP="00311EAC">
            <w:pPr>
              <w:spacing w:after="0" w:line="240" w:lineRule="auto"/>
              <w:rPr>
                <w:rFonts w:ascii="Times New Roman" w:eastAsia="Times New Roman" w:hAnsi="Times New Roman" w:cs="Times New Roman"/>
                <w:b/>
                <w:bCs/>
                <w:color w:val="000000"/>
                <w:sz w:val="16"/>
                <w:szCs w:val="16"/>
                <w:lang w:val="en-US"/>
              </w:rPr>
            </w:pPr>
          </w:p>
        </w:tc>
        <w:tc>
          <w:tcPr>
            <w:tcW w:w="0" w:type="auto"/>
            <w:tcBorders>
              <w:top w:val="nil"/>
              <w:left w:val="nil"/>
              <w:bottom w:val="single" w:sz="4" w:space="0" w:color="auto"/>
              <w:right w:val="single" w:sz="4" w:space="0" w:color="auto"/>
            </w:tcBorders>
            <w:vAlign w:val="center"/>
            <w:hideMark/>
          </w:tcPr>
          <w:p w14:paraId="472330A8" w14:textId="77777777" w:rsidR="009663FD" w:rsidRPr="00707911" w:rsidRDefault="009663FD" w:rsidP="00311EAC">
            <w:pPr>
              <w:spacing w:after="0" w:line="240" w:lineRule="auto"/>
              <w:jc w:val="center"/>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color w:val="000000"/>
                <w:sz w:val="16"/>
                <w:szCs w:val="16"/>
                <w:lang w:val="en-US"/>
              </w:rPr>
              <w:t>Never heard of in the industry</w:t>
            </w:r>
          </w:p>
        </w:tc>
        <w:tc>
          <w:tcPr>
            <w:tcW w:w="0" w:type="auto"/>
            <w:tcBorders>
              <w:top w:val="nil"/>
              <w:left w:val="nil"/>
              <w:bottom w:val="single" w:sz="4" w:space="0" w:color="auto"/>
              <w:right w:val="single" w:sz="4" w:space="0" w:color="auto"/>
            </w:tcBorders>
            <w:vAlign w:val="center"/>
            <w:hideMark/>
          </w:tcPr>
          <w:p w14:paraId="2C0E68DC" w14:textId="77777777" w:rsidR="009663FD" w:rsidRPr="00707911" w:rsidRDefault="009663FD" w:rsidP="00311EAC">
            <w:pPr>
              <w:spacing w:after="0" w:line="240" w:lineRule="auto"/>
              <w:jc w:val="center"/>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color w:val="000000"/>
                <w:sz w:val="16"/>
                <w:szCs w:val="16"/>
                <w:lang w:val="en-US"/>
              </w:rPr>
              <w:t xml:space="preserve"> Heard of in the industry</w:t>
            </w:r>
          </w:p>
        </w:tc>
        <w:tc>
          <w:tcPr>
            <w:tcW w:w="0" w:type="auto"/>
            <w:tcBorders>
              <w:top w:val="nil"/>
              <w:left w:val="nil"/>
              <w:bottom w:val="single" w:sz="4" w:space="0" w:color="auto"/>
              <w:right w:val="single" w:sz="4" w:space="0" w:color="auto"/>
            </w:tcBorders>
            <w:vAlign w:val="center"/>
            <w:hideMark/>
          </w:tcPr>
          <w:p w14:paraId="3FD992DE" w14:textId="77777777" w:rsidR="009663FD" w:rsidRPr="00707911" w:rsidRDefault="009663FD" w:rsidP="00311EAC">
            <w:pPr>
              <w:spacing w:after="0" w:line="240" w:lineRule="auto"/>
              <w:jc w:val="center"/>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color w:val="000000"/>
                <w:sz w:val="16"/>
                <w:szCs w:val="16"/>
                <w:lang w:val="en-US"/>
              </w:rPr>
              <w:t>Has happed in our organization or more than once per year in the industry</w:t>
            </w:r>
          </w:p>
        </w:tc>
        <w:tc>
          <w:tcPr>
            <w:tcW w:w="0" w:type="auto"/>
            <w:tcBorders>
              <w:top w:val="nil"/>
              <w:left w:val="nil"/>
              <w:bottom w:val="single" w:sz="4" w:space="0" w:color="auto"/>
              <w:right w:val="single" w:sz="4" w:space="0" w:color="auto"/>
            </w:tcBorders>
            <w:vAlign w:val="center"/>
            <w:hideMark/>
          </w:tcPr>
          <w:p w14:paraId="18E42B6A" w14:textId="77777777" w:rsidR="009663FD" w:rsidRPr="00707911" w:rsidRDefault="009663FD" w:rsidP="00311EAC">
            <w:pPr>
              <w:spacing w:after="0" w:line="240" w:lineRule="auto"/>
              <w:jc w:val="center"/>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color w:val="000000"/>
                <w:sz w:val="16"/>
                <w:szCs w:val="16"/>
                <w:lang w:val="en-US"/>
              </w:rPr>
              <w:t xml:space="preserve"> Has happed at the location or more than once per year in our organization</w:t>
            </w:r>
          </w:p>
        </w:tc>
        <w:tc>
          <w:tcPr>
            <w:tcW w:w="0" w:type="auto"/>
            <w:tcBorders>
              <w:top w:val="nil"/>
              <w:left w:val="nil"/>
              <w:bottom w:val="single" w:sz="4" w:space="0" w:color="auto"/>
              <w:right w:val="single" w:sz="4" w:space="0" w:color="auto"/>
            </w:tcBorders>
            <w:vAlign w:val="center"/>
            <w:hideMark/>
          </w:tcPr>
          <w:p w14:paraId="0462300B" w14:textId="77777777" w:rsidR="009663FD" w:rsidRPr="00707911" w:rsidRDefault="009663FD" w:rsidP="00311EAC">
            <w:pPr>
              <w:spacing w:after="0" w:line="240" w:lineRule="auto"/>
              <w:jc w:val="center"/>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color w:val="000000"/>
                <w:sz w:val="16"/>
                <w:szCs w:val="16"/>
                <w:lang w:val="en-US"/>
              </w:rPr>
              <w:t xml:space="preserve"> Has happed more than once per year at location</w:t>
            </w:r>
          </w:p>
        </w:tc>
      </w:tr>
      <w:tr w:rsidR="003162AF" w:rsidRPr="00707911" w14:paraId="342B7841" w14:textId="77777777" w:rsidTr="00311EAC">
        <w:trPr>
          <w:trHeight w:val="480"/>
        </w:trPr>
        <w:tc>
          <w:tcPr>
            <w:tcW w:w="0" w:type="auto"/>
            <w:tcBorders>
              <w:top w:val="nil"/>
              <w:left w:val="single" w:sz="4" w:space="0" w:color="auto"/>
              <w:bottom w:val="single" w:sz="4" w:space="0" w:color="auto"/>
              <w:right w:val="single" w:sz="4" w:space="0" w:color="auto"/>
            </w:tcBorders>
            <w:vAlign w:val="center"/>
            <w:hideMark/>
          </w:tcPr>
          <w:p w14:paraId="4DEAE5F3" w14:textId="647733C5" w:rsidR="009663FD" w:rsidRPr="00707911" w:rsidRDefault="009663FD" w:rsidP="003162AF">
            <w:pPr>
              <w:spacing w:after="0" w:line="240" w:lineRule="auto"/>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color w:val="000000"/>
                <w:sz w:val="16"/>
                <w:szCs w:val="16"/>
                <w:lang w:val="en-US"/>
              </w:rPr>
              <w:t xml:space="preserve"> 0</w:t>
            </w:r>
          </w:p>
        </w:tc>
        <w:tc>
          <w:tcPr>
            <w:tcW w:w="0" w:type="auto"/>
            <w:tcBorders>
              <w:top w:val="nil"/>
              <w:left w:val="nil"/>
              <w:bottom w:val="single" w:sz="4" w:space="0" w:color="auto"/>
              <w:right w:val="single" w:sz="4" w:space="0" w:color="auto"/>
            </w:tcBorders>
            <w:shd w:val="clear" w:color="000000" w:fill="FF6600"/>
            <w:vAlign w:val="center"/>
            <w:hideMark/>
          </w:tcPr>
          <w:p w14:paraId="47847724" w14:textId="77777777" w:rsidR="009663FD" w:rsidRPr="00707911" w:rsidRDefault="009663FD" w:rsidP="00311EAC">
            <w:pPr>
              <w:spacing w:after="0" w:line="240" w:lineRule="auto"/>
              <w:jc w:val="center"/>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color w:val="000000"/>
                <w:sz w:val="16"/>
                <w:szCs w:val="16"/>
                <w:lang w:val="en-US"/>
              </w:rPr>
              <w:t>No injury or health effect</w:t>
            </w:r>
          </w:p>
        </w:tc>
        <w:tc>
          <w:tcPr>
            <w:tcW w:w="0" w:type="auto"/>
            <w:tcBorders>
              <w:top w:val="nil"/>
              <w:left w:val="nil"/>
              <w:bottom w:val="single" w:sz="4" w:space="0" w:color="auto"/>
              <w:right w:val="single" w:sz="4" w:space="0" w:color="auto"/>
            </w:tcBorders>
            <w:shd w:val="clear" w:color="000000" w:fill="F3AAD2"/>
            <w:vAlign w:val="center"/>
            <w:hideMark/>
          </w:tcPr>
          <w:p w14:paraId="3FDB6E14" w14:textId="77777777" w:rsidR="009663FD" w:rsidRPr="00707911" w:rsidRDefault="009663FD" w:rsidP="00311EAC">
            <w:pPr>
              <w:spacing w:after="0" w:line="240" w:lineRule="auto"/>
              <w:jc w:val="center"/>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color w:val="000000"/>
                <w:sz w:val="16"/>
                <w:szCs w:val="16"/>
                <w:lang w:val="en-US"/>
              </w:rPr>
              <w:t xml:space="preserve"> No damage</w:t>
            </w:r>
          </w:p>
        </w:tc>
        <w:tc>
          <w:tcPr>
            <w:tcW w:w="0" w:type="auto"/>
            <w:tcBorders>
              <w:top w:val="nil"/>
              <w:left w:val="nil"/>
              <w:bottom w:val="single" w:sz="4" w:space="0" w:color="auto"/>
              <w:right w:val="single" w:sz="4" w:space="0" w:color="auto"/>
            </w:tcBorders>
            <w:shd w:val="clear" w:color="000000" w:fill="B5C7F5"/>
            <w:vAlign w:val="center"/>
            <w:hideMark/>
          </w:tcPr>
          <w:p w14:paraId="601AD27A" w14:textId="77777777" w:rsidR="009663FD" w:rsidRPr="00707911" w:rsidRDefault="009663FD" w:rsidP="00311EAC">
            <w:pPr>
              <w:spacing w:after="0" w:line="240" w:lineRule="auto"/>
              <w:jc w:val="center"/>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color w:val="000000"/>
                <w:sz w:val="16"/>
                <w:szCs w:val="16"/>
                <w:lang w:val="en-US"/>
              </w:rPr>
              <w:t>No effect</w:t>
            </w:r>
          </w:p>
        </w:tc>
        <w:tc>
          <w:tcPr>
            <w:tcW w:w="0" w:type="auto"/>
            <w:tcBorders>
              <w:top w:val="nil"/>
              <w:left w:val="nil"/>
              <w:bottom w:val="single" w:sz="4" w:space="0" w:color="auto"/>
              <w:right w:val="single" w:sz="4" w:space="0" w:color="auto"/>
            </w:tcBorders>
            <w:shd w:val="clear" w:color="000000" w:fill="auto"/>
            <w:vAlign w:val="center"/>
            <w:hideMark/>
          </w:tcPr>
          <w:p w14:paraId="00096AAA" w14:textId="77777777" w:rsidR="009663FD" w:rsidRPr="00707911" w:rsidRDefault="009663FD" w:rsidP="00311EAC">
            <w:pPr>
              <w:spacing w:after="0" w:line="240" w:lineRule="auto"/>
              <w:jc w:val="center"/>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color w:val="000000"/>
                <w:sz w:val="16"/>
                <w:szCs w:val="16"/>
                <w:lang w:val="en-US"/>
              </w:rPr>
              <w:t>No effect</w:t>
            </w:r>
          </w:p>
        </w:tc>
        <w:tc>
          <w:tcPr>
            <w:tcW w:w="0" w:type="auto"/>
            <w:gridSpan w:val="5"/>
            <w:vMerge w:val="restart"/>
            <w:tcBorders>
              <w:top w:val="single" w:sz="4" w:space="0" w:color="auto"/>
              <w:left w:val="single" w:sz="4" w:space="0" w:color="auto"/>
              <w:bottom w:val="single" w:sz="4" w:space="0" w:color="auto"/>
              <w:right w:val="single" w:sz="4" w:space="0" w:color="auto"/>
            </w:tcBorders>
            <w:shd w:val="clear" w:color="000000" w:fill="00B0F0"/>
            <w:vAlign w:val="center"/>
            <w:hideMark/>
          </w:tcPr>
          <w:p w14:paraId="044DB528" w14:textId="77777777" w:rsidR="009663FD" w:rsidRPr="00707911" w:rsidRDefault="009663FD" w:rsidP="00311EAC">
            <w:pPr>
              <w:spacing w:after="0" w:line="240" w:lineRule="auto"/>
              <w:jc w:val="center"/>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color w:val="000000"/>
                <w:sz w:val="16"/>
                <w:szCs w:val="16"/>
                <w:lang w:val="en-US"/>
              </w:rPr>
              <w:t xml:space="preserve"> </w:t>
            </w:r>
            <w:r w:rsidRPr="00707911">
              <w:rPr>
                <w:rFonts w:ascii="Times New Roman" w:eastAsia="Times New Roman" w:hAnsi="Times New Roman" w:cs="Times New Roman"/>
                <w:b/>
                <w:bCs/>
                <w:color w:val="000000"/>
                <w:sz w:val="16"/>
                <w:szCs w:val="16"/>
                <w:lang w:val="en-US"/>
              </w:rPr>
              <w:t>Continuous Improvements</w:t>
            </w:r>
          </w:p>
        </w:tc>
      </w:tr>
      <w:tr w:rsidR="003162AF" w:rsidRPr="00707911" w14:paraId="2537ECDD" w14:textId="77777777" w:rsidTr="00311EAC">
        <w:trPr>
          <w:trHeight w:val="720"/>
        </w:trPr>
        <w:tc>
          <w:tcPr>
            <w:tcW w:w="0" w:type="auto"/>
            <w:tcBorders>
              <w:top w:val="nil"/>
              <w:left w:val="single" w:sz="4" w:space="0" w:color="auto"/>
              <w:bottom w:val="single" w:sz="4" w:space="0" w:color="auto"/>
              <w:right w:val="single" w:sz="4" w:space="0" w:color="auto"/>
            </w:tcBorders>
            <w:vAlign w:val="center"/>
            <w:hideMark/>
          </w:tcPr>
          <w:p w14:paraId="02B12A01" w14:textId="3BE7F446" w:rsidR="009663FD" w:rsidRPr="00707911" w:rsidRDefault="009663FD" w:rsidP="003162AF">
            <w:pPr>
              <w:spacing w:after="0" w:line="240" w:lineRule="auto"/>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color w:val="000000"/>
                <w:sz w:val="16"/>
                <w:szCs w:val="16"/>
                <w:lang w:val="en-US"/>
              </w:rPr>
              <w:lastRenderedPageBreak/>
              <w:t>1</w:t>
            </w:r>
          </w:p>
        </w:tc>
        <w:tc>
          <w:tcPr>
            <w:tcW w:w="0" w:type="auto"/>
            <w:tcBorders>
              <w:top w:val="nil"/>
              <w:left w:val="nil"/>
              <w:bottom w:val="single" w:sz="4" w:space="0" w:color="auto"/>
              <w:right w:val="single" w:sz="4" w:space="0" w:color="auto"/>
            </w:tcBorders>
            <w:shd w:val="clear" w:color="000000" w:fill="auto"/>
            <w:vAlign w:val="center"/>
            <w:hideMark/>
          </w:tcPr>
          <w:p w14:paraId="61A52833" w14:textId="77777777" w:rsidR="009663FD" w:rsidRPr="00707911" w:rsidRDefault="009663FD" w:rsidP="00311EAC">
            <w:pPr>
              <w:spacing w:after="0" w:line="240" w:lineRule="auto"/>
              <w:jc w:val="center"/>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color w:val="000000"/>
                <w:sz w:val="16"/>
                <w:szCs w:val="16"/>
                <w:lang w:val="en-US"/>
              </w:rPr>
              <w:t>Slight injury or health effect</w:t>
            </w:r>
          </w:p>
        </w:tc>
        <w:tc>
          <w:tcPr>
            <w:tcW w:w="0" w:type="auto"/>
            <w:tcBorders>
              <w:top w:val="nil"/>
              <w:left w:val="nil"/>
              <w:bottom w:val="single" w:sz="4" w:space="0" w:color="auto"/>
              <w:right w:val="single" w:sz="4" w:space="0" w:color="auto"/>
            </w:tcBorders>
            <w:shd w:val="clear" w:color="000000" w:fill="E32D91"/>
            <w:vAlign w:val="center"/>
            <w:hideMark/>
          </w:tcPr>
          <w:p w14:paraId="18042372" w14:textId="77777777" w:rsidR="009663FD" w:rsidRPr="00707911" w:rsidRDefault="009663FD" w:rsidP="00311EAC">
            <w:pPr>
              <w:spacing w:after="0" w:line="240" w:lineRule="auto"/>
              <w:jc w:val="center"/>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color w:val="000000"/>
                <w:sz w:val="16"/>
                <w:szCs w:val="16"/>
                <w:lang w:val="en-US"/>
              </w:rPr>
              <w:t xml:space="preserve"> Slight damage</w:t>
            </w:r>
          </w:p>
        </w:tc>
        <w:tc>
          <w:tcPr>
            <w:tcW w:w="0" w:type="auto"/>
            <w:tcBorders>
              <w:top w:val="nil"/>
              <w:left w:val="nil"/>
              <w:bottom w:val="single" w:sz="4" w:space="0" w:color="auto"/>
              <w:right w:val="single" w:sz="4" w:space="0" w:color="auto"/>
            </w:tcBorders>
            <w:shd w:val="clear" w:color="000000" w:fill="90ABF0"/>
            <w:vAlign w:val="center"/>
            <w:hideMark/>
          </w:tcPr>
          <w:p w14:paraId="71D07AA4" w14:textId="77777777" w:rsidR="009663FD" w:rsidRPr="00707911" w:rsidRDefault="009663FD" w:rsidP="00311EAC">
            <w:pPr>
              <w:spacing w:after="0" w:line="240" w:lineRule="auto"/>
              <w:jc w:val="center"/>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color w:val="000000"/>
                <w:sz w:val="16"/>
                <w:szCs w:val="16"/>
                <w:lang w:val="en-US"/>
              </w:rPr>
              <w:t>Slight effect</w:t>
            </w:r>
          </w:p>
        </w:tc>
        <w:tc>
          <w:tcPr>
            <w:tcW w:w="0" w:type="auto"/>
            <w:tcBorders>
              <w:top w:val="nil"/>
              <w:left w:val="nil"/>
              <w:bottom w:val="single" w:sz="4" w:space="0" w:color="auto"/>
              <w:right w:val="single" w:sz="4" w:space="0" w:color="auto"/>
            </w:tcBorders>
            <w:shd w:val="clear" w:color="000000" w:fill="33CC33"/>
            <w:vAlign w:val="center"/>
            <w:hideMark/>
          </w:tcPr>
          <w:p w14:paraId="65FDE88D" w14:textId="77777777" w:rsidR="009663FD" w:rsidRPr="00707911" w:rsidRDefault="009663FD" w:rsidP="00311EAC">
            <w:pPr>
              <w:spacing w:after="0" w:line="240" w:lineRule="auto"/>
              <w:jc w:val="center"/>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color w:val="000000"/>
                <w:sz w:val="16"/>
                <w:szCs w:val="16"/>
                <w:lang w:val="en-US"/>
              </w:rPr>
              <w:t xml:space="preserve"> Slight effect</w:t>
            </w:r>
          </w:p>
        </w:tc>
        <w:tc>
          <w:tcPr>
            <w:tcW w:w="0" w:type="auto"/>
            <w:gridSpan w:val="5"/>
            <w:vMerge/>
            <w:tcBorders>
              <w:top w:val="nil"/>
              <w:left w:val="nil"/>
              <w:bottom w:val="single" w:sz="4" w:space="0" w:color="auto"/>
              <w:right w:val="single" w:sz="4" w:space="0" w:color="auto"/>
            </w:tcBorders>
            <w:vAlign w:val="center"/>
            <w:hideMark/>
          </w:tcPr>
          <w:p w14:paraId="58CF568B" w14:textId="77777777" w:rsidR="009663FD" w:rsidRPr="00707911" w:rsidRDefault="009663FD" w:rsidP="00311EAC">
            <w:pPr>
              <w:spacing w:after="0" w:line="240" w:lineRule="auto"/>
              <w:rPr>
                <w:rFonts w:ascii="Times New Roman" w:eastAsia="Times New Roman" w:hAnsi="Times New Roman" w:cs="Times New Roman"/>
                <w:color w:val="000000"/>
                <w:sz w:val="16"/>
                <w:szCs w:val="16"/>
                <w:lang w:val="en-US"/>
              </w:rPr>
            </w:pPr>
          </w:p>
        </w:tc>
      </w:tr>
      <w:tr w:rsidR="003162AF" w:rsidRPr="00707911" w14:paraId="3255A8FD" w14:textId="77777777" w:rsidTr="00311EAC">
        <w:trPr>
          <w:trHeight w:val="720"/>
        </w:trPr>
        <w:tc>
          <w:tcPr>
            <w:tcW w:w="0" w:type="auto"/>
            <w:tcBorders>
              <w:top w:val="nil"/>
              <w:left w:val="single" w:sz="4" w:space="0" w:color="auto"/>
              <w:bottom w:val="single" w:sz="4" w:space="0" w:color="auto"/>
              <w:right w:val="single" w:sz="4" w:space="0" w:color="auto"/>
            </w:tcBorders>
            <w:vAlign w:val="center"/>
            <w:hideMark/>
          </w:tcPr>
          <w:p w14:paraId="6D869002" w14:textId="3A90E543" w:rsidR="009663FD" w:rsidRPr="00707911" w:rsidRDefault="009663FD" w:rsidP="003162AF">
            <w:pPr>
              <w:spacing w:after="0" w:line="240" w:lineRule="auto"/>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color w:val="000000"/>
                <w:sz w:val="16"/>
                <w:szCs w:val="16"/>
                <w:lang w:val="en-US"/>
              </w:rPr>
              <w:t xml:space="preserve"> 2</w:t>
            </w:r>
          </w:p>
        </w:tc>
        <w:tc>
          <w:tcPr>
            <w:tcW w:w="0" w:type="auto"/>
            <w:tcBorders>
              <w:top w:val="nil"/>
              <w:left w:val="nil"/>
              <w:bottom w:val="single" w:sz="4" w:space="0" w:color="auto"/>
              <w:right w:val="single" w:sz="4" w:space="0" w:color="auto"/>
            </w:tcBorders>
            <w:shd w:val="clear" w:color="000000" w:fill="FF6600"/>
            <w:vAlign w:val="center"/>
            <w:hideMark/>
          </w:tcPr>
          <w:p w14:paraId="5E4F7FA1" w14:textId="77777777" w:rsidR="009663FD" w:rsidRPr="00707911" w:rsidRDefault="009663FD" w:rsidP="00311EAC">
            <w:pPr>
              <w:spacing w:after="0" w:line="240" w:lineRule="auto"/>
              <w:jc w:val="center"/>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color w:val="000000"/>
                <w:sz w:val="16"/>
                <w:szCs w:val="16"/>
                <w:lang w:val="en-US"/>
              </w:rPr>
              <w:t>Minor injury or health impact</w:t>
            </w:r>
          </w:p>
        </w:tc>
        <w:tc>
          <w:tcPr>
            <w:tcW w:w="0" w:type="auto"/>
            <w:tcBorders>
              <w:top w:val="nil"/>
              <w:left w:val="nil"/>
              <w:bottom w:val="single" w:sz="4" w:space="0" w:color="auto"/>
              <w:right w:val="single" w:sz="4" w:space="0" w:color="auto"/>
            </w:tcBorders>
            <w:shd w:val="clear" w:color="000000" w:fill="F3AAD2"/>
            <w:vAlign w:val="center"/>
            <w:hideMark/>
          </w:tcPr>
          <w:p w14:paraId="2AE03AB3" w14:textId="77777777" w:rsidR="009663FD" w:rsidRPr="00707911" w:rsidRDefault="009663FD" w:rsidP="00311EAC">
            <w:pPr>
              <w:spacing w:after="0" w:line="240" w:lineRule="auto"/>
              <w:jc w:val="center"/>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color w:val="000000"/>
                <w:sz w:val="16"/>
                <w:szCs w:val="16"/>
                <w:lang w:val="en-US"/>
              </w:rPr>
              <w:t>Minor damage</w:t>
            </w:r>
          </w:p>
        </w:tc>
        <w:tc>
          <w:tcPr>
            <w:tcW w:w="0" w:type="auto"/>
            <w:tcBorders>
              <w:top w:val="nil"/>
              <w:left w:val="nil"/>
              <w:bottom w:val="single" w:sz="4" w:space="0" w:color="auto"/>
              <w:right w:val="single" w:sz="4" w:space="0" w:color="auto"/>
            </w:tcBorders>
            <w:shd w:val="clear" w:color="000000" w:fill="B5C7F5"/>
            <w:vAlign w:val="center"/>
            <w:hideMark/>
          </w:tcPr>
          <w:p w14:paraId="7738BE7D" w14:textId="77777777" w:rsidR="009663FD" w:rsidRPr="00707911" w:rsidRDefault="009663FD" w:rsidP="00311EAC">
            <w:pPr>
              <w:spacing w:after="0" w:line="240" w:lineRule="auto"/>
              <w:jc w:val="center"/>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color w:val="000000"/>
                <w:sz w:val="16"/>
                <w:szCs w:val="16"/>
                <w:lang w:val="en-US"/>
              </w:rPr>
              <w:t xml:space="preserve"> Minor effect</w:t>
            </w:r>
          </w:p>
        </w:tc>
        <w:tc>
          <w:tcPr>
            <w:tcW w:w="0" w:type="auto"/>
            <w:tcBorders>
              <w:top w:val="nil"/>
              <w:left w:val="nil"/>
              <w:bottom w:val="single" w:sz="4" w:space="0" w:color="auto"/>
              <w:right w:val="single" w:sz="4" w:space="0" w:color="auto"/>
            </w:tcBorders>
            <w:shd w:val="clear" w:color="000000" w:fill="auto"/>
            <w:vAlign w:val="center"/>
            <w:hideMark/>
          </w:tcPr>
          <w:p w14:paraId="56F0BCF7" w14:textId="77777777" w:rsidR="009663FD" w:rsidRPr="00707911" w:rsidRDefault="009663FD" w:rsidP="00311EAC">
            <w:pPr>
              <w:spacing w:after="0" w:line="240" w:lineRule="auto"/>
              <w:jc w:val="center"/>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color w:val="000000"/>
                <w:sz w:val="16"/>
                <w:szCs w:val="16"/>
                <w:lang w:val="en-US"/>
              </w:rPr>
              <w:t>Minor effect</w:t>
            </w:r>
          </w:p>
        </w:tc>
        <w:tc>
          <w:tcPr>
            <w:tcW w:w="0" w:type="auto"/>
            <w:gridSpan w:val="3"/>
            <w:tcBorders>
              <w:top w:val="single" w:sz="4" w:space="0" w:color="auto"/>
              <w:left w:val="nil"/>
              <w:bottom w:val="single" w:sz="4" w:space="0" w:color="auto"/>
              <w:right w:val="single" w:sz="4" w:space="0" w:color="auto"/>
            </w:tcBorders>
            <w:shd w:val="clear" w:color="000000" w:fill="00B0F0"/>
            <w:vAlign w:val="center"/>
            <w:hideMark/>
          </w:tcPr>
          <w:p w14:paraId="6C8E3DCC" w14:textId="2C746144" w:rsidR="009663FD" w:rsidRPr="00707911" w:rsidRDefault="009663FD" w:rsidP="003162AF">
            <w:pPr>
              <w:spacing w:after="0" w:line="240" w:lineRule="auto"/>
              <w:rPr>
                <w:rFonts w:ascii="Arial" w:eastAsia="Times New Roman" w:hAnsi="Arial" w:cs="Arial"/>
                <w:color w:val="000000"/>
                <w:sz w:val="16"/>
                <w:szCs w:val="16"/>
                <w:lang w:val="en-US"/>
              </w:rPr>
            </w:pPr>
          </w:p>
        </w:tc>
        <w:tc>
          <w:tcPr>
            <w:tcW w:w="0" w:type="auto"/>
            <w:gridSpan w:val="2"/>
            <w:tcBorders>
              <w:top w:val="single" w:sz="4" w:space="0" w:color="auto"/>
              <w:left w:val="nil"/>
              <w:bottom w:val="single" w:sz="4" w:space="0" w:color="auto"/>
              <w:right w:val="single" w:sz="4" w:space="0" w:color="auto"/>
            </w:tcBorders>
            <w:shd w:val="clear" w:color="000000" w:fill="auto"/>
            <w:vAlign w:val="center"/>
            <w:hideMark/>
          </w:tcPr>
          <w:p w14:paraId="27E5B4CB" w14:textId="77777777" w:rsidR="009663FD" w:rsidRPr="00707911" w:rsidRDefault="009663FD" w:rsidP="00311EAC">
            <w:pPr>
              <w:spacing w:after="0" w:line="240" w:lineRule="auto"/>
              <w:jc w:val="center"/>
              <w:rPr>
                <w:rFonts w:ascii="Times New Roman" w:eastAsia="Times New Roman" w:hAnsi="Times New Roman" w:cs="Times New Roman"/>
                <w:b/>
                <w:bCs/>
                <w:color w:val="000000"/>
                <w:sz w:val="16"/>
                <w:szCs w:val="16"/>
                <w:lang w:val="en-US"/>
              </w:rPr>
            </w:pPr>
            <w:r w:rsidRPr="00707911">
              <w:rPr>
                <w:rFonts w:ascii="Times New Roman" w:eastAsia="Times New Roman" w:hAnsi="Times New Roman" w:cs="Times New Roman"/>
                <w:b/>
                <w:bCs/>
                <w:color w:val="000000"/>
                <w:sz w:val="16"/>
                <w:szCs w:val="16"/>
                <w:lang w:val="en-US"/>
              </w:rPr>
              <w:t>Control to ALARP</w:t>
            </w:r>
          </w:p>
        </w:tc>
      </w:tr>
      <w:tr w:rsidR="003162AF" w:rsidRPr="00707911" w14:paraId="42E75A23" w14:textId="77777777" w:rsidTr="00311EAC">
        <w:trPr>
          <w:trHeight w:val="720"/>
        </w:trPr>
        <w:tc>
          <w:tcPr>
            <w:tcW w:w="0" w:type="auto"/>
            <w:tcBorders>
              <w:top w:val="nil"/>
              <w:left w:val="single" w:sz="4" w:space="0" w:color="auto"/>
              <w:bottom w:val="single" w:sz="4" w:space="0" w:color="auto"/>
              <w:right w:val="single" w:sz="4" w:space="0" w:color="auto"/>
            </w:tcBorders>
            <w:vAlign w:val="center"/>
            <w:hideMark/>
          </w:tcPr>
          <w:p w14:paraId="1B40B234" w14:textId="266E0561" w:rsidR="009663FD" w:rsidRPr="00707911" w:rsidRDefault="009663FD" w:rsidP="003162AF">
            <w:pPr>
              <w:spacing w:after="0" w:line="240" w:lineRule="auto"/>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color w:val="000000"/>
                <w:sz w:val="16"/>
                <w:szCs w:val="16"/>
                <w:lang w:val="en-US"/>
              </w:rPr>
              <w:t>3</w:t>
            </w:r>
          </w:p>
        </w:tc>
        <w:tc>
          <w:tcPr>
            <w:tcW w:w="0" w:type="auto"/>
            <w:tcBorders>
              <w:top w:val="nil"/>
              <w:left w:val="nil"/>
              <w:bottom w:val="single" w:sz="4" w:space="0" w:color="auto"/>
              <w:right w:val="single" w:sz="4" w:space="0" w:color="auto"/>
            </w:tcBorders>
            <w:shd w:val="clear" w:color="000000" w:fill="auto"/>
            <w:vAlign w:val="center"/>
            <w:hideMark/>
          </w:tcPr>
          <w:p w14:paraId="1C012286" w14:textId="77777777" w:rsidR="009663FD" w:rsidRPr="00707911" w:rsidRDefault="009663FD" w:rsidP="00311EAC">
            <w:pPr>
              <w:spacing w:after="0" w:line="240" w:lineRule="auto"/>
              <w:jc w:val="center"/>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color w:val="000000"/>
                <w:sz w:val="16"/>
                <w:szCs w:val="16"/>
                <w:lang w:val="en-US"/>
              </w:rPr>
              <w:t>Major injury or health effect</w:t>
            </w:r>
          </w:p>
        </w:tc>
        <w:tc>
          <w:tcPr>
            <w:tcW w:w="0" w:type="auto"/>
            <w:tcBorders>
              <w:top w:val="nil"/>
              <w:left w:val="nil"/>
              <w:bottom w:val="single" w:sz="4" w:space="0" w:color="auto"/>
              <w:right w:val="single" w:sz="4" w:space="0" w:color="auto"/>
            </w:tcBorders>
            <w:shd w:val="clear" w:color="000000" w:fill="E32D91"/>
            <w:vAlign w:val="center"/>
            <w:hideMark/>
          </w:tcPr>
          <w:p w14:paraId="729639E8" w14:textId="77777777" w:rsidR="009663FD" w:rsidRPr="00707911" w:rsidRDefault="009663FD" w:rsidP="00311EAC">
            <w:pPr>
              <w:spacing w:after="0" w:line="240" w:lineRule="auto"/>
              <w:jc w:val="center"/>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color w:val="000000"/>
                <w:sz w:val="16"/>
                <w:szCs w:val="16"/>
                <w:lang w:val="en-US"/>
              </w:rPr>
              <w:t>Moderate damage</w:t>
            </w:r>
          </w:p>
        </w:tc>
        <w:tc>
          <w:tcPr>
            <w:tcW w:w="0" w:type="auto"/>
            <w:tcBorders>
              <w:top w:val="nil"/>
              <w:left w:val="nil"/>
              <w:bottom w:val="single" w:sz="4" w:space="0" w:color="auto"/>
              <w:right w:val="single" w:sz="4" w:space="0" w:color="auto"/>
            </w:tcBorders>
            <w:shd w:val="clear" w:color="000000" w:fill="90ABF0"/>
            <w:vAlign w:val="center"/>
            <w:hideMark/>
          </w:tcPr>
          <w:p w14:paraId="08386136" w14:textId="77777777" w:rsidR="009663FD" w:rsidRPr="00707911" w:rsidRDefault="009663FD" w:rsidP="00311EAC">
            <w:pPr>
              <w:spacing w:after="0" w:line="240" w:lineRule="auto"/>
              <w:jc w:val="center"/>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color w:val="000000"/>
                <w:sz w:val="16"/>
                <w:szCs w:val="16"/>
                <w:lang w:val="en-US"/>
              </w:rPr>
              <w:t>Moderate effect</w:t>
            </w:r>
          </w:p>
        </w:tc>
        <w:tc>
          <w:tcPr>
            <w:tcW w:w="0" w:type="auto"/>
            <w:tcBorders>
              <w:top w:val="nil"/>
              <w:left w:val="nil"/>
              <w:bottom w:val="single" w:sz="4" w:space="0" w:color="auto"/>
              <w:right w:val="single" w:sz="4" w:space="0" w:color="auto"/>
            </w:tcBorders>
            <w:shd w:val="clear" w:color="000000" w:fill="33CC33"/>
            <w:vAlign w:val="center"/>
            <w:hideMark/>
          </w:tcPr>
          <w:p w14:paraId="75F605B1" w14:textId="77777777" w:rsidR="009663FD" w:rsidRPr="00707911" w:rsidRDefault="009663FD" w:rsidP="00311EAC">
            <w:pPr>
              <w:spacing w:after="0" w:line="240" w:lineRule="auto"/>
              <w:jc w:val="center"/>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color w:val="000000"/>
                <w:sz w:val="16"/>
                <w:szCs w:val="16"/>
                <w:lang w:val="en-US"/>
              </w:rPr>
              <w:t>Moderate effect</w:t>
            </w:r>
          </w:p>
        </w:tc>
        <w:tc>
          <w:tcPr>
            <w:tcW w:w="0" w:type="auto"/>
            <w:gridSpan w:val="2"/>
            <w:tcBorders>
              <w:top w:val="single" w:sz="4" w:space="0" w:color="auto"/>
              <w:left w:val="nil"/>
              <w:bottom w:val="single" w:sz="4" w:space="0" w:color="auto"/>
              <w:right w:val="single" w:sz="4" w:space="0" w:color="auto"/>
            </w:tcBorders>
            <w:shd w:val="clear" w:color="000000" w:fill="00B0F0"/>
            <w:vAlign w:val="center"/>
            <w:hideMark/>
          </w:tcPr>
          <w:p w14:paraId="7A455687" w14:textId="296896F8" w:rsidR="009663FD" w:rsidRPr="00707911" w:rsidRDefault="009663FD" w:rsidP="003162AF">
            <w:pPr>
              <w:spacing w:after="0" w:line="240" w:lineRule="auto"/>
              <w:rPr>
                <w:rFonts w:ascii="Times New Roman" w:eastAsia="Times New Roman" w:hAnsi="Times New Roman" w:cs="Times New Roman"/>
                <w:color w:val="000000"/>
                <w:sz w:val="16"/>
                <w:szCs w:val="16"/>
                <w:lang w:val="en-US"/>
              </w:rPr>
            </w:pPr>
          </w:p>
        </w:tc>
        <w:tc>
          <w:tcPr>
            <w:tcW w:w="0" w:type="auto"/>
            <w:gridSpan w:val="2"/>
            <w:tcBorders>
              <w:top w:val="single" w:sz="4" w:space="0" w:color="auto"/>
              <w:left w:val="nil"/>
              <w:bottom w:val="single" w:sz="4" w:space="0" w:color="auto"/>
              <w:right w:val="single" w:sz="4" w:space="0" w:color="auto"/>
            </w:tcBorders>
            <w:shd w:val="clear" w:color="000000" w:fill="auto"/>
            <w:vAlign w:val="center"/>
            <w:hideMark/>
          </w:tcPr>
          <w:p w14:paraId="5115635E" w14:textId="0DA0AC33" w:rsidR="009663FD" w:rsidRPr="00707911" w:rsidRDefault="009663FD" w:rsidP="00311EAC">
            <w:pPr>
              <w:spacing w:after="0" w:line="240" w:lineRule="auto"/>
              <w:jc w:val="center"/>
              <w:rPr>
                <w:rFonts w:ascii="Arial" w:eastAsia="Times New Roman" w:hAnsi="Arial" w:cs="Arial"/>
                <w:color w:val="000000"/>
                <w:sz w:val="16"/>
                <w:szCs w:val="16"/>
                <w:lang w:val="en-US"/>
              </w:rPr>
            </w:pPr>
          </w:p>
        </w:tc>
        <w:tc>
          <w:tcPr>
            <w:tcW w:w="0" w:type="auto"/>
            <w:tcBorders>
              <w:top w:val="nil"/>
              <w:left w:val="nil"/>
              <w:bottom w:val="single" w:sz="4" w:space="0" w:color="auto"/>
              <w:right w:val="single" w:sz="4" w:space="0" w:color="auto"/>
            </w:tcBorders>
            <w:shd w:val="clear" w:color="000000" w:fill="auto"/>
            <w:vAlign w:val="center"/>
            <w:hideMark/>
          </w:tcPr>
          <w:p w14:paraId="3C91DD66" w14:textId="67FAE4DC" w:rsidR="009663FD" w:rsidRPr="00707911" w:rsidRDefault="009663FD" w:rsidP="00311EAC">
            <w:pPr>
              <w:spacing w:after="0" w:line="240" w:lineRule="auto"/>
              <w:jc w:val="center"/>
              <w:rPr>
                <w:rFonts w:ascii="Arial" w:eastAsia="Times New Roman" w:hAnsi="Arial" w:cs="Arial"/>
                <w:color w:val="000000"/>
                <w:sz w:val="16"/>
                <w:szCs w:val="16"/>
                <w:lang w:val="en-US"/>
              </w:rPr>
            </w:pPr>
          </w:p>
        </w:tc>
      </w:tr>
      <w:tr w:rsidR="003162AF" w:rsidRPr="00707911" w14:paraId="1A48AED3" w14:textId="77777777" w:rsidTr="00311EAC">
        <w:trPr>
          <w:trHeight w:val="1200"/>
        </w:trPr>
        <w:tc>
          <w:tcPr>
            <w:tcW w:w="0" w:type="auto"/>
            <w:tcBorders>
              <w:top w:val="nil"/>
              <w:left w:val="single" w:sz="4" w:space="0" w:color="auto"/>
              <w:bottom w:val="single" w:sz="4" w:space="0" w:color="auto"/>
              <w:right w:val="single" w:sz="4" w:space="0" w:color="auto"/>
            </w:tcBorders>
            <w:vAlign w:val="center"/>
            <w:hideMark/>
          </w:tcPr>
          <w:p w14:paraId="4079C084" w14:textId="1CD33388" w:rsidR="009663FD" w:rsidRPr="00707911" w:rsidRDefault="009663FD" w:rsidP="003162AF">
            <w:pPr>
              <w:spacing w:after="0" w:line="240" w:lineRule="auto"/>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color w:val="000000"/>
                <w:sz w:val="16"/>
                <w:szCs w:val="16"/>
                <w:lang w:val="en-US"/>
              </w:rPr>
              <w:t>4</w:t>
            </w:r>
          </w:p>
        </w:tc>
        <w:tc>
          <w:tcPr>
            <w:tcW w:w="0" w:type="auto"/>
            <w:tcBorders>
              <w:top w:val="nil"/>
              <w:left w:val="nil"/>
              <w:bottom w:val="single" w:sz="4" w:space="0" w:color="auto"/>
              <w:right w:val="single" w:sz="4" w:space="0" w:color="auto"/>
            </w:tcBorders>
            <w:shd w:val="clear" w:color="000000" w:fill="FF6600"/>
            <w:vAlign w:val="center"/>
            <w:hideMark/>
          </w:tcPr>
          <w:p w14:paraId="19DB4C97" w14:textId="77777777" w:rsidR="009663FD" w:rsidRPr="00707911" w:rsidRDefault="009663FD" w:rsidP="00311EAC">
            <w:pPr>
              <w:spacing w:after="0" w:line="240" w:lineRule="auto"/>
              <w:jc w:val="center"/>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color w:val="000000"/>
                <w:sz w:val="16"/>
                <w:szCs w:val="16"/>
                <w:lang w:val="en-US"/>
              </w:rPr>
              <w:t>Permanent total disability or upto three fatalities</w:t>
            </w:r>
          </w:p>
        </w:tc>
        <w:tc>
          <w:tcPr>
            <w:tcW w:w="0" w:type="auto"/>
            <w:tcBorders>
              <w:top w:val="nil"/>
              <w:left w:val="nil"/>
              <w:bottom w:val="single" w:sz="4" w:space="0" w:color="auto"/>
              <w:right w:val="single" w:sz="4" w:space="0" w:color="auto"/>
            </w:tcBorders>
            <w:shd w:val="clear" w:color="000000" w:fill="F3AAD2"/>
            <w:vAlign w:val="center"/>
            <w:hideMark/>
          </w:tcPr>
          <w:p w14:paraId="0D15FF05" w14:textId="77777777" w:rsidR="009663FD" w:rsidRPr="00707911" w:rsidRDefault="009663FD" w:rsidP="00311EAC">
            <w:pPr>
              <w:spacing w:after="0" w:line="240" w:lineRule="auto"/>
              <w:jc w:val="center"/>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color w:val="000000"/>
                <w:sz w:val="16"/>
                <w:szCs w:val="16"/>
                <w:lang w:val="en-US"/>
              </w:rPr>
              <w:t>Major damage</w:t>
            </w:r>
          </w:p>
        </w:tc>
        <w:tc>
          <w:tcPr>
            <w:tcW w:w="0" w:type="auto"/>
            <w:tcBorders>
              <w:top w:val="nil"/>
              <w:left w:val="nil"/>
              <w:bottom w:val="single" w:sz="4" w:space="0" w:color="auto"/>
              <w:right w:val="single" w:sz="4" w:space="0" w:color="auto"/>
            </w:tcBorders>
            <w:shd w:val="clear" w:color="000000" w:fill="B5C7F5"/>
            <w:vAlign w:val="center"/>
            <w:hideMark/>
          </w:tcPr>
          <w:p w14:paraId="1FE52535" w14:textId="77777777" w:rsidR="009663FD" w:rsidRPr="00707911" w:rsidRDefault="009663FD" w:rsidP="00311EAC">
            <w:pPr>
              <w:spacing w:after="0" w:line="240" w:lineRule="auto"/>
              <w:jc w:val="center"/>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color w:val="000000"/>
                <w:sz w:val="16"/>
                <w:szCs w:val="16"/>
                <w:lang w:val="en-US"/>
              </w:rPr>
              <w:t xml:space="preserve"> Major effect</w:t>
            </w:r>
          </w:p>
        </w:tc>
        <w:tc>
          <w:tcPr>
            <w:tcW w:w="0" w:type="auto"/>
            <w:tcBorders>
              <w:top w:val="nil"/>
              <w:left w:val="nil"/>
              <w:bottom w:val="single" w:sz="4" w:space="0" w:color="auto"/>
              <w:right w:val="single" w:sz="4" w:space="0" w:color="auto"/>
            </w:tcBorders>
            <w:shd w:val="clear" w:color="000000" w:fill="auto"/>
            <w:vAlign w:val="center"/>
            <w:hideMark/>
          </w:tcPr>
          <w:p w14:paraId="34D1132F" w14:textId="77777777" w:rsidR="009663FD" w:rsidRPr="00707911" w:rsidRDefault="009663FD" w:rsidP="00311EAC">
            <w:pPr>
              <w:spacing w:after="0" w:line="240" w:lineRule="auto"/>
              <w:jc w:val="center"/>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color w:val="000000"/>
                <w:sz w:val="16"/>
                <w:szCs w:val="16"/>
                <w:lang w:val="en-US"/>
              </w:rPr>
              <w:t>Major effect</w:t>
            </w:r>
          </w:p>
        </w:tc>
        <w:tc>
          <w:tcPr>
            <w:tcW w:w="0" w:type="auto"/>
            <w:tcBorders>
              <w:top w:val="nil"/>
              <w:left w:val="nil"/>
              <w:bottom w:val="single" w:sz="4" w:space="0" w:color="auto"/>
              <w:right w:val="single" w:sz="4" w:space="0" w:color="auto"/>
            </w:tcBorders>
            <w:shd w:val="clear" w:color="000000" w:fill="00B0F0"/>
            <w:vAlign w:val="center"/>
            <w:hideMark/>
          </w:tcPr>
          <w:p w14:paraId="53D9BD00" w14:textId="07C437E3" w:rsidR="009663FD" w:rsidRPr="00707911" w:rsidRDefault="009663FD" w:rsidP="00311EAC">
            <w:pPr>
              <w:spacing w:after="0" w:line="240" w:lineRule="auto"/>
              <w:jc w:val="center"/>
              <w:rPr>
                <w:rFonts w:ascii="Arial" w:eastAsia="Times New Roman" w:hAnsi="Arial" w:cs="Arial"/>
                <w:color w:val="000000"/>
                <w:sz w:val="16"/>
                <w:szCs w:val="16"/>
                <w:lang w:val="en-US"/>
              </w:rPr>
            </w:pPr>
          </w:p>
        </w:tc>
        <w:tc>
          <w:tcPr>
            <w:tcW w:w="0" w:type="auto"/>
            <w:gridSpan w:val="2"/>
            <w:tcBorders>
              <w:top w:val="single" w:sz="4" w:space="0" w:color="auto"/>
              <w:left w:val="nil"/>
              <w:bottom w:val="single" w:sz="4" w:space="0" w:color="auto"/>
              <w:right w:val="single" w:sz="4" w:space="0" w:color="auto"/>
            </w:tcBorders>
            <w:shd w:val="clear" w:color="000000" w:fill="auto"/>
            <w:vAlign w:val="center"/>
            <w:hideMark/>
          </w:tcPr>
          <w:p w14:paraId="63349B6A" w14:textId="16ADC9CD" w:rsidR="009663FD" w:rsidRPr="00707911" w:rsidRDefault="009663FD" w:rsidP="003162AF">
            <w:pPr>
              <w:spacing w:after="0" w:line="240" w:lineRule="auto"/>
              <w:rPr>
                <w:rFonts w:ascii="Times New Roman" w:eastAsia="Times New Roman" w:hAnsi="Times New Roman" w:cs="Times New Roman"/>
                <w:color w:val="000000"/>
                <w:sz w:val="16"/>
                <w:szCs w:val="16"/>
                <w:lang w:val="en-US"/>
              </w:rPr>
            </w:pPr>
          </w:p>
        </w:tc>
        <w:tc>
          <w:tcPr>
            <w:tcW w:w="0" w:type="auto"/>
            <w:gridSpan w:val="2"/>
            <w:tcBorders>
              <w:top w:val="single" w:sz="4" w:space="0" w:color="auto"/>
              <w:left w:val="nil"/>
              <w:bottom w:val="single" w:sz="4" w:space="0" w:color="auto"/>
              <w:right w:val="single" w:sz="4" w:space="0" w:color="auto"/>
            </w:tcBorders>
            <w:shd w:val="clear" w:color="000000" w:fill="auto"/>
            <w:vAlign w:val="center"/>
            <w:hideMark/>
          </w:tcPr>
          <w:p w14:paraId="743B195B" w14:textId="1F2ABEF0" w:rsidR="009663FD" w:rsidRPr="00707911" w:rsidRDefault="009663FD" w:rsidP="00311EAC">
            <w:pPr>
              <w:spacing w:after="0" w:line="240" w:lineRule="auto"/>
              <w:jc w:val="center"/>
              <w:rPr>
                <w:rFonts w:ascii="Arial" w:eastAsia="Times New Roman" w:hAnsi="Arial" w:cs="Arial"/>
                <w:color w:val="000000"/>
                <w:sz w:val="16"/>
                <w:szCs w:val="16"/>
                <w:lang w:val="en-US"/>
              </w:rPr>
            </w:pPr>
          </w:p>
        </w:tc>
      </w:tr>
      <w:tr w:rsidR="00F641CA" w:rsidRPr="00707911" w14:paraId="5179615D" w14:textId="77777777" w:rsidTr="00311EAC">
        <w:trPr>
          <w:trHeight w:val="586"/>
        </w:trPr>
        <w:tc>
          <w:tcPr>
            <w:tcW w:w="0" w:type="auto"/>
            <w:tcBorders>
              <w:top w:val="nil"/>
              <w:left w:val="single" w:sz="4" w:space="0" w:color="auto"/>
              <w:bottom w:val="single" w:sz="4" w:space="0" w:color="auto"/>
              <w:right w:val="single" w:sz="4" w:space="0" w:color="auto"/>
            </w:tcBorders>
            <w:vAlign w:val="center"/>
            <w:hideMark/>
          </w:tcPr>
          <w:p w14:paraId="71678461" w14:textId="747ED27C" w:rsidR="00F641CA" w:rsidRPr="00707911" w:rsidRDefault="00F641CA" w:rsidP="003162AF">
            <w:pPr>
              <w:spacing w:after="0" w:line="240" w:lineRule="auto"/>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color w:val="000000"/>
                <w:sz w:val="16"/>
                <w:szCs w:val="16"/>
                <w:lang w:val="en-US"/>
              </w:rPr>
              <w:t>5</w:t>
            </w:r>
          </w:p>
        </w:tc>
        <w:tc>
          <w:tcPr>
            <w:tcW w:w="0" w:type="auto"/>
            <w:tcBorders>
              <w:top w:val="nil"/>
              <w:left w:val="single" w:sz="4" w:space="0" w:color="auto"/>
              <w:bottom w:val="single" w:sz="4" w:space="0" w:color="auto"/>
              <w:right w:val="single" w:sz="4" w:space="0" w:color="auto"/>
            </w:tcBorders>
            <w:shd w:val="clear" w:color="000000" w:fill="auto"/>
            <w:vAlign w:val="center"/>
            <w:hideMark/>
          </w:tcPr>
          <w:p w14:paraId="2B4E7221" w14:textId="77777777" w:rsidR="00F641CA" w:rsidRPr="00707911" w:rsidRDefault="00F641CA" w:rsidP="00311EAC">
            <w:pPr>
              <w:spacing w:after="0" w:line="240" w:lineRule="auto"/>
              <w:jc w:val="center"/>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color w:val="000000"/>
                <w:sz w:val="16"/>
                <w:szCs w:val="16"/>
                <w:lang w:val="en-US"/>
              </w:rPr>
              <w:t>More than three fatalities</w:t>
            </w:r>
          </w:p>
        </w:tc>
        <w:tc>
          <w:tcPr>
            <w:tcW w:w="0" w:type="auto"/>
            <w:tcBorders>
              <w:top w:val="nil"/>
              <w:left w:val="nil"/>
              <w:right w:val="single" w:sz="4" w:space="0" w:color="auto"/>
            </w:tcBorders>
            <w:shd w:val="clear" w:color="000000" w:fill="E32D91"/>
            <w:vAlign w:val="center"/>
            <w:hideMark/>
          </w:tcPr>
          <w:p w14:paraId="7B7D1D3F" w14:textId="2D563AEA" w:rsidR="00F641CA" w:rsidRPr="00707911" w:rsidRDefault="00F641CA" w:rsidP="00F641CA">
            <w:pPr>
              <w:spacing w:after="0" w:line="240" w:lineRule="auto"/>
              <w:jc w:val="center"/>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color w:val="000000"/>
                <w:sz w:val="16"/>
                <w:szCs w:val="16"/>
                <w:lang w:val="en-US"/>
              </w:rPr>
              <w:t xml:space="preserve"> Massive</w:t>
            </w:r>
            <w:r>
              <w:rPr>
                <w:rFonts w:ascii="Times New Roman" w:eastAsia="Times New Roman" w:hAnsi="Times New Roman" w:cs="Times New Roman"/>
                <w:color w:val="000000"/>
                <w:sz w:val="16"/>
                <w:szCs w:val="16"/>
                <w:lang w:val="en-US"/>
              </w:rPr>
              <w:t xml:space="preserve"> </w:t>
            </w:r>
            <w:r w:rsidRPr="00707911">
              <w:rPr>
                <w:rFonts w:ascii="Times New Roman" w:eastAsia="Times New Roman" w:hAnsi="Times New Roman" w:cs="Times New Roman"/>
                <w:color w:val="000000"/>
                <w:sz w:val="16"/>
                <w:szCs w:val="16"/>
                <w:lang w:val="en-US"/>
              </w:rPr>
              <w:t>damage</w:t>
            </w:r>
          </w:p>
        </w:tc>
        <w:tc>
          <w:tcPr>
            <w:tcW w:w="0" w:type="auto"/>
            <w:tcBorders>
              <w:top w:val="nil"/>
              <w:left w:val="single" w:sz="4" w:space="0" w:color="auto"/>
              <w:bottom w:val="single" w:sz="4" w:space="0" w:color="auto"/>
              <w:right w:val="single" w:sz="4" w:space="0" w:color="auto"/>
            </w:tcBorders>
            <w:shd w:val="clear" w:color="000000" w:fill="90ABF0"/>
            <w:vAlign w:val="center"/>
            <w:hideMark/>
          </w:tcPr>
          <w:p w14:paraId="09D8021C" w14:textId="77777777" w:rsidR="00F641CA" w:rsidRPr="00707911" w:rsidRDefault="00F641CA" w:rsidP="00311EAC">
            <w:pPr>
              <w:spacing w:after="0" w:line="240" w:lineRule="auto"/>
              <w:jc w:val="center"/>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color w:val="000000"/>
                <w:sz w:val="16"/>
                <w:szCs w:val="16"/>
                <w:lang w:val="en-US"/>
              </w:rPr>
              <w:t>Massive effect</w:t>
            </w:r>
          </w:p>
        </w:tc>
        <w:tc>
          <w:tcPr>
            <w:tcW w:w="0" w:type="auto"/>
            <w:tcBorders>
              <w:top w:val="nil"/>
              <w:left w:val="single" w:sz="4" w:space="0" w:color="auto"/>
              <w:bottom w:val="single" w:sz="4" w:space="0" w:color="auto"/>
              <w:right w:val="single" w:sz="4" w:space="0" w:color="auto"/>
            </w:tcBorders>
            <w:shd w:val="clear" w:color="000000" w:fill="33CC33"/>
            <w:vAlign w:val="center"/>
            <w:hideMark/>
          </w:tcPr>
          <w:p w14:paraId="3ED5A857" w14:textId="77777777" w:rsidR="00F641CA" w:rsidRPr="00707911" w:rsidRDefault="00F641CA" w:rsidP="00311EAC">
            <w:pPr>
              <w:spacing w:after="0" w:line="240" w:lineRule="auto"/>
              <w:jc w:val="center"/>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color w:val="000000"/>
                <w:sz w:val="16"/>
                <w:szCs w:val="16"/>
                <w:lang w:val="en-US"/>
              </w:rPr>
              <w:t>Massive effect</w:t>
            </w:r>
          </w:p>
        </w:tc>
        <w:tc>
          <w:tcPr>
            <w:tcW w:w="0" w:type="auto"/>
            <w:gridSpan w:val="2"/>
            <w:tcBorders>
              <w:top w:val="single" w:sz="4" w:space="0" w:color="auto"/>
              <w:left w:val="single" w:sz="4" w:space="0" w:color="auto"/>
              <w:bottom w:val="single" w:sz="4" w:space="0" w:color="auto"/>
              <w:right w:val="single" w:sz="4" w:space="0" w:color="auto"/>
            </w:tcBorders>
            <w:shd w:val="clear" w:color="000000" w:fill="auto"/>
            <w:vAlign w:val="center"/>
            <w:hideMark/>
          </w:tcPr>
          <w:p w14:paraId="25A7E5FA" w14:textId="0299A53F" w:rsidR="00F641CA" w:rsidRPr="00707911" w:rsidRDefault="00F641CA" w:rsidP="00311EAC">
            <w:pPr>
              <w:spacing w:after="0" w:line="240" w:lineRule="auto"/>
              <w:jc w:val="center"/>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color w:val="000000"/>
                <w:sz w:val="16"/>
                <w:szCs w:val="16"/>
                <w:lang w:val="en-US"/>
              </w:rPr>
              <w:t xml:space="preserve"> </w:t>
            </w:r>
          </w:p>
        </w:tc>
        <w:tc>
          <w:tcPr>
            <w:tcW w:w="0" w:type="auto"/>
            <w:gridSpan w:val="3"/>
            <w:tcBorders>
              <w:top w:val="single" w:sz="4" w:space="0" w:color="auto"/>
              <w:left w:val="single" w:sz="4" w:space="0" w:color="auto"/>
              <w:bottom w:val="single" w:sz="4" w:space="0" w:color="auto"/>
              <w:right w:val="single" w:sz="4" w:space="0" w:color="auto"/>
            </w:tcBorders>
            <w:shd w:val="clear" w:color="000000" w:fill="auto"/>
            <w:vAlign w:val="center"/>
            <w:hideMark/>
          </w:tcPr>
          <w:p w14:paraId="352E6F87" w14:textId="45EBD00F" w:rsidR="00F641CA" w:rsidRPr="00707911" w:rsidRDefault="00F641CA" w:rsidP="00311EAC">
            <w:pPr>
              <w:spacing w:after="0" w:line="240" w:lineRule="auto"/>
              <w:jc w:val="center"/>
              <w:rPr>
                <w:rFonts w:ascii="Times New Roman" w:eastAsia="Times New Roman" w:hAnsi="Times New Roman" w:cs="Times New Roman"/>
                <w:color w:val="000000"/>
                <w:sz w:val="16"/>
                <w:szCs w:val="16"/>
                <w:lang w:val="en-US"/>
              </w:rPr>
            </w:pPr>
            <w:r w:rsidRPr="00707911">
              <w:rPr>
                <w:rFonts w:ascii="Times New Roman" w:eastAsia="Times New Roman" w:hAnsi="Times New Roman" w:cs="Times New Roman"/>
                <w:color w:val="000000"/>
                <w:sz w:val="16"/>
                <w:szCs w:val="16"/>
                <w:lang w:val="en-US"/>
              </w:rPr>
              <w:t> </w:t>
            </w:r>
            <w:r w:rsidRPr="00707911">
              <w:rPr>
                <w:rFonts w:ascii="Times New Roman" w:eastAsia="Times New Roman" w:hAnsi="Times New Roman" w:cs="Times New Roman"/>
                <w:b/>
                <w:bCs/>
                <w:color w:val="000000"/>
                <w:sz w:val="16"/>
                <w:szCs w:val="16"/>
                <w:lang w:val="en-US"/>
              </w:rPr>
              <w:t>Tolerability to be endorsed by management</w:t>
            </w:r>
          </w:p>
        </w:tc>
      </w:tr>
    </w:tbl>
    <w:p w14:paraId="68D366BC" w14:textId="77777777" w:rsidR="00325469" w:rsidRDefault="00325469" w:rsidP="009663FD">
      <w:pPr>
        <w:spacing w:before="120" w:after="0" w:line="240" w:lineRule="auto"/>
        <w:ind w:left="142"/>
        <w:jc w:val="both"/>
        <w:rPr>
          <w:rFonts w:ascii="Times New Roman" w:eastAsia="Times New Roman" w:hAnsi="Times New Roman" w:cs="Times New Roman"/>
          <w:sz w:val="24"/>
          <w:szCs w:val="24"/>
          <w:lang w:eastAsia="en-IN"/>
        </w:rPr>
      </w:pPr>
    </w:p>
    <w:p w14:paraId="7080692E" w14:textId="0B1968BA" w:rsidR="009663FD" w:rsidRDefault="009663FD" w:rsidP="009663FD">
      <w:pPr>
        <w:spacing w:before="120" w:after="0" w:line="240" w:lineRule="auto"/>
        <w:ind w:left="142"/>
        <w:jc w:val="both"/>
        <w:rPr>
          <w:rFonts w:ascii="Times New Roman" w:eastAsia="Times New Roman" w:hAnsi="Times New Roman" w:cs="Times New Roman"/>
          <w:sz w:val="24"/>
          <w:szCs w:val="24"/>
          <w:lang w:eastAsia="en-IN"/>
        </w:rPr>
      </w:pPr>
      <w:r w:rsidRPr="00F644A8">
        <w:rPr>
          <w:rFonts w:ascii="Times New Roman" w:eastAsia="Times New Roman" w:hAnsi="Times New Roman" w:cs="Times New Roman"/>
          <w:sz w:val="24"/>
          <w:szCs w:val="24"/>
          <w:lang w:eastAsia="en-IN"/>
        </w:rPr>
        <w:t>To start, you want to go for as many risks as you can. The idea behind this is to get different views. A brainstorming session could be of help. The list that you get is going to be the foundation of the risk assessment matrix.</w:t>
      </w:r>
    </w:p>
    <w:p w14:paraId="09500891" w14:textId="77777777" w:rsidR="009663FD" w:rsidRDefault="009663FD" w:rsidP="009663FD">
      <w:pPr>
        <w:spacing w:after="0" w:line="276" w:lineRule="auto"/>
        <w:ind w:left="142"/>
        <w:jc w:val="both"/>
        <w:rPr>
          <w:rFonts w:ascii="Times New Roman" w:eastAsia="Times New Roman" w:hAnsi="Times New Roman" w:cs="Times New Roman"/>
          <w:sz w:val="24"/>
          <w:szCs w:val="24"/>
          <w:lang w:eastAsia="en-IN"/>
        </w:rPr>
      </w:pPr>
      <w:r w:rsidRPr="00F644A8">
        <w:rPr>
          <w:rFonts w:ascii="Times New Roman" w:eastAsia="Times New Roman" w:hAnsi="Times New Roman" w:cs="Times New Roman"/>
          <w:sz w:val="24"/>
          <w:szCs w:val="24"/>
          <w:lang w:eastAsia="en-IN"/>
        </w:rPr>
        <w:t xml:space="preserve">Connected with your scope, the list needs to belong and detailed. It can include anything from theft, to burns, and even pollution. It is important that you think at all potential risks for any new </w:t>
      </w:r>
      <w:r>
        <w:rPr>
          <w:rFonts w:ascii="Times New Roman" w:eastAsia="Times New Roman" w:hAnsi="Times New Roman" w:cs="Times New Roman"/>
          <w:sz w:val="24"/>
          <w:szCs w:val="24"/>
          <w:lang w:eastAsia="en-IN"/>
        </w:rPr>
        <w:t>Product</w:t>
      </w:r>
      <w:r w:rsidRPr="00F644A8">
        <w:rPr>
          <w:rFonts w:ascii="Times New Roman" w:eastAsia="Times New Roman" w:hAnsi="Times New Roman" w:cs="Times New Roman"/>
          <w:sz w:val="24"/>
          <w:szCs w:val="24"/>
          <w:lang w:eastAsia="en-IN"/>
        </w:rPr>
        <w:t xml:space="preserve"> you are working on.</w:t>
      </w:r>
    </w:p>
    <w:p w14:paraId="5E656A15" w14:textId="77777777" w:rsidR="009663FD" w:rsidRDefault="009663FD" w:rsidP="009663FD">
      <w:pPr>
        <w:spacing w:after="0" w:line="276" w:lineRule="auto"/>
        <w:ind w:left="142"/>
        <w:jc w:val="both"/>
        <w:rPr>
          <w:rFonts w:ascii="Times New Roman" w:eastAsia="Times New Roman" w:hAnsi="Times New Roman" w:cs="Times New Roman"/>
          <w:sz w:val="24"/>
          <w:szCs w:val="24"/>
          <w:lang w:eastAsia="en-IN"/>
        </w:rPr>
      </w:pPr>
      <w:r w:rsidRPr="00F644A8">
        <w:rPr>
          <w:rFonts w:ascii="Times New Roman" w:eastAsia="Times New Roman" w:hAnsi="Times New Roman" w:cs="Times New Roman"/>
          <w:sz w:val="24"/>
          <w:szCs w:val="24"/>
          <w:lang w:eastAsia="en-IN"/>
        </w:rPr>
        <w:t>You can also think about what happens when you identify them. But not to worry, we will discuss that soon enough.</w:t>
      </w:r>
      <w:bookmarkStart w:id="33" w:name="_Toc132910309"/>
      <w:bookmarkStart w:id="34" w:name="_Toc132910410"/>
      <w:bookmarkStart w:id="35" w:name="_Toc132910457"/>
      <w:bookmarkStart w:id="36" w:name="_Toc132910552"/>
    </w:p>
    <w:p w14:paraId="4A7B4A1D" w14:textId="6B99D469" w:rsidR="009663FD" w:rsidRPr="00B47459" w:rsidRDefault="009663FD" w:rsidP="009663FD">
      <w:pPr>
        <w:pStyle w:val="Caption"/>
        <w:spacing w:before="120" w:after="120"/>
        <w:jc w:val="center"/>
        <w:rPr>
          <w:rFonts w:ascii="Times New Roman" w:eastAsia="Times New Roman" w:hAnsi="Times New Roman" w:cs="Times New Roman"/>
          <w:b/>
          <w:bCs/>
          <w:i w:val="0"/>
          <w:iCs w:val="0"/>
          <w:color w:val="000000" w:themeColor="text1"/>
          <w:sz w:val="24"/>
          <w:szCs w:val="24"/>
          <w:lang w:eastAsia="en-IN"/>
        </w:rPr>
      </w:pPr>
      <w:bookmarkStart w:id="37" w:name="_Toc203827360"/>
      <w:r w:rsidRPr="00B47459">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fldChar w:fldCharType="begin"/>
      </w:r>
      <w:r>
        <w:rPr>
          <w:rFonts w:ascii="Times New Roman" w:hAnsi="Times New Roman" w:cs="Times New Roman"/>
          <w:b/>
          <w:bCs/>
          <w:i w:val="0"/>
          <w:iCs w:val="0"/>
          <w:color w:val="000000" w:themeColor="text1"/>
          <w:sz w:val="24"/>
          <w:szCs w:val="24"/>
        </w:rPr>
        <w:instrText xml:space="preserve"> STYLEREF 1 \s </w:instrText>
      </w:r>
      <w:r>
        <w:rPr>
          <w:rFonts w:ascii="Times New Roman" w:hAnsi="Times New Roman" w:cs="Times New Roman"/>
          <w:b/>
          <w:bCs/>
          <w:i w:val="0"/>
          <w:iCs w:val="0"/>
          <w:color w:val="000000" w:themeColor="text1"/>
          <w:sz w:val="24"/>
          <w:szCs w:val="24"/>
        </w:rPr>
        <w:fldChar w:fldCharType="separate"/>
      </w:r>
      <w:r w:rsidR="00543EFF">
        <w:rPr>
          <w:rFonts w:ascii="Times New Roman" w:hAnsi="Times New Roman" w:cs="Times New Roman"/>
          <w:b/>
          <w:bCs/>
          <w:i w:val="0"/>
          <w:iCs w:val="0"/>
          <w:noProof/>
          <w:color w:val="000000" w:themeColor="text1"/>
          <w:sz w:val="24"/>
          <w:szCs w:val="24"/>
        </w:rPr>
        <w:t>6</w:t>
      </w:r>
      <w:r>
        <w:rPr>
          <w:rFonts w:ascii="Times New Roman" w:hAnsi="Times New Roman" w:cs="Times New Roman"/>
          <w:b/>
          <w:bCs/>
          <w:i w:val="0"/>
          <w:iCs w:val="0"/>
          <w:color w:val="000000" w:themeColor="text1"/>
          <w:sz w:val="24"/>
          <w:szCs w:val="24"/>
        </w:rPr>
        <w:fldChar w:fldCharType="end"/>
      </w:r>
      <w:r>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fldChar w:fldCharType="begin"/>
      </w:r>
      <w:r>
        <w:rPr>
          <w:rFonts w:ascii="Times New Roman" w:hAnsi="Times New Roman" w:cs="Times New Roman"/>
          <w:b/>
          <w:bCs/>
          <w:i w:val="0"/>
          <w:iCs w:val="0"/>
          <w:color w:val="000000" w:themeColor="text1"/>
          <w:sz w:val="24"/>
          <w:szCs w:val="24"/>
        </w:rPr>
        <w:instrText xml:space="preserve"> SEQ Figure \* ARABIC \s 1 </w:instrText>
      </w:r>
      <w:r>
        <w:rPr>
          <w:rFonts w:ascii="Times New Roman" w:hAnsi="Times New Roman" w:cs="Times New Roman"/>
          <w:b/>
          <w:bCs/>
          <w:i w:val="0"/>
          <w:iCs w:val="0"/>
          <w:color w:val="000000" w:themeColor="text1"/>
          <w:sz w:val="24"/>
          <w:szCs w:val="24"/>
        </w:rPr>
        <w:fldChar w:fldCharType="separate"/>
      </w:r>
      <w:r w:rsidR="00543EFF">
        <w:rPr>
          <w:rFonts w:ascii="Times New Roman" w:hAnsi="Times New Roman" w:cs="Times New Roman"/>
          <w:b/>
          <w:bCs/>
          <w:i w:val="0"/>
          <w:iCs w:val="0"/>
          <w:noProof/>
          <w:color w:val="000000" w:themeColor="text1"/>
          <w:sz w:val="24"/>
          <w:szCs w:val="24"/>
        </w:rPr>
        <w:t>3</w:t>
      </w:r>
      <w:r>
        <w:rPr>
          <w:rFonts w:ascii="Times New Roman" w:hAnsi="Times New Roman" w:cs="Times New Roman"/>
          <w:b/>
          <w:bCs/>
          <w:i w:val="0"/>
          <w:iCs w:val="0"/>
          <w:color w:val="000000" w:themeColor="text1"/>
          <w:sz w:val="24"/>
          <w:szCs w:val="24"/>
        </w:rPr>
        <w:fldChar w:fldCharType="end"/>
      </w:r>
      <w:r>
        <w:rPr>
          <w:rFonts w:ascii="Times New Roman" w:hAnsi="Times New Roman" w:cs="Times New Roman"/>
          <w:b/>
          <w:bCs/>
          <w:i w:val="0"/>
          <w:iCs w:val="0"/>
          <w:color w:val="000000" w:themeColor="text1"/>
          <w:sz w:val="24"/>
          <w:szCs w:val="24"/>
        </w:rPr>
        <w:t>:</w:t>
      </w:r>
      <w:r w:rsidRPr="00B47459">
        <w:rPr>
          <w:rFonts w:ascii="Times New Roman" w:eastAsia="Times New Roman" w:hAnsi="Times New Roman" w:cs="Times New Roman"/>
          <w:b/>
          <w:bCs/>
          <w:i w:val="0"/>
          <w:iCs w:val="0"/>
          <w:color w:val="000000" w:themeColor="text1"/>
          <w:sz w:val="24"/>
          <w:szCs w:val="24"/>
          <w:lang w:eastAsia="en-IN"/>
        </w:rPr>
        <w:t xml:space="preserve"> Risk Analysis</w:t>
      </w:r>
      <w:bookmarkEnd w:id="33"/>
      <w:bookmarkEnd w:id="34"/>
      <w:bookmarkEnd w:id="35"/>
      <w:bookmarkEnd w:id="36"/>
      <w:bookmarkEnd w:id="37"/>
    </w:p>
    <w:tbl>
      <w:tblPr>
        <w:tblpPr w:leftFromText="180" w:rightFromText="180" w:vertAnchor="text" w:tblpX="137" w:tblpY="1"/>
        <w:tblOverlap w:val="never"/>
        <w:tblW w:w="9493" w:type="dxa"/>
        <w:tblLayout w:type="fixed"/>
        <w:tblLook w:val="04A0" w:firstRow="1" w:lastRow="0" w:firstColumn="1" w:lastColumn="0" w:noHBand="0" w:noVBand="1"/>
      </w:tblPr>
      <w:tblGrid>
        <w:gridCol w:w="1316"/>
        <w:gridCol w:w="1709"/>
        <w:gridCol w:w="1647"/>
        <w:gridCol w:w="1847"/>
        <w:gridCol w:w="1748"/>
        <w:gridCol w:w="1226"/>
      </w:tblGrid>
      <w:tr w:rsidR="009663FD" w:rsidRPr="005B2DA5" w14:paraId="3540CC85" w14:textId="77777777" w:rsidTr="00632468">
        <w:trPr>
          <w:trHeight w:val="57"/>
        </w:trPr>
        <w:tc>
          <w:tcPr>
            <w:tcW w:w="9493" w:type="dxa"/>
            <w:gridSpan w:val="6"/>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76D71B57" w14:textId="77777777" w:rsidR="009663FD" w:rsidRPr="005B2DA5" w:rsidRDefault="009663FD" w:rsidP="005B2DA5">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Hazard analysis and risk assessment matrix with proposed actions</w:t>
            </w:r>
          </w:p>
        </w:tc>
      </w:tr>
      <w:tr w:rsidR="009663FD" w:rsidRPr="005B2DA5" w14:paraId="2E27A434" w14:textId="77777777" w:rsidTr="00632468">
        <w:trPr>
          <w:trHeight w:val="57"/>
        </w:trPr>
        <w:tc>
          <w:tcPr>
            <w:tcW w:w="9493" w:type="dxa"/>
            <w:gridSpan w:val="6"/>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11F2E429" w14:textId="77777777" w:rsidR="009663FD" w:rsidRPr="005B2DA5" w:rsidRDefault="009663FD" w:rsidP="005B2DA5">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HAZARD SEVERITY</w:t>
            </w:r>
          </w:p>
        </w:tc>
      </w:tr>
      <w:tr w:rsidR="009663FD" w:rsidRPr="005B2DA5" w14:paraId="52360194" w14:textId="77777777" w:rsidTr="00632468">
        <w:trPr>
          <w:trHeight w:val="57"/>
        </w:trPr>
        <w:tc>
          <w:tcPr>
            <w:tcW w:w="1316" w:type="dxa"/>
            <w:tcBorders>
              <w:top w:val="nil"/>
              <w:left w:val="single" w:sz="4" w:space="0" w:color="auto"/>
              <w:bottom w:val="single" w:sz="4" w:space="0" w:color="auto"/>
              <w:right w:val="single" w:sz="4" w:space="0" w:color="auto"/>
            </w:tcBorders>
            <w:shd w:val="clear" w:color="000000" w:fill="9BC2E6"/>
            <w:noWrap/>
            <w:vAlign w:val="center"/>
            <w:hideMark/>
          </w:tcPr>
          <w:p w14:paraId="41D33848" w14:textId="77777777" w:rsidR="009663FD" w:rsidRPr="005B2DA5" w:rsidRDefault="009663FD" w:rsidP="005B2DA5">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Hazard likelihood</w:t>
            </w:r>
          </w:p>
        </w:tc>
        <w:tc>
          <w:tcPr>
            <w:tcW w:w="1709" w:type="dxa"/>
            <w:tcBorders>
              <w:top w:val="nil"/>
              <w:left w:val="nil"/>
              <w:bottom w:val="single" w:sz="4" w:space="0" w:color="auto"/>
              <w:right w:val="single" w:sz="4" w:space="0" w:color="auto"/>
            </w:tcBorders>
            <w:shd w:val="clear" w:color="000000" w:fill="9BC2E6"/>
            <w:noWrap/>
            <w:vAlign w:val="center"/>
            <w:hideMark/>
          </w:tcPr>
          <w:p w14:paraId="5F22F061" w14:textId="77777777" w:rsidR="009663FD" w:rsidRPr="005B2DA5" w:rsidRDefault="009663FD" w:rsidP="005B2DA5">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Critical Illness or Injury</w:t>
            </w:r>
          </w:p>
        </w:tc>
        <w:tc>
          <w:tcPr>
            <w:tcW w:w="1647" w:type="dxa"/>
            <w:tcBorders>
              <w:top w:val="nil"/>
              <w:left w:val="nil"/>
              <w:bottom w:val="single" w:sz="4" w:space="0" w:color="auto"/>
              <w:right w:val="single" w:sz="4" w:space="0" w:color="auto"/>
            </w:tcBorders>
            <w:shd w:val="clear" w:color="000000" w:fill="9BC2E6"/>
            <w:noWrap/>
            <w:vAlign w:val="center"/>
            <w:hideMark/>
          </w:tcPr>
          <w:p w14:paraId="5A6CAB5A" w14:textId="77777777" w:rsidR="009663FD" w:rsidRPr="005B2DA5" w:rsidRDefault="009663FD" w:rsidP="005B2DA5">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Severe Illness or Injury</w:t>
            </w:r>
          </w:p>
        </w:tc>
        <w:tc>
          <w:tcPr>
            <w:tcW w:w="1847" w:type="dxa"/>
            <w:tcBorders>
              <w:top w:val="nil"/>
              <w:left w:val="nil"/>
              <w:bottom w:val="single" w:sz="4" w:space="0" w:color="auto"/>
              <w:right w:val="single" w:sz="4" w:space="0" w:color="auto"/>
            </w:tcBorders>
            <w:shd w:val="clear" w:color="000000" w:fill="9BC2E6"/>
            <w:noWrap/>
            <w:vAlign w:val="center"/>
            <w:hideMark/>
          </w:tcPr>
          <w:p w14:paraId="15F68E0A" w14:textId="77777777" w:rsidR="009663FD" w:rsidRPr="005B2DA5" w:rsidRDefault="009663FD" w:rsidP="005B2DA5">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Moderate Illness or Injury</w:t>
            </w:r>
          </w:p>
        </w:tc>
        <w:tc>
          <w:tcPr>
            <w:tcW w:w="1748" w:type="dxa"/>
            <w:tcBorders>
              <w:top w:val="nil"/>
              <w:left w:val="nil"/>
              <w:bottom w:val="single" w:sz="4" w:space="0" w:color="auto"/>
              <w:right w:val="single" w:sz="4" w:space="0" w:color="auto"/>
            </w:tcBorders>
            <w:shd w:val="clear" w:color="000000" w:fill="9BC2E6"/>
            <w:noWrap/>
            <w:vAlign w:val="center"/>
            <w:hideMark/>
          </w:tcPr>
          <w:p w14:paraId="2EB3D027" w14:textId="77777777" w:rsidR="009663FD" w:rsidRPr="005B2DA5" w:rsidRDefault="009663FD" w:rsidP="005B2DA5">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Minor Impact</w:t>
            </w:r>
          </w:p>
        </w:tc>
        <w:tc>
          <w:tcPr>
            <w:tcW w:w="1226" w:type="dxa"/>
            <w:tcBorders>
              <w:top w:val="nil"/>
              <w:left w:val="nil"/>
              <w:bottom w:val="single" w:sz="4" w:space="0" w:color="auto"/>
              <w:right w:val="single" w:sz="4" w:space="0" w:color="auto"/>
            </w:tcBorders>
            <w:shd w:val="clear" w:color="000000" w:fill="9BC2E6"/>
            <w:noWrap/>
            <w:vAlign w:val="center"/>
            <w:hideMark/>
          </w:tcPr>
          <w:p w14:paraId="43453CB0" w14:textId="77777777" w:rsidR="009663FD" w:rsidRPr="005B2DA5" w:rsidRDefault="009663FD" w:rsidP="005B2DA5">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Negligible Impact</w:t>
            </w:r>
          </w:p>
        </w:tc>
      </w:tr>
      <w:tr w:rsidR="009663FD" w:rsidRPr="005B2DA5" w14:paraId="21DA1368" w14:textId="77777777" w:rsidTr="00632468">
        <w:trPr>
          <w:trHeight w:val="57"/>
        </w:trPr>
        <w:tc>
          <w:tcPr>
            <w:tcW w:w="1316" w:type="dxa"/>
            <w:tcBorders>
              <w:top w:val="nil"/>
              <w:left w:val="single" w:sz="4" w:space="0" w:color="auto"/>
              <w:bottom w:val="single" w:sz="4" w:space="0" w:color="auto"/>
              <w:right w:val="single" w:sz="4" w:space="0" w:color="auto"/>
            </w:tcBorders>
            <w:shd w:val="clear" w:color="000000" w:fill="9BC2E6"/>
            <w:noWrap/>
            <w:vAlign w:val="center"/>
            <w:hideMark/>
          </w:tcPr>
          <w:p w14:paraId="7CE77C34" w14:textId="77777777" w:rsidR="009663FD" w:rsidRPr="005B2DA5" w:rsidRDefault="009663FD" w:rsidP="005B2DA5">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Very Likely</w:t>
            </w:r>
          </w:p>
        </w:tc>
        <w:tc>
          <w:tcPr>
            <w:tcW w:w="1709" w:type="dxa"/>
            <w:tcBorders>
              <w:top w:val="nil"/>
              <w:left w:val="nil"/>
              <w:bottom w:val="single" w:sz="4" w:space="0" w:color="auto"/>
              <w:right w:val="single" w:sz="4" w:space="0" w:color="auto"/>
            </w:tcBorders>
            <w:shd w:val="clear" w:color="auto" w:fill="FF0000"/>
            <w:noWrap/>
            <w:vAlign w:val="center"/>
            <w:hideMark/>
          </w:tcPr>
          <w:p w14:paraId="5794D73E" w14:textId="77777777" w:rsidR="009663FD" w:rsidRPr="005B2DA5" w:rsidRDefault="009663FD" w:rsidP="005B2DA5">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Requires Controls</w:t>
            </w:r>
          </w:p>
        </w:tc>
        <w:tc>
          <w:tcPr>
            <w:tcW w:w="1647" w:type="dxa"/>
            <w:tcBorders>
              <w:top w:val="nil"/>
              <w:left w:val="nil"/>
              <w:bottom w:val="single" w:sz="4" w:space="0" w:color="auto"/>
              <w:right w:val="single" w:sz="4" w:space="0" w:color="auto"/>
            </w:tcBorders>
            <w:shd w:val="clear" w:color="auto" w:fill="FF0000"/>
            <w:noWrap/>
            <w:vAlign w:val="center"/>
            <w:hideMark/>
          </w:tcPr>
          <w:p w14:paraId="04124536" w14:textId="77777777" w:rsidR="009663FD" w:rsidRPr="005B2DA5" w:rsidRDefault="009663FD" w:rsidP="005B2DA5">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Requires Controls</w:t>
            </w:r>
          </w:p>
        </w:tc>
        <w:tc>
          <w:tcPr>
            <w:tcW w:w="1847" w:type="dxa"/>
            <w:tcBorders>
              <w:top w:val="nil"/>
              <w:left w:val="nil"/>
              <w:bottom w:val="single" w:sz="4" w:space="0" w:color="auto"/>
              <w:right w:val="single" w:sz="4" w:space="0" w:color="auto"/>
            </w:tcBorders>
            <w:shd w:val="clear" w:color="auto" w:fill="FF0000"/>
            <w:noWrap/>
            <w:vAlign w:val="center"/>
            <w:hideMark/>
          </w:tcPr>
          <w:p w14:paraId="4BF5DA5F" w14:textId="77777777" w:rsidR="009663FD" w:rsidRPr="005B2DA5" w:rsidRDefault="009663FD" w:rsidP="005B2DA5">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Requires Controls</w:t>
            </w:r>
          </w:p>
        </w:tc>
        <w:tc>
          <w:tcPr>
            <w:tcW w:w="1748" w:type="dxa"/>
            <w:tcBorders>
              <w:top w:val="nil"/>
              <w:left w:val="nil"/>
              <w:bottom w:val="single" w:sz="4" w:space="0" w:color="auto"/>
              <w:right w:val="single" w:sz="4" w:space="0" w:color="auto"/>
            </w:tcBorders>
            <w:shd w:val="clear" w:color="auto" w:fill="FFFF00"/>
            <w:noWrap/>
            <w:vAlign w:val="center"/>
            <w:hideMark/>
          </w:tcPr>
          <w:p w14:paraId="31C7395E" w14:textId="77777777" w:rsidR="009663FD" w:rsidRPr="005B2DA5" w:rsidRDefault="009663FD" w:rsidP="005B2DA5">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Manageable</w:t>
            </w:r>
          </w:p>
        </w:tc>
        <w:tc>
          <w:tcPr>
            <w:tcW w:w="1226" w:type="dxa"/>
            <w:tcBorders>
              <w:top w:val="nil"/>
              <w:left w:val="nil"/>
              <w:bottom w:val="single" w:sz="4" w:space="0" w:color="auto"/>
              <w:right w:val="single" w:sz="4" w:space="0" w:color="auto"/>
            </w:tcBorders>
            <w:shd w:val="clear" w:color="auto" w:fill="FFFF00"/>
            <w:noWrap/>
            <w:vAlign w:val="center"/>
            <w:hideMark/>
          </w:tcPr>
          <w:p w14:paraId="42F0903C" w14:textId="77777777" w:rsidR="009663FD" w:rsidRPr="005B2DA5" w:rsidRDefault="009663FD" w:rsidP="005B2DA5">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Manageable</w:t>
            </w:r>
          </w:p>
        </w:tc>
      </w:tr>
      <w:tr w:rsidR="009663FD" w:rsidRPr="005B2DA5" w14:paraId="3BA0F9F2" w14:textId="77777777" w:rsidTr="00632468">
        <w:trPr>
          <w:trHeight w:val="57"/>
        </w:trPr>
        <w:tc>
          <w:tcPr>
            <w:tcW w:w="1316" w:type="dxa"/>
            <w:tcBorders>
              <w:top w:val="nil"/>
              <w:left w:val="single" w:sz="4" w:space="0" w:color="auto"/>
              <w:bottom w:val="single" w:sz="4" w:space="0" w:color="auto"/>
              <w:right w:val="single" w:sz="4" w:space="0" w:color="auto"/>
            </w:tcBorders>
            <w:shd w:val="clear" w:color="000000" w:fill="9BC2E6"/>
            <w:noWrap/>
            <w:vAlign w:val="center"/>
            <w:hideMark/>
          </w:tcPr>
          <w:p w14:paraId="46274CCE" w14:textId="77777777" w:rsidR="009663FD" w:rsidRPr="005B2DA5" w:rsidRDefault="009663FD" w:rsidP="005B2DA5">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Likely</w:t>
            </w:r>
          </w:p>
        </w:tc>
        <w:tc>
          <w:tcPr>
            <w:tcW w:w="1709" w:type="dxa"/>
            <w:tcBorders>
              <w:top w:val="nil"/>
              <w:left w:val="nil"/>
              <w:bottom w:val="single" w:sz="4" w:space="0" w:color="auto"/>
              <w:right w:val="single" w:sz="4" w:space="0" w:color="auto"/>
            </w:tcBorders>
            <w:shd w:val="clear" w:color="auto" w:fill="FF0000"/>
            <w:noWrap/>
            <w:vAlign w:val="center"/>
            <w:hideMark/>
          </w:tcPr>
          <w:p w14:paraId="6CBA545F" w14:textId="77777777" w:rsidR="009663FD" w:rsidRPr="005B2DA5" w:rsidRDefault="009663FD" w:rsidP="005B2DA5">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Requires Controls</w:t>
            </w:r>
          </w:p>
        </w:tc>
        <w:tc>
          <w:tcPr>
            <w:tcW w:w="1647" w:type="dxa"/>
            <w:tcBorders>
              <w:top w:val="nil"/>
              <w:left w:val="nil"/>
              <w:bottom w:val="single" w:sz="4" w:space="0" w:color="auto"/>
              <w:right w:val="single" w:sz="4" w:space="0" w:color="auto"/>
            </w:tcBorders>
            <w:shd w:val="clear" w:color="auto" w:fill="FF0000"/>
            <w:noWrap/>
            <w:vAlign w:val="center"/>
            <w:hideMark/>
          </w:tcPr>
          <w:p w14:paraId="4343C309" w14:textId="77777777" w:rsidR="009663FD" w:rsidRPr="005B2DA5" w:rsidRDefault="009663FD" w:rsidP="005B2DA5">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Requires Controls</w:t>
            </w:r>
          </w:p>
        </w:tc>
        <w:tc>
          <w:tcPr>
            <w:tcW w:w="1847" w:type="dxa"/>
            <w:tcBorders>
              <w:top w:val="nil"/>
              <w:left w:val="nil"/>
              <w:bottom w:val="single" w:sz="4" w:space="0" w:color="auto"/>
              <w:right w:val="single" w:sz="4" w:space="0" w:color="auto"/>
            </w:tcBorders>
            <w:shd w:val="clear" w:color="auto" w:fill="FFFF00"/>
            <w:noWrap/>
            <w:vAlign w:val="center"/>
            <w:hideMark/>
          </w:tcPr>
          <w:p w14:paraId="199E1A4C" w14:textId="77777777" w:rsidR="009663FD" w:rsidRPr="005B2DA5" w:rsidRDefault="009663FD" w:rsidP="005B2DA5">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Manageable</w:t>
            </w:r>
          </w:p>
        </w:tc>
        <w:tc>
          <w:tcPr>
            <w:tcW w:w="1748" w:type="dxa"/>
            <w:tcBorders>
              <w:top w:val="nil"/>
              <w:left w:val="nil"/>
              <w:bottom w:val="single" w:sz="4" w:space="0" w:color="auto"/>
              <w:right w:val="single" w:sz="4" w:space="0" w:color="auto"/>
            </w:tcBorders>
            <w:shd w:val="clear" w:color="000000" w:fill="FFCC66"/>
            <w:noWrap/>
            <w:vAlign w:val="center"/>
            <w:hideMark/>
          </w:tcPr>
          <w:p w14:paraId="616389E8" w14:textId="77777777" w:rsidR="009663FD" w:rsidRPr="005B2DA5" w:rsidRDefault="009663FD" w:rsidP="005B2DA5">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Manageable and Tolerable</w:t>
            </w:r>
          </w:p>
        </w:tc>
        <w:tc>
          <w:tcPr>
            <w:tcW w:w="1226" w:type="dxa"/>
            <w:tcBorders>
              <w:top w:val="nil"/>
              <w:left w:val="nil"/>
              <w:bottom w:val="single" w:sz="4" w:space="0" w:color="auto"/>
              <w:right w:val="single" w:sz="4" w:space="0" w:color="auto"/>
            </w:tcBorders>
            <w:shd w:val="clear" w:color="000000" w:fill="FF9900"/>
            <w:noWrap/>
            <w:vAlign w:val="center"/>
            <w:hideMark/>
          </w:tcPr>
          <w:p w14:paraId="42AE813E" w14:textId="77777777" w:rsidR="009663FD" w:rsidRPr="005B2DA5" w:rsidRDefault="009663FD" w:rsidP="005B2DA5">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Tolerable</w:t>
            </w:r>
          </w:p>
        </w:tc>
      </w:tr>
      <w:tr w:rsidR="009663FD" w:rsidRPr="005B2DA5" w14:paraId="7A011DA5" w14:textId="77777777" w:rsidTr="00632468">
        <w:trPr>
          <w:trHeight w:val="57"/>
        </w:trPr>
        <w:tc>
          <w:tcPr>
            <w:tcW w:w="1316" w:type="dxa"/>
            <w:tcBorders>
              <w:top w:val="nil"/>
              <w:left w:val="single" w:sz="4" w:space="0" w:color="auto"/>
              <w:bottom w:val="single" w:sz="4" w:space="0" w:color="auto"/>
              <w:right w:val="single" w:sz="4" w:space="0" w:color="auto"/>
            </w:tcBorders>
            <w:shd w:val="clear" w:color="000000" w:fill="9BC2E6"/>
            <w:noWrap/>
            <w:vAlign w:val="center"/>
            <w:hideMark/>
          </w:tcPr>
          <w:p w14:paraId="29A18B43" w14:textId="77777777" w:rsidR="009663FD" w:rsidRPr="005B2DA5" w:rsidRDefault="009663FD" w:rsidP="005B2DA5">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Possible</w:t>
            </w:r>
          </w:p>
        </w:tc>
        <w:tc>
          <w:tcPr>
            <w:tcW w:w="1709" w:type="dxa"/>
            <w:tcBorders>
              <w:top w:val="nil"/>
              <w:left w:val="nil"/>
              <w:bottom w:val="single" w:sz="4" w:space="0" w:color="auto"/>
              <w:right w:val="single" w:sz="4" w:space="0" w:color="auto"/>
            </w:tcBorders>
            <w:shd w:val="clear" w:color="auto" w:fill="FF0000"/>
            <w:noWrap/>
            <w:vAlign w:val="center"/>
            <w:hideMark/>
          </w:tcPr>
          <w:p w14:paraId="356854B8" w14:textId="77777777" w:rsidR="009663FD" w:rsidRPr="005B2DA5" w:rsidRDefault="009663FD" w:rsidP="005B2DA5">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Requires Controls</w:t>
            </w:r>
          </w:p>
        </w:tc>
        <w:tc>
          <w:tcPr>
            <w:tcW w:w="1647" w:type="dxa"/>
            <w:tcBorders>
              <w:top w:val="nil"/>
              <w:left w:val="nil"/>
              <w:bottom w:val="single" w:sz="4" w:space="0" w:color="auto"/>
              <w:right w:val="single" w:sz="4" w:space="0" w:color="auto"/>
            </w:tcBorders>
            <w:shd w:val="clear" w:color="auto" w:fill="FFFF00"/>
            <w:noWrap/>
            <w:vAlign w:val="center"/>
            <w:hideMark/>
          </w:tcPr>
          <w:p w14:paraId="7E86E657" w14:textId="77777777" w:rsidR="009663FD" w:rsidRPr="005B2DA5" w:rsidRDefault="009663FD" w:rsidP="005B2DA5">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Manageable</w:t>
            </w:r>
          </w:p>
        </w:tc>
        <w:tc>
          <w:tcPr>
            <w:tcW w:w="1847" w:type="dxa"/>
            <w:tcBorders>
              <w:top w:val="nil"/>
              <w:left w:val="nil"/>
              <w:bottom w:val="single" w:sz="4" w:space="0" w:color="auto"/>
              <w:right w:val="single" w:sz="4" w:space="0" w:color="auto"/>
            </w:tcBorders>
            <w:shd w:val="clear" w:color="000000" w:fill="FFCC66"/>
            <w:noWrap/>
            <w:vAlign w:val="center"/>
            <w:hideMark/>
          </w:tcPr>
          <w:p w14:paraId="183F8D19" w14:textId="77777777" w:rsidR="009663FD" w:rsidRPr="005B2DA5" w:rsidRDefault="009663FD" w:rsidP="005B2DA5">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Manageable and Tolerable</w:t>
            </w:r>
          </w:p>
        </w:tc>
        <w:tc>
          <w:tcPr>
            <w:tcW w:w="1748" w:type="dxa"/>
            <w:tcBorders>
              <w:top w:val="nil"/>
              <w:left w:val="nil"/>
              <w:bottom w:val="single" w:sz="4" w:space="0" w:color="auto"/>
              <w:right w:val="single" w:sz="4" w:space="0" w:color="auto"/>
            </w:tcBorders>
            <w:shd w:val="clear" w:color="000000" w:fill="FF9900"/>
            <w:noWrap/>
            <w:vAlign w:val="center"/>
            <w:hideMark/>
          </w:tcPr>
          <w:p w14:paraId="5914A45D" w14:textId="77777777" w:rsidR="009663FD" w:rsidRPr="005B2DA5" w:rsidRDefault="009663FD" w:rsidP="005B2DA5">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Tolerable</w:t>
            </w:r>
          </w:p>
        </w:tc>
        <w:tc>
          <w:tcPr>
            <w:tcW w:w="1226" w:type="dxa"/>
            <w:tcBorders>
              <w:top w:val="nil"/>
              <w:left w:val="nil"/>
              <w:bottom w:val="single" w:sz="4" w:space="0" w:color="auto"/>
              <w:right w:val="single" w:sz="4" w:space="0" w:color="auto"/>
            </w:tcBorders>
            <w:shd w:val="clear" w:color="000000" w:fill="00B050"/>
            <w:noWrap/>
            <w:vAlign w:val="center"/>
            <w:hideMark/>
          </w:tcPr>
          <w:p w14:paraId="07F26B0A" w14:textId="77777777" w:rsidR="009663FD" w:rsidRPr="005B2DA5" w:rsidRDefault="009663FD" w:rsidP="005B2DA5">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Acceptable</w:t>
            </w:r>
          </w:p>
        </w:tc>
      </w:tr>
      <w:tr w:rsidR="009663FD" w:rsidRPr="005B2DA5" w14:paraId="620B53DC" w14:textId="77777777" w:rsidTr="00632468">
        <w:trPr>
          <w:trHeight w:val="57"/>
        </w:trPr>
        <w:tc>
          <w:tcPr>
            <w:tcW w:w="1316" w:type="dxa"/>
            <w:tcBorders>
              <w:top w:val="nil"/>
              <w:left w:val="single" w:sz="4" w:space="0" w:color="auto"/>
              <w:bottom w:val="single" w:sz="4" w:space="0" w:color="auto"/>
              <w:right w:val="single" w:sz="4" w:space="0" w:color="auto"/>
            </w:tcBorders>
            <w:shd w:val="clear" w:color="000000" w:fill="9BC2E6"/>
            <w:noWrap/>
            <w:vAlign w:val="center"/>
            <w:hideMark/>
          </w:tcPr>
          <w:p w14:paraId="17DB39EE" w14:textId="77777777" w:rsidR="009663FD" w:rsidRPr="005B2DA5" w:rsidRDefault="009663FD" w:rsidP="005B2DA5">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Unlikely</w:t>
            </w:r>
          </w:p>
        </w:tc>
        <w:tc>
          <w:tcPr>
            <w:tcW w:w="1709" w:type="dxa"/>
            <w:tcBorders>
              <w:top w:val="nil"/>
              <w:left w:val="nil"/>
              <w:bottom w:val="single" w:sz="4" w:space="0" w:color="auto"/>
              <w:right w:val="single" w:sz="4" w:space="0" w:color="auto"/>
            </w:tcBorders>
            <w:shd w:val="clear" w:color="auto" w:fill="FFFF00"/>
            <w:noWrap/>
            <w:vAlign w:val="center"/>
            <w:hideMark/>
          </w:tcPr>
          <w:p w14:paraId="504A2405" w14:textId="77777777" w:rsidR="009663FD" w:rsidRPr="005B2DA5" w:rsidRDefault="009663FD" w:rsidP="005B2DA5">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Manageable</w:t>
            </w:r>
          </w:p>
        </w:tc>
        <w:tc>
          <w:tcPr>
            <w:tcW w:w="1647" w:type="dxa"/>
            <w:tcBorders>
              <w:top w:val="nil"/>
              <w:left w:val="nil"/>
              <w:bottom w:val="single" w:sz="4" w:space="0" w:color="auto"/>
              <w:right w:val="single" w:sz="4" w:space="0" w:color="auto"/>
            </w:tcBorders>
            <w:shd w:val="clear" w:color="000000" w:fill="FF9900"/>
            <w:noWrap/>
            <w:vAlign w:val="center"/>
            <w:hideMark/>
          </w:tcPr>
          <w:p w14:paraId="4754B55F" w14:textId="77777777" w:rsidR="009663FD" w:rsidRPr="005B2DA5" w:rsidRDefault="009663FD" w:rsidP="005B2DA5">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Tolerable</w:t>
            </w:r>
          </w:p>
        </w:tc>
        <w:tc>
          <w:tcPr>
            <w:tcW w:w="1847" w:type="dxa"/>
            <w:tcBorders>
              <w:top w:val="nil"/>
              <w:left w:val="nil"/>
              <w:bottom w:val="single" w:sz="4" w:space="0" w:color="auto"/>
              <w:right w:val="single" w:sz="4" w:space="0" w:color="auto"/>
            </w:tcBorders>
            <w:shd w:val="clear" w:color="000000" w:fill="FF9900"/>
            <w:noWrap/>
            <w:vAlign w:val="center"/>
            <w:hideMark/>
          </w:tcPr>
          <w:p w14:paraId="17BEEA63" w14:textId="77777777" w:rsidR="009663FD" w:rsidRPr="005B2DA5" w:rsidRDefault="009663FD" w:rsidP="005B2DA5">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Tolerable</w:t>
            </w:r>
          </w:p>
        </w:tc>
        <w:tc>
          <w:tcPr>
            <w:tcW w:w="1748" w:type="dxa"/>
            <w:tcBorders>
              <w:top w:val="nil"/>
              <w:left w:val="nil"/>
              <w:bottom w:val="single" w:sz="4" w:space="0" w:color="auto"/>
              <w:right w:val="single" w:sz="4" w:space="0" w:color="auto"/>
            </w:tcBorders>
            <w:shd w:val="clear" w:color="000000" w:fill="00B050"/>
            <w:noWrap/>
            <w:vAlign w:val="center"/>
            <w:hideMark/>
          </w:tcPr>
          <w:p w14:paraId="12328886" w14:textId="77777777" w:rsidR="009663FD" w:rsidRPr="005B2DA5" w:rsidRDefault="009663FD" w:rsidP="005B2DA5">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Acceptable</w:t>
            </w:r>
          </w:p>
        </w:tc>
        <w:tc>
          <w:tcPr>
            <w:tcW w:w="1226" w:type="dxa"/>
            <w:tcBorders>
              <w:top w:val="nil"/>
              <w:left w:val="nil"/>
              <w:bottom w:val="single" w:sz="4" w:space="0" w:color="auto"/>
              <w:right w:val="single" w:sz="4" w:space="0" w:color="auto"/>
            </w:tcBorders>
            <w:shd w:val="clear" w:color="000000" w:fill="00B050"/>
            <w:noWrap/>
            <w:vAlign w:val="center"/>
            <w:hideMark/>
          </w:tcPr>
          <w:p w14:paraId="37AC24C4" w14:textId="77777777" w:rsidR="009663FD" w:rsidRPr="005B2DA5" w:rsidRDefault="009663FD" w:rsidP="005B2DA5">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Acceptable</w:t>
            </w:r>
          </w:p>
        </w:tc>
      </w:tr>
      <w:tr w:rsidR="009663FD" w:rsidRPr="005B2DA5" w14:paraId="58B65C4F" w14:textId="77777777" w:rsidTr="00632468">
        <w:trPr>
          <w:trHeight w:val="57"/>
        </w:trPr>
        <w:tc>
          <w:tcPr>
            <w:tcW w:w="1316" w:type="dxa"/>
            <w:tcBorders>
              <w:top w:val="nil"/>
              <w:left w:val="single" w:sz="4" w:space="0" w:color="auto"/>
              <w:bottom w:val="single" w:sz="4" w:space="0" w:color="auto"/>
              <w:right w:val="single" w:sz="4" w:space="0" w:color="auto"/>
            </w:tcBorders>
            <w:shd w:val="clear" w:color="000000" w:fill="9BC2E6"/>
            <w:noWrap/>
            <w:vAlign w:val="center"/>
            <w:hideMark/>
          </w:tcPr>
          <w:p w14:paraId="679D04E6" w14:textId="77777777" w:rsidR="009663FD" w:rsidRPr="005B2DA5" w:rsidRDefault="009663FD" w:rsidP="005B2DA5">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Highly Unlikely</w:t>
            </w:r>
          </w:p>
        </w:tc>
        <w:tc>
          <w:tcPr>
            <w:tcW w:w="1709" w:type="dxa"/>
            <w:tcBorders>
              <w:top w:val="nil"/>
              <w:left w:val="nil"/>
              <w:bottom w:val="single" w:sz="4" w:space="0" w:color="auto"/>
              <w:right w:val="single" w:sz="4" w:space="0" w:color="auto"/>
            </w:tcBorders>
            <w:shd w:val="clear" w:color="000000" w:fill="FF9900"/>
            <w:noWrap/>
            <w:vAlign w:val="center"/>
            <w:hideMark/>
          </w:tcPr>
          <w:p w14:paraId="0DD1CD90" w14:textId="77777777" w:rsidR="009663FD" w:rsidRPr="005B2DA5" w:rsidRDefault="009663FD" w:rsidP="005B2DA5">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Tolerable</w:t>
            </w:r>
          </w:p>
        </w:tc>
        <w:tc>
          <w:tcPr>
            <w:tcW w:w="1647" w:type="dxa"/>
            <w:tcBorders>
              <w:top w:val="nil"/>
              <w:left w:val="nil"/>
              <w:bottom w:val="single" w:sz="4" w:space="0" w:color="auto"/>
              <w:right w:val="single" w:sz="4" w:space="0" w:color="auto"/>
            </w:tcBorders>
            <w:shd w:val="clear" w:color="000000" w:fill="00B050"/>
            <w:noWrap/>
            <w:vAlign w:val="center"/>
            <w:hideMark/>
          </w:tcPr>
          <w:p w14:paraId="44C7D744" w14:textId="77777777" w:rsidR="009663FD" w:rsidRPr="005B2DA5" w:rsidRDefault="009663FD" w:rsidP="005B2DA5">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Acceptable</w:t>
            </w:r>
          </w:p>
        </w:tc>
        <w:tc>
          <w:tcPr>
            <w:tcW w:w="1847" w:type="dxa"/>
            <w:tcBorders>
              <w:top w:val="nil"/>
              <w:left w:val="nil"/>
              <w:bottom w:val="single" w:sz="4" w:space="0" w:color="auto"/>
              <w:right w:val="single" w:sz="4" w:space="0" w:color="auto"/>
            </w:tcBorders>
            <w:shd w:val="clear" w:color="000000" w:fill="00B050"/>
            <w:noWrap/>
            <w:vAlign w:val="center"/>
            <w:hideMark/>
          </w:tcPr>
          <w:p w14:paraId="419A3042" w14:textId="77777777" w:rsidR="009663FD" w:rsidRPr="005B2DA5" w:rsidRDefault="009663FD" w:rsidP="005B2DA5">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Acceptable</w:t>
            </w:r>
          </w:p>
        </w:tc>
        <w:tc>
          <w:tcPr>
            <w:tcW w:w="1748" w:type="dxa"/>
            <w:tcBorders>
              <w:top w:val="nil"/>
              <w:left w:val="nil"/>
              <w:bottom w:val="single" w:sz="4" w:space="0" w:color="auto"/>
              <w:right w:val="single" w:sz="4" w:space="0" w:color="auto"/>
            </w:tcBorders>
            <w:shd w:val="clear" w:color="000000" w:fill="00B050"/>
            <w:noWrap/>
            <w:vAlign w:val="center"/>
            <w:hideMark/>
          </w:tcPr>
          <w:p w14:paraId="533A24AC" w14:textId="77777777" w:rsidR="009663FD" w:rsidRPr="005B2DA5" w:rsidRDefault="009663FD" w:rsidP="005B2DA5">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Acceptable</w:t>
            </w:r>
          </w:p>
        </w:tc>
        <w:tc>
          <w:tcPr>
            <w:tcW w:w="1226" w:type="dxa"/>
            <w:tcBorders>
              <w:top w:val="nil"/>
              <w:left w:val="nil"/>
              <w:bottom w:val="single" w:sz="4" w:space="0" w:color="auto"/>
              <w:right w:val="single" w:sz="4" w:space="0" w:color="auto"/>
            </w:tcBorders>
            <w:shd w:val="clear" w:color="000000" w:fill="00B050"/>
            <w:noWrap/>
            <w:vAlign w:val="center"/>
            <w:hideMark/>
          </w:tcPr>
          <w:p w14:paraId="789DCC5F" w14:textId="77777777" w:rsidR="009663FD" w:rsidRPr="005B2DA5" w:rsidRDefault="009663FD" w:rsidP="005B2DA5">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Acceptable</w:t>
            </w:r>
          </w:p>
        </w:tc>
      </w:tr>
    </w:tbl>
    <w:p w14:paraId="0D2D309F" w14:textId="77777777" w:rsidR="00AE6E62" w:rsidRDefault="00AE6E62" w:rsidP="009663FD">
      <w:pPr>
        <w:shd w:val="clear" w:color="auto" w:fill="FFFFFF"/>
        <w:spacing w:before="120" w:after="120" w:line="240" w:lineRule="auto"/>
        <w:ind w:left="567"/>
        <w:jc w:val="both"/>
        <w:rPr>
          <w:rFonts w:ascii="Times New Roman" w:eastAsia="Times New Roman" w:hAnsi="Times New Roman" w:cs="Times New Roman"/>
          <w:sz w:val="24"/>
          <w:szCs w:val="24"/>
          <w:lang w:eastAsia="en-IN"/>
        </w:rPr>
      </w:pPr>
    </w:p>
    <w:p w14:paraId="67003004" w14:textId="78CA8A6B" w:rsidR="009663FD" w:rsidRDefault="009663FD" w:rsidP="009663FD">
      <w:pPr>
        <w:shd w:val="clear" w:color="auto" w:fill="FFFFFF"/>
        <w:spacing w:before="120" w:after="120" w:line="240" w:lineRule="auto"/>
        <w:ind w:left="567"/>
        <w:jc w:val="both"/>
        <w:rPr>
          <w:rFonts w:ascii="Times New Roman" w:eastAsia="Times New Roman" w:hAnsi="Times New Roman" w:cs="Times New Roman"/>
          <w:sz w:val="24"/>
          <w:szCs w:val="24"/>
          <w:lang w:eastAsia="en-IN"/>
        </w:rPr>
      </w:pPr>
      <w:r w:rsidRPr="007E72E0">
        <w:rPr>
          <w:rFonts w:ascii="Times New Roman" w:eastAsia="Times New Roman" w:hAnsi="Times New Roman" w:cs="Times New Roman"/>
          <w:sz w:val="24"/>
          <w:szCs w:val="24"/>
          <w:lang w:eastAsia="en-IN"/>
        </w:rPr>
        <w:t>The risk analysis is not something to take lightly. There are certain steps that you need to follow to do effective management of risks. When an organization has pitched all the right risks, the next step is going to carefully evaluate them.</w:t>
      </w:r>
      <w:r>
        <w:rPr>
          <w:rFonts w:ascii="calibre-regular" w:eastAsia="Times New Roman" w:hAnsi="calibre-regular" w:cs="Times New Roman"/>
          <w:color w:val="313D3F"/>
          <w:sz w:val="24"/>
          <w:szCs w:val="24"/>
          <w:lang w:eastAsia="en-IN"/>
        </w:rPr>
        <w:t xml:space="preserve"> </w:t>
      </w:r>
      <w:r w:rsidRPr="007E72E0">
        <w:rPr>
          <w:rFonts w:ascii="Times New Roman" w:eastAsia="Times New Roman" w:hAnsi="Times New Roman" w:cs="Times New Roman"/>
          <w:sz w:val="24"/>
          <w:szCs w:val="24"/>
          <w:lang w:eastAsia="en-IN"/>
        </w:rPr>
        <w:t>A risk assessment matrix focuses a lot of chances and consequences as the focus. But depending on the organization, we are talking about you can encounter terms like “vulnerability” or “speed of onset”.</w:t>
      </w:r>
      <w:bookmarkStart w:id="38" w:name="_Toc132910310"/>
      <w:bookmarkStart w:id="39" w:name="_Toc132910411"/>
      <w:bookmarkStart w:id="40" w:name="_Toc132910458"/>
      <w:bookmarkStart w:id="41" w:name="_Toc132910553"/>
    </w:p>
    <w:p w14:paraId="0D3F0A2F" w14:textId="619AED02" w:rsidR="009663FD" w:rsidRPr="00B47459" w:rsidRDefault="009663FD" w:rsidP="005D65E9">
      <w:pPr>
        <w:shd w:val="clear" w:color="auto" w:fill="FFFFFF"/>
        <w:spacing w:before="120" w:after="120" w:line="240" w:lineRule="auto"/>
        <w:ind w:left="567"/>
        <w:jc w:val="center"/>
        <w:rPr>
          <w:rFonts w:ascii="Times New Roman" w:eastAsia="Times New Roman" w:hAnsi="Times New Roman" w:cs="Times New Roman"/>
          <w:b/>
          <w:bCs/>
          <w:i/>
          <w:iCs/>
          <w:color w:val="000000" w:themeColor="text1"/>
          <w:sz w:val="24"/>
          <w:szCs w:val="24"/>
          <w:lang w:eastAsia="en-IN"/>
        </w:rPr>
      </w:pPr>
      <w:bookmarkStart w:id="42" w:name="_Toc203827361"/>
      <w:r w:rsidRPr="00B47459">
        <w:rPr>
          <w:rFonts w:ascii="Times New Roman" w:hAnsi="Times New Roman" w:cs="Times New Roman"/>
          <w:b/>
          <w:bCs/>
          <w:color w:val="000000" w:themeColor="text1"/>
          <w:sz w:val="24"/>
          <w:szCs w:val="24"/>
        </w:rPr>
        <w:t xml:space="preserve">Figure </w:t>
      </w:r>
      <w:r>
        <w:rPr>
          <w:rFonts w:ascii="Times New Roman" w:hAnsi="Times New Roman" w:cs="Times New Roman"/>
          <w:b/>
          <w:bCs/>
          <w:color w:val="000000" w:themeColor="text1"/>
          <w:sz w:val="24"/>
          <w:szCs w:val="24"/>
        </w:rPr>
        <w:fldChar w:fldCharType="begin"/>
      </w:r>
      <w:r>
        <w:rPr>
          <w:rFonts w:ascii="Times New Roman" w:hAnsi="Times New Roman" w:cs="Times New Roman"/>
          <w:b/>
          <w:bCs/>
          <w:color w:val="000000" w:themeColor="text1"/>
          <w:sz w:val="24"/>
          <w:szCs w:val="24"/>
        </w:rPr>
        <w:instrText xml:space="preserve"> STYLEREF 1 \s </w:instrText>
      </w:r>
      <w:r>
        <w:rPr>
          <w:rFonts w:ascii="Times New Roman" w:hAnsi="Times New Roman" w:cs="Times New Roman"/>
          <w:b/>
          <w:bCs/>
          <w:color w:val="000000" w:themeColor="text1"/>
          <w:sz w:val="24"/>
          <w:szCs w:val="24"/>
        </w:rPr>
        <w:fldChar w:fldCharType="separate"/>
      </w:r>
      <w:r w:rsidR="00543EFF">
        <w:rPr>
          <w:rFonts w:ascii="Times New Roman" w:hAnsi="Times New Roman" w:cs="Times New Roman"/>
          <w:b/>
          <w:bCs/>
          <w:noProof/>
          <w:color w:val="000000" w:themeColor="text1"/>
          <w:sz w:val="24"/>
          <w:szCs w:val="24"/>
        </w:rPr>
        <w:t>6</w:t>
      </w:r>
      <w:r>
        <w:rPr>
          <w:rFonts w:ascii="Times New Roman" w:hAnsi="Times New Roman" w:cs="Times New Roman"/>
          <w:b/>
          <w:bCs/>
          <w:color w:val="000000" w:themeColor="text1"/>
          <w:sz w:val="24"/>
          <w:szCs w:val="24"/>
        </w:rPr>
        <w:fldChar w:fldCharType="end"/>
      </w:r>
      <w:r>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fldChar w:fldCharType="begin"/>
      </w:r>
      <w:r>
        <w:rPr>
          <w:rFonts w:ascii="Times New Roman" w:hAnsi="Times New Roman" w:cs="Times New Roman"/>
          <w:b/>
          <w:bCs/>
          <w:color w:val="000000" w:themeColor="text1"/>
          <w:sz w:val="24"/>
          <w:szCs w:val="24"/>
        </w:rPr>
        <w:instrText xml:space="preserve"> SEQ Figure \* ARABIC \s 1 </w:instrText>
      </w:r>
      <w:r>
        <w:rPr>
          <w:rFonts w:ascii="Times New Roman" w:hAnsi="Times New Roman" w:cs="Times New Roman"/>
          <w:b/>
          <w:bCs/>
          <w:color w:val="000000" w:themeColor="text1"/>
          <w:sz w:val="24"/>
          <w:szCs w:val="24"/>
        </w:rPr>
        <w:fldChar w:fldCharType="separate"/>
      </w:r>
      <w:r w:rsidR="00543EFF">
        <w:rPr>
          <w:rFonts w:ascii="Times New Roman" w:hAnsi="Times New Roman" w:cs="Times New Roman"/>
          <w:b/>
          <w:bCs/>
          <w:noProof/>
          <w:color w:val="000000" w:themeColor="text1"/>
          <w:sz w:val="24"/>
          <w:szCs w:val="24"/>
        </w:rPr>
        <w:t>4</w:t>
      </w:r>
      <w:r>
        <w:rPr>
          <w:rFonts w:ascii="Times New Roman" w:hAnsi="Times New Roman" w:cs="Times New Roman"/>
          <w:b/>
          <w:bCs/>
          <w:color w:val="000000" w:themeColor="text1"/>
          <w:sz w:val="24"/>
          <w:szCs w:val="24"/>
        </w:rPr>
        <w:fldChar w:fldCharType="end"/>
      </w:r>
      <w:r>
        <w:rPr>
          <w:rFonts w:ascii="Times New Roman" w:hAnsi="Times New Roman" w:cs="Times New Roman"/>
          <w:b/>
          <w:bCs/>
          <w:color w:val="000000" w:themeColor="text1"/>
          <w:sz w:val="24"/>
          <w:szCs w:val="24"/>
        </w:rPr>
        <w:t xml:space="preserve">: </w:t>
      </w:r>
      <w:r w:rsidRPr="00B47459">
        <w:rPr>
          <w:rFonts w:ascii="Times New Roman" w:eastAsia="Times New Roman" w:hAnsi="Times New Roman" w:cs="Times New Roman"/>
          <w:b/>
          <w:bCs/>
          <w:color w:val="000000" w:themeColor="text1"/>
          <w:sz w:val="24"/>
          <w:szCs w:val="24"/>
          <w:lang w:eastAsia="en-IN"/>
        </w:rPr>
        <w:t>Determining Risk Impact</w:t>
      </w:r>
      <w:bookmarkEnd w:id="38"/>
      <w:bookmarkEnd w:id="39"/>
      <w:bookmarkEnd w:id="40"/>
      <w:bookmarkEnd w:id="41"/>
      <w:bookmarkEnd w:id="42"/>
    </w:p>
    <w:tbl>
      <w:tblPr>
        <w:tblW w:w="8647" w:type="dxa"/>
        <w:tblInd w:w="562" w:type="dxa"/>
        <w:tblLook w:val="04A0" w:firstRow="1" w:lastRow="0" w:firstColumn="1" w:lastColumn="0" w:noHBand="0" w:noVBand="1"/>
      </w:tblPr>
      <w:tblGrid>
        <w:gridCol w:w="637"/>
        <w:gridCol w:w="831"/>
        <w:gridCol w:w="1528"/>
        <w:gridCol w:w="1528"/>
        <w:gridCol w:w="1528"/>
        <w:gridCol w:w="1528"/>
        <w:gridCol w:w="1372"/>
      </w:tblGrid>
      <w:tr w:rsidR="009663FD" w:rsidRPr="005B2DA5" w14:paraId="50C7DFBD" w14:textId="77777777" w:rsidTr="00632468">
        <w:trPr>
          <w:cantSplit/>
          <w:trHeight w:val="20"/>
        </w:trPr>
        <w:tc>
          <w:tcPr>
            <w:tcW w:w="637" w:type="dxa"/>
            <w:vMerge w:val="restart"/>
            <w:tcBorders>
              <w:top w:val="single" w:sz="4" w:space="0" w:color="auto"/>
              <w:left w:val="single" w:sz="4" w:space="0" w:color="auto"/>
              <w:bottom w:val="single" w:sz="4" w:space="0" w:color="000000"/>
              <w:right w:val="single" w:sz="4" w:space="0" w:color="auto"/>
            </w:tcBorders>
            <w:shd w:val="clear" w:color="000000" w:fill="D9E1F2"/>
            <w:noWrap/>
            <w:textDirection w:val="btLr"/>
            <w:vAlign w:val="center"/>
            <w:hideMark/>
          </w:tcPr>
          <w:p w14:paraId="467662CC"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r w:rsidRPr="005B2DA5">
              <w:rPr>
                <w:rFonts w:ascii="Times New Roman" w:eastAsia="Times New Roman" w:hAnsi="Times New Roman" w:cs="Times New Roman"/>
                <w:b/>
                <w:bCs/>
                <w:color w:val="000000"/>
                <w:sz w:val="20"/>
                <w:szCs w:val="20"/>
                <w:lang w:val="en-US"/>
              </w:rPr>
              <w:lastRenderedPageBreak/>
              <w:t>Likelihood of residual risk</w:t>
            </w:r>
          </w:p>
        </w:tc>
        <w:tc>
          <w:tcPr>
            <w:tcW w:w="831" w:type="dxa"/>
            <w:tcBorders>
              <w:top w:val="single" w:sz="4" w:space="0" w:color="auto"/>
              <w:left w:val="nil"/>
              <w:bottom w:val="single" w:sz="4" w:space="0" w:color="auto"/>
              <w:right w:val="nil"/>
            </w:tcBorders>
            <w:shd w:val="clear" w:color="000000" w:fill="B4C6E7"/>
            <w:textDirection w:val="btLr"/>
            <w:vAlign w:val="center"/>
            <w:hideMark/>
          </w:tcPr>
          <w:p w14:paraId="46B90F04"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r w:rsidRPr="005B2DA5">
              <w:rPr>
                <w:rFonts w:ascii="Times New Roman" w:eastAsia="Times New Roman" w:hAnsi="Times New Roman" w:cs="Times New Roman"/>
                <w:b/>
                <w:bCs/>
                <w:color w:val="000000"/>
                <w:sz w:val="20"/>
                <w:szCs w:val="20"/>
                <w:lang w:val="en-US"/>
              </w:rPr>
              <w:t>Almost Certain    5</w:t>
            </w:r>
          </w:p>
        </w:tc>
        <w:tc>
          <w:tcPr>
            <w:tcW w:w="1425" w:type="dxa"/>
            <w:tcBorders>
              <w:top w:val="single" w:sz="8" w:space="0" w:color="auto"/>
              <w:left w:val="single" w:sz="8" w:space="0" w:color="auto"/>
              <w:bottom w:val="nil"/>
              <w:right w:val="single" w:sz="4" w:space="0" w:color="auto"/>
            </w:tcBorders>
            <w:shd w:val="clear" w:color="000000" w:fill="CC9900"/>
            <w:vAlign w:val="center"/>
            <w:hideMark/>
          </w:tcPr>
          <w:p w14:paraId="4481DD4D"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r w:rsidRPr="005B2DA5">
              <w:rPr>
                <w:rFonts w:ascii="Times New Roman" w:eastAsia="Times New Roman" w:hAnsi="Times New Roman" w:cs="Times New Roman"/>
                <w:b/>
                <w:bCs/>
                <w:color w:val="000000"/>
                <w:sz w:val="20"/>
                <w:szCs w:val="20"/>
                <w:lang w:val="en-US"/>
              </w:rPr>
              <w:t>5     Supplementary Issue</w:t>
            </w:r>
          </w:p>
        </w:tc>
        <w:tc>
          <w:tcPr>
            <w:tcW w:w="0" w:type="auto"/>
            <w:tcBorders>
              <w:top w:val="single" w:sz="8" w:space="0" w:color="auto"/>
              <w:left w:val="nil"/>
              <w:bottom w:val="single" w:sz="4" w:space="0" w:color="auto"/>
              <w:right w:val="single" w:sz="4" w:space="0" w:color="auto"/>
            </w:tcBorders>
            <w:shd w:val="clear" w:color="000000" w:fill="FFC000"/>
            <w:vAlign w:val="center"/>
            <w:hideMark/>
          </w:tcPr>
          <w:p w14:paraId="4513AC70"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r w:rsidRPr="005B2DA5">
              <w:rPr>
                <w:rFonts w:ascii="Times New Roman" w:eastAsia="Times New Roman" w:hAnsi="Times New Roman" w:cs="Times New Roman"/>
                <w:b/>
                <w:bCs/>
                <w:color w:val="000000"/>
                <w:sz w:val="20"/>
                <w:szCs w:val="20"/>
                <w:lang w:val="en-US"/>
              </w:rPr>
              <w:t>10               Issue</w:t>
            </w:r>
          </w:p>
        </w:tc>
        <w:tc>
          <w:tcPr>
            <w:tcW w:w="0" w:type="auto"/>
            <w:tcBorders>
              <w:top w:val="single" w:sz="8" w:space="0" w:color="auto"/>
              <w:left w:val="nil"/>
              <w:bottom w:val="single" w:sz="4" w:space="0" w:color="auto"/>
              <w:right w:val="single" w:sz="4" w:space="0" w:color="auto"/>
            </w:tcBorders>
            <w:shd w:val="clear" w:color="auto" w:fill="C00000"/>
            <w:vAlign w:val="center"/>
            <w:hideMark/>
          </w:tcPr>
          <w:p w14:paraId="1ECB19E2"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r w:rsidRPr="005B2DA5">
              <w:rPr>
                <w:rFonts w:ascii="Times New Roman" w:eastAsia="Times New Roman" w:hAnsi="Times New Roman" w:cs="Times New Roman"/>
                <w:b/>
                <w:bCs/>
                <w:color w:val="000000"/>
                <w:sz w:val="20"/>
                <w:szCs w:val="20"/>
                <w:lang w:val="en-US"/>
              </w:rPr>
              <w:t>15 Unacceptable</w:t>
            </w:r>
          </w:p>
        </w:tc>
        <w:tc>
          <w:tcPr>
            <w:tcW w:w="0" w:type="auto"/>
            <w:tcBorders>
              <w:top w:val="single" w:sz="8" w:space="0" w:color="auto"/>
              <w:left w:val="nil"/>
              <w:bottom w:val="single" w:sz="4" w:space="0" w:color="auto"/>
              <w:right w:val="single" w:sz="4" w:space="0" w:color="auto"/>
            </w:tcBorders>
            <w:shd w:val="clear" w:color="auto" w:fill="C00000"/>
            <w:vAlign w:val="center"/>
            <w:hideMark/>
          </w:tcPr>
          <w:p w14:paraId="70ACBABB"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r w:rsidRPr="005B2DA5">
              <w:rPr>
                <w:rFonts w:ascii="Times New Roman" w:eastAsia="Times New Roman" w:hAnsi="Times New Roman" w:cs="Times New Roman"/>
                <w:b/>
                <w:bCs/>
                <w:color w:val="000000"/>
                <w:sz w:val="20"/>
                <w:szCs w:val="20"/>
                <w:lang w:val="en-US"/>
              </w:rPr>
              <w:t>20 Unacceptable</w:t>
            </w:r>
          </w:p>
        </w:tc>
        <w:tc>
          <w:tcPr>
            <w:tcW w:w="1479" w:type="dxa"/>
            <w:tcBorders>
              <w:top w:val="single" w:sz="8" w:space="0" w:color="auto"/>
              <w:left w:val="nil"/>
              <w:bottom w:val="single" w:sz="4" w:space="0" w:color="auto"/>
              <w:right w:val="single" w:sz="8" w:space="0" w:color="auto"/>
            </w:tcBorders>
            <w:shd w:val="clear" w:color="auto" w:fill="C00000"/>
            <w:vAlign w:val="center"/>
            <w:hideMark/>
          </w:tcPr>
          <w:p w14:paraId="2D848AA6"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r w:rsidRPr="005B2DA5">
              <w:rPr>
                <w:rFonts w:ascii="Times New Roman" w:eastAsia="Times New Roman" w:hAnsi="Times New Roman" w:cs="Times New Roman"/>
                <w:b/>
                <w:bCs/>
                <w:color w:val="000000"/>
                <w:sz w:val="20"/>
                <w:szCs w:val="20"/>
                <w:lang w:val="en-US"/>
              </w:rPr>
              <w:t>25 Unacceptable</w:t>
            </w:r>
          </w:p>
        </w:tc>
      </w:tr>
      <w:tr w:rsidR="009663FD" w:rsidRPr="005B2DA5" w14:paraId="72C385FD" w14:textId="77777777" w:rsidTr="00632468">
        <w:trPr>
          <w:cantSplit/>
          <w:trHeight w:val="20"/>
        </w:trPr>
        <w:tc>
          <w:tcPr>
            <w:tcW w:w="637" w:type="dxa"/>
            <w:vMerge/>
            <w:tcBorders>
              <w:top w:val="single" w:sz="4" w:space="0" w:color="auto"/>
              <w:left w:val="single" w:sz="4" w:space="0" w:color="auto"/>
              <w:bottom w:val="single" w:sz="4" w:space="0" w:color="000000"/>
              <w:right w:val="single" w:sz="4" w:space="0" w:color="auto"/>
            </w:tcBorders>
            <w:vAlign w:val="center"/>
            <w:hideMark/>
          </w:tcPr>
          <w:p w14:paraId="1EDF42E8"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p>
        </w:tc>
        <w:tc>
          <w:tcPr>
            <w:tcW w:w="831" w:type="dxa"/>
            <w:tcBorders>
              <w:top w:val="nil"/>
              <w:left w:val="nil"/>
              <w:bottom w:val="single" w:sz="4" w:space="0" w:color="auto"/>
              <w:right w:val="nil"/>
            </w:tcBorders>
            <w:shd w:val="clear" w:color="000000" w:fill="B4C6E7"/>
            <w:textDirection w:val="btLr"/>
            <w:vAlign w:val="center"/>
            <w:hideMark/>
          </w:tcPr>
          <w:p w14:paraId="761691AC"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r w:rsidRPr="005B2DA5">
              <w:rPr>
                <w:rFonts w:ascii="Times New Roman" w:eastAsia="Times New Roman" w:hAnsi="Times New Roman" w:cs="Times New Roman"/>
                <w:b/>
                <w:bCs/>
                <w:color w:val="000000"/>
                <w:sz w:val="20"/>
                <w:szCs w:val="20"/>
                <w:lang w:val="en-US"/>
              </w:rPr>
              <w:t>Probable   4</w:t>
            </w:r>
          </w:p>
        </w:tc>
        <w:tc>
          <w:tcPr>
            <w:tcW w:w="1425" w:type="dxa"/>
            <w:tcBorders>
              <w:top w:val="single" w:sz="8" w:space="0" w:color="auto"/>
              <w:left w:val="single" w:sz="8" w:space="0" w:color="auto"/>
              <w:bottom w:val="single" w:sz="4" w:space="0" w:color="auto"/>
              <w:right w:val="single" w:sz="8" w:space="0" w:color="auto"/>
            </w:tcBorders>
            <w:shd w:val="clear" w:color="auto" w:fill="00B050"/>
            <w:vAlign w:val="center"/>
            <w:hideMark/>
          </w:tcPr>
          <w:p w14:paraId="5ADF7A0E"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r w:rsidRPr="005B2DA5">
              <w:rPr>
                <w:rFonts w:ascii="Times New Roman" w:eastAsia="Times New Roman" w:hAnsi="Times New Roman" w:cs="Times New Roman"/>
                <w:b/>
                <w:bCs/>
                <w:color w:val="000000"/>
                <w:sz w:val="20"/>
                <w:szCs w:val="20"/>
                <w:lang w:val="en-US"/>
              </w:rPr>
              <w:t>3        Acceptable</w:t>
            </w:r>
          </w:p>
        </w:tc>
        <w:tc>
          <w:tcPr>
            <w:tcW w:w="0" w:type="auto"/>
            <w:tcBorders>
              <w:top w:val="nil"/>
              <w:left w:val="nil"/>
              <w:bottom w:val="single" w:sz="4" w:space="0" w:color="auto"/>
              <w:right w:val="single" w:sz="4" w:space="0" w:color="auto"/>
            </w:tcBorders>
            <w:shd w:val="clear" w:color="000000" w:fill="CC9900"/>
            <w:vAlign w:val="center"/>
            <w:hideMark/>
          </w:tcPr>
          <w:p w14:paraId="4A5A4D9E"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r w:rsidRPr="005B2DA5">
              <w:rPr>
                <w:rFonts w:ascii="Times New Roman" w:eastAsia="Times New Roman" w:hAnsi="Times New Roman" w:cs="Times New Roman"/>
                <w:b/>
                <w:bCs/>
                <w:color w:val="000000"/>
                <w:sz w:val="20"/>
                <w:szCs w:val="20"/>
                <w:lang w:val="en-US"/>
              </w:rPr>
              <w:t>8 Supplementary Issue</w:t>
            </w:r>
          </w:p>
        </w:tc>
        <w:tc>
          <w:tcPr>
            <w:tcW w:w="0" w:type="auto"/>
            <w:tcBorders>
              <w:top w:val="nil"/>
              <w:left w:val="nil"/>
              <w:bottom w:val="single" w:sz="4" w:space="0" w:color="auto"/>
              <w:right w:val="single" w:sz="4" w:space="0" w:color="auto"/>
            </w:tcBorders>
            <w:shd w:val="clear" w:color="000000" w:fill="FFC000"/>
            <w:vAlign w:val="center"/>
            <w:hideMark/>
          </w:tcPr>
          <w:p w14:paraId="05607AC6"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r w:rsidRPr="005B2DA5">
              <w:rPr>
                <w:rFonts w:ascii="Times New Roman" w:eastAsia="Times New Roman" w:hAnsi="Times New Roman" w:cs="Times New Roman"/>
                <w:b/>
                <w:bCs/>
                <w:color w:val="000000"/>
                <w:sz w:val="20"/>
                <w:szCs w:val="20"/>
                <w:lang w:val="en-US"/>
              </w:rPr>
              <w:t>12                Issue</w:t>
            </w:r>
          </w:p>
        </w:tc>
        <w:tc>
          <w:tcPr>
            <w:tcW w:w="0" w:type="auto"/>
            <w:tcBorders>
              <w:top w:val="nil"/>
              <w:left w:val="nil"/>
              <w:bottom w:val="single" w:sz="4" w:space="0" w:color="auto"/>
              <w:right w:val="single" w:sz="4" w:space="0" w:color="auto"/>
            </w:tcBorders>
            <w:shd w:val="clear" w:color="auto" w:fill="C00000"/>
            <w:vAlign w:val="center"/>
            <w:hideMark/>
          </w:tcPr>
          <w:p w14:paraId="61529F45"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r w:rsidRPr="005B2DA5">
              <w:rPr>
                <w:rFonts w:ascii="Times New Roman" w:eastAsia="Times New Roman" w:hAnsi="Times New Roman" w:cs="Times New Roman"/>
                <w:b/>
                <w:bCs/>
                <w:color w:val="000000"/>
                <w:sz w:val="20"/>
                <w:szCs w:val="20"/>
                <w:lang w:val="en-US"/>
              </w:rPr>
              <w:t>16 Unacceptable</w:t>
            </w:r>
          </w:p>
        </w:tc>
        <w:tc>
          <w:tcPr>
            <w:tcW w:w="1479" w:type="dxa"/>
            <w:tcBorders>
              <w:top w:val="nil"/>
              <w:left w:val="nil"/>
              <w:bottom w:val="single" w:sz="4" w:space="0" w:color="auto"/>
              <w:right w:val="single" w:sz="8" w:space="0" w:color="auto"/>
            </w:tcBorders>
            <w:shd w:val="clear" w:color="auto" w:fill="C00000"/>
            <w:vAlign w:val="center"/>
            <w:hideMark/>
          </w:tcPr>
          <w:p w14:paraId="39B513C0"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r w:rsidRPr="005B2DA5">
              <w:rPr>
                <w:rFonts w:ascii="Times New Roman" w:eastAsia="Times New Roman" w:hAnsi="Times New Roman" w:cs="Times New Roman"/>
                <w:b/>
                <w:bCs/>
                <w:color w:val="000000"/>
                <w:sz w:val="20"/>
                <w:szCs w:val="20"/>
                <w:lang w:val="en-US"/>
              </w:rPr>
              <w:t>20 Unacceptable</w:t>
            </w:r>
          </w:p>
        </w:tc>
      </w:tr>
      <w:tr w:rsidR="009663FD" w:rsidRPr="005B2DA5" w14:paraId="5B532350" w14:textId="77777777" w:rsidTr="00632468">
        <w:trPr>
          <w:cantSplit/>
          <w:trHeight w:val="20"/>
        </w:trPr>
        <w:tc>
          <w:tcPr>
            <w:tcW w:w="637" w:type="dxa"/>
            <w:vMerge/>
            <w:tcBorders>
              <w:top w:val="single" w:sz="4" w:space="0" w:color="auto"/>
              <w:left w:val="single" w:sz="4" w:space="0" w:color="auto"/>
              <w:bottom w:val="single" w:sz="4" w:space="0" w:color="000000"/>
              <w:right w:val="single" w:sz="4" w:space="0" w:color="auto"/>
            </w:tcBorders>
            <w:vAlign w:val="center"/>
            <w:hideMark/>
          </w:tcPr>
          <w:p w14:paraId="51F82190"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p>
        </w:tc>
        <w:tc>
          <w:tcPr>
            <w:tcW w:w="831" w:type="dxa"/>
            <w:tcBorders>
              <w:top w:val="nil"/>
              <w:left w:val="nil"/>
              <w:bottom w:val="single" w:sz="4" w:space="0" w:color="auto"/>
              <w:right w:val="nil"/>
            </w:tcBorders>
            <w:shd w:val="clear" w:color="000000" w:fill="B4C6E7"/>
            <w:textDirection w:val="btLr"/>
            <w:vAlign w:val="center"/>
            <w:hideMark/>
          </w:tcPr>
          <w:p w14:paraId="372C6575"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r w:rsidRPr="005B2DA5">
              <w:rPr>
                <w:rFonts w:ascii="Times New Roman" w:eastAsia="Times New Roman" w:hAnsi="Times New Roman" w:cs="Times New Roman"/>
                <w:b/>
                <w:bCs/>
                <w:color w:val="000000"/>
                <w:sz w:val="20"/>
                <w:szCs w:val="20"/>
                <w:lang w:val="en-US"/>
              </w:rPr>
              <w:t>Possible 3</w:t>
            </w:r>
          </w:p>
        </w:tc>
        <w:tc>
          <w:tcPr>
            <w:tcW w:w="1425" w:type="dxa"/>
            <w:tcBorders>
              <w:top w:val="nil"/>
              <w:left w:val="single" w:sz="8" w:space="0" w:color="auto"/>
              <w:bottom w:val="single" w:sz="4" w:space="0" w:color="auto"/>
              <w:right w:val="single" w:sz="8" w:space="0" w:color="auto"/>
            </w:tcBorders>
            <w:shd w:val="clear" w:color="auto" w:fill="00B050"/>
            <w:vAlign w:val="center"/>
            <w:hideMark/>
          </w:tcPr>
          <w:p w14:paraId="3D3D12AB"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r w:rsidRPr="005B2DA5">
              <w:rPr>
                <w:rFonts w:ascii="Times New Roman" w:eastAsia="Times New Roman" w:hAnsi="Times New Roman" w:cs="Times New Roman"/>
                <w:b/>
                <w:bCs/>
                <w:color w:val="000000"/>
                <w:sz w:val="20"/>
                <w:szCs w:val="20"/>
                <w:lang w:val="en-US"/>
              </w:rPr>
              <w:t>3        Acceptable</w:t>
            </w:r>
          </w:p>
        </w:tc>
        <w:tc>
          <w:tcPr>
            <w:tcW w:w="0" w:type="auto"/>
            <w:tcBorders>
              <w:top w:val="nil"/>
              <w:left w:val="nil"/>
              <w:bottom w:val="nil"/>
              <w:right w:val="single" w:sz="4" w:space="0" w:color="auto"/>
            </w:tcBorders>
            <w:shd w:val="clear" w:color="000000" w:fill="CC9900"/>
            <w:vAlign w:val="center"/>
            <w:hideMark/>
          </w:tcPr>
          <w:p w14:paraId="6B0209CD"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r w:rsidRPr="005B2DA5">
              <w:rPr>
                <w:rFonts w:ascii="Times New Roman" w:eastAsia="Times New Roman" w:hAnsi="Times New Roman" w:cs="Times New Roman"/>
                <w:b/>
                <w:bCs/>
                <w:color w:val="000000"/>
                <w:sz w:val="20"/>
                <w:szCs w:val="20"/>
                <w:lang w:val="en-US"/>
              </w:rPr>
              <w:t>6 Supplementary Issue</w:t>
            </w:r>
          </w:p>
        </w:tc>
        <w:tc>
          <w:tcPr>
            <w:tcW w:w="0" w:type="auto"/>
            <w:tcBorders>
              <w:top w:val="nil"/>
              <w:left w:val="nil"/>
              <w:bottom w:val="single" w:sz="4" w:space="0" w:color="auto"/>
              <w:right w:val="single" w:sz="4" w:space="0" w:color="auto"/>
            </w:tcBorders>
            <w:shd w:val="clear" w:color="000000" w:fill="FFC000"/>
            <w:vAlign w:val="center"/>
            <w:hideMark/>
          </w:tcPr>
          <w:p w14:paraId="483EFBF4"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r w:rsidRPr="005B2DA5">
              <w:rPr>
                <w:rFonts w:ascii="Times New Roman" w:eastAsia="Times New Roman" w:hAnsi="Times New Roman" w:cs="Times New Roman"/>
                <w:b/>
                <w:bCs/>
                <w:color w:val="000000"/>
                <w:sz w:val="20"/>
                <w:szCs w:val="20"/>
                <w:lang w:val="en-US"/>
              </w:rPr>
              <w:t>9                 Issue</w:t>
            </w:r>
          </w:p>
        </w:tc>
        <w:tc>
          <w:tcPr>
            <w:tcW w:w="0" w:type="auto"/>
            <w:tcBorders>
              <w:top w:val="nil"/>
              <w:left w:val="nil"/>
              <w:bottom w:val="single" w:sz="4" w:space="0" w:color="auto"/>
              <w:right w:val="single" w:sz="4" w:space="0" w:color="auto"/>
            </w:tcBorders>
            <w:shd w:val="clear" w:color="000000" w:fill="FFC000"/>
            <w:vAlign w:val="center"/>
            <w:hideMark/>
          </w:tcPr>
          <w:p w14:paraId="33548A7F"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r w:rsidRPr="005B2DA5">
              <w:rPr>
                <w:rFonts w:ascii="Times New Roman" w:eastAsia="Times New Roman" w:hAnsi="Times New Roman" w:cs="Times New Roman"/>
                <w:b/>
                <w:bCs/>
                <w:color w:val="000000"/>
                <w:sz w:val="20"/>
                <w:szCs w:val="20"/>
                <w:lang w:val="en-US"/>
              </w:rPr>
              <w:t>12              Issue</w:t>
            </w:r>
          </w:p>
        </w:tc>
        <w:tc>
          <w:tcPr>
            <w:tcW w:w="1479" w:type="dxa"/>
            <w:tcBorders>
              <w:top w:val="nil"/>
              <w:left w:val="nil"/>
              <w:bottom w:val="single" w:sz="4" w:space="0" w:color="auto"/>
              <w:right w:val="single" w:sz="8" w:space="0" w:color="auto"/>
            </w:tcBorders>
            <w:shd w:val="clear" w:color="auto" w:fill="C00000"/>
            <w:vAlign w:val="center"/>
            <w:hideMark/>
          </w:tcPr>
          <w:p w14:paraId="4D51EF38"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r w:rsidRPr="005B2DA5">
              <w:rPr>
                <w:rFonts w:ascii="Times New Roman" w:eastAsia="Times New Roman" w:hAnsi="Times New Roman" w:cs="Times New Roman"/>
                <w:b/>
                <w:bCs/>
                <w:color w:val="000000"/>
                <w:sz w:val="20"/>
                <w:szCs w:val="20"/>
                <w:lang w:val="en-US"/>
              </w:rPr>
              <w:t>15 Unacceptable</w:t>
            </w:r>
          </w:p>
        </w:tc>
      </w:tr>
      <w:tr w:rsidR="009663FD" w:rsidRPr="005B2DA5" w14:paraId="4613EF27" w14:textId="77777777" w:rsidTr="00632468">
        <w:trPr>
          <w:cantSplit/>
          <w:trHeight w:val="20"/>
        </w:trPr>
        <w:tc>
          <w:tcPr>
            <w:tcW w:w="637" w:type="dxa"/>
            <w:vMerge/>
            <w:tcBorders>
              <w:top w:val="single" w:sz="4" w:space="0" w:color="auto"/>
              <w:left w:val="single" w:sz="4" w:space="0" w:color="auto"/>
              <w:bottom w:val="single" w:sz="4" w:space="0" w:color="000000"/>
              <w:right w:val="single" w:sz="4" w:space="0" w:color="auto"/>
            </w:tcBorders>
            <w:vAlign w:val="center"/>
            <w:hideMark/>
          </w:tcPr>
          <w:p w14:paraId="1F7EAA74"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p>
        </w:tc>
        <w:tc>
          <w:tcPr>
            <w:tcW w:w="831" w:type="dxa"/>
            <w:tcBorders>
              <w:top w:val="nil"/>
              <w:left w:val="nil"/>
              <w:bottom w:val="single" w:sz="4" w:space="0" w:color="auto"/>
              <w:right w:val="nil"/>
            </w:tcBorders>
            <w:shd w:val="clear" w:color="000000" w:fill="B4C6E7"/>
            <w:textDirection w:val="btLr"/>
            <w:vAlign w:val="center"/>
            <w:hideMark/>
          </w:tcPr>
          <w:p w14:paraId="595DD751"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r w:rsidRPr="005B2DA5">
              <w:rPr>
                <w:rFonts w:ascii="Times New Roman" w:eastAsia="Times New Roman" w:hAnsi="Times New Roman" w:cs="Times New Roman"/>
                <w:b/>
                <w:bCs/>
                <w:color w:val="000000"/>
                <w:sz w:val="20"/>
                <w:szCs w:val="20"/>
                <w:lang w:val="en-US"/>
              </w:rPr>
              <w:t>Unlikely 2</w:t>
            </w:r>
          </w:p>
        </w:tc>
        <w:tc>
          <w:tcPr>
            <w:tcW w:w="1425" w:type="dxa"/>
            <w:tcBorders>
              <w:top w:val="nil"/>
              <w:left w:val="single" w:sz="8" w:space="0" w:color="auto"/>
              <w:bottom w:val="single" w:sz="4" w:space="0" w:color="auto"/>
              <w:right w:val="single" w:sz="8" w:space="0" w:color="auto"/>
            </w:tcBorders>
            <w:shd w:val="clear" w:color="auto" w:fill="00B050"/>
            <w:vAlign w:val="center"/>
            <w:hideMark/>
          </w:tcPr>
          <w:p w14:paraId="001A1A98"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r w:rsidRPr="005B2DA5">
              <w:rPr>
                <w:rFonts w:ascii="Times New Roman" w:eastAsia="Times New Roman" w:hAnsi="Times New Roman" w:cs="Times New Roman"/>
                <w:b/>
                <w:bCs/>
                <w:color w:val="000000"/>
                <w:sz w:val="20"/>
                <w:szCs w:val="20"/>
                <w:lang w:val="en-US"/>
              </w:rPr>
              <w:t>2       Acceptable</w:t>
            </w:r>
          </w:p>
        </w:tc>
        <w:tc>
          <w:tcPr>
            <w:tcW w:w="0" w:type="auto"/>
            <w:tcBorders>
              <w:top w:val="single" w:sz="8" w:space="0" w:color="auto"/>
              <w:left w:val="nil"/>
              <w:bottom w:val="single" w:sz="8" w:space="0" w:color="auto"/>
              <w:right w:val="single" w:sz="8" w:space="0" w:color="auto"/>
            </w:tcBorders>
            <w:shd w:val="clear" w:color="auto" w:fill="00B050"/>
            <w:vAlign w:val="center"/>
            <w:hideMark/>
          </w:tcPr>
          <w:p w14:paraId="047AD65F"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r w:rsidRPr="005B2DA5">
              <w:rPr>
                <w:rFonts w:ascii="Times New Roman" w:eastAsia="Times New Roman" w:hAnsi="Times New Roman" w:cs="Times New Roman"/>
                <w:b/>
                <w:bCs/>
                <w:color w:val="000000"/>
                <w:sz w:val="20"/>
                <w:szCs w:val="20"/>
                <w:lang w:val="en-US"/>
              </w:rPr>
              <w:t>3    Acceptable</w:t>
            </w:r>
          </w:p>
        </w:tc>
        <w:tc>
          <w:tcPr>
            <w:tcW w:w="0" w:type="auto"/>
            <w:tcBorders>
              <w:top w:val="nil"/>
              <w:left w:val="nil"/>
              <w:bottom w:val="nil"/>
              <w:right w:val="single" w:sz="4" w:space="0" w:color="auto"/>
            </w:tcBorders>
            <w:shd w:val="clear" w:color="000000" w:fill="CC9900"/>
            <w:vAlign w:val="center"/>
            <w:hideMark/>
          </w:tcPr>
          <w:p w14:paraId="777EA0E0"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r w:rsidRPr="005B2DA5">
              <w:rPr>
                <w:rFonts w:ascii="Times New Roman" w:eastAsia="Times New Roman" w:hAnsi="Times New Roman" w:cs="Times New Roman"/>
                <w:b/>
                <w:bCs/>
                <w:color w:val="000000"/>
                <w:sz w:val="20"/>
                <w:szCs w:val="20"/>
                <w:lang w:val="en-US"/>
              </w:rPr>
              <w:t>Supplementary Issue</w:t>
            </w:r>
          </w:p>
        </w:tc>
        <w:tc>
          <w:tcPr>
            <w:tcW w:w="0" w:type="auto"/>
            <w:tcBorders>
              <w:top w:val="nil"/>
              <w:left w:val="nil"/>
              <w:bottom w:val="nil"/>
              <w:right w:val="single" w:sz="4" w:space="0" w:color="auto"/>
            </w:tcBorders>
            <w:shd w:val="clear" w:color="000000" w:fill="CC9900"/>
            <w:vAlign w:val="center"/>
            <w:hideMark/>
          </w:tcPr>
          <w:p w14:paraId="4FEE9996"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r w:rsidRPr="005B2DA5">
              <w:rPr>
                <w:rFonts w:ascii="Times New Roman" w:eastAsia="Times New Roman" w:hAnsi="Times New Roman" w:cs="Times New Roman"/>
                <w:b/>
                <w:bCs/>
                <w:color w:val="000000"/>
                <w:sz w:val="20"/>
                <w:szCs w:val="20"/>
                <w:lang w:val="en-US"/>
              </w:rPr>
              <w:t>8 Supplementary Issue</w:t>
            </w:r>
          </w:p>
        </w:tc>
        <w:tc>
          <w:tcPr>
            <w:tcW w:w="1479" w:type="dxa"/>
            <w:tcBorders>
              <w:top w:val="nil"/>
              <w:left w:val="nil"/>
              <w:bottom w:val="single" w:sz="4" w:space="0" w:color="auto"/>
              <w:right w:val="single" w:sz="8" w:space="0" w:color="auto"/>
            </w:tcBorders>
            <w:shd w:val="clear" w:color="000000" w:fill="FFC000"/>
            <w:vAlign w:val="center"/>
            <w:hideMark/>
          </w:tcPr>
          <w:p w14:paraId="0F86EBE2"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r w:rsidRPr="005B2DA5">
              <w:rPr>
                <w:rFonts w:ascii="Times New Roman" w:eastAsia="Times New Roman" w:hAnsi="Times New Roman" w:cs="Times New Roman"/>
                <w:b/>
                <w:bCs/>
                <w:color w:val="000000"/>
                <w:sz w:val="20"/>
                <w:szCs w:val="20"/>
                <w:lang w:val="en-US"/>
              </w:rPr>
              <w:t>10                Issue</w:t>
            </w:r>
          </w:p>
        </w:tc>
      </w:tr>
      <w:tr w:rsidR="009663FD" w:rsidRPr="005B2DA5" w14:paraId="1420E359" w14:textId="77777777" w:rsidTr="00632468">
        <w:trPr>
          <w:cantSplit/>
          <w:trHeight w:val="20"/>
        </w:trPr>
        <w:tc>
          <w:tcPr>
            <w:tcW w:w="637" w:type="dxa"/>
            <w:vMerge/>
            <w:tcBorders>
              <w:top w:val="single" w:sz="4" w:space="0" w:color="auto"/>
              <w:left w:val="single" w:sz="4" w:space="0" w:color="auto"/>
              <w:bottom w:val="single" w:sz="4" w:space="0" w:color="000000"/>
              <w:right w:val="single" w:sz="4" w:space="0" w:color="auto"/>
            </w:tcBorders>
            <w:vAlign w:val="center"/>
            <w:hideMark/>
          </w:tcPr>
          <w:p w14:paraId="05CA91E6"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p>
        </w:tc>
        <w:tc>
          <w:tcPr>
            <w:tcW w:w="831" w:type="dxa"/>
            <w:tcBorders>
              <w:top w:val="nil"/>
              <w:left w:val="nil"/>
              <w:bottom w:val="single" w:sz="4" w:space="0" w:color="auto"/>
              <w:right w:val="nil"/>
            </w:tcBorders>
            <w:shd w:val="clear" w:color="000000" w:fill="B4C6E7"/>
            <w:textDirection w:val="btLr"/>
            <w:vAlign w:val="center"/>
            <w:hideMark/>
          </w:tcPr>
          <w:p w14:paraId="474BD927"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r w:rsidRPr="005B2DA5">
              <w:rPr>
                <w:rFonts w:ascii="Times New Roman" w:eastAsia="Times New Roman" w:hAnsi="Times New Roman" w:cs="Times New Roman"/>
                <w:b/>
                <w:bCs/>
                <w:color w:val="000000"/>
                <w:sz w:val="20"/>
                <w:szCs w:val="20"/>
                <w:lang w:val="en-US"/>
              </w:rPr>
              <w:t>Rare 1</w:t>
            </w:r>
          </w:p>
        </w:tc>
        <w:tc>
          <w:tcPr>
            <w:tcW w:w="1425" w:type="dxa"/>
            <w:tcBorders>
              <w:top w:val="nil"/>
              <w:left w:val="single" w:sz="8" w:space="0" w:color="auto"/>
              <w:bottom w:val="single" w:sz="8" w:space="0" w:color="auto"/>
              <w:right w:val="single" w:sz="8" w:space="0" w:color="auto"/>
            </w:tcBorders>
            <w:shd w:val="clear" w:color="auto" w:fill="00B050"/>
            <w:vAlign w:val="center"/>
            <w:hideMark/>
          </w:tcPr>
          <w:p w14:paraId="43D69AA3"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r w:rsidRPr="005B2DA5">
              <w:rPr>
                <w:rFonts w:ascii="Times New Roman" w:eastAsia="Times New Roman" w:hAnsi="Times New Roman" w:cs="Times New Roman"/>
                <w:b/>
                <w:bCs/>
                <w:color w:val="000000"/>
                <w:sz w:val="20"/>
                <w:szCs w:val="20"/>
                <w:lang w:val="en-US"/>
              </w:rPr>
              <w:t>1         Acceptable</w:t>
            </w:r>
          </w:p>
        </w:tc>
        <w:tc>
          <w:tcPr>
            <w:tcW w:w="0" w:type="auto"/>
            <w:tcBorders>
              <w:top w:val="nil"/>
              <w:left w:val="nil"/>
              <w:bottom w:val="single" w:sz="8" w:space="0" w:color="auto"/>
              <w:right w:val="single" w:sz="8" w:space="0" w:color="auto"/>
            </w:tcBorders>
            <w:shd w:val="clear" w:color="auto" w:fill="00B050"/>
            <w:vAlign w:val="center"/>
            <w:hideMark/>
          </w:tcPr>
          <w:p w14:paraId="1AF74785"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r w:rsidRPr="005B2DA5">
              <w:rPr>
                <w:rFonts w:ascii="Times New Roman" w:eastAsia="Times New Roman" w:hAnsi="Times New Roman" w:cs="Times New Roman"/>
                <w:b/>
                <w:bCs/>
                <w:color w:val="000000"/>
                <w:sz w:val="20"/>
                <w:szCs w:val="20"/>
                <w:lang w:val="en-US"/>
              </w:rPr>
              <w:t>2            Acceptable</w:t>
            </w:r>
          </w:p>
        </w:tc>
        <w:tc>
          <w:tcPr>
            <w:tcW w:w="0" w:type="auto"/>
            <w:tcBorders>
              <w:top w:val="single" w:sz="8" w:space="0" w:color="auto"/>
              <w:left w:val="nil"/>
              <w:bottom w:val="single" w:sz="8" w:space="0" w:color="auto"/>
              <w:right w:val="single" w:sz="8" w:space="0" w:color="auto"/>
            </w:tcBorders>
            <w:shd w:val="clear" w:color="auto" w:fill="00B050"/>
            <w:vAlign w:val="center"/>
            <w:hideMark/>
          </w:tcPr>
          <w:p w14:paraId="1B7F66CD"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r w:rsidRPr="005B2DA5">
              <w:rPr>
                <w:rFonts w:ascii="Times New Roman" w:eastAsia="Times New Roman" w:hAnsi="Times New Roman" w:cs="Times New Roman"/>
                <w:b/>
                <w:bCs/>
                <w:color w:val="000000"/>
                <w:sz w:val="20"/>
                <w:szCs w:val="20"/>
                <w:lang w:val="en-US"/>
              </w:rPr>
              <w:t>3             Acceptable</w:t>
            </w:r>
          </w:p>
        </w:tc>
        <w:tc>
          <w:tcPr>
            <w:tcW w:w="0" w:type="auto"/>
            <w:tcBorders>
              <w:top w:val="single" w:sz="8" w:space="0" w:color="auto"/>
              <w:left w:val="nil"/>
              <w:bottom w:val="single" w:sz="8" w:space="0" w:color="auto"/>
              <w:right w:val="single" w:sz="8" w:space="0" w:color="auto"/>
            </w:tcBorders>
            <w:shd w:val="clear" w:color="auto" w:fill="00B050"/>
            <w:vAlign w:val="center"/>
            <w:hideMark/>
          </w:tcPr>
          <w:p w14:paraId="019783C5"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r w:rsidRPr="005B2DA5">
              <w:rPr>
                <w:rFonts w:ascii="Times New Roman" w:eastAsia="Times New Roman" w:hAnsi="Times New Roman" w:cs="Times New Roman"/>
                <w:b/>
                <w:bCs/>
                <w:color w:val="000000"/>
                <w:sz w:val="20"/>
                <w:szCs w:val="20"/>
                <w:lang w:val="en-US"/>
              </w:rPr>
              <w:t>4      Acceptable</w:t>
            </w:r>
          </w:p>
        </w:tc>
        <w:tc>
          <w:tcPr>
            <w:tcW w:w="1479" w:type="dxa"/>
            <w:tcBorders>
              <w:top w:val="nil"/>
              <w:left w:val="nil"/>
              <w:bottom w:val="single" w:sz="8" w:space="0" w:color="auto"/>
              <w:right w:val="single" w:sz="8" w:space="0" w:color="auto"/>
            </w:tcBorders>
            <w:shd w:val="clear" w:color="000000" w:fill="FFC000"/>
            <w:vAlign w:val="center"/>
            <w:hideMark/>
          </w:tcPr>
          <w:p w14:paraId="2CA6C002"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r w:rsidRPr="005B2DA5">
              <w:rPr>
                <w:rFonts w:ascii="Times New Roman" w:eastAsia="Times New Roman" w:hAnsi="Times New Roman" w:cs="Times New Roman"/>
                <w:b/>
                <w:bCs/>
                <w:color w:val="000000"/>
                <w:sz w:val="20"/>
                <w:szCs w:val="20"/>
                <w:lang w:val="en-US"/>
              </w:rPr>
              <w:t>5               Issue</w:t>
            </w:r>
          </w:p>
        </w:tc>
      </w:tr>
      <w:tr w:rsidR="009663FD" w:rsidRPr="005B2DA5" w14:paraId="16C7928E" w14:textId="77777777" w:rsidTr="00632468">
        <w:trPr>
          <w:cantSplit/>
          <w:trHeight w:val="20"/>
        </w:trPr>
        <w:tc>
          <w:tcPr>
            <w:tcW w:w="637" w:type="dxa"/>
            <w:vMerge/>
            <w:tcBorders>
              <w:top w:val="single" w:sz="4" w:space="0" w:color="auto"/>
              <w:left w:val="single" w:sz="4" w:space="0" w:color="auto"/>
              <w:bottom w:val="single" w:sz="4" w:space="0" w:color="000000"/>
              <w:right w:val="single" w:sz="4" w:space="0" w:color="auto"/>
            </w:tcBorders>
            <w:vAlign w:val="center"/>
            <w:hideMark/>
          </w:tcPr>
          <w:p w14:paraId="4CBE8B69"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p>
        </w:tc>
        <w:tc>
          <w:tcPr>
            <w:tcW w:w="831" w:type="dxa"/>
            <w:tcBorders>
              <w:top w:val="nil"/>
              <w:left w:val="nil"/>
              <w:bottom w:val="single" w:sz="4" w:space="0" w:color="auto"/>
              <w:right w:val="single" w:sz="4" w:space="0" w:color="auto"/>
            </w:tcBorders>
            <w:shd w:val="clear" w:color="000000" w:fill="B4C6E7"/>
            <w:noWrap/>
            <w:vAlign w:val="center"/>
            <w:hideMark/>
          </w:tcPr>
          <w:p w14:paraId="44F71492"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p>
        </w:tc>
        <w:tc>
          <w:tcPr>
            <w:tcW w:w="1425" w:type="dxa"/>
            <w:tcBorders>
              <w:top w:val="nil"/>
              <w:left w:val="nil"/>
              <w:bottom w:val="single" w:sz="4" w:space="0" w:color="auto"/>
              <w:right w:val="single" w:sz="4" w:space="0" w:color="auto"/>
            </w:tcBorders>
            <w:shd w:val="clear" w:color="000000" w:fill="B4C6E7"/>
            <w:vAlign w:val="center"/>
            <w:hideMark/>
          </w:tcPr>
          <w:p w14:paraId="55DD09E4"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r w:rsidRPr="005B2DA5">
              <w:rPr>
                <w:rFonts w:ascii="Times New Roman" w:eastAsia="Times New Roman" w:hAnsi="Times New Roman" w:cs="Times New Roman"/>
                <w:b/>
                <w:bCs/>
                <w:color w:val="000000"/>
                <w:sz w:val="20"/>
                <w:szCs w:val="20"/>
                <w:lang w:val="en-US"/>
              </w:rPr>
              <w:t>Insignificant   1</w:t>
            </w:r>
          </w:p>
        </w:tc>
        <w:tc>
          <w:tcPr>
            <w:tcW w:w="0" w:type="auto"/>
            <w:tcBorders>
              <w:top w:val="nil"/>
              <w:left w:val="nil"/>
              <w:bottom w:val="single" w:sz="4" w:space="0" w:color="auto"/>
              <w:right w:val="single" w:sz="4" w:space="0" w:color="auto"/>
            </w:tcBorders>
            <w:shd w:val="clear" w:color="000000" w:fill="B4C6E7"/>
            <w:vAlign w:val="center"/>
            <w:hideMark/>
          </w:tcPr>
          <w:p w14:paraId="1BD15C67"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r w:rsidRPr="005B2DA5">
              <w:rPr>
                <w:rFonts w:ascii="Times New Roman" w:eastAsia="Times New Roman" w:hAnsi="Times New Roman" w:cs="Times New Roman"/>
                <w:b/>
                <w:bCs/>
                <w:color w:val="000000"/>
                <w:sz w:val="20"/>
                <w:szCs w:val="20"/>
                <w:lang w:val="en-US"/>
              </w:rPr>
              <w:t>Minor              2</w:t>
            </w:r>
          </w:p>
        </w:tc>
        <w:tc>
          <w:tcPr>
            <w:tcW w:w="0" w:type="auto"/>
            <w:tcBorders>
              <w:top w:val="nil"/>
              <w:left w:val="nil"/>
              <w:bottom w:val="single" w:sz="4" w:space="0" w:color="auto"/>
              <w:right w:val="single" w:sz="4" w:space="0" w:color="auto"/>
            </w:tcBorders>
            <w:shd w:val="clear" w:color="000000" w:fill="B4C6E7"/>
            <w:vAlign w:val="center"/>
            <w:hideMark/>
          </w:tcPr>
          <w:p w14:paraId="49D29676"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r w:rsidRPr="005B2DA5">
              <w:rPr>
                <w:rFonts w:ascii="Times New Roman" w:eastAsia="Times New Roman" w:hAnsi="Times New Roman" w:cs="Times New Roman"/>
                <w:b/>
                <w:bCs/>
                <w:color w:val="000000"/>
                <w:sz w:val="20"/>
                <w:szCs w:val="20"/>
                <w:lang w:val="en-US"/>
              </w:rPr>
              <w:t>Moderate        3</w:t>
            </w:r>
          </w:p>
        </w:tc>
        <w:tc>
          <w:tcPr>
            <w:tcW w:w="0" w:type="auto"/>
            <w:tcBorders>
              <w:top w:val="nil"/>
              <w:left w:val="nil"/>
              <w:bottom w:val="single" w:sz="4" w:space="0" w:color="auto"/>
              <w:right w:val="single" w:sz="4" w:space="0" w:color="auto"/>
            </w:tcBorders>
            <w:shd w:val="clear" w:color="000000" w:fill="B4C6E7"/>
            <w:vAlign w:val="center"/>
            <w:hideMark/>
          </w:tcPr>
          <w:p w14:paraId="2EE30BCD"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r w:rsidRPr="005B2DA5">
              <w:rPr>
                <w:rFonts w:ascii="Times New Roman" w:eastAsia="Times New Roman" w:hAnsi="Times New Roman" w:cs="Times New Roman"/>
                <w:b/>
                <w:bCs/>
                <w:color w:val="000000"/>
                <w:sz w:val="20"/>
                <w:szCs w:val="20"/>
                <w:lang w:val="en-US"/>
              </w:rPr>
              <w:t>Major              4</w:t>
            </w:r>
          </w:p>
        </w:tc>
        <w:tc>
          <w:tcPr>
            <w:tcW w:w="1479" w:type="dxa"/>
            <w:tcBorders>
              <w:top w:val="nil"/>
              <w:left w:val="nil"/>
              <w:bottom w:val="single" w:sz="4" w:space="0" w:color="auto"/>
              <w:right w:val="single" w:sz="4" w:space="0" w:color="auto"/>
            </w:tcBorders>
            <w:shd w:val="clear" w:color="000000" w:fill="B4C6E7"/>
            <w:vAlign w:val="center"/>
            <w:hideMark/>
          </w:tcPr>
          <w:p w14:paraId="574896A1"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r w:rsidRPr="005B2DA5">
              <w:rPr>
                <w:rFonts w:ascii="Times New Roman" w:eastAsia="Times New Roman" w:hAnsi="Times New Roman" w:cs="Times New Roman"/>
                <w:b/>
                <w:bCs/>
                <w:color w:val="000000"/>
                <w:sz w:val="20"/>
                <w:szCs w:val="20"/>
                <w:lang w:val="en-US"/>
              </w:rPr>
              <w:t>Catastrophic 5</w:t>
            </w:r>
          </w:p>
        </w:tc>
      </w:tr>
      <w:tr w:rsidR="009663FD" w:rsidRPr="005B2DA5" w14:paraId="3DA5DC36" w14:textId="77777777" w:rsidTr="00632468">
        <w:trPr>
          <w:cantSplit/>
          <w:trHeight w:val="20"/>
        </w:trPr>
        <w:tc>
          <w:tcPr>
            <w:tcW w:w="637" w:type="dxa"/>
            <w:vMerge/>
            <w:tcBorders>
              <w:top w:val="single" w:sz="4" w:space="0" w:color="auto"/>
              <w:left w:val="single" w:sz="4" w:space="0" w:color="auto"/>
              <w:bottom w:val="single" w:sz="4" w:space="0" w:color="000000"/>
              <w:right w:val="single" w:sz="4" w:space="0" w:color="auto"/>
            </w:tcBorders>
            <w:vAlign w:val="center"/>
            <w:hideMark/>
          </w:tcPr>
          <w:p w14:paraId="014E12ED"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p>
        </w:tc>
        <w:tc>
          <w:tcPr>
            <w:tcW w:w="8010" w:type="dxa"/>
            <w:gridSpan w:val="6"/>
            <w:tcBorders>
              <w:top w:val="single" w:sz="4" w:space="0" w:color="auto"/>
              <w:left w:val="nil"/>
              <w:bottom w:val="single" w:sz="4" w:space="0" w:color="auto"/>
              <w:right w:val="single" w:sz="4" w:space="0" w:color="auto"/>
            </w:tcBorders>
            <w:shd w:val="clear" w:color="000000" w:fill="D9E1F2"/>
            <w:vAlign w:val="center"/>
            <w:hideMark/>
          </w:tcPr>
          <w:p w14:paraId="2B38D090"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20"/>
                <w:szCs w:val="20"/>
                <w:lang w:val="en-US"/>
              </w:rPr>
            </w:pPr>
            <w:r w:rsidRPr="005B2DA5">
              <w:rPr>
                <w:rFonts w:ascii="Times New Roman" w:eastAsia="Times New Roman" w:hAnsi="Times New Roman" w:cs="Times New Roman"/>
                <w:b/>
                <w:bCs/>
                <w:color w:val="000000"/>
                <w:sz w:val="20"/>
                <w:szCs w:val="20"/>
                <w:lang w:val="en-US"/>
              </w:rPr>
              <w:t>Consequence</w:t>
            </w:r>
          </w:p>
        </w:tc>
      </w:tr>
    </w:tbl>
    <w:p w14:paraId="69A2E192" w14:textId="77777777" w:rsidR="00AE6E62" w:rsidRDefault="00AE6E62" w:rsidP="003162AF">
      <w:pPr>
        <w:spacing w:before="120" w:after="0" w:line="240" w:lineRule="auto"/>
        <w:ind w:left="567"/>
        <w:jc w:val="both"/>
        <w:rPr>
          <w:rFonts w:ascii="Times New Roman" w:eastAsia="Times New Roman" w:hAnsi="Times New Roman" w:cs="Times New Roman"/>
          <w:sz w:val="24"/>
          <w:szCs w:val="24"/>
          <w:lang w:eastAsia="en-IN"/>
        </w:rPr>
      </w:pPr>
    </w:p>
    <w:p w14:paraId="0B04C037" w14:textId="19AF0015" w:rsidR="009663FD" w:rsidRPr="00F644A8" w:rsidRDefault="009663FD" w:rsidP="003162AF">
      <w:pPr>
        <w:spacing w:before="120" w:after="0" w:line="240" w:lineRule="auto"/>
        <w:ind w:left="567"/>
        <w:jc w:val="both"/>
        <w:rPr>
          <w:rFonts w:ascii="Times New Roman" w:eastAsia="Times New Roman" w:hAnsi="Times New Roman" w:cs="Times New Roman"/>
          <w:sz w:val="24"/>
          <w:szCs w:val="24"/>
          <w:lang w:eastAsia="en-IN"/>
        </w:rPr>
      </w:pPr>
      <w:r w:rsidRPr="00F644A8">
        <w:rPr>
          <w:rFonts w:ascii="Times New Roman" w:eastAsia="Times New Roman" w:hAnsi="Times New Roman" w:cs="Times New Roman"/>
          <w:sz w:val="24"/>
          <w:szCs w:val="24"/>
          <w:lang w:eastAsia="en-IN"/>
        </w:rPr>
        <w:t>Any risk assessment matrix means that you will need to check probabilities and consequences of risk events that might happen. The results of such assessments are used to make a top of risks to find the most important ones, as well as less critical ones.</w:t>
      </w:r>
    </w:p>
    <w:p w14:paraId="504EACA9" w14:textId="77777777" w:rsidR="009663FD" w:rsidRDefault="009663FD" w:rsidP="009663FD">
      <w:pPr>
        <w:shd w:val="clear" w:color="auto" w:fill="FFFFFF"/>
        <w:spacing w:after="0" w:line="276" w:lineRule="auto"/>
        <w:ind w:left="567"/>
        <w:jc w:val="both"/>
        <w:rPr>
          <w:rFonts w:ascii="Times New Roman" w:eastAsia="Times New Roman" w:hAnsi="Times New Roman" w:cs="Times New Roman"/>
          <w:sz w:val="24"/>
          <w:szCs w:val="24"/>
          <w:lang w:eastAsia="en-IN"/>
        </w:rPr>
      </w:pPr>
      <w:r w:rsidRPr="00F644A8">
        <w:rPr>
          <w:rFonts w:ascii="Times New Roman" w:eastAsia="Times New Roman" w:hAnsi="Times New Roman" w:cs="Times New Roman"/>
          <w:sz w:val="24"/>
          <w:szCs w:val="24"/>
          <w:lang w:eastAsia="en-IN"/>
        </w:rPr>
        <w:t>In a risk chart, you can see exactly how both high-risk and low-risk factors are shown. The impact of a successful attack can be split into two types</w:t>
      </w:r>
      <w:r>
        <w:rPr>
          <w:rFonts w:ascii="Times New Roman" w:eastAsia="Times New Roman" w:hAnsi="Times New Roman" w:cs="Times New Roman"/>
          <w:sz w:val="24"/>
          <w:szCs w:val="24"/>
          <w:lang w:eastAsia="en-IN"/>
        </w:rPr>
        <w:t>.</w:t>
      </w:r>
      <w:r w:rsidRPr="00F644A8">
        <w:rPr>
          <w:rFonts w:ascii="Times New Roman" w:eastAsia="Times New Roman" w:hAnsi="Times New Roman" w:cs="Times New Roman"/>
          <w:sz w:val="24"/>
          <w:szCs w:val="24"/>
          <w:lang w:eastAsia="en-IN"/>
        </w:rPr>
        <w:t xml:space="preserve"> “Technical impact” and the “business impact”.</w:t>
      </w:r>
    </w:p>
    <w:p w14:paraId="3033AFB8" w14:textId="77777777" w:rsidR="00AE6E62" w:rsidRDefault="00AE6E62" w:rsidP="009663FD">
      <w:pPr>
        <w:shd w:val="clear" w:color="auto" w:fill="FFFFFF"/>
        <w:spacing w:after="0" w:line="276" w:lineRule="auto"/>
        <w:ind w:left="567"/>
        <w:jc w:val="both"/>
        <w:rPr>
          <w:rFonts w:ascii="Times New Roman" w:eastAsia="Times New Roman" w:hAnsi="Times New Roman" w:cs="Times New Roman"/>
          <w:sz w:val="24"/>
          <w:szCs w:val="24"/>
          <w:lang w:eastAsia="en-IN"/>
        </w:rPr>
      </w:pPr>
    </w:p>
    <w:p w14:paraId="1A51C9BD" w14:textId="77777777" w:rsidR="009663FD" w:rsidRPr="00F644A8" w:rsidRDefault="009663FD" w:rsidP="009663FD">
      <w:pPr>
        <w:spacing w:before="120" w:after="120" w:line="240" w:lineRule="auto"/>
        <w:ind w:left="567"/>
        <w:rPr>
          <w:rFonts w:ascii="Times New Roman" w:eastAsia="Times New Roman" w:hAnsi="Times New Roman" w:cs="Times New Roman"/>
          <w:sz w:val="24"/>
          <w:szCs w:val="24"/>
          <w:lang w:eastAsia="en-IN"/>
        </w:rPr>
      </w:pPr>
      <w:r w:rsidRPr="00F644A8">
        <w:rPr>
          <w:rFonts w:ascii="Times New Roman" w:eastAsia="Times New Roman" w:hAnsi="Times New Roman" w:cs="Times New Roman"/>
          <w:b/>
          <w:bCs/>
          <w:sz w:val="24"/>
          <w:szCs w:val="24"/>
          <w:lang w:eastAsia="en-IN"/>
        </w:rPr>
        <w:t>Step 4</w:t>
      </w:r>
      <w:r>
        <w:rPr>
          <w:rFonts w:ascii="Times New Roman" w:eastAsia="Times New Roman" w:hAnsi="Times New Roman" w:cs="Times New Roman"/>
          <w:b/>
          <w:bCs/>
          <w:sz w:val="24"/>
          <w:szCs w:val="24"/>
          <w:lang w:eastAsia="en-IN"/>
        </w:rPr>
        <w:t>.</w:t>
      </w:r>
      <w:r w:rsidRPr="00F644A8">
        <w:rPr>
          <w:rFonts w:ascii="Times New Roman" w:eastAsia="Times New Roman" w:hAnsi="Times New Roman" w:cs="Times New Roman"/>
          <w:b/>
          <w:bCs/>
          <w:sz w:val="24"/>
          <w:szCs w:val="24"/>
          <w:lang w:eastAsia="en-IN"/>
        </w:rPr>
        <w:t xml:space="preserve"> Prioritize the risk</w:t>
      </w:r>
      <w:r>
        <w:rPr>
          <w:rFonts w:ascii="Times New Roman" w:eastAsia="Times New Roman" w:hAnsi="Times New Roman" w:cs="Times New Roman"/>
          <w:b/>
          <w:bCs/>
          <w:sz w:val="24"/>
          <w:szCs w:val="24"/>
          <w:lang w:eastAsia="en-IN"/>
        </w:rPr>
        <w:t>.</w:t>
      </w:r>
    </w:p>
    <w:p w14:paraId="4EB50DFC" w14:textId="77777777" w:rsidR="009663FD" w:rsidRPr="00F644A8" w:rsidRDefault="009663FD" w:rsidP="009663FD">
      <w:pPr>
        <w:shd w:val="clear" w:color="auto" w:fill="FFFFFF"/>
        <w:spacing w:after="0" w:line="276" w:lineRule="auto"/>
        <w:ind w:left="567"/>
        <w:jc w:val="both"/>
        <w:rPr>
          <w:rFonts w:ascii="Times New Roman" w:eastAsia="Times New Roman" w:hAnsi="Times New Roman" w:cs="Times New Roman"/>
          <w:sz w:val="24"/>
          <w:szCs w:val="24"/>
          <w:lang w:eastAsia="en-IN"/>
        </w:rPr>
      </w:pPr>
      <w:r w:rsidRPr="00F644A8">
        <w:rPr>
          <w:rFonts w:ascii="Times New Roman" w:eastAsia="Times New Roman" w:hAnsi="Times New Roman" w:cs="Times New Roman"/>
          <w:sz w:val="24"/>
          <w:szCs w:val="24"/>
          <w:lang w:eastAsia="en-IN"/>
        </w:rPr>
        <w:t>When you will see a risk assessment matrix, you will be able to compare different levels of risk. It can include any internal rules or policies.</w:t>
      </w:r>
    </w:p>
    <w:p w14:paraId="12E64A7A" w14:textId="201BDF67" w:rsidR="009663FD" w:rsidRDefault="009663FD" w:rsidP="009663FD">
      <w:pPr>
        <w:shd w:val="clear" w:color="auto" w:fill="FFFFFF"/>
        <w:spacing w:after="0" w:line="276" w:lineRule="auto"/>
        <w:ind w:left="567"/>
        <w:jc w:val="both"/>
        <w:rPr>
          <w:rFonts w:ascii="Times New Roman" w:eastAsia="Times New Roman" w:hAnsi="Times New Roman" w:cs="Times New Roman"/>
          <w:sz w:val="24"/>
          <w:szCs w:val="24"/>
          <w:lang w:eastAsia="en-IN"/>
        </w:rPr>
      </w:pPr>
      <w:r w:rsidRPr="00F644A8">
        <w:rPr>
          <w:rFonts w:ascii="Times New Roman" w:eastAsia="Times New Roman" w:hAnsi="Times New Roman" w:cs="Times New Roman"/>
          <w:sz w:val="24"/>
          <w:szCs w:val="24"/>
          <w:lang w:eastAsia="en-IN"/>
        </w:rPr>
        <w:t xml:space="preserve">One thing that should be </w:t>
      </w:r>
      <w:r w:rsidR="00F641CA" w:rsidRPr="00611F29">
        <w:rPr>
          <w:rFonts w:ascii="Times New Roman" w:eastAsia="Times New Roman" w:hAnsi="Times New Roman" w:cs="Times New Roman"/>
          <w:b/>
          <w:bCs/>
          <w:sz w:val="24"/>
          <w:szCs w:val="24"/>
          <w:lang w:eastAsia="en-IN"/>
        </w:rPr>
        <w:t>Noted</w:t>
      </w:r>
      <w:r w:rsidRPr="00F644A8">
        <w:rPr>
          <w:rFonts w:ascii="Times New Roman" w:eastAsia="Times New Roman" w:hAnsi="Times New Roman" w:cs="Times New Roman"/>
          <w:sz w:val="24"/>
          <w:szCs w:val="24"/>
          <w:lang w:eastAsia="en-IN"/>
        </w:rPr>
        <w:t xml:space="preserve"> is that the risk assessment process can be an ongoing evolution. A matrix needs to change at the same time with changes that appear in your company. If it is done one timer per year, emerging risks could go unnoticed or even undetected.</w:t>
      </w:r>
    </w:p>
    <w:p w14:paraId="27C3DA34" w14:textId="77777777" w:rsidR="009663FD" w:rsidRDefault="009663FD" w:rsidP="009663FD">
      <w:pPr>
        <w:spacing w:after="120" w:line="276" w:lineRule="auto"/>
        <w:ind w:left="567"/>
        <w:rPr>
          <w:rFonts w:ascii="Times New Roman" w:eastAsia="Times New Roman" w:hAnsi="Times New Roman" w:cs="Times New Roman"/>
          <w:b/>
          <w:bCs/>
          <w:sz w:val="24"/>
          <w:szCs w:val="24"/>
          <w:lang w:eastAsia="en-IN"/>
        </w:rPr>
      </w:pPr>
      <w:r w:rsidRPr="008839FF">
        <w:rPr>
          <w:rFonts w:ascii="Times New Roman" w:eastAsia="Times New Roman" w:hAnsi="Times New Roman" w:cs="Times New Roman"/>
          <w:b/>
          <w:bCs/>
          <w:sz w:val="24"/>
          <w:szCs w:val="24"/>
          <w:lang w:eastAsia="en-IN"/>
        </w:rPr>
        <w:t>How to use the risk assessment matrix?</w:t>
      </w:r>
    </w:p>
    <w:p w14:paraId="1F96B2FE" w14:textId="164E7600" w:rsidR="009663FD" w:rsidRPr="00B47459" w:rsidRDefault="009663FD" w:rsidP="009663FD">
      <w:pPr>
        <w:pStyle w:val="Caption"/>
        <w:spacing w:before="120" w:after="120"/>
        <w:jc w:val="center"/>
        <w:rPr>
          <w:rFonts w:ascii="Times New Roman" w:eastAsia="Times New Roman" w:hAnsi="Times New Roman" w:cs="Times New Roman"/>
          <w:b/>
          <w:bCs/>
          <w:i w:val="0"/>
          <w:iCs w:val="0"/>
          <w:color w:val="000000" w:themeColor="text1"/>
          <w:sz w:val="24"/>
          <w:szCs w:val="24"/>
          <w:lang w:eastAsia="en-IN"/>
        </w:rPr>
      </w:pPr>
      <w:bookmarkStart w:id="43" w:name="_Toc132910311"/>
      <w:bookmarkStart w:id="44" w:name="_Toc132910412"/>
      <w:bookmarkStart w:id="45" w:name="_Toc132910459"/>
      <w:bookmarkStart w:id="46" w:name="_Toc132910554"/>
      <w:bookmarkStart w:id="47" w:name="_Toc203827362"/>
      <w:r w:rsidRPr="00B47459">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fldChar w:fldCharType="begin"/>
      </w:r>
      <w:r>
        <w:rPr>
          <w:rFonts w:ascii="Times New Roman" w:hAnsi="Times New Roman" w:cs="Times New Roman"/>
          <w:b/>
          <w:bCs/>
          <w:i w:val="0"/>
          <w:iCs w:val="0"/>
          <w:color w:val="000000" w:themeColor="text1"/>
          <w:sz w:val="24"/>
          <w:szCs w:val="24"/>
        </w:rPr>
        <w:instrText xml:space="preserve"> STYLEREF 1 \s </w:instrText>
      </w:r>
      <w:r>
        <w:rPr>
          <w:rFonts w:ascii="Times New Roman" w:hAnsi="Times New Roman" w:cs="Times New Roman"/>
          <w:b/>
          <w:bCs/>
          <w:i w:val="0"/>
          <w:iCs w:val="0"/>
          <w:color w:val="000000" w:themeColor="text1"/>
          <w:sz w:val="24"/>
          <w:szCs w:val="24"/>
        </w:rPr>
        <w:fldChar w:fldCharType="separate"/>
      </w:r>
      <w:r w:rsidR="00543EFF">
        <w:rPr>
          <w:rFonts w:ascii="Times New Roman" w:hAnsi="Times New Roman" w:cs="Times New Roman"/>
          <w:b/>
          <w:bCs/>
          <w:i w:val="0"/>
          <w:iCs w:val="0"/>
          <w:noProof/>
          <w:color w:val="000000" w:themeColor="text1"/>
          <w:sz w:val="24"/>
          <w:szCs w:val="24"/>
        </w:rPr>
        <w:t>6</w:t>
      </w:r>
      <w:r>
        <w:rPr>
          <w:rFonts w:ascii="Times New Roman" w:hAnsi="Times New Roman" w:cs="Times New Roman"/>
          <w:b/>
          <w:bCs/>
          <w:i w:val="0"/>
          <w:iCs w:val="0"/>
          <w:color w:val="000000" w:themeColor="text1"/>
          <w:sz w:val="24"/>
          <w:szCs w:val="24"/>
        </w:rPr>
        <w:fldChar w:fldCharType="end"/>
      </w:r>
      <w:r>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fldChar w:fldCharType="begin"/>
      </w:r>
      <w:r>
        <w:rPr>
          <w:rFonts w:ascii="Times New Roman" w:hAnsi="Times New Roman" w:cs="Times New Roman"/>
          <w:b/>
          <w:bCs/>
          <w:i w:val="0"/>
          <w:iCs w:val="0"/>
          <w:color w:val="000000" w:themeColor="text1"/>
          <w:sz w:val="24"/>
          <w:szCs w:val="24"/>
        </w:rPr>
        <w:instrText xml:space="preserve"> SEQ Figure \* ARABIC \s 1 </w:instrText>
      </w:r>
      <w:r>
        <w:rPr>
          <w:rFonts w:ascii="Times New Roman" w:hAnsi="Times New Roman" w:cs="Times New Roman"/>
          <w:b/>
          <w:bCs/>
          <w:i w:val="0"/>
          <w:iCs w:val="0"/>
          <w:color w:val="000000" w:themeColor="text1"/>
          <w:sz w:val="24"/>
          <w:szCs w:val="24"/>
        </w:rPr>
        <w:fldChar w:fldCharType="separate"/>
      </w:r>
      <w:r w:rsidR="00543EFF">
        <w:rPr>
          <w:rFonts w:ascii="Times New Roman" w:hAnsi="Times New Roman" w:cs="Times New Roman"/>
          <w:b/>
          <w:bCs/>
          <w:i w:val="0"/>
          <w:iCs w:val="0"/>
          <w:noProof/>
          <w:color w:val="000000" w:themeColor="text1"/>
          <w:sz w:val="24"/>
          <w:szCs w:val="24"/>
        </w:rPr>
        <w:t>5</w:t>
      </w:r>
      <w:r>
        <w:rPr>
          <w:rFonts w:ascii="Times New Roman" w:hAnsi="Times New Roman" w:cs="Times New Roman"/>
          <w:b/>
          <w:bCs/>
          <w:i w:val="0"/>
          <w:iCs w:val="0"/>
          <w:color w:val="000000" w:themeColor="text1"/>
          <w:sz w:val="24"/>
          <w:szCs w:val="24"/>
        </w:rPr>
        <w:fldChar w:fldCharType="end"/>
      </w:r>
      <w:r>
        <w:rPr>
          <w:rFonts w:ascii="Times New Roman" w:hAnsi="Times New Roman" w:cs="Times New Roman"/>
          <w:b/>
          <w:bCs/>
          <w:i w:val="0"/>
          <w:iCs w:val="0"/>
          <w:color w:val="000000" w:themeColor="text1"/>
          <w:sz w:val="24"/>
          <w:szCs w:val="24"/>
        </w:rPr>
        <w:t xml:space="preserve">: </w:t>
      </w:r>
      <w:r w:rsidRPr="00B47459">
        <w:rPr>
          <w:rFonts w:ascii="Times New Roman" w:eastAsia="Times New Roman" w:hAnsi="Times New Roman" w:cs="Times New Roman"/>
          <w:b/>
          <w:bCs/>
          <w:i w:val="0"/>
          <w:iCs w:val="0"/>
          <w:color w:val="000000" w:themeColor="text1"/>
          <w:sz w:val="24"/>
          <w:szCs w:val="24"/>
          <w:lang w:eastAsia="en-IN"/>
        </w:rPr>
        <w:t>Likelihood. the probability of a risk</w:t>
      </w:r>
      <w:bookmarkEnd w:id="43"/>
      <w:bookmarkEnd w:id="44"/>
      <w:bookmarkEnd w:id="45"/>
      <w:bookmarkEnd w:id="46"/>
      <w:bookmarkEnd w:id="47"/>
    </w:p>
    <w:tbl>
      <w:tblPr>
        <w:tblW w:w="8505" w:type="dxa"/>
        <w:tblInd w:w="699" w:type="dxa"/>
        <w:tblLayout w:type="fixed"/>
        <w:tblLook w:val="04A0" w:firstRow="1" w:lastRow="0" w:firstColumn="1" w:lastColumn="0" w:noHBand="0" w:noVBand="1"/>
      </w:tblPr>
      <w:tblGrid>
        <w:gridCol w:w="459"/>
        <w:gridCol w:w="1253"/>
        <w:gridCol w:w="1548"/>
        <w:gridCol w:w="1701"/>
        <w:gridCol w:w="1985"/>
        <w:gridCol w:w="1559"/>
      </w:tblGrid>
      <w:tr w:rsidR="009663FD" w:rsidRPr="005B2DA5" w14:paraId="631CE6DA" w14:textId="77777777" w:rsidTr="005B2DA5">
        <w:trPr>
          <w:cantSplit/>
          <w:trHeight w:val="20"/>
        </w:trPr>
        <w:tc>
          <w:tcPr>
            <w:tcW w:w="8505" w:type="dxa"/>
            <w:gridSpan w:val="6"/>
            <w:tcBorders>
              <w:top w:val="single" w:sz="8" w:space="0" w:color="auto"/>
              <w:left w:val="single" w:sz="8" w:space="0" w:color="auto"/>
              <w:bottom w:val="single" w:sz="8" w:space="0" w:color="auto"/>
              <w:right w:val="single" w:sz="8" w:space="0" w:color="auto"/>
            </w:tcBorders>
            <w:shd w:val="clear" w:color="000000" w:fill="D9E1F2"/>
            <w:vAlign w:val="center"/>
            <w:hideMark/>
          </w:tcPr>
          <w:p w14:paraId="735D734B"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Probability</w:t>
            </w:r>
          </w:p>
        </w:tc>
      </w:tr>
      <w:tr w:rsidR="009663FD" w:rsidRPr="005B2DA5" w14:paraId="464D877E" w14:textId="77777777" w:rsidTr="005B2DA5">
        <w:trPr>
          <w:cantSplit/>
          <w:trHeight w:val="20"/>
        </w:trPr>
        <w:tc>
          <w:tcPr>
            <w:tcW w:w="459" w:type="dxa"/>
            <w:tcBorders>
              <w:top w:val="nil"/>
              <w:left w:val="single" w:sz="8" w:space="0" w:color="auto"/>
              <w:bottom w:val="single" w:sz="8" w:space="0" w:color="auto"/>
              <w:right w:val="single" w:sz="8" w:space="0" w:color="auto"/>
            </w:tcBorders>
            <w:shd w:val="clear" w:color="000000" w:fill="D9E1F2"/>
            <w:vAlign w:val="center"/>
            <w:hideMark/>
          </w:tcPr>
          <w:p w14:paraId="66D11488"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18"/>
                <w:szCs w:val="18"/>
                <w:lang w:val="en-US"/>
              </w:rPr>
            </w:pPr>
          </w:p>
        </w:tc>
        <w:tc>
          <w:tcPr>
            <w:tcW w:w="1253" w:type="dxa"/>
            <w:tcBorders>
              <w:top w:val="nil"/>
              <w:left w:val="nil"/>
              <w:bottom w:val="single" w:sz="8" w:space="0" w:color="auto"/>
              <w:right w:val="single" w:sz="8" w:space="0" w:color="auto"/>
            </w:tcBorders>
            <w:shd w:val="clear" w:color="000000" w:fill="B4C6E7"/>
            <w:vAlign w:val="center"/>
            <w:hideMark/>
          </w:tcPr>
          <w:p w14:paraId="7E0D8F5A"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18"/>
                <w:szCs w:val="18"/>
                <w:lang w:val="en-US"/>
              </w:rPr>
            </w:pPr>
          </w:p>
        </w:tc>
        <w:tc>
          <w:tcPr>
            <w:tcW w:w="1548" w:type="dxa"/>
            <w:tcBorders>
              <w:top w:val="nil"/>
              <w:left w:val="nil"/>
              <w:bottom w:val="single" w:sz="8" w:space="0" w:color="auto"/>
              <w:right w:val="single" w:sz="8" w:space="0" w:color="auto"/>
            </w:tcBorders>
            <w:shd w:val="clear" w:color="000000" w:fill="B4C6E7"/>
            <w:vAlign w:val="center"/>
            <w:hideMark/>
          </w:tcPr>
          <w:p w14:paraId="694169C0"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1 = High               (80% ≤ x 100%)</w:t>
            </w:r>
          </w:p>
        </w:tc>
        <w:tc>
          <w:tcPr>
            <w:tcW w:w="1701" w:type="dxa"/>
            <w:tcBorders>
              <w:top w:val="nil"/>
              <w:left w:val="nil"/>
              <w:bottom w:val="single" w:sz="8" w:space="0" w:color="auto"/>
              <w:right w:val="single" w:sz="8" w:space="0" w:color="auto"/>
            </w:tcBorders>
            <w:shd w:val="clear" w:color="000000" w:fill="B4C6E7"/>
            <w:vAlign w:val="center"/>
            <w:hideMark/>
          </w:tcPr>
          <w:p w14:paraId="0D82E6E9"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2 = Medium High (60% ≤ x 80%)</w:t>
            </w:r>
          </w:p>
        </w:tc>
        <w:tc>
          <w:tcPr>
            <w:tcW w:w="1985" w:type="dxa"/>
            <w:tcBorders>
              <w:top w:val="nil"/>
              <w:left w:val="nil"/>
              <w:bottom w:val="single" w:sz="8" w:space="0" w:color="auto"/>
              <w:right w:val="single" w:sz="8" w:space="0" w:color="auto"/>
            </w:tcBorders>
            <w:shd w:val="clear" w:color="000000" w:fill="B4C6E7"/>
            <w:vAlign w:val="center"/>
            <w:hideMark/>
          </w:tcPr>
          <w:p w14:paraId="71E12B4B"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3 = Medium Low (30% ≤ x 60%)</w:t>
            </w:r>
          </w:p>
        </w:tc>
        <w:tc>
          <w:tcPr>
            <w:tcW w:w="1559" w:type="dxa"/>
            <w:tcBorders>
              <w:top w:val="nil"/>
              <w:left w:val="nil"/>
              <w:bottom w:val="single" w:sz="8" w:space="0" w:color="auto"/>
              <w:right w:val="single" w:sz="8" w:space="0" w:color="auto"/>
            </w:tcBorders>
            <w:shd w:val="clear" w:color="000000" w:fill="B4C6E7"/>
            <w:vAlign w:val="center"/>
            <w:hideMark/>
          </w:tcPr>
          <w:p w14:paraId="6646D45B"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4= Low                 (0% ≤ x 30%)</w:t>
            </w:r>
          </w:p>
        </w:tc>
      </w:tr>
      <w:tr w:rsidR="009663FD" w:rsidRPr="005B2DA5" w14:paraId="2FFE13B7" w14:textId="77777777" w:rsidTr="005B2DA5">
        <w:trPr>
          <w:cantSplit/>
          <w:trHeight w:val="20"/>
        </w:trPr>
        <w:tc>
          <w:tcPr>
            <w:tcW w:w="459" w:type="dxa"/>
            <w:vMerge w:val="restart"/>
            <w:tcBorders>
              <w:top w:val="nil"/>
              <w:left w:val="single" w:sz="8" w:space="0" w:color="auto"/>
              <w:bottom w:val="single" w:sz="8" w:space="0" w:color="auto"/>
              <w:right w:val="single" w:sz="8" w:space="0" w:color="auto"/>
            </w:tcBorders>
            <w:shd w:val="clear" w:color="000000" w:fill="D9E1F2"/>
            <w:textDirection w:val="btLr"/>
            <w:vAlign w:val="center"/>
            <w:hideMark/>
          </w:tcPr>
          <w:p w14:paraId="2753BDD9" w14:textId="675DF7BE" w:rsidR="009663FD" w:rsidRPr="005B2DA5" w:rsidRDefault="00632468" w:rsidP="00311EAC">
            <w:pPr>
              <w:spacing w:after="0" w:line="240" w:lineRule="auto"/>
              <w:jc w:val="center"/>
              <w:rPr>
                <w:rFonts w:ascii="Times New Roman" w:eastAsia="Times New Roman" w:hAnsi="Times New Roman" w:cs="Times New Roman"/>
                <w:b/>
                <w:bCs/>
                <w:color w:val="000000"/>
                <w:sz w:val="18"/>
                <w:szCs w:val="18"/>
                <w:lang w:val="en-US"/>
              </w:rPr>
            </w:pPr>
            <w:r>
              <w:rPr>
                <w:rFonts w:ascii="Times New Roman" w:eastAsia="Times New Roman" w:hAnsi="Times New Roman" w:cs="Times New Roman"/>
                <w:b/>
                <w:bCs/>
                <w:color w:val="000000"/>
                <w:sz w:val="18"/>
                <w:szCs w:val="18"/>
                <w:lang w:val="en-US"/>
              </w:rPr>
              <w:t>I</w:t>
            </w:r>
            <w:r w:rsidR="009663FD" w:rsidRPr="005B2DA5">
              <w:rPr>
                <w:rFonts w:ascii="Times New Roman" w:eastAsia="Times New Roman" w:hAnsi="Times New Roman" w:cs="Times New Roman"/>
                <w:b/>
                <w:bCs/>
                <w:color w:val="000000"/>
                <w:sz w:val="18"/>
                <w:szCs w:val="18"/>
                <w:lang w:val="en-US"/>
              </w:rPr>
              <w:t>mpact</w:t>
            </w:r>
          </w:p>
        </w:tc>
        <w:tc>
          <w:tcPr>
            <w:tcW w:w="1253" w:type="dxa"/>
            <w:tcBorders>
              <w:top w:val="nil"/>
              <w:left w:val="nil"/>
              <w:bottom w:val="single" w:sz="8" w:space="0" w:color="auto"/>
              <w:right w:val="single" w:sz="8" w:space="0" w:color="auto"/>
            </w:tcBorders>
            <w:shd w:val="clear" w:color="000000" w:fill="B4C6E7"/>
            <w:vAlign w:val="center"/>
            <w:hideMark/>
          </w:tcPr>
          <w:p w14:paraId="52A6F5D6"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A = High (Rating 100)</w:t>
            </w:r>
          </w:p>
        </w:tc>
        <w:tc>
          <w:tcPr>
            <w:tcW w:w="1548" w:type="dxa"/>
            <w:tcBorders>
              <w:top w:val="nil"/>
              <w:left w:val="nil"/>
              <w:bottom w:val="single" w:sz="8" w:space="0" w:color="auto"/>
              <w:right w:val="single" w:sz="8" w:space="0" w:color="auto"/>
            </w:tcBorders>
            <w:shd w:val="clear" w:color="000000" w:fill="C00000"/>
            <w:vAlign w:val="center"/>
            <w:hideMark/>
          </w:tcPr>
          <w:p w14:paraId="6A3201EF"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(Exposure -Very High)</w:t>
            </w:r>
          </w:p>
          <w:p w14:paraId="1B811CF2"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(Score 100)</w:t>
            </w:r>
          </w:p>
        </w:tc>
        <w:tc>
          <w:tcPr>
            <w:tcW w:w="1701" w:type="dxa"/>
            <w:tcBorders>
              <w:top w:val="nil"/>
              <w:left w:val="nil"/>
              <w:bottom w:val="single" w:sz="8" w:space="0" w:color="auto"/>
              <w:right w:val="single" w:sz="8" w:space="0" w:color="auto"/>
            </w:tcBorders>
            <w:shd w:val="clear" w:color="000000" w:fill="C00000"/>
            <w:vAlign w:val="center"/>
            <w:hideMark/>
          </w:tcPr>
          <w:p w14:paraId="434031B4"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 xml:space="preserve">(Exposure -Very High)         </w:t>
            </w:r>
          </w:p>
          <w:p w14:paraId="10BF8C4D"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(Score 80)</w:t>
            </w:r>
          </w:p>
        </w:tc>
        <w:tc>
          <w:tcPr>
            <w:tcW w:w="1985" w:type="dxa"/>
            <w:tcBorders>
              <w:top w:val="nil"/>
              <w:left w:val="nil"/>
              <w:bottom w:val="single" w:sz="8" w:space="0" w:color="auto"/>
              <w:right w:val="single" w:sz="8" w:space="0" w:color="auto"/>
            </w:tcBorders>
            <w:shd w:val="clear" w:color="000000" w:fill="CC9900"/>
            <w:vAlign w:val="center"/>
            <w:hideMark/>
          </w:tcPr>
          <w:p w14:paraId="1F762B82"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(Exposure - High) (Score 60)</w:t>
            </w:r>
          </w:p>
        </w:tc>
        <w:tc>
          <w:tcPr>
            <w:tcW w:w="1559" w:type="dxa"/>
            <w:tcBorders>
              <w:top w:val="nil"/>
              <w:left w:val="nil"/>
              <w:bottom w:val="single" w:sz="8" w:space="0" w:color="auto"/>
              <w:right w:val="single" w:sz="8" w:space="0" w:color="auto"/>
            </w:tcBorders>
            <w:shd w:val="clear" w:color="auto" w:fill="FFFF00"/>
            <w:vAlign w:val="center"/>
            <w:hideMark/>
          </w:tcPr>
          <w:p w14:paraId="136FE349"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(Exposure - Moderate)</w:t>
            </w:r>
          </w:p>
          <w:p w14:paraId="466F1ED1"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(Score 30)</w:t>
            </w:r>
          </w:p>
        </w:tc>
      </w:tr>
      <w:tr w:rsidR="009663FD" w:rsidRPr="005B2DA5" w14:paraId="5D18FD1B" w14:textId="77777777" w:rsidTr="005B2DA5">
        <w:trPr>
          <w:cantSplit/>
          <w:trHeight w:val="20"/>
        </w:trPr>
        <w:tc>
          <w:tcPr>
            <w:tcW w:w="459" w:type="dxa"/>
            <w:vMerge/>
            <w:tcBorders>
              <w:top w:val="nil"/>
              <w:left w:val="single" w:sz="8" w:space="0" w:color="auto"/>
              <w:bottom w:val="single" w:sz="8" w:space="0" w:color="auto"/>
              <w:right w:val="single" w:sz="8" w:space="0" w:color="auto"/>
            </w:tcBorders>
            <w:vAlign w:val="center"/>
            <w:hideMark/>
          </w:tcPr>
          <w:p w14:paraId="41471A83"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18"/>
                <w:szCs w:val="18"/>
                <w:lang w:val="en-US"/>
              </w:rPr>
            </w:pPr>
          </w:p>
        </w:tc>
        <w:tc>
          <w:tcPr>
            <w:tcW w:w="1253" w:type="dxa"/>
            <w:tcBorders>
              <w:top w:val="nil"/>
              <w:left w:val="nil"/>
              <w:bottom w:val="single" w:sz="8" w:space="0" w:color="auto"/>
              <w:right w:val="single" w:sz="8" w:space="0" w:color="auto"/>
            </w:tcBorders>
            <w:shd w:val="clear" w:color="000000" w:fill="B4C6E7"/>
            <w:vAlign w:val="center"/>
            <w:hideMark/>
          </w:tcPr>
          <w:p w14:paraId="5FD0F4EC"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B = Medium (Rating 50)</w:t>
            </w:r>
          </w:p>
        </w:tc>
        <w:tc>
          <w:tcPr>
            <w:tcW w:w="1548" w:type="dxa"/>
            <w:tcBorders>
              <w:top w:val="nil"/>
              <w:left w:val="nil"/>
              <w:bottom w:val="single" w:sz="8" w:space="0" w:color="auto"/>
              <w:right w:val="single" w:sz="8" w:space="0" w:color="auto"/>
            </w:tcBorders>
            <w:shd w:val="clear" w:color="000000" w:fill="CC9900"/>
            <w:vAlign w:val="center"/>
            <w:hideMark/>
          </w:tcPr>
          <w:p w14:paraId="6E50D9B3"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(Exposure - High) (Score 50)</w:t>
            </w:r>
          </w:p>
        </w:tc>
        <w:tc>
          <w:tcPr>
            <w:tcW w:w="1701" w:type="dxa"/>
            <w:tcBorders>
              <w:top w:val="nil"/>
              <w:left w:val="nil"/>
              <w:bottom w:val="single" w:sz="8" w:space="0" w:color="auto"/>
              <w:right w:val="single" w:sz="8" w:space="0" w:color="auto"/>
            </w:tcBorders>
            <w:shd w:val="clear" w:color="auto" w:fill="FFFF00"/>
            <w:vAlign w:val="center"/>
            <w:hideMark/>
          </w:tcPr>
          <w:p w14:paraId="2EBC8B4F"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(Exposure - Moderate) (Score 40)</w:t>
            </w:r>
          </w:p>
        </w:tc>
        <w:tc>
          <w:tcPr>
            <w:tcW w:w="1985" w:type="dxa"/>
            <w:tcBorders>
              <w:top w:val="nil"/>
              <w:left w:val="nil"/>
              <w:bottom w:val="single" w:sz="8" w:space="0" w:color="auto"/>
              <w:right w:val="single" w:sz="8" w:space="0" w:color="auto"/>
            </w:tcBorders>
            <w:shd w:val="clear" w:color="auto" w:fill="FFFF00"/>
            <w:vAlign w:val="center"/>
            <w:hideMark/>
          </w:tcPr>
          <w:p w14:paraId="1239231A"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(Exposure-</w:t>
            </w:r>
          </w:p>
          <w:p w14:paraId="35046846"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 xml:space="preserve">Moderate)     </w:t>
            </w:r>
          </w:p>
          <w:p w14:paraId="05211861"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 xml:space="preserve"> (Score 30)</w:t>
            </w:r>
          </w:p>
        </w:tc>
        <w:tc>
          <w:tcPr>
            <w:tcW w:w="1559" w:type="dxa"/>
            <w:tcBorders>
              <w:top w:val="nil"/>
              <w:left w:val="nil"/>
              <w:bottom w:val="single" w:sz="8" w:space="0" w:color="auto"/>
              <w:right w:val="single" w:sz="8" w:space="0" w:color="auto"/>
            </w:tcBorders>
            <w:shd w:val="clear" w:color="000000" w:fill="00B050"/>
            <w:vAlign w:val="center"/>
            <w:hideMark/>
          </w:tcPr>
          <w:p w14:paraId="61B0F7A2"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(Exposure - Low) (Score 15)</w:t>
            </w:r>
          </w:p>
        </w:tc>
      </w:tr>
      <w:tr w:rsidR="009663FD" w:rsidRPr="005B2DA5" w14:paraId="1F9515A2" w14:textId="77777777" w:rsidTr="005B2DA5">
        <w:trPr>
          <w:cantSplit/>
          <w:trHeight w:val="20"/>
        </w:trPr>
        <w:tc>
          <w:tcPr>
            <w:tcW w:w="459" w:type="dxa"/>
            <w:vMerge/>
            <w:tcBorders>
              <w:top w:val="nil"/>
              <w:left w:val="single" w:sz="8" w:space="0" w:color="auto"/>
              <w:bottom w:val="single" w:sz="8" w:space="0" w:color="auto"/>
              <w:right w:val="single" w:sz="8" w:space="0" w:color="auto"/>
            </w:tcBorders>
            <w:vAlign w:val="center"/>
            <w:hideMark/>
          </w:tcPr>
          <w:p w14:paraId="22B2ED4C"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18"/>
                <w:szCs w:val="18"/>
                <w:lang w:val="en-US"/>
              </w:rPr>
            </w:pPr>
          </w:p>
        </w:tc>
        <w:tc>
          <w:tcPr>
            <w:tcW w:w="1253" w:type="dxa"/>
            <w:tcBorders>
              <w:top w:val="nil"/>
              <w:left w:val="nil"/>
              <w:bottom w:val="single" w:sz="8" w:space="0" w:color="auto"/>
              <w:right w:val="single" w:sz="8" w:space="0" w:color="auto"/>
            </w:tcBorders>
            <w:shd w:val="clear" w:color="000000" w:fill="B4C6E7"/>
            <w:vAlign w:val="center"/>
            <w:hideMark/>
          </w:tcPr>
          <w:p w14:paraId="45463315"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C= Low (Rating 10)</w:t>
            </w:r>
          </w:p>
        </w:tc>
        <w:tc>
          <w:tcPr>
            <w:tcW w:w="1548" w:type="dxa"/>
            <w:tcBorders>
              <w:top w:val="nil"/>
              <w:left w:val="nil"/>
              <w:bottom w:val="single" w:sz="8" w:space="0" w:color="auto"/>
              <w:right w:val="single" w:sz="8" w:space="0" w:color="auto"/>
            </w:tcBorders>
            <w:shd w:val="clear" w:color="000000" w:fill="00B050"/>
            <w:vAlign w:val="center"/>
            <w:hideMark/>
          </w:tcPr>
          <w:p w14:paraId="3122887E"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(Exposure - Low) (Score 10)</w:t>
            </w:r>
          </w:p>
        </w:tc>
        <w:tc>
          <w:tcPr>
            <w:tcW w:w="1701" w:type="dxa"/>
            <w:tcBorders>
              <w:top w:val="nil"/>
              <w:left w:val="nil"/>
              <w:bottom w:val="single" w:sz="8" w:space="0" w:color="auto"/>
              <w:right w:val="single" w:sz="8" w:space="0" w:color="auto"/>
            </w:tcBorders>
            <w:shd w:val="clear" w:color="000000" w:fill="00B050"/>
            <w:vAlign w:val="center"/>
            <w:hideMark/>
          </w:tcPr>
          <w:p w14:paraId="14DB17C7"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(Exposure - Low) (Score 8)</w:t>
            </w:r>
          </w:p>
        </w:tc>
        <w:tc>
          <w:tcPr>
            <w:tcW w:w="1985" w:type="dxa"/>
            <w:tcBorders>
              <w:top w:val="nil"/>
              <w:left w:val="nil"/>
              <w:bottom w:val="single" w:sz="8" w:space="0" w:color="auto"/>
              <w:right w:val="single" w:sz="8" w:space="0" w:color="auto"/>
            </w:tcBorders>
            <w:shd w:val="clear" w:color="000000" w:fill="00B050"/>
            <w:vAlign w:val="center"/>
            <w:hideMark/>
          </w:tcPr>
          <w:p w14:paraId="342BE424"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(Exposure - Low) (Score 6)</w:t>
            </w:r>
          </w:p>
        </w:tc>
        <w:tc>
          <w:tcPr>
            <w:tcW w:w="1559" w:type="dxa"/>
            <w:tcBorders>
              <w:top w:val="nil"/>
              <w:left w:val="nil"/>
              <w:bottom w:val="single" w:sz="8" w:space="0" w:color="auto"/>
              <w:right w:val="single" w:sz="8" w:space="0" w:color="auto"/>
            </w:tcBorders>
            <w:shd w:val="clear" w:color="000000" w:fill="00B050"/>
            <w:vAlign w:val="center"/>
            <w:hideMark/>
          </w:tcPr>
          <w:p w14:paraId="12DC116C" w14:textId="77777777" w:rsidR="009663FD" w:rsidRPr="005B2DA5" w:rsidRDefault="009663FD" w:rsidP="00311EAC">
            <w:pPr>
              <w:spacing w:after="0" w:line="240" w:lineRule="auto"/>
              <w:jc w:val="center"/>
              <w:rPr>
                <w:rFonts w:ascii="Times New Roman" w:eastAsia="Times New Roman" w:hAnsi="Times New Roman" w:cs="Times New Roman"/>
                <w:b/>
                <w:bCs/>
                <w:color w:val="000000"/>
                <w:sz w:val="18"/>
                <w:szCs w:val="18"/>
                <w:lang w:val="en-US"/>
              </w:rPr>
            </w:pPr>
            <w:r w:rsidRPr="005B2DA5">
              <w:rPr>
                <w:rFonts w:ascii="Times New Roman" w:eastAsia="Times New Roman" w:hAnsi="Times New Roman" w:cs="Times New Roman"/>
                <w:b/>
                <w:bCs/>
                <w:color w:val="000000"/>
                <w:sz w:val="18"/>
                <w:szCs w:val="18"/>
                <w:lang w:val="en-US"/>
              </w:rPr>
              <w:t>(Exposure - Low) (Score 3)</w:t>
            </w:r>
          </w:p>
        </w:tc>
      </w:tr>
    </w:tbl>
    <w:p w14:paraId="7CFBEE22" w14:textId="77777777" w:rsidR="009663FD" w:rsidRPr="00463834" w:rsidRDefault="009663FD" w:rsidP="009663FD">
      <w:pPr>
        <w:shd w:val="clear" w:color="auto" w:fill="FFFFFF"/>
        <w:spacing w:before="120" w:after="0" w:line="240" w:lineRule="auto"/>
        <w:ind w:left="567"/>
        <w:jc w:val="both"/>
        <w:rPr>
          <w:rFonts w:ascii="Times New Roman" w:eastAsia="Times New Roman" w:hAnsi="Times New Roman" w:cs="Times New Roman"/>
          <w:sz w:val="24"/>
          <w:szCs w:val="24"/>
          <w:lang w:eastAsia="en-IN"/>
        </w:rPr>
      </w:pPr>
      <w:r w:rsidRPr="00F644A8">
        <w:rPr>
          <w:rFonts w:ascii="Times New Roman" w:eastAsia="Times New Roman" w:hAnsi="Times New Roman" w:cs="Times New Roman"/>
          <w:sz w:val="24"/>
          <w:szCs w:val="24"/>
          <w:lang w:eastAsia="en-IN"/>
        </w:rPr>
        <w:lastRenderedPageBreak/>
        <w:t>When the risk assessment process is complete, you can start to take data into the matrix. Any risk assessment matrix uses two axes, one that measures the likelihood, and the other one measures the consequence result.</w:t>
      </w:r>
    </w:p>
    <w:p w14:paraId="67EB7A2C" w14:textId="685635A0" w:rsidR="009663FD" w:rsidRDefault="009663FD" w:rsidP="00F57B0C">
      <w:pPr>
        <w:spacing w:after="120" w:line="240" w:lineRule="auto"/>
        <w:ind w:left="567"/>
        <w:rPr>
          <w:rFonts w:ascii="Times New Roman" w:eastAsia="Times New Roman" w:hAnsi="Times New Roman" w:cs="Times New Roman"/>
          <w:sz w:val="24"/>
          <w:szCs w:val="24"/>
          <w:lang w:eastAsia="en-IN"/>
        </w:rPr>
      </w:pPr>
      <w:r w:rsidRPr="00F644A8">
        <w:rPr>
          <w:rFonts w:ascii="Times New Roman" w:eastAsia="Times New Roman" w:hAnsi="Times New Roman" w:cs="Times New Roman"/>
          <w:sz w:val="24"/>
          <w:szCs w:val="24"/>
          <w:lang w:eastAsia="en-IN"/>
        </w:rPr>
        <w:t>Depending on the likelihood of the occurrence of the risk, the risk can be classified under these categories</w:t>
      </w:r>
      <w:r>
        <w:rPr>
          <w:rFonts w:ascii="Times New Roman" w:eastAsia="Times New Roman" w:hAnsi="Times New Roman" w:cs="Times New Roman"/>
          <w:sz w:val="24"/>
          <w:szCs w:val="24"/>
          <w:lang w:eastAsia="en-IN"/>
        </w:rPr>
        <w:t>.</w:t>
      </w:r>
    </w:p>
    <w:p w14:paraId="4D2AADFA" w14:textId="77777777" w:rsidR="009663FD" w:rsidRPr="00472DCE" w:rsidRDefault="009663FD">
      <w:pPr>
        <w:pStyle w:val="ListParagraph"/>
        <w:numPr>
          <w:ilvl w:val="1"/>
          <w:numId w:val="39"/>
        </w:numPr>
        <w:spacing w:after="0" w:line="276" w:lineRule="auto"/>
        <w:ind w:left="567" w:hanging="567"/>
        <w:jc w:val="both"/>
        <w:rPr>
          <w:rFonts w:ascii="Times New Roman" w:eastAsia="Times New Roman" w:hAnsi="Times New Roman" w:cs="Times New Roman"/>
          <w:sz w:val="24"/>
          <w:szCs w:val="24"/>
          <w:lang w:eastAsia="en-IN"/>
        </w:rPr>
      </w:pPr>
      <w:r w:rsidRPr="00472DCE">
        <w:rPr>
          <w:rFonts w:ascii="Times New Roman" w:eastAsia="Times New Roman" w:hAnsi="Times New Roman" w:cs="Times New Roman"/>
          <w:sz w:val="24"/>
          <w:szCs w:val="24"/>
          <w:lang w:eastAsia="en-IN"/>
        </w:rPr>
        <w:t xml:space="preserve">A risk that is almost guaranteed to show up during the execution of the </w:t>
      </w:r>
      <w:r>
        <w:rPr>
          <w:rFonts w:ascii="Times New Roman" w:eastAsia="Times New Roman" w:hAnsi="Times New Roman" w:cs="Times New Roman"/>
          <w:sz w:val="24"/>
          <w:szCs w:val="24"/>
          <w:lang w:eastAsia="en-IN"/>
        </w:rPr>
        <w:t>Product</w:t>
      </w:r>
      <w:r w:rsidRPr="00472DCE">
        <w:rPr>
          <w:rFonts w:ascii="Times New Roman" w:eastAsia="Times New Roman" w:hAnsi="Times New Roman" w:cs="Times New Roman"/>
          <w:sz w:val="24"/>
          <w:szCs w:val="24"/>
          <w:lang w:eastAsia="en-IN"/>
        </w:rPr>
        <w:t>. Any risk that is more than 85% likely to cause problems is going to fall under this category.</w:t>
      </w:r>
    </w:p>
    <w:p w14:paraId="7961271C" w14:textId="77777777" w:rsidR="009663FD" w:rsidRPr="00472DCE" w:rsidRDefault="009663FD">
      <w:pPr>
        <w:pStyle w:val="ListParagraph"/>
        <w:numPr>
          <w:ilvl w:val="1"/>
          <w:numId w:val="39"/>
        </w:numPr>
        <w:spacing w:after="0" w:line="276" w:lineRule="auto"/>
        <w:ind w:left="567" w:hanging="567"/>
        <w:jc w:val="both"/>
        <w:rPr>
          <w:rFonts w:ascii="Times New Roman" w:eastAsia="Times New Roman" w:hAnsi="Times New Roman" w:cs="Times New Roman"/>
          <w:sz w:val="24"/>
          <w:szCs w:val="24"/>
          <w:lang w:eastAsia="en-IN"/>
        </w:rPr>
      </w:pPr>
      <w:r w:rsidRPr="00472DCE">
        <w:rPr>
          <w:rFonts w:ascii="Times New Roman" w:eastAsia="Times New Roman" w:hAnsi="Times New Roman" w:cs="Times New Roman"/>
          <w:sz w:val="24"/>
          <w:szCs w:val="24"/>
          <w:lang w:eastAsia="en-IN"/>
        </w:rPr>
        <w:t>Risks that have a 60%-80% chance to occur can be grouped as likely.</w:t>
      </w:r>
    </w:p>
    <w:p w14:paraId="1F264E77" w14:textId="77777777" w:rsidR="009663FD" w:rsidRPr="00472DCE" w:rsidRDefault="009663FD">
      <w:pPr>
        <w:pStyle w:val="ListParagraph"/>
        <w:numPr>
          <w:ilvl w:val="1"/>
          <w:numId w:val="39"/>
        </w:numPr>
        <w:spacing w:after="0" w:line="276" w:lineRule="auto"/>
        <w:ind w:left="567" w:hanging="567"/>
        <w:rPr>
          <w:rFonts w:ascii="Times New Roman" w:eastAsia="Times New Roman" w:hAnsi="Times New Roman" w:cs="Times New Roman"/>
          <w:sz w:val="24"/>
          <w:szCs w:val="24"/>
          <w:lang w:eastAsia="en-IN"/>
        </w:rPr>
      </w:pPr>
      <w:r w:rsidRPr="00472DCE">
        <w:rPr>
          <w:rFonts w:ascii="Times New Roman" w:eastAsia="Times New Roman" w:hAnsi="Times New Roman" w:cs="Times New Roman"/>
          <w:sz w:val="24"/>
          <w:szCs w:val="24"/>
          <w:lang w:eastAsia="en-IN"/>
        </w:rPr>
        <w:t>Risks that have a 50/50 probability of occurrence are named occasional.</w:t>
      </w:r>
    </w:p>
    <w:p w14:paraId="1B9CF749" w14:textId="77777777" w:rsidR="009663FD" w:rsidRPr="00472DCE" w:rsidRDefault="009663FD">
      <w:pPr>
        <w:pStyle w:val="ListParagraph"/>
        <w:numPr>
          <w:ilvl w:val="1"/>
          <w:numId w:val="39"/>
        </w:numPr>
        <w:spacing w:after="0" w:line="276" w:lineRule="auto"/>
        <w:ind w:left="567" w:hanging="567"/>
        <w:rPr>
          <w:rFonts w:ascii="Times New Roman" w:eastAsia="Times New Roman" w:hAnsi="Times New Roman" w:cs="Times New Roman"/>
          <w:sz w:val="24"/>
          <w:szCs w:val="24"/>
          <w:lang w:eastAsia="en-IN"/>
        </w:rPr>
      </w:pPr>
      <w:r w:rsidRPr="00472DCE">
        <w:rPr>
          <w:rFonts w:ascii="Times New Roman" w:eastAsia="Times New Roman" w:hAnsi="Times New Roman" w:cs="Times New Roman"/>
          <w:sz w:val="24"/>
          <w:szCs w:val="24"/>
          <w:lang w:eastAsia="en-IN"/>
        </w:rPr>
        <w:t>Seldom are the risks that have a low probability of occurrence.</w:t>
      </w:r>
    </w:p>
    <w:p w14:paraId="6FC76D01" w14:textId="77777777" w:rsidR="009663FD" w:rsidRPr="00472DCE" w:rsidRDefault="009663FD">
      <w:pPr>
        <w:pStyle w:val="ListParagraph"/>
        <w:numPr>
          <w:ilvl w:val="1"/>
          <w:numId w:val="39"/>
        </w:numPr>
        <w:spacing w:after="0" w:line="276" w:lineRule="auto"/>
        <w:ind w:left="567" w:hanging="567"/>
        <w:jc w:val="both"/>
        <w:rPr>
          <w:rFonts w:ascii="Times New Roman" w:eastAsia="Times New Roman" w:hAnsi="Times New Roman" w:cs="Times New Roman"/>
          <w:sz w:val="24"/>
          <w:szCs w:val="24"/>
          <w:lang w:eastAsia="en-IN"/>
        </w:rPr>
      </w:pPr>
      <w:r w:rsidRPr="00472DCE">
        <w:rPr>
          <w:rFonts w:ascii="Times New Roman" w:eastAsia="Times New Roman" w:hAnsi="Times New Roman" w:cs="Times New Roman"/>
          <w:sz w:val="24"/>
          <w:szCs w:val="24"/>
          <w:lang w:eastAsia="en-IN"/>
        </w:rPr>
        <w:t>Unlikely are the risks that have almost no probability of occurring.</w:t>
      </w:r>
    </w:p>
    <w:p w14:paraId="50ADB620" w14:textId="77777777" w:rsidR="009663FD" w:rsidRDefault="009663FD" w:rsidP="009663FD">
      <w:pPr>
        <w:spacing w:line="276" w:lineRule="auto"/>
        <w:ind w:left="567"/>
        <w:rPr>
          <w:rFonts w:ascii="Times New Roman" w:eastAsia="Times New Roman" w:hAnsi="Times New Roman" w:cs="Times New Roman"/>
          <w:sz w:val="24"/>
          <w:szCs w:val="24"/>
          <w:lang w:eastAsia="en-IN"/>
        </w:rPr>
      </w:pPr>
      <w:r w:rsidRPr="00F644A8">
        <w:rPr>
          <w:rFonts w:ascii="Times New Roman" w:eastAsia="Times New Roman" w:hAnsi="Times New Roman" w:cs="Times New Roman"/>
          <w:sz w:val="24"/>
          <w:szCs w:val="24"/>
          <w:lang w:eastAsia="en-IN"/>
        </w:rPr>
        <w:t>Consequences</w:t>
      </w:r>
      <w:r>
        <w:rPr>
          <w:rFonts w:ascii="Times New Roman" w:eastAsia="Times New Roman" w:hAnsi="Times New Roman" w:cs="Times New Roman"/>
          <w:sz w:val="24"/>
          <w:szCs w:val="24"/>
          <w:lang w:eastAsia="en-IN"/>
        </w:rPr>
        <w:t>.</w:t>
      </w:r>
      <w:r w:rsidRPr="00F644A8">
        <w:rPr>
          <w:rFonts w:ascii="Times New Roman" w:eastAsia="Times New Roman" w:hAnsi="Times New Roman" w:cs="Times New Roman"/>
          <w:sz w:val="24"/>
          <w:szCs w:val="24"/>
          <w:lang w:eastAsia="en-IN"/>
        </w:rPr>
        <w:t xml:space="preserve"> the severity of the impact or the extent of damage caused by the risk</w:t>
      </w:r>
      <w:r>
        <w:rPr>
          <w:rFonts w:ascii="Times New Roman" w:eastAsia="Times New Roman" w:hAnsi="Times New Roman" w:cs="Times New Roman"/>
          <w:sz w:val="24"/>
          <w:szCs w:val="24"/>
          <w:lang w:eastAsia="en-IN"/>
        </w:rPr>
        <w:t>.</w:t>
      </w:r>
    </w:p>
    <w:p w14:paraId="3330BFB8" w14:textId="7C0336C6" w:rsidR="009663FD" w:rsidRPr="00B47459" w:rsidRDefault="009663FD" w:rsidP="009663FD">
      <w:pPr>
        <w:pStyle w:val="Caption"/>
        <w:jc w:val="center"/>
        <w:rPr>
          <w:rFonts w:ascii="Times New Roman" w:eastAsia="Times New Roman" w:hAnsi="Times New Roman" w:cs="Times New Roman"/>
          <w:b/>
          <w:bCs/>
          <w:i w:val="0"/>
          <w:iCs w:val="0"/>
          <w:color w:val="000000" w:themeColor="text1"/>
          <w:sz w:val="24"/>
          <w:szCs w:val="24"/>
          <w:lang w:eastAsia="en-IN"/>
        </w:rPr>
      </w:pPr>
      <w:bookmarkStart w:id="48" w:name="_Toc132910312"/>
      <w:bookmarkStart w:id="49" w:name="_Toc132910413"/>
      <w:bookmarkStart w:id="50" w:name="_Toc132910460"/>
      <w:bookmarkStart w:id="51" w:name="_Toc132910555"/>
      <w:bookmarkStart w:id="52" w:name="_Toc203827363"/>
      <w:r w:rsidRPr="00B47459">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fldChar w:fldCharType="begin"/>
      </w:r>
      <w:r>
        <w:rPr>
          <w:rFonts w:ascii="Times New Roman" w:hAnsi="Times New Roman" w:cs="Times New Roman"/>
          <w:b/>
          <w:bCs/>
          <w:i w:val="0"/>
          <w:iCs w:val="0"/>
          <w:color w:val="000000" w:themeColor="text1"/>
          <w:sz w:val="24"/>
          <w:szCs w:val="24"/>
        </w:rPr>
        <w:instrText xml:space="preserve"> STYLEREF 1 \s </w:instrText>
      </w:r>
      <w:r>
        <w:rPr>
          <w:rFonts w:ascii="Times New Roman" w:hAnsi="Times New Roman" w:cs="Times New Roman"/>
          <w:b/>
          <w:bCs/>
          <w:i w:val="0"/>
          <w:iCs w:val="0"/>
          <w:color w:val="000000" w:themeColor="text1"/>
          <w:sz w:val="24"/>
          <w:szCs w:val="24"/>
        </w:rPr>
        <w:fldChar w:fldCharType="separate"/>
      </w:r>
      <w:r w:rsidR="00543EFF">
        <w:rPr>
          <w:rFonts w:ascii="Times New Roman" w:hAnsi="Times New Roman" w:cs="Times New Roman"/>
          <w:b/>
          <w:bCs/>
          <w:i w:val="0"/>
          <w:iCs w:val="0"/>
          <w:noProof/>
          <w:color w:val="000000" w:themeColor="text1"/>
          <w:sz w:val="24"/>
          <w:szCs w:val="24"/>
        </w:rPr>
        <w:t>6</w:t>
      </w:r>
      <w:r>
        <w:rPr>
          <w:rFonts w:ascii="Times New Roman" w:hAnsi="Times New Roman" w:cs="Times New Roman"/>
          <w:b/>
          <w:bCs/>
          <w:i w:val="0"/>
          <w:iCs w:val="0"/>
          <w:color w:val="000000" w:themeColor="text1"/>
          <w:sz w:val="24"/>
          <w:szCs w:val="24"/>
        </w:rPr>
        <w:fldChar w:fldCharType="end"/>
      </w:r>
      <w:r>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fldChar w:fldCharType="begin"/>
      </w:r>
      <w:r>
        <w:rPr>
          <w:rFonts w:ascii="Times New Roman" w:hAnsi="Times New Roman" w:cs="Times New Roman"/>
          <w:b/>
          <w:bCs/>
          <w:i w:val="0"/>
          <w:iCs w:val="0"/>
          <w:color w:val="000000" w:themeColor="text1"/>
          <w:sz w:val="24"/>
          <w:szCs w:val="24"/>
        </w:rPr>
        <w:instrText xml:space="preserve"> SEQ Figure \* ARABIC \s 1 </w:instrText>
      </w:r>
      <w:r>
        <w:rPr>
          <w:rFonts w:ascii="Times New Roman" w:hAnsi="Times New Roman" w:cs="Times New Roman"/>
          <w:b/>
          <w:bCs/>
          <w:i w:val="0"/>
          <w:iCs w:val="0"/>
          <w:color w:val="000000" w:themeColor="text1"/>
          <w:sz w:val="24"/>
          <w:szCs w:val="24"/>
        </w:rPr>
        <w:fldChar w:fldCharType="separate"/>
      </w:r>
      <w:r w:rsidR="00543EFF">
        <w:rPr>
          <w:rFonts w:ascii="Times New Roman" w:hAnsi="Times New Roman" w:cs="Times New Roman"/>
          <w:b/>
          <w:bCs/>
          <w:i w:val="0"/>
          <w:iCs w:val="0"/>
          <w:noProof/>
          <w:color w:val="000000" w:themeColor="text1"/>
          <w:sz w:val="24"/>
          <w:szCs w:val="24"/>
        </w:rPr>
        <w:t>6</w:t>
      </w:r>
      <w:r>
        <w:rPr>
          <w:rFonts w:ascii="Times New Roman" w:hAnsi="Times New Roman" w:cs="Times New Roman"/>
          <w:b/>
          <w:bCs/>
          <w:i w:val="0"/>
          <w:iCs w:val="0"/>
          <w:color w:val="000000" w:themeColor="text1"/>
          <w:sz w:val="24"/>
          <w:szCs w:val="24"/>
        </w:rPr>
        <w:fldChar w:fldCharType="end"/>
      </w:r>
      <w:r>
        <w:rPr>
          <w:rFonts w:ascii="Times New Roman" w:hAnsi="Times New Roman" w:cs="Times New Roman"/>
          <w:b/>
          <w:bCs/>
          <w:i w:val="0"/>
          <w:iCs w:val="0"/>
          <w:color w:val="000000" w:themeColor="text1"/>
          <w:sz w:val="24"/>
          <w:szCs w:val="24"/>
        </w:rPr>
        <w:t xml:space="preserve">: </w:t>
      </w:r>
      <w:r w:rsidRPr="00B47459">
        <w:rPr>
          <w:rFonts w:ascii="Times New Roman" w:eastAsia="Times New Roman" w:hAnsi="Times New Roman" w:cs="Times New Roman"/>
          <w:b/>
          <w:bCs/>
          <w:i w:val="0"/>
          <w:iCs w:val="0"/>
          <w:color w:val="000000" w:themeColor="text1"/>
          <w:sz w:val="24"/>
          <w:szCs w:val="24"/>
          <w:lang w:eastAsia="en-IN"/>
        </w:rPr>
        <w:t>Likelihood. the probability of a risk</w:t>
      </w:r>
      <w:bookmarkEnd w:id="48"/>
      <w:bookmarkEnd w:id="49"/>
      <w:bookmarkEnd w:id="50"/>
      <w:bookmarkEnd w:id="51"/>
      <w:bookmarkEnd w:id="52"/>
    </w:p>
    <w:tbl>
      <w:tblPr>
        <w:tblW w:w="8784"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66"/>
        <w:gridCol w:w="1064"/>
        <w:gridCol w:w="1418"/>
        <w:gridCol w:w="1134"/>
        <w:gridCol w:w="1701"/>
        <w:gridCol w:w="1701"/>
      </w:tblGrid>
      <w:tr w:rsidR="009663FD" w:rsidRPr="00DA0D82" w14:paraId="79035ADC" w14:textId="77777777" w:rsidTr="005B2DA5">
        <w:trPr>
          <w:trHeight w:val="20"/>
        </w:trPr>
        <w:tc>
          <w:tcPr>
            <w:tcW w:w="1766" w:type="dxa"/>
            <w:vMerge w:val="restart"/>
            <w:shd w:val="clear" w:color="000000" w:fill="DDEBF7"/>
            <w:vAlign w:val="center"/>
            <w:hideMark/>
          </w:tcPr>
          <w:p w14:paraId="7037C45E"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Likelihood (Probability) How Likely is the event to occur at some time (Linear Scale time specific matrix)</w:t>
            </w:r>
          </w:p>
        </w:tc>
        <w:tc>
          <w:tcPr>
            <w:tcW w:w="7018" w:type="dxa"/>
            <w:gridSpan w:val="5"/>
            <w:shd w:val="clear" w:color="000000" w:fill="DDEBF7"/>
            <w:vAlign w:val="center"/>
            <w:hideMark/>
          </w:tcPr>
          <w:p w14:paraId="267531C7"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Consequences</w:t>
            </w:r>
          </w:p>
        </w:tc>
      </w:tr>
      <w:tr w:rsidR="009663FD" w:rsidRPr="00DA0D82" w14:paraId="247E5717" w14:textId="77777777" w:rsidTr="005B2DA5">
        <w:trPr>
          <w:trHeight w:val="450"/>
        </w:trPr>
        <w:tc>
          <w:tcPr>
            <w:tcW w:w="1766" w:type="dxa"/>
            <w:vMerge/>
            <w:vAlign w:val="center"/>
            <w:hideMark/>
          </w:tcPr>
          <w:p w14:paraId="10C19346"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p>
        </w:tc>
        <w:tc>
          <w:tcPr>
            <w:tcW w:w="7018" w:type="dxa"/>
            <w:gridSpan w:val="5"/>
            <w:vMerge w:val="restart"/>
            <w:shd w:val="clear" w:color="000000" w:fill="BDD7EE"/>
            <w:vAlign w:val="center"/>
            <w:hideMark/>
          </w:tcPr>
          <w:p w14:paraId="6D3BA6E3"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What is the Severity of injuries / potential damages/financial impacts (If the risk event occurs) (Logarithmic Scale, property industry specific matrix)</w:t>
            </w:r>
          </w:p>
        </w:tc>
      </w:tr>
      <w:tr w:rsidR="009663FD" w:rsidRPr="00DA0D82" w14:paraId="034EC0B0" w14:textId="77777777" w:rsidTr="005B2DA5">
        <w:trPr>
          <w:trHeight w:val="450"/>
        </w:trPr>
        <w:tc>
          <w:tcPr>
            <w:tcW w:w="1766" w:type="dxa"/>
            <w:vMerge/>
            <w:vAlign w:val="center"/>
            <w:hideMark/>
          </w:tcPr>
          <w:p w14:paraId="1DDFD451"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p>
        </w:tc>
        <w:tc>
          <w:tcPr>
            <w:tcW w:w="7018" w:type="dxa"/>
            <w:gridSpan w:val="5"/>
            <w:vMerge/>
            <w:vAlign w:val="center"/>
            <w:hideMark/>
          </w:tcPr>
          <w:p w14:paraId="2EE0DB6D"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p>
        </w:tc>
      </w:tr>
      <w:tr w:rsidR="009663FD" w:rsidRPr="00DA0D82" w14:paraId="04BFF0E1" w14:textId="77777777" w:rsidTr="005B2DA5">
        <w:trPr>
          <w:trHeight w:val="450"/>
        </w:trPr>
        <w:tc>
          <w:tcPr>
            <w:tcW w:w="1766" w:type="dxa"/>
            <w:vMerge/>
            <w:vAlign w:val="center"/>
            <w:hideMark/>
          </w:tcPr>
          <w:p w14:paraId="7F42DC7A"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p>
        </w:tc>
        <w:tc>
          <w:tcPr>
            <w:tcW w:w="7018" w:type="dxa"/>
            <w:gridSpan w:val="5"/>
            <w:vMerge/>
            <w:vAlign w:val="center"/>
            <w:hideMark/>
          </w:tcPr>
          <w:p w14:paraId="43112B89"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p>
        </w:tc>
      </w:tr>
      <w:tr w:rsidR="009663FD" w:rsidRPr="00DA0D82" w14:paraId="3504845A" w14:textId="77777777" w:rsidTr="005B2DA5">
        <w:trPr>
          <w:trHeight w:val="20"/>
        </w:trPr>
        <w:tc>
          <w:tcPr>
            <w:tcW w:w="1766" w:type="dxa"/>
            <w:vMerge/>
            <w:vAlign w:val="center"/>
            <w:hideMark/>
          </w:tcPr>
          <w:p w14:paraId="52888D80"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p>
        </w:tc>
        <w:tc>
          <w:tcPr>
            <w:tcW w:w="1064" w:type="dxa"/>
            <w:shd w:val="clear" w:color="auto" w:fill="FFFF00"/>
            <w:vAlign w:val="center"/>
            <w:hideMark/>
          </w:tcPr>
          <w:p w14:paraId="5BA95651"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Insignificant</w:t>
            </w:r>
          </w:p>
        </w:tc>
        <w:tc>
          <w:tcPr>
            <w:tcW w:w="1418" w:type="dxa"/>
            <w:shd w:val="clear" w:color="auto" w:fill="FFFF00"/>
            <w:vAlign w:val="center"/>
            <w:hideMark/>
          </w:tcPr>
          <w:p w14:paraId="0A615412"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Minor</w:t>
            </w:r>
          </w:p>
        </w:tc>
        <w:tc>
          <w:tcPr>
            <w:tcW w:w="1134" w:type="dxa"/>
            <w:shd w:val="clear" w:color="auto" w:fill="FFFF00"/>
            <w:vAlign w:val="center"/>
            <w:hideMark/>
          </w:tcPr>
          <w:p w14:paraId="52E2E691"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Moderate</w:t>
            </w:r>
          </w:p>
        </w:tc>
        <w:tc>
          <w:tcPr>
            <w:tcW w:w="1701" w:type="dxa"/>
            <w:shd w:val="clear" w:color="auto" w:fill="FFFF00"/>
            <w:vAlign w:val="center"/>
            <w:hideMark/>
          </w:tcPr>
          <w:p w14:paraId="65B43312"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Major</w:t>
            </w:r>
          </w:p>
        </w:tc>
        <w:tc>
          <w:tcPr>
            <w:tcW w:w="1701" w:type="dxa"/>
            <w:shd w:val="clear" w:color="auto" w:fill="FFFF00"/>
            <w:vAlign w:val="center"/>
            <w:hideMark/>
          </w:tcPr>
          <w:p w14:paraId="4D18370B"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Catastrophic</w:t>
            </w:r>
          </w:p>
        </w:tc>
      </w:tr>
      <w:tr w:rsidR="009663FD" w:rsidRPr="00DA0D82" w14:paraId="78BAA5DE" w14:textId="77777777" w:rsidTr="005B2DA5">
        <w:trPr>
          <w:trHeight w:val="20"/>
        </w:trPr>
        <w:tc>
          <w:tcPr>
            <w:tcW w:w="1766" w:type="dxa"/>
            <w:vMerge/>
            <w:vAlign w:val="center"/>
            <w:hideMark/>
          </w:tcPr>
          <w:p w14:paraId="095644FE"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p>
        </w:tc>
        <w:tc>
          <w:tcPr>
            <w:tcW w:w="1064" w:type="dxa"/>
            <w:shd w:val="clear" w:color="000000" w:fill="9BC2E6"/>
            <w:vAlign w:val="center"/>
            <w:hideMark/>
          </w:tcPr>
          <w:p w14:paraId="4DA18503"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No Injuries First Aid No Envir Damage &lt;&lt; ₹ 1,000 Damage</w:t>
            </w:r>
          </w:p>
        </w:tc>
        <w:tc>
          <w:tcPr>
            <w:tcW w:w="1418" w:type="dxa"/>
            <w:shd w:val="clear" w:color="000000" w:fill="9BC2E6"/>
            <w:vAlign w:val="center"/>
            <w:hideMark/>
          </w:tcPr>
          <w:p w14:paraId="48789B88"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Some First Aid required Low Envir Damage</w:t>
            </w:r>
          </w:p>
          <w:p w14:paraId="55F38945"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 xml:space="preserve"> &lt;&lt; ₹ 10,000 Damage</w:t>
            </w:r>
          </w:p>
        </w:tc>
        <w:tc>
          <w:tcPr>
            <w:tcW w:w="1134" w:type="dxa"/>
            <w:shd w:val="clear" w:color="000000" w:fill="9BC2E6"/>
            <w:vAlign w:val="center"/>
            <w:hideMark/>
          </w:tcPr>
          <w:p w14:paraId="7AE6063D"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 xml:space="preserve">External Medical Medium Envir Damage </w:t>
            </w:r>
          </w:p>
          <w:p w14:paraId="658A3AC2"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&lt;&lt; ₹ 100,000 Damage</w:t>
            </w:r>
          </w:p>
        </w:tc>
        <w:tc>
          <w:tcPr>
            <w:tcW w:w="1701" w:type="dxa"/>
            <w:shd w:val="clear" w:color="000000" w:fill="9BC2E6"/>
            <w:vAlign w:val="center"/>
            <w:hideMark/>
          </w:tcPr>
          <w:p w14:paraId="02FD1433"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 xml:space="preserve">External injuries High   Envir Damage </w:t>
            </w:r>
          </w:p>
          <w:p w14:paraId="41FC9556"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&lt;&lt; ₹ 1,000,000 Damage</w:t>
            </w:r>
          </w:p>
        </w:tc>
        <w:tc>
          <w:tcPr>
            <w:tcW w:w="1701" w:type="dxa"/>
            <w:shd w:val="clear" w:color="000000" w:fill="9BC2E6"/>
            <w:vAlign w:val="center"/>
            <w:hideMark/>
          </w:tcPr>
          <w:p w14:paraId="11F9CF8D"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Death or Major injuries Toxic   Medium Envir Damage</w:t>
            </w:r>
          </w:p>
          <w:p w14:paraId="379C0D65"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 xml:space="preserve"> &lt;&lt; ₹ 1,0000,000 Damage</w:t>
            </w:r>
          </w:p>
        </w:tc>
      </w:tr>
      <w:tr w:rsidR="009663FD" w:rsidRPr="00DA0D82" w14:paraId="08F4BC84" w14:textId="77777777" w:rsidTr="005B2DA5">
        <w:trPr>
          <w:trHeight w:val="20"/>
        </w:trPr>
        <w:tc>
          <w:tcPr>
            <w:tcW w:w="1766" w:type="dxa"/>
            <w:shd w:val="clear" w:color="auto" w:fill="FFFF00"/>
            <w:vAlign w:val="center"/>
            <w:hideMark/>
          </w:tcPr>
          <w:p w14:paraId="2B7A2F1C"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Almost Certain</w:t>
            </w:r>
          </w:p>
        </w:tc>
        <w:tc>
          <w:tcPr>
            <w:tcW w:w="1064" w:type="dxa"/>
            <w:vMerge w:val="restart"/>
            <w:shd w:val="clear" w:color="auto" w:fill="FFFF00"/>
            <w:vAlign w:val="center"/>
            <w:hideMark/>
          </w:tcPr>
          <w:p w14:paraId="096E0996"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 xml:space="preserve">Moderate </w:t>
            </w:r>
          </w:p>
          <w:p w14:paraId="5D726CBF"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Risk</w:t>
            </w:r>
          </w:p>
        </w:tc>
        <w:tc>
          <w:tcPr>
            <w:tcW w:w="1418" w:type="dxa"/>
            <w:vMerge w:val="restart"/>
            <w:shd w:val="clear" w:color="auto" w:fill="FFC000"/>
            <w:vAlign w:val="center"/>
            <w:hideMark/>
          </w:tcPr>
          <w:p w14:paraId="09C2D081"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 xml:space="preserve">High </w:t>
            </w:r>
          </w:p>
          <w:p w14:paraId="11C594AC"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Risk</w:t>
            </w:r>
          </w:p>
        </w:tc>
        <w:tc>
          <w:tcPr>
            <w:tcW w:w="1134" w:type="dxa"/>
            <w:vMerge w:val="restart"/>
            <w:shd w:val="clear" w:color="auto" w:fill="FFC000"/>
            <w:vAlign w:val="center"/>
            <w:hideMark/>
          </w:tcPr>
          <w:p w14:paraId="63E5399D"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High</w:t>
            </w:r>
          </w:p>
          <w:p w14:paraId="6BE01F8A"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 xml:space="preserve"> Risk</w:t>
            </w:r>
          </w:p>
        </w:tc>
        <w:tc>
          <w:tcPr>
            <w:tcW w:w="1701" w:type="dxa"/>
            <w:vMerge w:val="restart"/>
            <w:shd w:val="clear" w:color="000000" w:fill="C00000"/>
            <w:vAlign w:val="center"/>
            <w:hideMark/>
          </w:tcPr>
          <w:p w14:paraId="1026D35E"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Critical</w:t>
            </w:r>
          </w:p>
          <w:p w14:paraId="3C8775B8"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 xml:space="preserve"> Risk</w:t>
            </w:r>
          </w:p>
        </w:tc>
        <w:tc>
          <w:tcPr>
            <w:tcW w:w="1701" w:type="dxa"/>
            <w:vMerge w:val="restart"/>
            <w:shd w:val="clear" w:color="000000" w:fill="C00000"/>
            <w:vAlign w:val="center"/>
            <w:hideMark/>
          </w:tcPr>
          <w:p w14:paraId="33BBF301"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Critical</w:t>
            </w:r>
          </w:p>
          <w:p w14:paraId="4C663B10"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 xml:space="preserve"> Risk</w:t>
            </w:r>
          </w:p>
        </w:tc>
      </w:tr>
      <w:tr w:rsidR="009663FD" w:rsidRPr="00DA0D82" w14:paraId="68BEE0BF" w14:textId="77777777" w:rsidTr="005B2DA5">
        <w:trPr>
          <w:trHeight w:val="20"/>
        </w:trPr>
        <w:tc>
          <w:tcPr>
            <w:tcW w:w="1766" w:type="dxa"/>
            <w:shd w:val="clear" w:color="000000" w:fill="DDEBF7"/>
            <w:vAlign w:val="center"/>
            <w:hideMark/>
          </w:tcPr>
          <w:p w14:paraId="2FF0D66A"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Expected in Normal Circumstances (100 %)</w:t>
            </w:r>
          </w:p>
        </w:tc>
        <w:tc>
          <w:tcPr>
            <w:tcW w:w="1064" w:type="dxa"/>
            <w:vMerge/>
            <w:shd w:val="clear" w:color="auto" w:fill="FFFF00"/>
            <w:vAlign w:val="center"/>
            <w:hideMark/>
          </w:tcPr>
          <w:p w14:paraId="455E7EC5"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p>
        </w:tc>
        <w:tc>
          <w:tcPr>
            <w:tcW w:w="1418" w:type="dxa"/>
            <w:vMerge/>
            <w:shd w:val="clear" w:color="auto" w:fill="FFC000"/>
            <w:vAlign w:val="center"/>
            <w:hideMark/>
          </w:tcPr>
          <w:p w14:paraId="5532125F"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p>
        </w:tc>
        <w:tc>
          <w:tcPr>
            <w:tcW w:w="1134" w:type="dxa"/>
            <w:vMerge/>
            <w:shd w:val="clear" w:color="auto" w:fill="FFC000"/>
            <w:vAlign w:val="center"/>
            <w:hideMark/>
          </w:tcPr>
          <w:p w14:paraId="7CF7B94C"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p>
        </w:tc>
        <w:tc>
          <w:tcPr>
            <w:tcW w:w="1701" w:type="dxa"/>
            <w:vMerge/>
            <w:vAlign w:val="center"/>
            <w:hideMark/>
          </w:tcPr>
          <w:p w14:paraId="468CA34D"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p>
        </w:tc>
        <w:tc>
          <w:tcPr>
            <w:tcW w:w="1701" w:type="dxa"/>
            <w:vMerge/>
            <w:vAlign w:val="center"/>
            <w:hideMark/>
          </w:tcPr>
          <w:p w14:paraId="1C61A335"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p>
        </w:tc>
      </w:tr>
      <w:tr w:rsidR="009663FD" w:rsidRPr="00DA0D82" w14:paraId="42B67B8F" w14:textId="77777777" w:rsidTr="005B2DA5">
        <w:trPr>
          <w:trHeight w:val="20"/>
        </w:trPr>
        <w:tc>
          <w:tcPr>
            <w:tcW w:w="1766" w:type="dxa"/>
            <w:shd w:val="clear" w:color="auto" w:fill="FFFF00"/>
            <w:vAlign w:val="center"/>
            <w:hideMark/>
          </w:tcPr>
          <w:p w14:paraId="7DC0FDF0"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Likely</w:t>
            </w:r>
          </w:p>
        </w:tc>
        <w:tc>
          <w:tcPr>
            <w:tcW w:w="1064" w:type="dxa"/>
            <w:vMerge w:val="restart"/>
            <w:shd w:val="clear" w:color="auto" w:fill="FFFF00"/>
            <w:vAlign w:val="center"/>
            <w:hideMark/>
          </w:tcPr>
          <w:p w14:paraId="6FDAD85F"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Moderate</w:t>
            </w:r>
          </w:p>
          <w:p w14:paraId="39AB9BD7"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 xml:space="preserve"> Risk</w:t>
            </w:r>
          </w:p>
        </w:tc>
        <w:tc>
          <w:tcPr>
            <w:tcW w:w="1418" w:type="dxa"/>
            <w:vMerge w:val="restart"/>
            <w:shd w:val="clear" w:color="auto" w:fill="FFFF00"/>
            <w:vAlign w:val="center"/>
            <w:hideMark/>
          </w:tcPr>
          <w:p w14:paraId="07864D2B"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Moderate Risk</w:t>
            </w:r>
          </w:p>
        </w:tc>
        <w:tc>
          <w:tcPr>
            <w:tcW w:w="1134" w:type="dxa"/>
            <w:vMerge w:val="restart"/>
            <w:shd w:val="clear" w:color="auto" w:fill="FFC000"/>
            <w:vAlign w:val="center"/>
            <w:hideMark/>
          </w:tcPr>
          <w:p w14:paraId="464B17BA"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High</w:t>
            </w:r>
          </w:p>
          <w:p w14:paraId="49DA21BF"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 xml:space="preserve"> Risk</w:t>
            </w:r>
          </w:p>
        </w:tc>
        <w:tc>
          <w:tcPr>
            <w:tcW w:w="1701" w:type="dxa"/>
            <w:vMerge w:val="restart"/>
            <w:shd w:val="clear" w:color="auto" w:fill="FFC000"/>
            <w:vAlign w:val="center"/>
            <w:hideMark/>
          </w:tcPr>
          <w:p w14:paraId="504D7ACC"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 xml:space="preserve">High </w:t>
            </w:r>
          </w:p>
          <w:p w14:paraId="476CB8DA"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Risk</w:t>
            </w:r>
          </w:p>
        </w:tc>
        <w:tc>
          <w:tcPr>
            <w:tcW w:w="1701" w:type="dxa"/>
            <w:vMerge w:val="restart"/>
            <w:shd w:val="clear" w:color="000000" w:fill="C00000"/>
            <w:vAlign w:val="center"/>
            <w:hideMark/>
          </w:tcPr>
          <w:p w14:paraId="30FC6DBF"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 xml:space="preserve">Critical </w:t>
            </w:r>
          </w:p>
          <w:p w14:paraId="5F0AF71A"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Risk</w:t>
            </w:r>
          </w:p>
        </w:tc>
      </w:tr>
      <w:tr w:rsidR="009663FD" w:rsidRPr="00DA0D82" w14:paraId="04BD371B" w14:textId="77777777" w:rsidTr="005B2DA5">
        <w:trPr>
          <w:trHeight w:val="20"/>
        </w:trPr>
        <w:tc>
          <w:tcPr>
            <w:tcW w:w="1766" w:type="dxa"/>
            <w:shd w:val="clear" w:color="000000" w:fill="DDEBF7"/>
            <w:vAlign w:val="center"/>
            <w:hideMark/>
          </w:tcPr>
          <w:p w14:paraId="6DAEF1FE"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Probably Occur in most Circumstances (10 %)</w:t>
            </w:r>
          </w:p>
        </w:tc>
        <w:tc>
          <w:tcPr>
            <w:tcW w:w="1064" w:type="dxa"/>
            <w:vMerge/>
            <w:shd w:val="clear" w:color="auto" w:fill="FFFF00"/>
            <w:vAlign w:val="center"/>
            <w:hideMark/>
          </w:tcPr>
          <w:p w14:paraId="6B867D54"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p>
        </w:tc>
        <w:tc>
          <w:tcPr>
            <w:tcW w:w="1418" w:type="dxa"/>
            <w:vMerge/>
            <w:shd w:val="clear" w:color="auto" w:fill="FFFF00"/>
            <w:vAlign w:val="center"/>
            <w:hideMark/>
          </w:tcPr>
          <w:p w14:paraId="2182FAA0"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p>
        </w:tc>
        <w:tc>
          <w:tcPr>
            <w:tcW w:w="1134" w:type="dxa"/>
            <w:vMerge/>
            <w:shd w:val="clear" w:color="auto" w:fill="FFC000"/>
            <w:vAlign w:val="center"/>
            <w:hideMark/>
          </w:tcPr>
          <w:p w14:paraId="38D59063"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p>
        </w:tc>
        <w:tc>
          <w:tcPr>
            <w:tcW w:w="1701" w:type="dxa"/>
            <w:vMerge/>
            <w:shd w:val="clear" w:color="auto" w:fill="FFC000"/>
            <w:vAlign w:val="center"/>
            <w:hideMark/>
          </w:tcPr>
          <w:p w14:paraId="7410EBA5"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p>
        </w:tc>
        <w:tc>
          <w:tcPr>
            <w:tcW w:w="1701" w:type="dxa"/>
            <w:vMerge/>
            <w:vAlign w:val="center"/>
            <w:hideMark/>
          </w:tcPr>
          <w:p w14:paraId="482D164C"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p>
        </w:tc>
      </w:tr>
      <w:tr w:rsidR="009663FD" w:rsidRPr="00DA0D82" w14:paraId="64096C60" w14:textId="77777777" w:rsidTr="005B2DA5">
        <w:trPr>
          <w:trHeight w:val="20"/>
        </w:trPr>
        <w:tc>
          <w:tcPr>
            <w:tcW w:w="1766" w:type="dxa"/>
            <w:shd w:val="clear" w:color="auto" w:fill="FFFF00"/>
            <w:vAlign w:val="center"/>
            <w:hideMark/>
          </w:tcPr>
          <w:p w14:paraId="69F7C3F3"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Possible</w:t>
            </w:r>
          </w:p>
        </w:tc>
        <w:tc>
          <w:tcPr>
            <w:tcW w:w="1064" w:type="dxa"/>
            <w:vMerge w:val="restart"/>
            <w:shd w:val="clear" w:color="000000" w:fill="00B050"/>
            <w:vAlign w:val="center"/>
            <w:hideMark/>
          </w:tcPr>
          <w:p w14:paraId="61252382"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 xml:space="preserve">Low </w:t>
            </w:r>
          </w:p>
          <w:p w14:paraId="68D01115"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Risk</w:t>
            </w:r>
          </w:p>
        </w:tc>
        <w:tc>
          <w:tcPr>
            <w:tcW w:w="1418" w:type="dxa"/>
            <w:vMerge w:val="restart"/>
            <w:shd w:val="clear" w:color="auto" w:fill="FFFF00"/>
            <w:vAlign w:val="center"/>
            <w:hideMark/>
          </w:tcPr>
          <w:p w14:paraId="112C5130"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Moderate Risk</w:t>
            </w:r>
          </w:p>
        </w:tc>
        <w:tc>
          <w:tcPr>
            <w:tcW w:w="1134" w:type="dxa"/>
            <w:vMerge w:val="restart"/>
            <w:shd w:val="clear" w:color="auto" w:fill="FFC000"/>
            <w:vAlign w:val="center"/>
            <w:hideMark/>
          </w:tcPr>
          <w:p w14:paraId="6C3349E5"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High Risk</w:t>
            </w:r>
          </w:p>
          <w:p w14:paraId="06A6BD85"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p>
          <w:p w14:paraId="45C15D60" w14:textId="77777777" w:rsidR="009663FD" w:rsidRPr="00DA0D82" w:rsidRDefault="009663FD" w:rsidP="00DA0D82">
            <w:pPr>
              <w:spacing w:after="0" w:line="240" w:lineRule="auto"/>
              <w:jc w:val="center"/>
              <w:rPr>
                <w:rFonts w:ascii="Times New Roman" w:eastAsia="Times New Roman" w:hAnsi="Times New Roman" w:cs="Times New Roman"/>
                <w:sz w:val="14"/>
                <w:szCs w:val="14"/>
                <w:lang w:val="en-US"/>
              </w:rPr>
            </w:pPr>
          </w:p>
        </w:tc>
        <w:tc>
          <w:tcPr>
            <w:tcW w:w="1701" w:type="dxa"/>
            <w:vMerge w:val="restart"/>
            <w:shd w:val="clear" w:color="auto" w:fill="FFC000"/>
            <w:vAlign w:val="center"/>
            <w:hideMark/>
          </w:tcPr>
          <w:p w14:paraId="2627FF59"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 xml:space="preserve">High </w:t>
            </w:r>
          </w:p>
          <w:p w14:paraId="677BBA25"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Risk</w:t>
            </w:r>
          </w:p>
          <w:p w14:paraId="10A0FBDB" w14:textId="77777777" w:rsidR="009663FD" w:rsidRPr="00DA0D82" w:rsidRDefault="009663FD" w:rsidP="00DA0D82">
            <w:pPr>
              <w:spacing w:after="0" w:line="240" w:lineRule="auto"/>
              <w:jc w:val="center"/>
              <w:rPr>
                <w:rFonts w:ascii="Times New Roman" w:eastAsia="Times New Roman" w:hAnsi="Times New Roman" w:cs="Times New Roman"/>
                <w:sz w:val="14"/>
                <w:szCs w:val="14"/>
                <w:lang w:val="en-US"/>
              </w:rPr>
            </w:pPr>
          </w:p>
        </w:tc>
        <w:tc>
          <w:tcPr>
            <w:tcW w:w="1701" w:type="dxa"/>
            <w:vMerge w:val="restart"/>
            <w:shd w:val="clear" w:color="000000" w:fill="C00000"/>
            <w:vAlign w:val="center"/>
            <w:hideMark/>
          </w:tcPr>
          <w:p w14:paraId="0AEAAEF1"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 xml:space="preserve">Critical </w:t>
            </w:r>
          </w:p>
          <w:p w14:paraId="684617BC"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Risk</w:t>
            </w:r>
          </w:p>
        </w:tc>
      </w:tr>
      <w:tr w:rsidR="009663FD" w:rsidRPr="00DA0D82" w14:paraId="1B5E44BF" w14:textId="77777777" w:rsidTr="005B2DA5">
        <w:trPr>
          <w:trHeight w:val="20"/>
        </w:trPr>
        <w:tc>
          <w:tcPr>
            <w:tcW w:w="1766" w:type="dxa"/>
            <w:shd w:val="clear" w:color="000000" w:fill="DDEBF7"/>
            <w:vAlign w:val="center"/>
            <w:hideMark/>
          </w:tcPr>
          <w:p w14:paraId="588F79FD"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Might Occur at Some Time (1 %)</w:t>
            </w:r>
          </w:p>
        </w:tc>
        <w:tc>
          <w:tcPr>
            <w:tcW w:w="1064" w:type="dxa"/>
            <w:vMerge/>
            <w:vAlign w:val="center"/>
            <w:hideMark/>
          </w:tcPr>
          <w:p w14:paraId="1347B3F5"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p>
        </w:tc>
        <w:tc>
          <w:tcPr>
            <w:tcW w:w="1418" w:type="dxa"/>
            <w:vMerge/>
            <w:shd w:val="clear" w:color="auto" w:fill="FFFF00"/>
            <w:vAlign w:val="center"/>
            <w:hideMark/>
          </w:tcPr>
          <w:p w14:paraId="40CF77B3"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p>
        </w:tc>
        <w:tc>
          <w:tcPr>
            <w:tcW w:w="1134" w:type="dxa"/>
            <w:vMerge/>
            <w:shd w:val="clear" w:color="auto" w:fill="FFC000"/>
            <w:vAlign w:val="center"/>
            <w:hideMark/>
          </w:tcPr>
          <w:p w14:paraId="722FE29E"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p>
        </w:tc>
        <w:tc>
          <w:tcPr>
            <w:tcW w:w="1701" w:type="dxa"/>
            <w:vMerge/>
            <w:shd w:val="clear" w:color="auto" w:fill="FFC000"/>
            <w:vAlign w:val="center"/>
            <w:hideMark/>
          </w:tcPr>
          <w:p w14:paraId="3215CA60"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p>
        </w:tc>
        <w:tc>
          <w:tcPr>
            <w:tcW w:w="1701" w:type="dxa"/>
            <w:vMerge/>
            <w:vAlign w:val="center"/>
            <w:hideMark/>
          </w:tcPr>
          <w:p w14:paraId="09018BD6"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p>
        </w:tc>
      </w:tr>
      <w:tr w:rsidR="009663FD" w:rsidRPr="00DA0D82" w14:paraId="7A1E077A" w14:textId="77777777" w:rsidTr="005B2DA5">
        <w:trPr>
          <w:trHeight w:val="20"/>
        </w:trPr>
        <w:tc>
          <w:tcPr>
            <w:tcW w:w="1766" w:type="dxa"/>
            <w:shd w:val="clear" w:color="auto" w:fill="FFFF00"/>
            <w:vAlign w:val="center"/>
            <w:hideMark/>
          </w:tcPr>
          <w:p w14:paraId="0A80091D"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Unlikely</w:t>
            </w:r>
          </w:p>
        </w:tc>
        <w:tc>
          <w:tcPr>
            <w:tcW w:w="1064" w:type="dxa"/>
            <w:vMerge w:val="restart"/>
            <w:shd w:val="clear" w:color="000000" w:fill="00B050"/>
            <w:vAlign w:val="center"/>
            <w:hideMark/>
          </w:tcPr>
          <w:p w14:paraId="6CEA5A13"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 xml:space="preserve">Low </w:t>
            </w:r>
          </w:p>
          <w:p w14:paraId="758E821C"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Risk</w:t>
            </w:r>
          </w:p>
        </w:tc>
        <w:tc>
          <w:tcPr>
            <w:tcW w:w="1418" w:type="dxa"/>
            <w:vMerge w:val="restart"/>
            <w:shd w:val="clear" w:color="000000" w:fill="00B050"/>
            <w:vAlign w:val="center"/>
            <w:hideMark/>
          </w:tcPr>
          <w:p w14:paraId="77226C12"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Moderate Risk</w:t>
            </w:r>
          </w:p>
        </w:tc>
        <w:tc>
          <w:tcPr>
            <w:tcW w:w="1134" w:type="dxa"/>
            <w:vMerge w:val="restart"/>
            <w:shd w:val="clear" w:color="auto" w:fill="FFFF00"/>
            <w:vAlign w:val="center"/>
            <w:hideMark/>
          </w:tcPr>
          <w:p w14:paraId="7E98F123"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Moderate Risk</w:t>
            </w:r>
          </w:p>
        </w:tc>
        <w:tc>
          <w:tcPr>
            <w:tcW w:w="1701" w:type="dxa"/>
            <w:vMerge w:val="restart"/>
            <w:shd w:val="clear" w:color="auto" w:fill="FFC000"/>
            <w:vAlign w:val="center"/>
            <w:hideMark/>
          </w:tcPr>
          <w:p w14:paraId="4C67BCA2"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 xml:space="preserve">High </w:t>
            </w:r>
          </w:p>
          <w:p w14:paraId="42BC6280"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Risk</w:t>
            </w:r>
          </w:p>
        </w:tc>
        <w:tc>
          <w:tcPr>
            <w:tcW w:w="1701" w:type="dxa"/>
            <w:vMerge w:val="restart"/>
            <w:shd w:val="clear" w:color="000000" w:fill="FFC000"/>
            <w:vAlign w:val="center"/>
            <w:hideMark/>
          </w:tcPr>
          <w:p w14:paraId="501BA58F"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 xml:space="preserve">High </w:t>
            </w:r>
          </w:p>
          <w:p w14:paraId="4FAB4FB7"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Risk</w:t>
            </w:r>
          </w:p>
        </w:tc>
      </w:tr>
      <w:tr w:rsidR="009663FD" w:rsidRPr="00DA0D82" w14:paraId="22EFB3E0" w14:textId="77777777" w:rsidTr="005B2DA5">
        <w:trPr>
          <w:trHeight w:val="20"/>
        </w:trPr>
        <w:tc>
          <w:tcPr>
            <w:tcW w:w="1766" w:type="dxa"/>
            <w:shd w:val="clear" w:color="000000" w:fill="DDEBF7"/>
            <w:vAlign w:val="center"/>
            <w:hideMark/>
          </w:tcPr>
          <w:p w14:paraId="6D11D804"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Could Occur at Some Future Time (0.1 %)</w:t>
            </w:r>
          </w:p>
        </w:tc>
        <w:tc>
          <w:tcPr>
            <w:tcW w:w="1064" w:type="dxa"/>
            <w:vMerge/>
            <w:vAlign w:val="center"/>
            <w:hideMark/>
          </w:tcPr>
          <w:p w14:paraId="609905AA"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p>
        </w:tc>
        <w:tc>
          <w:tcPr>
            <w:tcW w:w="1418" w:type="dxa"/>
            <w:vMerge/>
            <w:vAlign w:val="center"/>
            <w:hideMark/>
          </w:tcPr>
          <w:p w14:paraId="697B4078"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p>
        </w:tc>
        <w:tc>
          <w:tcPr>
            <w:tcW w:w="1134" w:type="dxa"/>
            <w:vMerge/>
            <w:shd w:val="clear" w:color="auto" w:fill="FFFF00"/>
            <w:vAlign w:val="center"/>
            <w:hideMark/>
          </w:tcPr>
          <w:p w14:paraId="38652325"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p>
        </w:tc>
        <w:tc>
          <w:tcPr>
            <w:tcW w:w="1701" w:type="dxa"/>
            <w:vMerge/>
            <w:shd w:val="clear" w:color="auto" w:fill="FFC000"/>
            <w:vAlign w:val="center"/>
            <w:hideMark/>
          </w:tcPr>
          <w:p w14:paraId="1B021D55"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p>
        </w:tc>
        <w:tc>
          <w:tcPr>
            <w:tcW w:w="1701" w:type="dxa"/>
            <w:vMerge/>
            <w:vAlign w:val="center"/>
            <w:hideMark/>
          </w:tcPr>
          <w:p w14:paraId="3B2C0605"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p>
        </w:tc>
      </w:tr>
      <w:tr w:rsidR="009663FD" w:rsidRPr="00DA0D82" w14:paraId="58EAFA53" w14:textId="77777777" w:rsidTr="005B2DA5">
        <w:trPr>
          <w:trHeight w:val="20"/>
        </w:trPr>
        <w:tc>
          <w:tcPr>
            <w:tcW w:w="1766" w:type="dxa"/>
            <w:shd w:val="clear" w:color="auto" w:fill="FFFF00"/>
            <w:vAlign w:val="center"/>
            <w:hideMark/>
          </w:tcPr>
          <w:p w14:paraId="60D46BD8"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Rare</w:t>
            </w:r>
          </w:p>
        </w:tc>
        <w:tc>
          <w:tcPr>
            <w:tcW w:w="1064" w:type="dxa"/>
            <w:vMerge w:val="restart"/>
            <w:shd w:val="clear" w:color="000000" w:fill="00B050"/>
            <w:vAlign w:val="center"/>
            <w:hideMark/>
          </w:tcPr>
          <w:p w14:paraId="503A24A5"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Low Risk</w:t>
            </w:r>
          </w:p>
        </w:tc>
        <w:tc>
          <w:tcPr>
            <w:tcW w:w="1418" w:type="dxa"/>
            <w:vMerge w:val="restart"/>
            <w:shd w:val="clear" w:color="000000" w:fill="00B050"/>
            <w:vAlign w:val="center"/>
            <w:hideMark/>
          </w:tcPr>
          <w:p w14:paraId="619CAC59"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Low Risk</w:t>
            </w:r>
          </w:p>
        </w:tc>
        <w:tc>
          <w:tcPr>
            <w:tcW w:w="1134" w:type="dxa"/>
            <w:vMerge w:val="restart"/>
            <w:shd w:val="clear" w:color="auto" w:fill="FFFF00"/>
            <w:vAlign w:val="center"/>
            <w:hideMark/>
          </w:tcPr>
          <w:p w14:paraId="528CCD70"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Moderate Risk</w:t>
            </w:r>
          </w:p>
        </w:tc>
        <w:tc>
          <w:tcPr>
            <w:tcW w:w="1701" w:type="dxa"/>
            <w:vMerge w:val="restart"/>
            <w:shd w:val="clear" w:color="auto" w:fill="FFFF00"/>
            <w:vAlign w:val="center"/>
            <w:hideMark/>
          </w:tcPr>
          <w:p w14:paraId="7EB22C3B"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Moderate Risk</w:t>
            </w:r>
          </w:p>
        </w:tc>
        <w:tc>
          <w:tcPr>
            <w:tcW w:w="1701" w:type="dxa"/>
            <w:vMerge w:val="restart"/>
            <w:shd w:val="clear" w:color="000000" w:fill="FFC000"/>
            <w:vAlign w:val="center"/>
            <w:hideMark/>
          </w:tcPr>
          <w:p w14:paraId="1457DEE1"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 xml:space="preserve">High </w:t>
            </w:r>
          </w:p>
          <w:p w14:paraId="0A0E1291"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risk</w:t>
            </w:r>
          </w:p>
        </w:tc>
      </w:tr>
      <w:tr w:rsidR="009663FD" w:rsidRPr="00DA0D82" w14:paraId="7B112860" w14:textId="77777777" w:rsidTr="005B2DA5">
        <w:trPr>
          <w:trHeight w:val="20"/>
        </w:trPr>
        <w:tc>
          <w:tcPr>
            <w:tcW w:w="1766" w:type="dxa"/>
            <w:shd w:val="clear" w:color="000000" w:fill="DDEBF7"/>
            <w:vAlign w:val="center"/>
            <w:hideMark/>
          </w:tcPr>
          <w:p w14:paraId="49921E17"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r w:rsidRPr="00DA0D82">
              <w:rPr>
                <w:rFonts w:ascii="Times New Roman" w:eastAsia="Times New Roman" w:hAnsi="Times New Roman" w:cs="Times New Roman"/>
                <w:b/>
                <w:bCs/>
                <w:color w:val="000000"/>
                <w:sz w:val="14"/>
                <w:szCs w:val="14"/>
                <w:lang w:val="en-US"/>
              </w:rPr>
              <w:t>Only in Exceptional Circumstances (0.1 %)</w:t>
            </w:r>
          </w:p>
        </w:tc>
        <w:tc>
          <w:tcPr>
            <w:tcW w:w="1064" w:type="dxa"/>
            <w:vMerge/>
            <w:vAlign w:val="center"/>
            <w:hideMark/>
          </w:tcPr>
          <w:p w14:paraId="05992D54"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p>
        </w:tc>
        <w:tc>
          <w:tcPr>
            <w:tcW w:w="1418" w:type="dxa"/>
            <w:vMerge/>
            <w:vAlign w:val="center"/>
            <w:hideMark/>
          </w:tcPr>
          <w:p w14:paraId="606CA23E"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p>
        </w:tc>
        <w:tc>
          <w:tcPr>
            <w:tcW w:w="1134" w:type="dxa"/>
            <w:vMerge/>
            <w:shd w:val="clear" w:color="auto" w:fill="FFFF00"/>
            <w:vAlign w:val="center"/>
            <w:hideMark/>
          </w:tcPr>
          <w:p w14:paraId="4298FD3D"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p>
        </w:tc>
        <w:tc>
          <w:tcPr>
            <w:tcW w:w="1701" w:type="dxa"/>
            <w:vMerge/>
            <w:shd w:val="clear" w:color="auto" w:fill="FFFF00"/>
            <w:vAlign w:val="center"/>
            <w:hideMark/>
          </w:tcPr>
          <w:p w14:paraId="0237E967"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p>
        </w:tc>
        <w:tc>
          <w:tcPr>
            <w:tcW w:w="1701" w:type="dxa"/>
            <w:vMerge/>
            <w:vAlign w:val="center"/>
            <w:hideMark/>
          </w:tcPr>
          <w:p w14:paraId="3601B889" w14:textId="77777777" w:rsidR="009663FD" w:rsidRPr="00DA0D82" w:rsidRDefault="009663FD" w:rsidP="00DA0D82">
            <w:pPr>
              <w:spacing w:after="0" w:line="240" w:lineRule="auto"/>
              <w:jc w:val="center"/>
              <w:rPr>
                <w:rFonts w:ascii="Times New Roman" w:eastAsia="Times New Roman" w:hAnsi="Times New Roman" w:cs="Times New Roman"/>
                <w:b/>
                <w:bCs/>
                <w:color w:val="000000"/>
                <w:sz w:val="14"/>
                <w:szCs w:val="14"/>
                <w:lang w:val="en-US"/>
              </w:rPr>
            </w:pPr>
          </w:p>
        </w:tc>
      </w:tr>
    </w:tbl>
    <w:p w14:paraId="257649E1" w14:textId="77777777" w:rsidR="009663FD" w:rsidRDefault="009663FD" w:rsidP="00F641CA">
      <w:pPr>
        <w:spacing w:before="120" w:after="120" w:line="240" w:lineRule="auto"/>
        <w:ind w:left="567"/>
        <w:rPr>
          <w:rFonts w:ascii="Times New Roman" w:eastAsia="Times New Roman" w:hAnsi="Times New Roman" w:cs="Times New Roman"/>
          <w:sz w:val="24"/>
          <w:szCs w:val="24"/>
          <w:lang w:eastAsia="en-IN"/>
        </w:rPr>
      </w:pPr>
      <w:r w:rsidRPr="00D62400">
        <w:rPr>
          <w:rFonts w:ascii="Times New Roman" w:eastAsia="Times New Roman" w:hAnsi="Times New Roman" w:cs="Times New Roman"/>
          <w:sz w:val="24"/>
          <w:szCs w:val="24"/>
          <w:lang w:eastAsia="en-IN"/>
        </w:rPr>
        <w:t>The consequences of risk can be ranked into five categories. These are based on how severe the damage can get.</w:t>
      </w:r>
    </w:p>
    <w:p w14:paraId="175B3455" w14:textId="77777777" w:rsidR="009663FD" w:rsidRPr="00D62400" w:rsidRDefault="009663FD">
      <w:pPr>
        <w:numPr>
          <w:ilvl w:val="0"/>
          <w:numId w:val="34"/>
        </w:numPr>
        <w:shd w:val="clear" w:color="auto" w:fill="FFFFFF"/>
        <w:tabs>
          <w:tab w:val="num" w:pos="567"/>
        </w:tabs>
        <w:spacing w:after="0" w:line="276" w:lineRule="auto"/>
        <w:ind w:left="0" w:firstLine="0"/>
        <w:jc w:val="both"/>
        <w:rPr>
          <w:rFonts w:ascii="Times New Roman" w:eastAsia="Times New Roman" w:hAnsi="Times New Roman" w:cs="Times New Roman"/>
          <w:sz w:val="24"/>
          <w:szCs w:val="24"/>
          <w:lang w:eastAsia="en-IN"/>
        </w:rPr>
      </w:pPr>
      <w:r w:rsidRPr="00D62400">
        <w:rPr>
          <w:rFonts w:ascii="Times New Roman" w:eastAsia="Times New Roman" w:hAnsi="Times New Roman" w:cs="Times New Roman"/>
          <w:sz w:val="24"/>
          <w:szCs w:val="24"/>
          <w:lang w:eastAsia="en-IN"/>
        </w:rPr>
        <w:t>Risks that can cause the negligible amount of damage are called insignificant.</w:t>
      </w:r>
    </w:p>
    <w:p w14:paraId="20F3546F" w14:textId="77777777" w:rsidR="009663FD" w:rsidRPr="00D62400" w:rsidRDefault="009663FD">
      <w:pPr>
        <w:numPr>
          <w:ilvl w:val="0"/>
          <w:numId w:val="34"/>
        </w:numPr>
        <w:shd w:val="clear" w:color="auto" w:fill="FFFFFF"/>
        <w:tabs>
          <w:tab w:val="num" w:pos="567"/>
        </w:tabs>
        <w:spacing w:after="0" w:line="276" w:lineRule="auto"/>
        <w:ind w:left="0" w:firstLine="0"/>
        <w:jc w:val="both"/>
        <w:rPr>
          <w:rFonts w:ascii="Times New Roman" w:eastAsia="Times New Roman" w:hAnsi="Times New Roman" w:cs="Times New Roman"/>
          <w:sz w:val="24"/>
          <w:szCs w:val="24"/>
          <w:lang w:eastAsia="en-IN"/>
        </w:rPr>
      </w:pPr>
      <w:r w:rsidRPr="00D62400">
        <w:rPr>
          <w:rFonts w:ascii="Times New Roman" w:eastAsia="Times New Roman" w:hAnsi="Times New Roman" w:cs="Times New Roman"/>
          <w:sz w:val="24"/>
          <w:szCs w:val="24"/>
          <w:lang w:eastAsia="en-IN"/>
        </w:rPr>
        <w:t>Risks that have a small potential for negative effects are called minor.</w:t>
      </w:r>
    </w:p>
    <w:p w14:paraId="31FAD89A" w14:textId="77777777" w:rsidR="009663FD" w:rsidRPr="00D62400" w:rsidRDefault="009663FD">
      <w:pPr>
        <w:numPr>
          <w:ilvl w:val="0"/>
          <w:numId w:val="34"/>
        </w:numPr>
        <w:shd w:val="clear" w:color="auto" w:fill="FFFFFF"/>
        <w:tabs>
          <w:tab w:val="num" w:pos="567"/>
        </w:tabs>
        <w:spacing w:after="0" w:line="276" w:lineRule="auto"/>
        <w:ind w:left="567" w:hanging="567"/>
        <w:jc w:val="both"/>
        <w:rPr>
          <w:rFonts w:ascii="Times New Roman" w:eastAsia="Times New Roman" w:hAnsi="Times New Roman" w:cs="Times New Roman"/>
          <w:sz w:val="24"/>
          <w:szCs w:val="24"/>
          <w:lang w:eastAsia="en-IN"/>
        </w:rPr>
      </w:pPr>
      <w:r w:rsidRPr="00D62400">
        <w:rPr>
          <w:rFonts w:ascii="Times New Roman" w:eastAsia="Times New Roman" w:hAnsi="Times New Roman" w:cs="Times New Roman"/>
          <w:sz w:val="24"/>
          <w:szCs w:val="24"/>
          <w:lang w:eastAsia="en-IN"/>
        </w:rPr>
        <w:t>Risks that do not impose a great threat but are yet sizable damage can be classified as moderate.</w:t>
      </w:r>
    </w:p>
    <w:p w14:paraId="7F546136" w14:textId="77777777" w:rsidR="009663FD" w:rsidRDefault="009663FD">
      <w:pPr>
        <w:numPr>
          <w:ilvl w:val="0"/>
          <w:numId w:val="34"/>
        </w:numPr>
        <w:shd w:val="clear" w:color="auto" w:fill="FFFFFF"/>
        <w:tabs>
          <w:tab w:val="num" w:pos="567"/>
        </w:tabs>
        <w:spacing w:after="0" w:line="276" w:lineRule="auto"/>
        <w:ind w:left="567" w:hanging="567"/>
        <w:jc w:val="both"/>
        <w:rPr>
          <w:rFonts w:ascii="Times New Roman" w:eastAsia="Times New Roman" w:hAnsi="Times New Roman" w:cs="Times New Roman"/>
          <w:sz w:val="24"/>
          <w:szCs w:val="24"/>
          <w:lang w:eastAsia="en-IN"/>
        </w:rPr>
      </w:pPr>
      <w:r w:rsidRPr="00D62400">
        <w:rPr>
          <w:rFonts w:ascii="Times New Roman" w:eastAsia="Times New Roman" w:hAnsi="Times New Roman" w:cs="Times New Roman"/>
          <w:sz w:val="24"/>
          <w:szCs w:val="24"/>
          <w:lang w:eastAsia="en-IN"/>
        </w:rPr>
        <w:t>Risks that have substantial negative effects and are going to impact in a serious way the</w:t>
      </w:r>
      <w:r>
        <w:rPr>
          <w:rFonts w:ascii="Times New Roman" w:eastAsia="Times New Roman" w:hAnsi="Times New Roman" w:cs="Times New Roman"/>
          <w:sz w:val="24"/>
          <w:szCs w:val="24"/>
          <w:lang w:eastAsia="en-IN"/>
        </w:rPr>
        <w:t xml:space="preserve"> </w:t>
      </w:r>
      <w:r w:rsidRPr="00D62400">
        <w:rPr>
          <w:rFonts w:ascii="Times New Roman" w:eastAsia="Times New Roman" w:hAnsi="Times New Roman" w:cs="Times New Roman"/>
          <w:sz w:val="24"/>
          <w:szCs w:val="24"/>
          <w:lang w:eastAsia="en-IN"/>
        </w:rPr>
        <w:t xml:space="preserve">success of a </w:t>
      </w:r>
      <w:r>
        <w:rPr>
          <w:rFonts w:ascii="Times New Roman" w:eastAsia="Times New Roman" w:hAnsi="Times New Roman" w:cs="Times New Roman"/>
          <w:sz w:val="24"/>
          <w:szCs w:val="24"/>
          <w:lang w:eastAsia="en-IN"/>
        </w:rPr>
        <w:t>Product</w:t>
      </w:r>
      <w:r w:rsidRPr="00D62400">
        <w:rPr>
          <w:rFonts w:ascii="Times New Roman" w:eastAsia="Times New Roman" w:hAnsi="Times New Roman" w:cs="Times New Roman"/>
          <w:sz w:val="24"/>
          <w:szCs w:val="24"/>
          <w:lang w:eastAsia="en-IN"/>
        </w:rPr>
        <w:t xml:space="preserve"> is called critically.</w:t>
      </w:r>
    </w:p>
    <w:p w14:paraId="356DA170" w14:textId="77777777" w:rsidR="009663FD" w:rsidRDefault="009663FD" w:rsidP="009663FD">
      <w:pPr>
        <w:shd w:val="clear" w:color="auto" w:fill="FFFFFF"/>
        <w:tabs>
          <w:tab w:val="num" w:pos="709"/>
          <w:tab w:val="num" w:pos="851"/>
        </w:tabs>
        <w:spacing w:after="0" w:line="276" w:lineRule="auto"/>
        <w:ind w:left="567"/>
        <w:jc w:val="both"/>
        <w:rPr>
          <w:rFonts w:ascii="Times New Roman" w:eastAsia="Times New Roman" w:hAnsi="Times New Roman" w:cs="Times New Roman"/>
          <w:sz w:val="24"/>
          <w:szCs w:val="24"/>
          <w:lang w:eastAsia="en-IN"/>
        </w:rPr>
      </w:pPr>
      <w:r w:rsidRPr="00D62400">
        <w:rPr>
          <w:rFonts w:ascii="Times New Roman" w:eastAsia="Times New Roman" w:hAnsi="Times New Roman" w:cs="Times New Roman"/>
          <w:sz w:val="24"/>
          <w:szCs w:val="24"/>
          <w:lang w:eastAsia="en-IN"/>
        </w:rPr>
        <w:lastRenderedPageBreak/>
        <w:t>Risks that come from human error or the environment. Other causes can be procedural deficiencies or major system loss. This will require the closing on the operation and are called catastrophic.</w:t>
      </w:r>
    </w:p>
    <w:p w14:paraId="58C25F2D" w14:textId="5D2E83D9" w:rsidR="009663FD" w:rsidRDefault="009663FD" w:rsidP="009663FD">
      <w:pPr>
        <w:shd w:val="clear" w:color="auto" w:fill="FFFFFF"/>
        <w:tabs>
          <w:tab w:val="num" w:pos="567"/>
          <w:tab w:val="num" w:pos="720"/>
          <w:tab w:val="num" w:pos="851"/>
        </w:tabs>
        <w:spacing w:after="0" w:line="276" w:lineRule="auto"/>
        <w:ind w:left="567"/>
        <w:jc w:val="both"/>
        <w:rPr>
          <w:rFonts w:ascii="Times New Roman" w:eastAsia="Times New Roman" w:hAnsi="Times New Roman" w:cs="Times New Roman"/>
          <w:sz w:val="24"/>
          <w:szCs w:val="24"/>
          <w:lang w:eastAsia="en-IN"/>
        </w:rPr>
      </w:pPr>
      <w:r w:rsidRPr="00D62400">
        <w:rPr>
          <w:rFonts w:ascii="Times New Roman" w:eastAsia="Times New Roman" w:hAnsi="Times New Roman" w:cs="Times New Roman"/>
          <w:sz w:val="24"/>
          <w:szCs w:val="24"/>
          <w:lang w:eastAsia="en-IN"/>
        </w:rPr>
        <w:t>Knowing what elements, a risk assessment matrix has is important. This is going to help you and your organization to </w:t>
      </w:r>
      <w:hyperlink r:id="rId12" w:tgtFrame="_blank" w:history="1">
        <w:r w:rsidRPr="00D62400">
          <w:rPr>
            <w:rFonts w:ascii="Times New Roman" w:eastAsia="Times New Roman" w:hAnsi="Times New Roman" w:cs="Times New Roman"/>
            <w:sz w:val="24"/>
            <w:szCs w:val="24"/>
            <w:lang w:eastAsia="en-IN"/>
          </w:rPr>
          <w:t>manage risk effectively</w:t>
        </w:r>
      </w:hyperlink>
      <w:r w:rsidRPr="00D62400">
        <w:rPr>
          <w:rFonts w:ascii="Times New Roman" w:eastAsia="Times New Roman" w:hAnsi="Times New Roman" w:cs="Times New Roman"/>
          <w:sz w:val="24"/>
          <w:szCs w:val="24"/>
          <w:lang w:eastAsia="en-IN"/>
        </w:rPr>
        <w:t> and reduce workplace</w:t>
      </w:r>
      <w:r w:rsidRPr="00F644A8">
        <w:rPr>
          <w:rFonts w:ascii="Times New Roman" w:eastAsia="Times New Roman" w:hAnsi="Times New Roman" w:cs="Times New Roman"/>
          <w:sz w:val="24"/>
          <w:szCs w:val="24"/>
          <w:lang w:eastAsia="en-IN"/>
        </w:rPr>
        <w:t xml:space="preserve"> incidents.</w:t>
      </w:r>
      <w:r>
        <w:rPr>
          <w:rFonts w:ascii="Times New Roman" w:eastAsia="Times New Roman" w:hAnsi="Times New Roman" w:cs="Times New Roman"/>
          <w:sz w:val="24"/>
          <w:szCs w:val="24"/>
          <w:lang w:eastAsia="en-IN"/>
        </w:rPr>
        <w:t xml:space="preserve"> </w:t>
      </w:r>
      <w:r w:rsidRPr="00F644A8">
        <w:rPr>
          <w:rFonts w:ascii="Times New Roman" w:eastAsia="Times New Roman" w:hAnsi="Times New Roman" w:cs="Times New Roman"/>
          <w:sz w:val="24"/>
          <w:szCs w:val="24"/>
          <w:lang w:eastAsia="en-IN"/>
        </w:rPr>
        <w:t>The risk assessment matrix is a document that must be updated and maintained with curiosity. Risks are evolving and the matrix should do the same. There are certain events that are going to trigger the need for a refresh. One could be like establishing an enterprise risk management program.</w:t>
      </w:r>
    </w:p>
    <w:p w14:paraId="6DE056D2" w14:textId="77777777" w:rsidR="009663FD" w:rsidRPr="008C7084" w:rsidRDefault="009663FD" w:rsidP="00F641CA">
      <w:pPr>
        <w:spacing w:before="120" w:after="120" w:line="240" w:lineRule="auto"/>
        <w:ind w:left="567"/>
        <w:rPr>
          <w:rFonts w:ascii="Times New Roman" w:eastAsia="Times New Roman" w:hAnsi="Times New Roman" w:cs="Times New Roman"/>
          <w:b/>
          <w:bCs/>
          <w:sz w:val="24"/>
          <w:szCs w:val="24"/>
          <w:lang w:eastAsia="en-IN"/>
        </w:rPr>
      </w:pPr>
      <w:r w:rsidRPr="008C7084">
        <w:rPr>
          <w:rFonts w:ascii="Times New Roman" w:eastAsia="Times New Roman" w:hAnsi="Times New Roman" w:cs="Times New Roman"/>
          <w:b/>
          <w:bCs/>
          <w:sz w:val="24"/>
          <w:szCs w:val="24"/>
          <w:lang w:eastAsia="en-IN"/>
        </w:rPr>
        <w:t>Ending thoughts on risk assessment matrix</w:t>
      </w:r>
    </w:p>
    <w:p w14:paraId="526F9C7E" w14:textId="77777777" w:rsidR="009663FD" w:rsidRPr="00F644A8" w:rsidRDefault="009663FD" w:rsidP="00F641CA">
      <w:pPr>
        <w:shd w:val="clear" w:color="auto" w:fill="FFFFFF"/>
        <w:spacing w:after="0" w:line="276" w:lineRule="auto"/>
        <w:ind w:left="567"/>
        <w:jc w:val="both"/>
        <w:rPr>
          <w:rFonts w:ascii="Times New Roman" w:eastAsia="Times New Roman" w:hAnsi="Times New Roman" w:cs="Times New Roman"/>
          <w:sz w:val="24"/>
          <w:szCs w:val="24"/>
          <w:lang w:eastAsia="en-IN"/>
        </w:rPr>
      </w:pPr>
      <w:r w:rsidRPr="00F644A8">
        <w:rPr>
          <w:rFonts w:ascii="Times New Roman" w:eastAsia="Times New Roman" w:hAnsi="Times New Roman" w:cs="Times New Roman"/>
          <w:sz w:val="24"/>
          <w:szCs w:val="24"/>
          <w:lang w:eastAsia="en-IN"/>
        </w:rPr>
        <w:t>In conclusion, a risk assessment matrix is only going to do good things for you and your organization. Whether this is the first time you are doing it, or you are experienced, you can check the information above and already have some ideas regarding what you need to do. Do not forget that without it you can potentially create a lot of havoc in your company, causing a loss in productivity and time. You will want to study it carefully and see if you can do it independently.</w:t>
      </w:r>
    </w:p>
    <w:p w14:paraId="1ED35E53" w14:textId="77777777" w:rsidR="009663FD" w:rsidRDefault="009663FD" w:rsidP="00F641CA">
      <w:pPr>
        <w:widowControl w:val="0"/>
        <w:autoSpaceDE w:val="0"/>
        <w:autoSpaceDN w:val="0"/>
        <w:spacing w:before="120" w:after="120" w:line="240" w:lineRule="auto"/>
        <w:ind w:left="567"/>
        <w:jc w:val="both"/>
        <w:rPr>
          <w:rFonts w:ascii="Times New Roman" w:eastAsia="Times New Roman" w:hAnsi="Times New Roman" w:cs="Times New Roman"/>
          <w:b/>
          <w:kern w:val="2"/>
          <w:sz w:val="24"/>
          <w:szCs w:val="24"/>
          <w:lang w:val="en-US" w:eastAsia="ko-KR"/>
        </w:rPr>
      </w:pPr>
      <w:r w:rsidRPr="00995D0A">
        <w:rPr>
          <w:rFonts w:ascii="Times New Roman" w:eastAsia="Times New Roman" w:hAnsi="Times New Roman" w:cs="Times New Roman"/>
          <w:b/>
          <w:kern w:val="2"/>
          <w:sz w:val="24"/>
          <w:szCs w:val="24"/>
          <w:lang w:val="en-US" w:eastAsia="ko-KR"/>
        </w:rPr>
        <w:t>Risk Control</w:t>
      </w:r>
      <w:r>
        <w:rPr>
          <w:rFonts w:ascii="Times New Roman" w:eastAsia="Times New Roman" w:hAnsi="Times New Roman" w:cs="Times New Roman"/>
          <w:b/>
          <w:kern w:val="2"/>
          <w:sz w:val="24"/>
          <w:szCs w:val="24"/>
          <w:lang w:val="en-US" w:eastAsia="ko-KR"/>
        </w:rPr>
        <w:t>.</w:t>
      </w:r>
    </w:p>
    <w:p w14:paraId="2DD653BF" w14:textId="77777777" w:rsidR="009663FD" w:rsidRPr="00A6368C" w:rsidRDefault="009663FD" w:rsidP="009663FD">
      <w:pPr>
        <w:widowControl w:val="0"/>
        <w:autoSpaceDE w:val="0"/>
        <w:autoSpaceDN w:val="0"/>
        <w:spacing w:after="0" w:line="276" w:lineRule="auto"/>
        <w:ind w:left="567"/>
        <w:jc w:val="both"/>
        <w:rPr>
          <w:rFonts w:ascii="Times New Roman" w:eastAsia="Times New Roman" w:hAnsi="Times New Roman" w:cs="Times New Roman"/>
          <w:b/>
          <w:kern w:val="2"/>
          <w:sz w:val="24"/>
          <w:szCs w:val="24"/>
          <w:lang w:val="en-US" w:eastAsia="ko-KR"/>
        </w:rPr>
      </w:pPr>
      <w:r w:rsidRPr="0030601E">
        <w:rPr>
          <w:rFonts w:ascii="Times New Roman" w:eastAsia="Times New Roman" w:hAnsi="Times New Roman" w:cs="Times New Roman"/>
          <w:b/>
          <w:bCs/>
          <w:kern w:val="2"/>
          <w:sz w:val="24"/>
          <w:szCs w:val="24"/>
          <w:lang w:val="en-US" w:eastAsia="ko-KR"/>
        </w:rPr>
        <w:t>Risk reduction</w:t>
      </w:r>
      <w:r>
        <w:rPr>
          <w:rFonts w:ascii="Times New Roman" w:eastAsia="Times New Roman" w:hAnsi="Times New Roman" w:cs="Times New Roman"/>
          <w:kern w:val="2"/>
          <w:sz w:val="24"/>
          <w:szCs w:val="24"/>
          <w:lang w:val="en-US" w:eastAsia="ko-KR"/>
        </w:rPr>
        <w:t>.</w:t>
      </w:r>
      <w:r>
        <w:rPr>
          <w:rFonts w:ascii="Times New Roman" w:eastAsia="Times New Roman" w:hAnsi="Times New Roman" w:cs="Times New Roman"/>
          <w:b/>
          <w:kern w:val="2"/>
          <w:sz w:val="24"/>
          <w:szCs w:val="24"/>
          <w:lang w:val="en-US" w:eastAsia="ko-KR"/>
        </w:rPr>
        <w:t xml:space="preserve"> </w:t>
      </w:r>
      <w:r w:rsidRPr="00A6368C">
        <w:rPr>
          <w:rFonts w:ascii="Times New Roman" w:eastAsia="Times New Roman" w:hAnsi="Times New Roman" w:cs="Times New Roman"/>
          <w:kern w:val="2"/>
          <w:sz w:val="24"/>
          <w:szCs w:val="24"/>
          <w:lang w:val="en-US" w:eastAsia="ko-KR"/>
        </w:rPr>
        <w:t>Risk control Option analysis.</w:t>
      </w:r>
    </w:p>
    <w:p w14:paraId="125785B4" w14:textId="77777777" w:rsidR="009663FD" w:rsidRPr="00A6368C" w:rsidRDefault="009663FD" w:rsidP="009663FD">
      <w:pPr>
        <w:widowControl w:val="0"/>
        <w:autoSpaceDE w:val="0"/>
        <w:autoSpaceDN w:val="0"/>
        <w:spacing w:after="0" w:line="276" w:lineRule="auto"/>
        <w:ind w:left="567"/>
        <w:jc w:val="both"/>
        <w:rPr>
          <w:rFonts w:ascii="Times New Roman" w:eastAsia="Times New Roman" w:hAnsi="Times New Roman" w:cs="Times New Roman"/>
          <w:kern w:val="2"/>
          <w:sz w:val="24"/>
          <w:szCs w:val="24"/>
          <w:lang w:val="en-US" w:eastAsia="ko-KR"/>
        </w:rPr>
      </w:pPr>
      <w:r w:rsidRPr="00A6368C">
        <w:rPr>
          <w:rFonts w:ascii="Times New Roman" w:eastAsia="Times New Roman" w:hAnsi="Times New Roman" w:cs="Times New Roman"/>
          <w:kern w:val="2"/>
          <w:sz w:val="24"/>
          <w:szCs w:val="24"/>
          <w:lang w:val="en-US" w:eastAsia="ko-KR"/>
        </w:rPr>
        <w:t>The risk control measures shall be used one or more followings in the priority order.</w:t>
      </w:r>
    </w:p>
    <w:p w14:paraId="42B11086" w14:textId="77777777" w:rsidR="009663FD" w:rsidRPr="00A6368C" w:rsidRDefault="009663FD" w:rsidP="009663FD">
      <w:pPr>
        <w:widowControl w:val="0"/>
        <w:autoSpaceDE w:val="0"/>
        <w:autoSpaceDN w:val="0"/>
        <w:spacing w:after="0" w:line="276" w:lineRule="auto"/>
        <w:ind w:left="567"/>
        <w:jc w:val="both"/>
        <w:rPr>
          <w:rFonts w:ascii="Times New Roman" w:eastAsia="Times New Roman" w:hAnsi="Times New Roman" w:cs="Times New Roman"/>
          <w:kern w:val="2"/>
          <w:sz w:val="24"/>
          <w:szCs w:val="24"/>
          <w:lang w:val="en-US" w:eastAsia="ko-KR"/>
        </w:rPr>
      </w:pPr>
      <w:r w:rsidRPr="00A6368C">
        <w:rPr>
          <w:rFonts w:ascii="Times New Roman" w:eastAsia="Times New Roman" w:hAnsi="Times New Roman" w:cs="Times New Roman"/>
          <w:kern w:val="2"/>
          <w:sz w:val="24"/>
          <w:szCs w:val="24"/>
          <w:lang w:val="en-US" w:eastAsia="ko-KR"/>
        </w:rPr>
        <w:t>Inherent safety by design.</w:t>
      </w:r>
    </w:p>
    <w:p w14:paraId="1DD3BF1F" w14:textId="77777777" w:rsidR="009663FD" w:rsidRPr="00A6368C" w:rsidRDefault="009663FD" w:rsidP="009663FD">
      <w:pPr>
        <w:widowControl w:val="0"/>
        <w:autoSpaceDE w:val="0"/>
        <w:autoSpaceDN w:val="0"/>
        <w:spacing w:after="0" w:line="276" w:lineRule="auto"/>
        <w:ind w:left="567"/>
        <w:jc w:val="both"/>
        <w:rPr>
          <w:rFonts w:ascii="Times New Roman" w:eastAsia="Times New Roman" w:hAnsi="Times New Roman" w:cs="Times New Roman"/>
          <w:kern w:val="2"/>
          <w:sz w:val="24"/>
          <w:szCs w:val="24"/>
          <w:lang w:val="en-US" w:eastAsia="ko-KR"/>
        </w:rPr>
      </w:pPr>
      <w:r w:rsidRPr="00A6368C">
        <w:rPr>
          <w:rFonts w:ascii="Times New Roman" w:eastAsia="Times New Roman" w:hAnsi="Times New Roman" w:cs="Times New Roman"/>
          <w:kern w:val="2"/>
          <w:sz w:val="24"/>
          <w:szCs w:val="24"/>
          <w:lang w:val="en-US" w:eastAsia="ko-KR"/>
        </w:rPr>
        <w:t>Protective measures in the medical device itself or in the manufacturing process.</w:t>
      </w:r>
    </w:p>
    <w:p w14:paraId="5F57C4F4" w14:textId="77777777" w:rsidR="009663FD" w:rsidRPr="00A6368C" w:rsidRDefault="009663FD" w:rsidP="009663FD">
      <w:pPr>
        <w:widowControl w:val="0"/>
        <w:autoSpaceDE w:val="0"/>
        <w:autoSpaceDN w:val="0"/>
        <w:spacing w:after="0" w:line="276" w:lineRule="auto"/>
        <w:ind w:left="567"/>
        <w:jc w:val="both"/>
        <w:rPr>
          <w:rFonts w:ascii="Times New Roman" w:eastAsia="Times New Roman" w:hAnsi="Times New Roman" w:cs="Times New Roman"/>
          <w:kern w:val="2"/>
          <w:sz w:val="24"/>
          <w:szCs w:val="24"/>
          <w:lang w:val="en-US" w:eastAsia="ko-KR"/>
        </w:rPr>
      </w:pPr>
      <w:r w:rsidRPr="00A6368C">
        <w:rPr>
          <w:rFonts w:ascii="Times New Roman" w:eastAsia="Times New Roman" w:hAnsi="Times New Roman" w:cs="Times New Roman"/>
          <w:kern w:val="2"/>
          <w:sz w:val="24"/>
          <w:szCs w:val="24"/>
          <w:lang w:val="en-US" w:eastAsia="ko-KR"/>
        </w:rPr>
        <w:t>Information for safety.</w:t>
      </w:r>
    </w:p>
    <w:p w14:paraId="452BA36D" w14:textId="77777777" w:rsidR="009663FD" w:rsidRPr="00A6368C" w:rsidRDefault="009663FD" w:rsidP="009663FD">
      <w:pPr>
        <w:widowControl w:val="0"/>
        <w:autoSpaceDE w:val="0"/>
        <w:autoSpaceDN w:val="0"/>
        <w:spacing w:after="0" w:line="276" w:lineRule="auto"/>
        <w:ind w:left="567"/>
        <w:jc w:val="both"/>
        <w:rPr>
          <w:rFonts w:ascii="Times New Roman" w:eastAsia="Times New Roman" w:hAnsi="Times New Roman" w:cs="Times New Roman"/>
          <w:kern w:val="2"/>
          <w:sz w:val="24"/>
          <w:szCs w:val="24"/>
          <w:lang w:val="en-US" w:eastAsia="ko-KR"/>
        </w:rPr>
      </w:pPr>
      <w:r w:rsidRPr="00A6368C">
        <w:rPr>
          <w:rFonts w:ascii="Times New Roman" w:eastAsia="Times New Roman" w:hAnsi="Times New Roman" w:cs="Times New Roman"/>
          <w:kern w:val="2"/>
          <w:sz w:val="24"/>
          <w:szCs w:val="24"/>
          <w:lang w:val="en-US" w:eastAsia="ko-KR"/>
        </w:rPr>
        <w:t>Implementation of risk control measures</w:t>
      </w:r>
      <w:r>
        <w:rPr>
          <w:rFonts w:ascii="Times New Roman" w:eastAsia="Times New Roman" w:hAnsi="Times New Roman" w:cs="Times New Roman"/>
          <w:kern w:val="2"/>
          <w:sz w:val="24"/>
          <w:szCs w:val="24"/>
          <w:lang w:val="en-US" w:eastAsia="ko-KR"/>
        </w:rPr>
        <w:t>.</w:t>
      </w:r>
    </w:p>
    <w:p w14:paraId="36295DD2" w14:textId="77777777" w:rsidR="009663FD" w:rsidRDefault="009663FD" w:rsidP="009663FD">
      <w:pPr>
        <w:widowControl w:val="0"/>
        <w:autoSpaceDE w:val="0"/>
        <w:autoSpaceDN w:val="0"/>
        <w:spacing w:after="0" w:line="276" w:lineRule="auto"/>
        <w:ind w:left="567"/>
        <w:jc w:val="both"/>
        <w:rPr>
          <w:rFonts w:ascii="Times New Roman" w:eastAsia="Times New Roman" w:hAnsi="Times New Roman" w:cs="Times New Roman"/>
          <w:kern w:val="2"/>
          <w:sz w:val="24"/>
          <w:szCs w:val="24"/>
          <w:lang w:val="en-US" w:eastAsia="ko-KR"/>
        </w:rPr>
      </w:pPr>
      <w:r w:rsidRPr="00A6368C">
        <w:rPr>
          <w:rFonts w:ascii="Times New Roman" w:eastAsia="Times New Roman" w:hAnsi="Times New Roman" w:cs="Times New Roman"/>
          <w:kern w:val="2"/>
          <w:sz w:val="24"/>
          <w:szCs w:val="24"/>
          <w:lang w:val="en-US" w:eastAsia="ko-KR"/>
        </w:rPr>
        <w:t>The risk control measures adopted shall be implemented and verified.</w:t>
      </w:r>
    </w:p>
    <w:p w14:paraId="00E51964" w14:textId="77777777" w:rsidR="009663FD" w:rsidRPr="00A6368C" w:rsidRDefault="009663FD" w:rsidP="00F641CA">
      <w:pPr>
        <w:widowControl w:val="0"/>
        <w:autoSpaceDE w:val="0"/>
        <w:autoSpaceDN w:val="0"/>
        <w:spacing w:before="120" w:after="120" w:line="240" w:lineRule="auto"/>
        <w:ind w:left="567"/>
        <w:jc w:val="both"/>
        <w:rPr>
          <w:rFonts w:ascii="Times New Roman" w:eastAsia="Times New Roman" w:hAnsi="Times New Roman" w:cs="Times New Roman"/>
          <w:kern w:val="2"/>
          <w:sz w:val="24"/>
          <w:szCs w:val="24"/>
          <w:lang w:val="en-US" w:eastAsia="ko-KR"/>
        </w:rPr>
      </w:pPr>
      <w:r w:rsidRPr="0030601E">
        <w:rPr>
          <w:rFonts w:ascii="Times New Roman" w:eastAsia="Times New Roman" w:hAnsi="Times New Roman" w:cs="Times New Roman"/>
          <w:b/>
          <w:bCs/>
          <w:kern w:val="2"/>
          <w:sz w:val="24"/>
          <w:szCs w:val="24"/>
          <w:lang w:val="en-US" w:eastAsia="ko-KR"/>
        </w:rPr>
        <w:t>Residual risk evaluation</w:t>
      </w:r>
      <w:r>
        <w:rPr>
          <w:rFonts w:ascii="Times New Roman" w:eastAsia="Times New Roman" w:hAnsi="Times New Roman" w:cs="Times New Roman"/>
          <w:kern w:val="2"/>
          <w:sz w:val="24"/>
          <w:szCs w:val="24"/>
          <w:lang w:val="en-US" w:eastAsia="ko-KR"/>
        </w:rPr>
        <w:t>.</w:t>
      </w:r>
    </w:p>
    <w:p w14:paraId="700BB49E" w14:textId="77777777" w:rsidR="009663FD" w:rsidRDefault="009663FD" w:rsidP="009663FD">
      <w:pPr>
        <w:widowControl w:val="0"/>
        <w:autoSpaceDE w:val="0"/>
        <w:autoSpaceDN w:val="0"/>
        <w:spacing w:after="0" w:line="276" w:lineRule="auto"/>
        <w:ind w:left="567"/>
        <w:jc w:val="both"/>
        <w:rPr>
          <w:rFonts w:ascii="Times New Roman" w:eastAsia="Times New Roman" w:hAnsi="Times New Roman" w:cs="Times New Roman"/>
          <w:kern w:val="2"/>
          <w:sz w:val="24"/>
          <w:szCs w:val="24"/>
          <w:lang w:val="en-US" w:eastAsia="ko-KR"/>
        </w:rPr>
      </w:pPr>
      <w:r w:rsidRPr="00A6368C">
        <w:rPr>
          <w:rFonts w:ascii="Times New Roman" w:eastAsia="Times New Roman" w:hAnsi="Times New Roman" w:cs="Times New Roman"/>
          <w:kern w:val="2"/>
          <w:sz w:val="24"/>
          <w:szCs w:val="24"/>
          <w:lang w:val="en-US" w:eastAsia="ko-KR"/>
        </w:rPr>
        <w:t>After the risk control measures are applied, the residual risk evaluation shall be performed in accordance with the same criteria</w:t>
      </w:r>
      <w:r>
        <w:rPr>
          <w:rFonts w:ascii="Times New Roman" w:eastAsia="Times New Roman" w:hAnsi="Times New Roman" w:cs="Times New Roman"/>
          <w:kern w:val="2"/>
          <w:sz w:val="24"/>
          <w:szCs w:val="24"/>
          <w:lang w:val="en-US" w:eastAsia="ko-KR"/>
        </w:rPr>
        <w:t>.</w:t>
      </w:r>
    </w:p>
    <w:p w14:paraId="0C1D0072" w14:textId="77777777" w:rsidR="009663FD" w:rsidRPr="0030601E" w:rsidRDefault="009663FD" w:rsidP="00F641CA">
      <w:pPr>
        <w:widowControl w:val="0"/>
        <w:autoSpaceDE w:val="0"/>
        <w:autoSpaceDN w:val="0"/>
        <w:spacing w:before="120" w:after="120" w:line="240" w:lineRule="auto"/>
        <w:ind w:left="567"/>
        <w:jc w:val="both"/>
        <w:rPr>
          <w:rFonts w:ascii="Times New Roman" w:eastAsia="Times New Roman" w:hAnsi="Times New Roman" w:cs="Times New Roman"/>
          <w:b/>
          <w:bCs/>
          <w:kern w:val="2"/>
          <w:sz w:val="24"/>
          <w:szCs w:val="24"/>
          <w:lang w:val="en-US" w:eastAsia="ko-KR"/>
        </w:rPr>
      </w:pPr>
      <w:r w:rsidRPr="0030601E">
        <w:rPr>
          <w:rFonts w:ascii="Times New Roman" w:eastAsia="Times New Roman" w:hAnsi="Times New Roman" w:cs="Times New Roman"/>
          <w:b/>
          <w:bCs/>
          <w:kern w:val="2"/>
          <w:sz w:val="24"/>
          <w:szCs w:val="24"/>
          <w:lang w:val="en-US" w:eastAsia="ko-KR"/>
        </w:rPr>
        <w:t>Risk/benefit analysis.</w:t>
      </w:r>
    </w:p>
    <w:p w14:paraId="4FA6DBC5" w14:textId="77777777" w:rsidR="009663FD" w:rsidRPr="00A6368C" w:rsidRDefault="009663FD" w:rsidP="009663FD">
      <w:pPr>
        <w:widowControl w:val="0"/>
        <w:autoSpaceDE w:val="0"/>
        <w:autoSpaceDN w:val="0"/>
        <w:spacing w:after="0" w:line="276" w:lineRule="auto"/>
        <w:ind w:left="567"/>
        <w:jc w:val="both"/>
        <w:rPr>
          <w:rFonts w:ascii="Times New Roman" w:eastAsia="Times New Roman" w:hAnsi="Times New Roman" w:cs="Times New Roman"/>
          <w:kern w:val="2"/>
          <w:sz w:val="24"/>
          <w:szCs w:val="24"/>
          <w:lang w:val="en-US" w:eastAsia="ko-KR"/>
        </w:rPr>
      </w:pPr>
      <w:r w:rsidRPr="00A6368C">
        <w:rPr>
          <w:rFonts w:ascii="Times New Roman" w:eastAsia="Times New Roman" w:hAnsi="Times New Roman" w:cs="Times New Roman"/>
          <w:kern w:val="2"/>
          <w:sz w:val="24"/>
          <w:szCs w:val="24"/>
          <w:lang w:val="en-US" w:eastAsia="ko-KR"/>
        </w:rPr>
        <w:t>Decide if the overall residual risks posed by the medical Reagents are acceptable.</w:t>
      </w:r>
    </w:p>
    <w:p w14:paraId="4F4A03E9" w14:textId="77777777" w:rsidR="009663FD" w:rsidRPr="00A6368C" w:rsidRDefault="009663FD" w:rsidP="009663FD">
      <w:pPr>
        <w:widowControl w:val="0"/>
        <w:autoSpaceDE w:val="0"/>
        <w:autoSpaceDN w:val="0"/>
        <w:spacing w:after="0" w:line="276" w:lineRule="auto"/>
        <w:ind w:left="567"/>
        <w:jc w:val="both"/>
        <w:rPr>
          <w:rFonts w:ascii="Times New Roman" w:eastAsia="Times New Roman" w:hAnsi="Times New Roman" w:cs="Times New Roman"/>
          <w:kern w:val="2"/>
          <w:sz w:val="24"/>
          <w:szCs w:val="24"/>
          <w:lang w:val="en-US" w:eastAsia="ko-KR"/>
        </w:rPr>
      </w:pPr>
      <w:r w:rsidRPr="00A6368C">
        <w:rPr>
          <w:rFonts w:ascii="Times New Roman" w:eastAsia="Times New Roman" w:hAnsi="Times New Roman" w:cs="Times New Roman"/>
          <w:kern w:val="2"/>
          <w:sz w:val="24"/>
          <w:szCs w:val="24"/>
          <w:lang w:val="en-US" w:eastAsia="ko-KR"/>
        </w:rPr>
        <w:t>Other generated hazards</w:t>
      </w:r>
      <w:r>
        <w:rPr>
          <w:rFonts w:ascii="Times New Roman" w:eastAsia="Times New Roman" w:hAnsi="Times New Roman" w:cs="Times New Roman"/>
          <w:kern w:val="2"/>
          <w:sz w:val="24"/>
          <w:szCs w:val="24"/>
          <w:lang w:val="en-US" w:eastAsia="ko-KR"/>
        </w:rPr>
        <w:t>.</w:t>
      </w:r>
    </w:p>
    <w:p w14:paraId="6584D856" w14:textId="77777777" w:rsidR="009663FD" w:rsidRPr="00A6368C" w:rsidRDefault="009663FD" w:rsidP="009663FD">
      <w:pPr>
        <w:widowControl w:val="0"/>
        <w:autoSpaceDE w:val="0"/>
        <w:autoSpaceDN w:val="0"/>
        <w:spacing w:after="0" w:line="276" w:lineRule="auto"/>
        <w:ind w:left="567"/>
        <w:jc w:val="both"/>
        <w:rPr>
          <w:rFonts w:ascii="Times New Roman" w:eastAsia="Times New Roman" w:hAnsi="Times New Roman" w:cs="Times New Roman"/>
          <w:kern w:val="2"/>
          <w:sz w:val="24"/>
          <w:szCs w:val="24"/>
          <w:lang w:val="en-US" w:eastAsia="ko-KR"/>
        </w:rPr>
      </w:pPr>
      <w:r w:rsidRPr="00A6368C">
        <w:rPr>
          <w:rFonts w:ascii="Times New Roman" w:eastAsia="Times New Roman" w:hAnsi="Times New Roman" w:cs="Times New Roman"/>
          <w:kern w:val="2"/>
          <w:sz w:val="24"/>
          <w:szCs w:val="24"/>
          <w:lang w:val="en-US" w:eastAsia="ko-KR"/>
        </w:rPr>
        <w:t>Risk control measures taken in step 5 may have inherent hazard. If any new hazards are introduced by any risk control measures, the associated risk(s) shall be assessed.</w:t>
      </w:r>
    </w:p>
    <w:p w14:paraId="346C3B27" w14:textId="77777777" w:rsidR="009663FD" w:rsidRPr="00A6368C" w:rsidRDefault="009663FD" w:rsidP="009663FD">
      <w:pPr>
        <w:widowControl w:val="0"/>
        <w:autoSpaceDE w:val="0"/>
        <w:autoSpaceDN w:val="0"/>
        <w:spacing w:after="0" w:line="276" w:lineRule="auto"/>
        <w:ind w:left="567"/>
        <w:jc w:val="both"/>
        <w:rPr>
          <w:rFonts w:ascii="Times New Roman" w:eastAsia="Gulim" w:hAnsi="Times New Roman" w:cs="Times New Roman"/>
          <w:sz w:val="24"/>
          <w:szCs w:val="24"/>
          <w:lang w:val="en-US" w:eastAsia="ko-KR"/>
        </w:rPr>
      </w:pPr>
      <w:r w:rsidRPr="00A6368C">
        <w:rPr>
          <w:rFonts w:ascii="Times New Roman" w:eastAsia="Gulim" w:hAnsi="Times New Roman" w:cs="Times New Roman"/>
          <w:sz w:val="24"/>
          <w:szCs w:val="24"/>
          <w:lang w:val="en-US" w:eastAsia="ko-KR"/>
        </w:rPr>
        <w:t>Completeness of risk evaluation (Step 10)</w:t>
      </w:r>
    </w:p>
    <w:p w14:paraId="37260DD4" w14:textId="77777777" w:rsidR="009663FD" w:rsidRDefault="009663FD" w:rsidP="00F641CA">
      <w:pPr>
        <w:widowControl w:val="0"/>
        <w:autoSpaceDE w:val="0"/>
        <w:autoSpaceDN w:val="0"/>
        <w:spacing w:after="120" w:line="240" w:lineRule="auto"/>
        <w:ind w:left="567"/>
        <w:jc w:val="both"/>
        <w:rPr>
          <w:rFonts w:ascii="Times New Roman" w:eastAsia="Times New Roman" w:hAnsi="Times New Roman" w:cs="Times New Roman"/>
          <w:sz w:val="24"/>
          <w:szCs w:val="24"/>
          <w:lang w:val="en-US" w:eastAsia="ko-KR"/>
        </w:rPr>
      </w:pPr>
      <w:r w:rsidRPr="00A6368C">
        <w:rPr>
          <w:rFonts w:ascii="Times New Roman" w:eastAsia="Times New Roman" w:hAnsi="Times New Roman" w:cs="Times New Roman"/>
          <w:sz w:val="24"/>
          <w:szCs w:val="24"/>
          <w:lang w:val="en-US" w:eastAsia="ko-KR"/>
        </w:rPr>
        <w:t>The risks from all identified hazards have been evaluated and decided to be acceptable.</w:t>
      </w:r>
    </w:p>
    <w:tbl>
      <w:tblPr>
        <w:tblW w:w="8595"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Look w:val="04A0" w:firstRow="1" w:lastRow="0" w:firstColumn="1" w:lastColumn="0" w:noHBand="0" w:noVBand="1"/>
      </w:tblPr>
      <w:tblGrid>
        <w:gridCol w:w="1643"/>
        <w:gridCol w:w="1392"/>
        <w:gridCol w:w="1653"/>
        <w:gridCol w:w="723"/>
        <w:gridCol w:w="870"/>
        <w:gridCol w:w="483"/>
        <w:gridCol w:w="1831"/>
      </w:tblGrid>
      <w:tr w:rsidR="009663FD" w:rsidRPr="00D62400" w14:paraId="23AE4A50" w14:textId="77777777" w:rsidTr="00902E01">
        <w:trPr>
          <w:trHeight w:val="20"/>
          <w:jc w:val="right"/>
        </w:trPr>
        <w:tc>
          <w:tcPr>
            <w:tcW w:w="1643" w:type="dxa"/>
            <w:vMerge w:val="restart"/>
          </w:tcPr>
          <w:p w14:paraId="2D370D70" w14:textId="77777777" w:rsidR="009663FD" w:rsidRPr="00D62400" w:rsidRDefault="009663FD" w:rsidP="00902E01">
            <w:pPr>
              <w:widowControl w:val="0"/>
              <w:autoSpaceDE w:val="0"/>
              <w:autoSpaceDN w:val="0"/>
              <w:spacing w:after="0" w:line="240" w:lineRule="auto"/>
              <w:jc w:val="center"/>
              <w:rPr>
                <w:rFonts w:ascii="Times New Roman" w:eastAsia="Times New Roman" w:hAnsi="Times New Roman" w:cs="Times New Roman"/>
                <w:kern w:val="2"/>
                <w:sz w:val="24"/>
                <w:szCs w:val="24"/>
                <w:lang w:val="en-US" w:eastAsia="ko-KR"/>
              </w:rPr>
            </w:pPr>
            <w:r w:rsidRPr="00D62400">
              <w:rPr>
                <w:rFonts w:ascii="Times New Roman" w:eastAsia="Times New Roman" w:hAnsi="Times New Roman" w:cs="Times New Roman"/>
                <w:b/>
                <w:bCs/>
                <w:sz w:val="24"/>
                <w:szCs w:val="24"/>
                <w:lang w:val="en-US" w:eastAsia="ko-KR"/>
              </w:rPr>
              <w:t>Hazards</w:t>
            </w:r>
          </w:p>
        </w:tc>
        <w:tc>
          <w:tcPr>
            <w:tcW w:w="0" w:type="auto"/>
            <w:vMerge w:val="restart"/>
          </w:tcPr>
          <w:p w14:paraId="2E25B0DF" w14:textId="53A8EF6A" w:rsidR="009663FD" w:rsidRPr="00D62400" w:rsidRDefault="009663FD" w:rsidP="00902E01">
            <w:pPr>
              <w:widowControl w:val="0"/>
              <w:autoSpaceDE w:val="0"/>
              <w:autoSpaceDN w:val="0"/>
              <w:adjustRightInd w:val="0"/>
              <w:spacing w:after="0" w:line="240" w:lineRule="auto"/>
              <w:jc w:val="center"/>
              <w:rPr>
                <w:rFonts w:ascii="Times New Roman" w:eastAsia="Times New Roman" w:hAnsi="Times New Roman" w:cs="Times New Roman"/>
                <w:kern w:val="2"/>
                <w:sz w:val="24"/>
                <w:szCs w:val="24"/>
                <w:lang w:val="en-US" w:eastAsia="ko-KR"/>
              </w:rPr>
            </w:pPr>
            <w:r w:rsidRPr="00D62400">
              <w:rPr>
                <w:rFonts w:ascii="Times New Roman" w:eastAsia="Times New Roman" w:hAnsi="Times New Roman" w:cs="Times New Roman"/>
                <w:b/>
                <w:bCs/>
                <w:sz w:val="24"/>
                <w:szCs w:val="24"/>
                <w:lang w:val="en-US" w:eastAsia="ko-KR"/>
              </w:rPr>
              <w:t>Identified</w:t>
            </w:r>
            <w:r w:rsidR="00F641CA">
              <w:rPr>
                <w:rFonts w:ascii="Times New Roman" w:eastAsia="Times New Roman" w:hAnsi="Times New Roman" w:cs="Times New Roman"/>
                <w:b/>
                <w:bCs/>
                <w:sz w:val="24"/>
                <w:szCs w:val="24"/>
                <w:lang w:val="en-US" w:eastAsia="ko-KR"/>
              </w:rPr>
              <w:t xml:space="preserve"> </w:t>
            </w:r>
            <w:r w:rsidRPr="00D62400">
              <w:rPr>
                <w:rFonts w:ascii="Times New Roman" w:eastAsia="Times New Roman" w:hAnsi="Times New Roman" w:cs="Times New Roman"/>
                <w:b/>
                <w:bCs/>
                <w:sz w:val="24"/>
                <w:szCs w:val="24"/>
                <w:lang w:val="en-US" w:eastAsia="ko-KR"/>
              </w:rPr>
              <w:t>Number</w:t>
            </w:r>
          </w:p>
        </w:tc>
        <w:tc>
          <w:tcPr>
            <w:tcW w:w="0" w:type="auto"/>
            <w:vMerge w:val="restart"/>
          </w:tcPr>
          <w:p w14:paraId="76FF13CE" w14:textId="77777777" w:rsidR="009663FD" w:rsidRPr="00D62400" w:rsidRDefault="009663FD" w:rsidP="00902E01">
            <w:pPr>
              <w:widowControl w:val="0"/>
              <w:autoSpaceDE w:val="0"/>
              <w:autoSpaceDN w:val="0"/>
              <w:adjustRightInd w:val="0"/>
              <w:spacing w:after="0" w:line="240" w:lineRule="auto"/>
              <w:jc w:val="center"/>
              <w:rPr>
                <w:rFonts w:ascii="Times New Roman" w:eastAsia="Times New Roman" w:hAnsi="Times New Roman" w:cs="Times New Roman"/>
                <w:kern w:val="2"/>
                <w:sz w:val="24"/>
                <w:szCs w:val="24"/>
                <w:lang w:val="en-US" w:eastAsia="ko-KR"/>
              </w:rPr>
            </w:pPr>
            <w:r w:rsidRPr="00D62400">
              <w:rPr>
                <w:rFonts w:ascii="Times New Roman" w:eastAsia="Times New Roman" w:hAnsi="Times New Roman" w:cs="Times New Roman"/>
                <w:b/>
                <w:bCs/>
                <w:sz w:val="24"/>
                <w:szCs w:val="24"/>
                <w:lang w:val="en-US" w:eastAsia="ko-KR"/>
              </w:rPr>
              <w:t>Number of Risk control measures</w:t>
            </w:r>
          </w:p>
        </w:tc>
        <w:tc>
          <w:tcPr>
            <w:tcW w:w="0" w:type="auto"/>
            <w:gridSpan w:val="3"/>
          </w:tcPr>
          <w:p w14:paraId="32A7B9E7" w14:textId="77777777" w:rsidR="009663FD" w:rsidRPr="00D62400" w:rsidRDefault="009663FD" w:rsidP="00902E01">
            <w:pPr>
              <w:widowControl w:val="0"/>
              <w:autoSpaceDE w:val="0"/>
              <w:autoSpaceDN w:val="0"/>
              <w:spacing w:after="0" w:line="240" w:lineRule="auto"/>
              <w:jc w:val="center"/>
              <w:rPr>
                <w:rFonts w:ascii="Times New Roman" w:eastAsia="Times New Roman" w:hAnsi="Times New Roman" w:cs="Times New Roman"/>
                <w:kern w:val="2"/>
                <w:sz w:val="24"/>
                <w:szCs w:val="24"/>
                <w:lang w:val="en-US" w:eastAsia="ko-KR"/>
              </w:rPr>
            </w:pPr>
            <w:r w:rsidRPr="00D62400">
              <w:rPr>
                <w:rFonts w:ascii="Times New Roman" w:eastAsia="Times New Roman" w:hAnsi="Times New Roman" w:cs="Times New Roman"/>
                <w:b/>
                <w:bCs/>
                <w:sz w:val="24"/>
                <w:szCs w:val="24"/>
                <w:lang w:val="en-US" w:eastAsia="ko-KR"/>
              </w:rPr>
              <w:t>Evaluation</w:t>
            </w:r>
          </w:p>
        </w:tc>
        <w:tc>
          <w:tcPr>
            <w:tcW w:w="0" w:type="auto"/>
            <w:vMerge w:val="restart"/>
          </w:tcPr>
          <w:p w14:paraId="67939454" w14:textId="77777777" w:rsidR="009663FD" w:rsidRPr="00D62400" w:rsidRDefault="009663FD" w:rsidP="00902E01">
            <w:pPr>
              <w:widowControl w:val="0"/>
              <w:autoSpaceDE w:val="0"/>
              <w:autoSpaceDN w:val="0"/>
              <w:spacing w:after="0" w:line="240" w:lineRule="auto"/>
              <w:jc w:val="center"/>
              <w:rPr>
                <w:rFonts w:ascii="Times New Roman" w:eastAsia="Times New Roman" w:hAnsi="Times New Roman" w:cs="Times New Roman"/>
                <w:kern w:val="2"/>
                <w:sz w:val="24"/>
                <w:szCs w:val="24"/>
                <w:lang w:val="en-US" w:eastAsia="ko-KR"/>
              </w:rPr>
            </w:pPr>
            <w:r w:rsidRPr="00D62400">
              <w:rPr>
                <w:rFonts w:ascii="Times New Roman" w:eastAsia="Times New Roman" w:hAnsi="Times New Roman" w:cs="Times New Roman"/>
                <w:b/>
                <w:bCs/>
                <w:sz w:val="24"/>
                <w:szCs w:val="24"/>
                <w:lang w:val="en-US" w:eastAsia="ko-KR"/>
              </w:rPr>
              <w:t>Acceptable Unacceptable</w:t>
            </w:r>
          </w:p>
        </w:tc>
      </w:tr>
      <w:tr w:rsidR="009663FD" w:rsidRPr="00D62400" w14:paraId="0689023C" w14:textId="77777777" w:rsidTr="00902E01">
        <w:trPr>
          <w:trHeight w:val="20"/>
          <w:jc w:val="right"/>
        </w:trPr>
        <w:tc>
          <w:tcPr>
            <w:tcW w:w="1643" w:type="dxa"/>
            <w:vMerge/>
          </w:tcPr>
          <w:p w14:paraId="706592D6" w14:textId="77777777" w:rsidR="009663FD" w:rsidRPr="00D62400" w:rsidRDefault="009663FD" w:rsidP="00902E01">
            <w:pPr>
              <w:widowControl w:val="0"/>
              <w:autoSpaceDE w:val="0"/>
              <w:autoSpaceDN w:val="0"/>
              <w:spacing w:after="0" w:line="240" w:lineRule="auto"/>
              <w:jc w:val="center"/>
              <w:rPr>
                <w:rFonts w:ascii="Times New Roman" w:eastAsia="Times New Roman" w:hAnsi="Times New Roman" w:cs="Times New Roman"/>
                <w:kern w:val="2"/>
                <w:sz w:val="24"/>
                <w:szCs w:val="24"/>
                <w:lang w:val="en-US" w:eastAsia="ko-KR"/>
              </w:rPr>
            </w:pPr>
          </w:p>
        </w:tc>
        <w:tc>
          <w:tcPr>
            <w:tcW w:w="0" w:type="auto"/>
            <w:vMerge/>
          </w:tcPr>
          <w:p w14:paraId="03BF094B" w14:textId="77777777" w:rsidR="009663FD" w:rsidRPr="00D62400" w:rsidRDefault="009663FD" w:rsidP="00902E01">
            <w:pPr>
              <w:widowControl w:val="0"/>
              <w:autoSpaceDE w:val="0"/>
              <w:autoSpaceDN w:val="0"/>
              <w:spacing w:after="0" w:line="240" w:lineRule="auto"/>
              <w:jc w:val="center"/>
              <w:rPr>
                <w:rFonts w:ascii="Times New Roman" w:eastAsia="Times New Roman" w:hAnsi="Times New Roman" w:cs="Times New Roman"/>
                <w:kern w:val="2"/>
                <w:sz w:val="24"/>
                <w:szCs w:val="24"/>
                <w:lang w:val="en-US" w:eastAsia="ko-KR"/>
              </w:rPr>
            </w:pPr>
          </w:p>
        </w:tc>
        <w:tc>
          <w:tcPr>
            <w:tcW w:w="0" w:type="auto"/>
            <w:vMerge/>
          </w:tcPr>
          <w:p w14:paraId="52D424F0" w14:textId="77777777" w:rsidR="009663FD" w:rsidRPr="00D62400" w:rsidRDefault="009663FD" w:rsidP="00902E01">
            <w:pPr>
              <w:widowControl w:val="0"/>
              <w:autoSpaceDE w:val="0"/>
              <w:autoSpaceDN w:val="0"/>
              <w:spacing w:after="0" w:line="240" w:lineRule="auto"/>
              <w:jc w:val="center"/>
              <w:rPr>
                <w:rFonts w:ascii="Times New Roman" w:eastAsia="Times New Roman" w:hAnsi="Times New Roman" w:cs="Times New Roman"/>
                <w:kern w:val="2"/>
                <w:sz w:val="24"/>
                <w:szCs w:val="24"/>
                <w:lang w:val="en-US" w:eastAsia="ko-KR"/>
              </w:rPr>
            </w:pPr>
          </w:p>
        </w:tc>
        <w:tc>
          <w:tcPr>
            <w:tcW w:w="0" w:type="auto"/>
          </w:tcPr>
          <w:p w14:paraId="2F99E8D9" w14:textId="77777777" w:rsidR="009663FD" w:rsidRPr="00D62400" w:rsidRDefault="009663FD" w:rsidP="00902E01">
            <w:pPr>
              <w:widowControl w:val="0"/>
              <w:autoSpaceDE w:val="0"/>
              <w:autoSpaceDN w:val="0"/>
              <w:spacing w:after="0" w:line="240" w:lineRule="auto"/>
              <w:jc w:val="center"/>
              <w:rPr>
                <w:rFonts w:ascii="Times New Roman" w:eastAsia="Times New Roman" w:hAnsi="Times New Roman" w:cs="Times New Roman"/>
                <w:kern w:val="2"/>
                <w:sz w:val="24"/>
                <w:szCs w:val="24"/>
                <w:lang w:val="en-US" w:eastAsia="ko-KR"/>
              </w:rPr>
            </w:pPr>
            <w:r w:rsidRPr="00D62400">
              <w:rPr>
                <w:rFonts w:ascii="Times New Roman" w:eastAsia="Times New Roman" w:hAnsi="Times New Roman" w:cs="Times New Roman"/>
                <w:b/>
                <w:bCs/>
                <w:sz w:val="24"/>
                <w:szCs w:val="24"/>
                <w:lang w:val="en-US" w:eastAsia="ko-KR"/>
              </w:rPr>
              <w:t>BAR</w:t>
            </w:r>
          </w:p>
        </w:tc>
        <w:tc>
          <w:tcPr>
            <w:tcW w:w="0" w:type="auto"/>
          </w:tcPr>
          <w:p w14:paraId="3E86A89F" w14:textId="77777777" w:rsidR="009663FD" w:rsidRPr="00D62400" w:rsidRDefault="009663FD" w:rsidP="00902E01">
            <w:pPr>
              <w:widowControl w:val="0"/>
              <w:autoSpaceDE w:val="0"/>
              <w:autoSpaceDN w:val="0"/>
              <w:spacing w:after="0" w:line="240" w:lineRule="auto"/>
              <w:jc w:val="center"/>
              <w:rPr>
                <w:rFonts w:ascii="Times New Roman" w:eastAsia="Times New Roman" w:hAnsi="Times New Roman" w:cs="Times New Roman"/>
                <w:kern w:val="2"/>
                <w:sz w:val="24"/>
                <w:szCs w:val="24"/>
                <w:lang w:val="en-US" w:eastAsia="ko-KR"/>
              </w:rPr>
            </w:pPr>
            <w:r w:rsidRPr="00D62400">
              <w:rPr>
                <w:rFonts w:ascii="Times New Roman" w:eastAsia="Times New Roman" w:hAnsi="Times New Roman" w:cs="Times New Roman"/>
                <w:b/>
                <w:bCs/>
                <w:sz w:val="24"/>
                <w:szCs w:val="24"/>
                <w:lang w:val="en-US" w:eastAsia="ko-KR"/>
              </w:rPr>
              <w:t>ALAP</w:t>
            </w:r>
          </w:p>
        </w:tc>
        <w:tc>
          <w:tcPr>
            <w:tcW w:w="0" w:type="auto"/>
          </w:tcPr>
          <w:p w14:paraId="4EFFA2CB" w14:textId="77777777" w:rsidR="009663FD" w:rsidRPr="00D62400" w:rsidRDefault="009663FD" w:rsidP="00902E01">
            <w:pPr>
              <w:widowControl w:val="0"/>
              <w:autoSpaceDE w:val="0"/>
              <w:autoSpaceDN w:val="0"/>
              <w:spacing w:after="0" w:line="240" w:lineRule="auto"/>
              <w:jc w:val="center"/>
              <w:rPr>
                <w:rFonts w:ascii="Times New Roman" w:eastAsia="Times New Roman" w:hAnsi="Times New Roman" w:cs="Times New Roman"/>
                <w:kern w:val="2"/>
                <w:sz w:val="24"/>
                <w:szCs w:val="24"/>
                <w:lang w:val="en-US" w:eastAsia="ko-KR"/>
              </w:rPr>
            </w:pPr>
            <w:r w:rsidRPr="00D62400">
              <w:rPr>
                <w:rFonts w:ascii="Times New Roman" w:eastAsia="Times New Roman" w:hAnsi="Times New Roman" w:cs="Times New Roman"/>
                <w:b/>
                <w:bCs/>
                <w:sz w:val="24"/>
                <w:szCs w:val="24"/>
                <w:lang w:val="en-US" w:eastAsia="ko-KR"/>
              </w:rPr>
              <w:t>IR</w:t>
            </w:r>
          </w:p>
        </w:tc>
        <w:tc>
          <w:tcPr>
            <w:tcW w:w="0" w:type="auto"/>
            <w:vMerge/>
          </w:tcPr>
          <w:p w14:paraId="40152714" w14:textId="77777777" w:rsidR="009663FD" w:rsidRPr="00D62400" w:rsidRDefault="009663FD" w:rsidP="00902E01">
            <w:pPr>
              <w:widowControl w:val="0"/>
              <w:autoSpaceDE w:val="0"/>
              <w:autoSpaceDN w:val="0"/>
              <w:spacing w:after="0" w:line="240" w:lineRule="auto"/>
              <w:jc w:val="center"/>
              <w:rPr>
                <w:rFonts w:ascii="Times New Roman" w:eastAsia="Times New Roman" w:hAnsi="Times New Roman" w:cs="Times New Roman"/>
                <w:kern w:val="2"/>
                <w:sz w:val="24"/>
                <w:szCs w:val="24"/>
                <w:lang w:val="en-US" w:eastAsia="ko-KR"/>
              </w:rPr>
            </w:pPr>
          </w:p>
        </w:tc>
      </w:tr>
      <w:tr w:rsidR="009663FD" w:rsidRPr="00D62400" w14:paraId="7D9E87D3" w14:textId="77777777" w:rsidTr="00902E01">
        <w:trPr>
          <w:trHeight w:val="20"/>
          <w:jc w:val="right"/>
        </w:trPr>
        <w:tc>
          <w:tcPr>
            <w:tcW w:w="1643" w:type="dxa"/>
          </w:tcPr>
          <w:p w14:paraId="512774B6" w14:textId="77777777" w:rsidR="009663FD" w:rsidRPr="00D62400" w:rsidRDefault="009663FD" w:rsidP="00902E01">
            <w:pPr>
              <w:widowControl w:val="0"/>
              <w:autoSpaceDE w:val="0"/>
              <w:autoSpaceDN w:val="0"/>
              <w:spacing w:after="0" w:line="240" w:lineRule="auto"/>
              <w:jc w:val="center"/>
              <w:rPr>
                <w:rFonts w:ascii="Times New Roman" w:eastAsia="Times New Roman" w:hAnsi="Times New Roman" w:cs="Times New Roman"/>
                <w:sz w:val="24"/>
                <w:szCs w:val="24"/>
                <w:lang w:val="en-US" w:eastAsia="ko-KR"/>
              </w:rPr>
            </w:pPr>
            <w:r w:rsidRPr="00D62400">
              <w:rPr>
                <w:rFonts w:ascii="Times New Roman" w:eastAsia="Times New Roman" w:hAnsi="Times New Roman" w:cs="Times New Roman"/>
                <w:sz w:val="24"/>
                <w:szCs w:val="24"/>
                <w:lang w:val="en-US" w:eastAsia="ko-KR"/>
              </w:rPr>
              <w:lastRenderedPageBreak/>
              <w:t>Manufacturing Process</w:t>
            </w:r>
          </w:p>
        </w:tc>
        <w:tc>
          <w:tcPr>
            <w:tcW w:w="0" w:type="auto"/>
          </w:tcPr>
          <w:p w14:paraId="71B55DCE" w14:textId="77777777" w:rsidR="009663FD" w:rsidRPr="00D62400" w:rsidRDefault="009663FD" w:rsidP="00902E01">
            <w:pPr>
              <w:widowControl w:val="0"/>
              <w:autoSpaceDE w:val="0"/>
              <w:autoSpaceDN w:val="0"/>
              <w:spacing w:after="0" w:line="240" w:lineRule="auto"/>
              <w:jc w:val="center"/>
              <w:rPr>
                <w:rFonts w:ascii="Times New Roman" w:eastAsia="Times New Roman" w:hAnsi="Times New Roman" w:cs="Times New Roman"/>
                <w:kern w:val="2"/>
                <w:sz w:val="24"/>
                <w:szCs w:val="24"/>
                <w:lang w:val="en-US" w:eastAsia="ko-KR"/>
              </w:rPr>
            </w:pPr>
            <w:r w:rsidRPr="00D62400">
              <w:rPr>
                <w:rFonts w:ascii="Times New Roman" w:eastAsia="Times New Roman" w:hAnsi="Times New Roman" w:cs="Times New Roman"/>
                <w:kern w:val="2"/>
                <w:sz w:val="24"/>
                <w:szCs w:val="24"/>
                <w:lang w:val="en-US" w:eastAsia="ko-KR"/>
              </w:rPr>
              <w:t>16</w:t>
            </w:r>
          </w:p>
        </w:tc>
        <w:tc>
          <w:tcPr>
            <w:tcW w:w="0" w:type="auto"/>
          </w:tcPr>
          <w:p w14:paraId="55DC930F" w14:textId="77777777" w:rsidR="009663FD" w:rsidRPr="00D62400" w:rsidRDefault="009663FD" w:rsidP="00902E01">
            <w:pPr>
              <w:widowControl w:val="0"/>
              <w:autoSpaceDE w:val="0"/>
              <w:autoSpaceDN w:val="0"/>
              <w:spacing w:after="0" w:line="240" w:lineRule="auto"/>
              <w:jc w:val="center"/>
              <w:rPr>
                <w:rFonts w:ascii="Times New Roman" w:eastAsia="Times New Roman" w:hAnsi="Times New Roman" w:cs="Times New Roman"/>
                <w:kern w:val="2"/>
                <w:sz w:val="24"/>
                <w:szCs w:val="24"/>
                <w:lang w:val="en-US" w:eastAsia="ko-KR"/>
              </w:rPr>
            </w:pPr>
            <w:r w:rsidRPr="00D62400">
              <w:rPr>
                <w:rFonts w:ascii="Times New Roman" w:eastAsia="Times New Roman" w:hAnsi="Times New Roman" w:cs="Times New Roman"/>
                <w:kern w:val="2"/>
                <w:sz w:val="24"/>
                <w:szCs w:val="24"/>
                <w:lang w:val="en-US" w:eastAsia="ko-KR"/>
              </w:rPr>
              <w:t>16</w:t>
            </w:r>
          </w:p>
        </w:tc>
        <w:tc>
          <w:tcPr>
            <w:tcW w:w="0" w:type="auto"/>
          </w:tcPr>
          <w:p w14:paraId="0A027D98" w14:textId="77777777" w:rsidR="009663FD" w:rsidRPr="00D62400" w:rsidRDefault="009663FD" w:rsidP="00902E01">
            <w:pPr>
              <w:widowControl w:val="0"/>
              <w:autoSpaceDE w:val="0"/>
              <w:autoSpaceDN w:val="0"/>
              <w:spacing w:after="0" w:line="240" w:lineRule="auto"/>
              <w:jc w:val="center"/>
              <w:rPr>
                <w:rFonts w:ascii="Times New Roman" w:eastAsia="Times New Roman" w:hAnsi="Times New Roman" w:cs="Times New Roman"/>
                <w:kern w:val="2"/>
                <w:sz w:val="24"/>
                <w:szCs w:val="24"/>
                <w:lang w:val="en-US" w:eastAsia="ko-KR"/>
              </w:rPr>
            </w:pPr>
            <w:r w:rsidRPr="00D62400">
              <w:rPr>
                <w:rFonts w:ascii="Times New Roman" w:eastAsia="Times New Roman" w:hAnsi="Times New Roman" w:cs="Times New Roman"/>
                <w:kern w:val="2"/>
                <w:sz w:val="24"/>
                <w:szCs w:val="24"/>
                <w:lang w:val="en-US" w:eastAsia="ko-KR"/>
              </w:rPr>
              <w:t>16</w:t>
            </w:r>
          </w:p>
        </w:tc>
        <w:tc>
          <w:tcPr>
            <w:tcW w:w="0" w:type="auto"/>
          </w:tcPr>
          <w:p w14:paraId="1C98ED36" w14:textId="77777777" w:rsidR="009663FD" w:rsidRPr="00D62400" w:rsidRDefault="009663FD" w:rsidP="00902E01">
            <w:pPr>
              <w:widowControl w:val="0"/>
              <w:autoSpaceDE w:val="0"/>
              <w:autoSpaceDN w:val="0"/>
              <w:spacing w:after="0" w:line="240" w:lineRule="auto"/>
              <w:jc w:val="center"/>
              <w:rPr>
                <w:rFonts w:ascii="Times New Roman" w:eastAsia="Times New Roman" w:hAnsi="Times New Roman" w:cs="Times New Roman"/>
                <w:kern w:val="2"/>
                <w:sz w:val="24"/>
                <w:szCs w:val="24"/>
                <w:lang w:val="en-US" w:eastAsia="ko-KR"/>
              </w:rPr>
            </w:pPr>
            <w:r w:rsidRPr="00D62400">
              <w:rPr>
                <w:rFonts w:ascii="Times New Roman" w:eastAsia="Times New Roman" w:hAnsi="Times New Roman" w:cs="Times New Roman"/>
                <w:kern w:val="2"/>
                <w:sz w:val="24"/>
                <w:szCs w:val="24"/>
                <w:lang w:val="en-US" w:eastAsia="ko-KR"/>
              </w:rPr>
              <w:t>-</w:t>
            </w:r>
          </w:p>
        </w:tc>
        <w:tc>
          <w:tcPr>
            <w:tcW w:w="0" w:type="auto"/>
          </w:tcPr>
          <w:p w14:paraId="31D104EA" w14:textId="77777777" w:rsidR="009663FD" w:rsidRPr="00D62400" w:rsidRDefault="009663FD" w:rsidP="00902E01">
            <w:pPr>
              <w:widowControl w:val="0"/>
              <w:autoSpaceDE w:val="0"/>
              <w:autoSpaceDN w:val="0"/>
              <w:spacing w:after="0" w:line="240" w:lineRule="auto"/>
              <w:jc w:val="center"/>
              <w:rPr>
                <w:rFonts w:ascii="Times New Roman" w:eastAsia="Times New Roman" w:hAnsi="Times New Roman" w:cs="Times New Roman"/>
                <w:kern w:val="2"/>
                <w:sz w:val="24"/>
                <w:szCs w:val="24"/>
                <w:lang w:val="en-US" w:eastAsia="ko-KR"/>
              </w:rPr>
            </w:pPr>
            <w:r w:rsidRPr="00D62400">
              <w:rPr>
                <w:rFonts w:ascii="Times New Roman" w:eastAsia="Times New Roman" w:hAnsi="Times New Roman" w:cs="Times New Roman"/>
                <w:kern w:val="2"/>
                <w:sz w:val="24"/>
                <w:szCs w:val="24"/>
                <w:lang w:val="en-US" w:eastAsia="ko-KR"/>
              </w:rPr>
              <w:t>-</w:t>
            </w:r>
          </w:p>
        </w:tc>
        <w:tc>
          <w:tcPr>
            <w:tcW w:w="0" w:type="auto"/>
          </w:tcPr>
          <w:p w14:paraId="3AB645BF" w14:textId="77777777" w:rsidR="009663FD" w:rsidRPr="00D62400" w:rsidRDefault="009663FD" w:rsidP="00902E01">
            <w:pPr>
              <w:widowControl w:val="0"/>
              <w:autoSpaceDE w:val="0"/>
              <w:autoSpaceDN w:val="0"/>
              <w:spacing w:after="0" w:line="240" w:lineRule="auto"/>
              <w:jc w:val="center"/>
              <w:rPr>
                <w:rFonts w:ascii="Times New Roman" w:eastAsia="Times New Roman" w:hAnsi="Times New Roman" w:cs="Times New Roman"/>
                <w:kern w:val="2"/>
                <w:sz w:val="24"/>
                <w:szCs w:val="24"/>
                <w:lang w:val="en-US" w:eastAsia="ko-KR"/>
              </w:rPr>
            </w:pPr>
            <w:r w:rsidRPr="00D62400">
              <w:rPr>
                <w:rFonts w:ascii="Times New Roman" w:eastAsia="Times New Roman" w:hAnsi="Times New Roman" w:cs="Times New Roman"/>
                <w:kern w:val="2"/>
                <w:sz w:val="24"/>
                <w:szCs w:val="24"/>
                <w:lang w:val="en-US" w:eastAsia="ko-KR"/>
              </w:rPr>
              <w:t>A</w:t>
            </w:r>
          </w:p>
        </w:tc>
      </w:tr>
      <w:tr w:rsidR="009663FD" w:rsidRPr="00D62400" w14:paraId="3F59186B" w14:textId="77777777" w:rsidTr="00902E01">
        <w:trPr>
          <w:trHeight w:val="20"/>
          <w:jc w:val="right"/>
        </w:trPr>
        <w:tc>
          <w:tcPr>
            <w:tcW w:w="1643" w:type="dxa"/>
          </w:tcPr>
          <w:p w14:paraId="45CDA8E1" w14:textId="77777777" w:rsidR="009663FD" w:rsidRPr="00D62400" w:rsidRDefault="009663FD" w:rsidP="00902E01">
            <w:pPr>
              <w:widowControl w:val="0"/>
              <w:autoSpaceDE w:val="0"/>
              <w:autoSpaceDN w:val="0"/>
              <w:spacing w:after="0" w:line="240" w:lineRule="auto"/>
              <w:jc w:val="center"/>
              <w:rPr>
                <w:rFonts w:ascii="Times New Roman" w:eastAsia="Times New Roman" w:hAnsi="Times New Roman" w:cs="Times New Roman"/>
                <w:sz w:val="24"/>
                <w:szCs w:val="24"/>
                <w:lang w:val="en-US" w:eastAsia="ko-KR"/>
              </w:rPr>
            </w:pPr>
            <w:r w:rsidRPr="00D62400">
              <w:rPr>
                <w:rFonts w:ascii="Times New Roman" w:eastAsia="Times New Roman" w:hAnsi="Times New Roman" w:cs="Times New Roman"/>
                <w:sz w:val="24"/>
                <w:szCs w:val="24"/>
                <w:lang w:val="en-US" w:eastAsia="ko-KR"/>
              </w:rPr>
              <w:t>Material</w:t>
            </w:r>
          </w:p>
        </w:tc>
        <w:tc>
          <w:tcPr>
            <w:tcW w:w="0" w:type="auto"/>
          </w:tcPr>
          <w:p w14:paraId="7DD4AA0F" w14:textId="77777777" w:rsidR="009663FD" w:rsidRPr="00D62400" w:rsidRDefault="009663FD" w:rsidP="00902E01">
            <w:pPr>
              <w:widowControl w:val="0"/>
              <w:autoSpaceDE w:val="0"/>
              <w:autoSpaceDN w:val="0"/>
              <w:spacing w:after="0" w:line="240" w:lineRule="auto"/>
              <w:jc w:val="center"/>
              <w:rPr>
                <w:rFonts w:ascii="Times New Roman" w:eastAsia="Times New Roman" w:hAnsi="Times New Roman" w:cs="Times New Roman"/>
                <w:kern w:val="2"/>
                <w:sz w:val="24"/>
                <w:szCs w:val="24"/>
                <w:lang w:val="en-US" w:eastAsia="ko-KR"/>
              </w:rPr>
            </w:pPr>
            <w:r w:rsidRPr="00D62400">
              <w:rPr>
                <w:rFonts w:ascii="Times New Roman" w:eastAsia="Times New Roman" w:hAnsi="Times New Roman" w:cs="Times New Roman"/>
                <w:kern w:val="2"/>
                <w:sz w:val="24"/>
                <w:szCs w:val="24"/>
                <w:lang w:val="en-US" w:eastAsia="ko-KR"/>
              </w:rPr>
              <w:t>30</w:t>
            </w:r>
          </w:p>
        </w:tc>
        <w:tc>
          <w:tcPr>
            <w:tcW w:w="0" w:type="auto"/>
          </w:tcPr>
          <w:p w14:paraId="628CF7FC" w14:textId="77777777" w:rsidR="009663FD" w:rsidRPr="00D62400" w:rsidRDefault="009663FD" w:rsidP="00902E01">
            <w:pPr>
              <w:widowControl w:val="0"/>
              <w:autoSpaceDE w:val="0"/>
              <w:autoSpaceDN w:val="0"/>
              <w:spacing w:after="0" w:line="240" w:lineRule="auto"/>
              <w:jc w:val="center"/>
              <w:rPr>
                <w:rFonts w:ascii="Times New Roman" w:eastAsia="Times New Roman" w:hAnsi="Times New Roman" w:cs="Times New Roman"/>
                <w:kern w:val="2"/>
                <w:sz w:val="24"/>
                <w:szCs w:val="24"/>
                <w:lang w:val="en-US" w:eastAsia="ko-KR"/>
              </w:rPr>
            </w:pPr>
            <w:r w:rsidRPr="00D62400">
              <w:rPr>
                <w:rFonts w:ascii="Times New Roman" w:eastAsia="Times New Roman" w:hAnsi="Times New Roman" w:cs="Times New Roman"/>
                <w:kern w:val="2"/>
                <w:sz w:val="24"/>
                <w:szCs w:val="24"/>
                <w:lang w:val="en-US" w:eastAsia="ko-KR"/>
              </w:rPr>
              <w:t>30</w:t>
            </w:r>
          </w:p>
        </w:tc>
        <w:tc>
          <w:tcPr>
            <w:tcW w:w="0" w:type="auto"/>
          </w:tcPr>
          <w:p w14:paraId="5512662C" w14:textId="77777777" w:rsidR="009663FD" w:rsidRPr="00D62400" w:rsidRDefault="009663FD" w:rsidP="00902E01">
            <w:pPr>
              <w:widowControl w:val="0"/>
              <w:autoSpaceDE w:val="0"/>
              <w:autoSpaceDN w:val="0"/>
              <w:spacing w:after="0" w:line="240" w:lineRule="auto"/>
              <w:jc w:val="center"/>
              <w:rPr>
                <w:rFonts w:ascii="Times New Roman" w:eastAsia="Times New Roman" w:hAnsi="Times New Roman" w:cs="Times New Roman"/>
                <w:kern w:val="2"/>
                <w:sz w:val="24"/>
                <w:szCs w:val="24"/>
                <w:lang w:val="en-US" w:eastAsia="ko-KR"/>
              </w:rPr>
            </w:pPr>
            <w:r w:rsidRPr="00D62400">
              <w:rPr>
                <w:rFonts w:ascii="Times New Roman" w:eastAsia="Times New Roman" w:hAnsi="Times New Roman" w:cs="Times New Roman"/>
                <w:kern w:val="2"/>
                <w:sz w:val="24"/>
                <w:szCs w:val="24"/>
                <w:lang w:val="en-US" w:eastAsia="ko-KR"/>
              </w:rPr>
              <w:t>30</w:t>
            </w:r>
          </w:p>
        </w:tc>
        <w:tc>
          <w:tcPr>
            <w:tcW w:w="0" w:type="auto"/>
          </w:tcPr>
          <w:p w14:paraId="3DE687D7" w14:textId="77777777" w:rsidR="009663FD" w:rsidRPr="00D62400" w:rsidRDefault="009663FD" w:rsidP="00902E01">
            <w:pPr>
              <w:widowControl w:val="0"/>
              <w:autoSpaceDE w:val="0"/>
              <w:autoSpaceDN w:val="0"/>
              <w:spacing w:after="0" w:line="240" w:lineRule="auto"/>
              <w:jc w:val="center"/>
              <w:rPr>
                <w:rFonts w:ascii="Times New Roman" w:eastAsia="Times New Roman" w:hAnsi="Times New Roman" w:cs="Times New Roman"/>
                <w:kern w:val="2"/>
                <w:sz w:val="24"/>
                <w:szCs w:val="24"/>
                <w:lang w:val="en-US" w:eastAsia="ko-KR"/>
              </w:rPr>
            </w:pPr>
            <w:r w:rsidRPr="00D62400">
              <w:rPr>
                <w:rFonts w:ascii="Times New Roman" w:eastAsia="Times New Roman" w:hAnsi="Times New Roman" w:cs="Times New Roman"/>
                <w:kern w:val="2"/>
                <w:sz w:val="24"/>
                <w:szCs w:val="24"/>
                <w:lang w:val="en-US" w:eastAsia="ko-KR"/>
              </w:rPr>
              <w:t>-</w:t>
            </w:r>
          </w:p>
        </w:tc>
        <w:tc>
          <w:tcPr>
            <w:tcW w:w="0" w:type="auto"/>
          </w:tcPr>
          <w:p w14:paraId="4FF6257C" w14:textId="77777777" w:rsidR="009663FD" w:rsidRPr="00D62400" w:rsidRDefault="009663FD" w:rsidP="00902E01">
            <w:pPr>
              <w:widowControl w:val="0"/>
              <w:autoSpaceDE w:val="0"/>
              <w:autoSpaceDN w:val="0"/>
              <w:spacing w:after="0" w:line="240" w:lineRule="auto"/>
              <w:jc w:val="center"/>
              <w:rPr>
                <w:rFonts w:ascii="Times New Roman" w:eastAsia="Times New Roman" w:hAnsi="Times New Roman" w:cs="Times New Roman"/>
                <w:kern w:val="2"/>
                <w:sz w:val="24"/>
                <w:szCs w:val="24"/>
                <w:lang w:val="en-US" w:eastAsia="ko-KR"/>
              </w:rPr>
            </w:pPr>
            <w:r w:rsidRPr="00D62400">
              <w:rPr>
                <w:rFonts w:ascii="Times New Roman" w:eastAsia="Times New Roman" w:hAnsi="Times New Roman" w:cs="Times New Roman"/>
                <w:kern w:val="2"/>
                <w:sz w:val="24"/>
                <w:szCs w:val="24"/>
                <w:lang w:val="en-US" w:eastAsia="ko-KR"/>
              </w:rPr>
              <w:t>-</w:t>
            </w:r>
          </w:p>
        </w:tc>
        <w:tc>
          <w:tcPr>
            <w:tcW w:w="0" w:type="auto"/>
          </w:tcPr>
          <w:p w14:paraId="3108F2D8" w14:textId="77777777" w:rsidR="009663FD" w:rsidRPr="00D62400" w:rsidRDefault="009663FD" w:rsidP="00902E01">
            <w:pPr>
              <w:widowControl w:val="0"/>
              <w:autoSpaceDE w:val="0"/>
              <w:autoSpaceDN w:val="0"/>
              <w:spacing w:after="0" w:line="240" w:lineRule="auto"/>
              <w:jc w:val="center"/>
              <w:rPr>
                <w:rFonts w:ascii="Times New Roman" w:eastAsia="Times New Roman" w:hAnsi="Times New Roman" w:cs="Times New Roman"/>
                <w:kern w:val="2"/>
                <w:sz w:val="24"/>
                <w:szCs w:val="24"/>
                <w:lang w:val="en-US" w:eastAsia="ko-KR"/>
              </w:rPr>
            </w:pPr>
            <w:r w:rsidRPr="00D62400">
              <w:rPr>
                <w:rFonts w:ascii="Times New Roman" w:eastAsia="Times New Roman" w:hAnsi="Times New Roman" w:cs="Times New Roman"/>
                <w:kern w:val="2"/>
                <w:sz w:val="24"/>
                <w:szCs w:val="24"/>
                <w:lang w:val="en-US" w:eastAsia="ko-KR"/>
              </w:rPr>
              <w:t>A</w:t>
            </w:r>
          </w:p>
        </w:tc>
      </w:tr>
      <w:tr w:rsidR="009663FD" w:rsidRPr="00D62400" w14:paraId="6BE8D2FF" w14:textId="77777777" w:rsidTr="00902E01">
        <w:trPr>
          <w:trHeight w:val="20"/>
          <w:jc w:val="right"/>
        </w:trPr>
        <w:tc>
          <w:tcPr>
            <w:tcW w:w="1643" w:type="dxa"/>
          </w:tcPr>
          <w:p w14:paraId="580A9371" w14:textId="77777777" w:rsidR="009663FD" w:rsidRPr="00D62400" w:rsidRDefault="009663FD" w:rsidP="00902E01">
            <w:pPr>
              <w:widowControl w:val="0"/>
              <w:autoSpaceDE w:val="0"/>
              <w:autoSpaceDN w:val="0"/>
              <w:spacing w:after="0" w:line="240" w:lineRule="auto"/>
              <w:jc w:val="center"/>
              <w:rPr>
                <w:rFonts w:ascii="Times New Roman" w:eastAsia="Times New Roman" w:hAnsi="Times New Roman" w:cs="Times New Roman"/>
                <w:sz w:val="24"/>
                <w:szCs w:val="24"/>
                <w:lang w:val="en-US" w:eastAsia="ko-KR"/>
              </w:rPr>
            </w:pPr>
            <w:r w:rsidRPr="00D62400">
              <w:rPr>
                <w:rFonts w:ascii="Times New Roman" w:eastAsia="Times New Roman" w:hAnsi="Times New Roman" w:cs="Times New Roman"/>
                <w:sz w:val="24"/>
                <w:szCs w:val="24"/>
                <w:lang w:val="en-US" w:eastAsia="ko-KR"/>
              </w:rPr>
              <w:t>Biological Hazard</w:t>
            </w:r>
          </w:p>
        </w:tc>
        <w:tc>
          <w:tcPr>
            <w:tcW w:w="0" w:type="auto"/>
          </w:tcPr>
          <w:p w14:paraId="28C73656" w14:textId="77777777" w:rsidR="009663FD" w:rsidRPr="00D62400" w:rsidRDefault="009663FD" w:rsidP="00902E01">
            <w:pPr>
              <w:widowControl w:val="0"/>
              <w:autoSpaceDE w:val="0"/>
              <w:autoSpaceDN w:val="0"/>
              <w:spacing w:after="0" w:line="240" w:lineRule="auto"/>
              <w:jc w:val="center"/>
              <w:rPr>
                <w:rFonts w:ascii="Times New Roman" w:eastAsia="Times New Roman" w:hAnsi="Times New Roman" w:cs="Times New Roman"/>
                <w:kern w:val="2"/>
                <w:sz w:val="24"/>
                <w:szCs w:val="24"/>
                <w:lang w:val="en-US" w:eastAsia="ko-KR"/>
              </w:rPr>
            </w:pPr>
            <w:r w:rsidRPr="00D62400">
              <w:rPr>
                <w:rFonts w:ascii="Times New Roman" w:eastAsia="Times New Roman" w:hAnsi="Times New Roman" w:cs="Times New Roman"/>
                <w:kern w:val="2"/>
                <w:sz w:val="24"/>
                <w:szCs w:val="24"/>
                <w:lang w:val="en-US" w:eastAsia="ko-KR"/>
              </w:rPr>
              <w:t>7</w:t>
            </w:r>
          </w:p>
        </w:tc>
        <w:tc>
          <w:tcPr>
            <w:tcW w:w="0" w:type="auto"/>
          </w:tcPr>
          <w:p w14:paraId="7D7C4460" w14:textId="77777777" w:rsidR="009663FD" w:rsidRPr="00D62400" w:rsidRDefault="009663FD" w:rsidP="00902E01">
            <w:pPr>
              <w:widowControl w:val="0"/>
              <w:autoSpaceDE w:val="0"/>
              <w:autoSpaceDN w:val="0"/>
              <w:spacing w:after="0" w:line="240" w:lineRule="auto"/>
              <w:jc w:val="center"/>
              <w:rPr>
                <w:rFonts w:ascii="Times New Roman" w:eastAsia="Times New Roman" w:hAnsi="Times New Roman" w:cs="Times New Roman"/>
                <w:kern w:val="2"/>
                <w:sz w:val="24"/>
                <w:szCs w:val="24"/>
                <w:lang w:val="en-US" w:eastAsia="ko-KR"/>
              </w:rPr>
            </w:pPr>
            <w:r w:rsidRPr="00D62400">
              <w:rPr>
                <w:rFonts w:ascii="Times New Roman" w:eastAsia="Times New Roman" w:hAnsi="Times New Roman" w:cs="Times New Roman"/>
                <w:kern w:val="2"/>
                <w:sz w:val="24"/>
                <w:szCs w:val="24"/>
                <w:lang w:val="en-US" w:eastAsia="ko-KR"/>
              </w:rPr>
              <w:t>7</w:t>
            </w:r>
          </w:p>
        </w:tc>
        <w:tc>
          <w:tcPr>
            <w:tcW w:w="0" w:type="auto"/>
          </w:tcPr>
          <w:p w14:paraId="23580D7D" w14:textId="77777777" w:rsidR="009663FD" w:rsidRPr="00D62400" w:rsidRDefault="009663FD" w:rsidP="00902E01">
            <w:pPr>
              <w:widowControl w:val="0"/>
              <w:autoSpaceDE w:val="0"/>
              <w:autoSpaceDN w:val="0"/>
              <w:spacing w:after="0" w:line="240" w:lineRule="auto"/>
              <w:jc w:val="center"/>
              <w:rPr>
                <w:rFonts w:ascii="Times New Roman" w:eastAsia="Times New Roman" w:hAnsi="Times New Roman" w:cs="Times New Roman"/>
                <w:kern w:val="2"/>
                <w:sz w:val="24"/>
                <w:szCs w:val="24"/>
                <w:lang w:val="en-US" w:eastAsia="ko-KR"/>
              </w:rPr>
            </w:pPr>
            <w:r w:rsidRPr="00D62400">
              <w:rPr>
                <w:rFonts w:ascii="Times New Roman" w:eastAsia="Times New Roman" w:hAnsi="Times New Roman" w:cs="Times New Roman"/>
                <w:kern w:val="2"/>
                <w:sz w:val="24"/>
                <w:szCs w:val="24"/>
                <w:lang w:val="en-US" w:eastAsia="ko-KR"/>
              </w:rPr>
              <w:t>7</w:t>
            </w:r>
          </w:p>
        </w:tc>
        <w:tc>
          <w:tcPr>
            <w:tcW w:w="0" w:type="auto"/>
          </w:tcPr>
          <w:p w14:paraId="040A3C92" w14:textId="77777777" w:rsidR="009663FD" w:rsidRPr="00D62400" w:rsidRDefault="009663FD" w:rsidP="00902E01">
            <w:pPr>
              <w:widowControl w:val="0"/>
              <w:autoSpaceDE w:val="0"/>
              <w:autoSpaceDN w:val="0"/>
              <w:spacing w:after="0" w:line="240" w:lineRule="auto"/>
              <w:jc w:val="center"/>
              <w:rPr>
                <w:rFonts w:ascii="Times New Roman" w:eastAsia="Times New Roman" w:hAnsi="Times New Roman" w:cs="Times New Roman"/>
                <w:kern w:val="2"/>
                <w:sz w:val="24"/>
                <w:szCs w:val="24"/>
                <w:lang w:val="en-US" w:eastAsia="ko-KR"/>
              </w:rPr>
            </w:pPr>
            <w:r w:rsidRPr="00D62400">
              <w:rPr>
                <w:rFonts w:ascii="Times New Roman" w:eastAsia="Times New Roman" w:hAnsi="Times New Roman" w:cs="Times New Roman"/>
                <w:kern w:val="2"/>
                <w:sz w:val="24"/>
                <w:szCs w:val="24"/>
                <w:lang w:val="en-US" w:eastAsia="ko-KR"/>
              </w:rPr>
              <w:t>-</w:t>
            </w:r>
          </w:p>
        </w:tc>
        <w:tc>
          <w:tcPr>
            <w:tcW w:w="0" w:type="auto"/>
          </w:tcPr>
          <w:p w14:paraId="17C25D72" w14:textId="77777777" w:rsidR="009663FD" w:rsidRPr="00D62400" w:rsidRDefault="009663FD" w:rsidP="00902E01">
            <w:pPr>
              <w:widowControl w:val="0"/>
              <w:autoSpaceDE w:val="0"/>
              <w:autoSpaceDN w:val="0"/>
              <w:spacing w:after="0" w:line="240" w:lineRule="auto"/>
              <w:jc w:val="center"/>
              <w:rPr>
                <w:rFonts w:ascii="Times New Roman" w:eastAsia="Times New Roman" w:hAnsi="Times New Roman" w:cs="Times New Roman"/>
                <w:kern w:val="2"/>
                <w:sz w:val="24"/>
                <w:szCs w:val="24"/>
                <w:lang w:val="en-US" w:eastAsia="ko-KR"/>
              </w:rPr>
            </w:pPr>
            <w:r w:rsidRPr="00D62400">
              <w:rPr>
                <w:rFonts w:ascii="Times New Roman" w:eastAsia="Times New Roman" w:hAnsi="Times New Roman" w:cs="Times New Roman"/>
                <w:kern w:val="2"/>
                <w:sz w:val="24"/>
                <w:szCs w:val="24"/>
                <w:lang w:val="en-US" w:eastAsia="ko-KR"/>
              </w:rPr>
              <w:t>-</w:t>
            </w:r>
          </w:p>
        </w:tc>
        <w:tc>
          <w:tcPr>
            <w:tcW w:w="0" w:type="auto"/>
          </w:tcPr>
          <w:p w14:paraId="16879EEE" w14:textId="77777777" w:rsidR="009663FD" w:rsidRPr="00D62400" w:rsidRDefault="009663FD" w:rsidP="00902E01">
            <w:pPr>
              <w:widowControl w:val="0"/>
              <w:autoSpaceDE w:val="0"/>
              <w:autoSpaceDN w:val="0"/>
              <w:spacing w:after="0" w:line="240" w:lineRule="auto"/>
              <w:jc w:val="center"/>
              <w:rPr>
                <w:rFonts w:ascii="Times New Roman" w:eastAsia="Times New Roman" w:hAnsi="Times New Roman" w:cs="Times New Roman"/>
                <w:kern w:val="2"/>
                <w:sz w:val="24"/>
                <w:szCs w:val="24"/>
                <w:lang w:val="en-US" w:eastAsia="ko-KR"/>
              </w:rPr>
            </w:pPr>
            <w:r w:rsidRPr="00D62400">
              <w:rPr>
                <w:rFonts w:ascii="Times New Roman" w:eastAsia="Times New Roman" w:hAnsi="Times New Roman" w:cs="Times New Roman"/>
                <w:kern w:val="2"/>
                <w:sz w:val="24"/>
                <w:szCs w:val="24"/>
                <w:lang w:val="en-US" w:eastAsia="ko-KR"/>
              </w:rPr>
              <w:t>A</w:t>
            </w:r>
          </w:p>
        </w:tc>
      </w:tr>
    </w:tbl>
    <w:p w14:paraId="208A67EB" w14:textId="0A84F73B" w:rsidR="009663FD" w:rsidRPr="00074129" w:rsidRDefault="009663FD" w:rsidP="00074129">
      <w:pPr>
        <w:pStyle w:val="Caption"/>
        <w:keepNext/>
        <w:spacing w:before="120" w:after="120"/>
        <w:jc w:val="center"/>
        <w:rPr>
          <w:rFonts w:ascii="Times New Roman" w:eastAsia="Times New Roman" w:hAnsi="Times New Roman" w:cs="Times New Roman"/>
          <w:b/>
          <w:bCs/>
          <w:i w:val="0"/>
          <w:iCs w:val="0"/>
          <w:color w:val="000000" w:themeColor="text1"/>
          <w:kern w:val="2"/>
          <w:sz w:val="24"/>
          <w:szCs w:val="24"/>
          <w:lang w:val="en-US" w:eastAsia="ko-KR"/>
        </w:rPr>
      </w:pPr>
      <w:bookmarkStart w:id="53" w:name="_Toc132915743"/>
      <w:bookmarkStart w:id="54" w:name="_Toc132915793"/>
      <w:bookmarkStart w:id="55" w:name="_Toc203827350"/>
      <w:r w:rsidRPr="00074129">
        <w:rPr>
          <w:rFonts w:ascii="Times New Roman" w:hAnsi="Times New Roman" w:cs="Times New Roman"/>
          <w:b/>
          <w:bCs/>
          <w:i w:val="0"/>
          <w:iCs w:val="0"/>
          <w:color w:val="000000" w:themeColor="text1"/>
          <w:sz w:val="24"/>
          <w:szCs w:val="24"/>
        </w:rPr>
        <w:t xml:space="preserve">Table </w:t>
      </w:r>
      <w:r w:rsidRPr="00074129">
        <w:rPr>
          <w:rFonts w:ascii="Times New Roman" w:hAnsi="Times New Roman" w:cs="Times New Roman"/>
          <w:b/>
          <w:bCs/>
          <w:i w:val="0"/>
          <w:iCs w:val="0"/>
          <w:color w:val="000000" w:themeColor="text1"/>
          <w:sz w:val="24"/>
          <w:szCs w:val="24"/>
        </w:rPr>
        <w:fldChar w:fldCharType="begin"/>
      </w:r>
      <w:r w:rsidRPr="00074129">
        <w:rPr>
          <w:rFonts w:ascii="Times New Roman" w:hAnsi="Times New Roman" w:cs="Times New Roman"/>
          <w:b/>
          <w:bCs/>
          <w:i w:val="0"/>
          <w:iCs w:val="0"/>
          <w:color w:val="000000" w:themeColor="text1"/>
          <w:sz w:val="24"/>
          <w:szCs w:val="24"/>
        </w:rPr>
        <w:instrText xml:space="preserve"> STYLEREF 1 \s </w:instrText>
      </w:r>
      <w:r w:rsidRPr="00074129">
        <w:rPr>
          <w:rFonts w:ascii="Times New Roman" w:hAnsi="Times New Roman" w:cs="Times New Roman"/>
          <w:b/>
          <w:bCs/>
          <w:i w:val="0"/>
          <w:iCs w:val="0"/>
          <w:color w:val="000000" w:themeColor="text1"/>
          <w:sz w:val="24"/>
          <w:szCs w:val="24"/>
        </w:rPr>
        <w:fldChar w:fldCharType="separate"/>
      </w:r>
      <w:r w:rsidR="00543EFF">
        <w:rPr>
          <w:rFonts w:ascii="Times New Roman" w:hAnsi="Times New Roman" w:cs="Times New Roman"/>
          <w:b/>
          <w:bCs/>
          <w:i w:val="0"/>
          <w:iCs w:val="0"/>
          <w:noProof/>
          <w:color w:val="000000" w:themeColor="text1"/>
          <w:sz w:val="24"/>
          <w:szCs w:val="24"/>
        </w:rPr>
        <w:t>6</w:t>
      </w:r>
      <w:r w:rsidRPr="00074129">
        <w:rPr>
          <w:rFonts w:ascii="Times New Roman" w:hAnsi="Times New Roman" w:cs="Times New Roman"/>
          <w:b/>
          <w:bCs/>
          <w:i w:val="0"/>
          <w:iCs w:val="0"/>
          <w:color w:val="000000" w:themeColor="text1"/>
          <w:sz w:val="24"/>
          <w:szCs w:val="24"/>
        </w:rPr>
        <w:fldChar w:fldCharType="end"/>
      </w:r>
      <w:r w:rsidRPr="00074129">
        <w:rPr>
          <w:rFonts w:ascii="Times New Roman" w:hAnsi="Times New Roman" w:cs="Times New Roman"/>
          <w:b/>
          <w:bCs/>
          <w:i w:val="0"/>
          <w:iCs w:val="0"/>
          <w:color w:val="000000" w:themeColor="text1"/>
          <w:sz w:val="24"/>
          <w:szCs w:val="24"/>
        </w:rPr>
        <w:t>.</w:t>
      </w:r>
      <w:r w:rsidRPr="00074129">
        <w:rPr>
          <w:rFonts w:ascii="Times New Roman" w:hAnsi="Times New Roman" w:cs="Times New Roman"/>
          <w:b/>
          <w:bCs/>
          <w:i w:val="0"/>
          <w:iCs w:val="0"/>
          <w:color w:val="000000" w:themeColor="text1"/>
          <w:sz w:val="24"/>
          <w:szCs w:val="24"/>
        </w:rPr>
        <w:fldChar w:fldCharType="begin"/>
      </w:r>
      <w:r w:rsidRPr="00074129">
        <w:rPr>
          <w:rFonts w:ascii="Times New Roman" w:hAnsi="Times New Roman" w:cs="Times New Roman"/>
          <w:b/>
          <w:bCs/>
          <w:i w:val="0"/>
          <w:iCs w:val="0"/>
          <w:color w:val="000000" w:themeColor="text1"/>
          <w:sz w:val="24"/>
          <w:szCs w:val="24"/>
        </w:rPr>
        <w:instrText xml:space="preserve"> SEQ Table \* ARABIC \s 1 </w:instrText>
      </w:r>
      <w:r w:rsidRPr="00074129">
        <w:rPr>
          <w:rFonts w:ascii="Times New Roman" w:hAnsi="Times New Roman" w:cs="Times New Roman"/>
          <w:b/>
          <w:bCs/>
          <w:i w:val="0"/>
          <w:iCs w:val="0"/>
          <w:color w:val="000000" w:themeColor="text1"/>
          <w:sz w:val="24"/>
          <w:szCs w:val="24"/>
        </w:rPr>
        <w:fldChar w:fldCharType="separate"/>
      </w:r>
      <w:r w:rsidR="00543EFF">
        <w:rPr>
          <w:rFonts w:ascii="Times New Roman" w:hAnsi="Times New Roman" w:cs="Times New Roman"/>
          <w:b/>
          <w:bCs/>
          <w:i w:val="0"/>
          <w:iCs w:val="0"/>
          <w:noProof/>
          <w:color w:val="000000" w:themeColor="text1"/>
          <w:sz w:val="24"/>
          <w:szCs w:val="24"/>
        </w:rPr>
        <w:t>1</w:t>
      </w:r>
      <w:r w:rsidRPr="00074129">
        <w:rPr>
          <w:rFonts w:ascii="Times New Roman" w:hAnsi="Times New Roman" w:cs="Times New Roman"/>
          <w:b/>
          <w:bCs/>
          <w:i w:val="0"/>
          <w:iCs w:val="0"/>
          <w:color w:val="000000" w:themeColor="text1"/>
          <w:sz w:val="24"/>
          <w:szCs w:val="24"/>
        </w:rPr>
        <w:fldChar w:fldCharType="end"/>
      </w:r>
      <w:r w:rsidRPr="00074129">
        <w:rPr>
          <w:rFonts w:ascii="Times New Roman" w:hAnsi="Times New Roman" w:cs="Times New Roman"/>
          <w:b/>
          <w:bCs/>
          <w:i w:val="0"/>
          <w:iCs w:val="0"/>
          <w:color w:val="000000" w:themeColor="text1"/>
          <w:sz w:val="24"/>
          <w:szCs w:val="24"/>
        </w:rPr>
        <w:t>:</w:t>
      </w:r>
      <w:r w:rsidRPr="00074129">
        <w:rPr>
          <w:rFonts w:ascii="Times New Roman" w:eastAsia="Times New Roman" w:hAnsi="Times New Roman" w:cs="Times New Roman"/>
          <w:b/>
          <w:bCs/>
          <w:i w:val="0"/>
          <w:iCs w:val="0"/>
          <w:color w:val="000000" w:themeColor="text1"/>
          <w:kern w:val="2"/>
          <w:sz w:val="24"/>
          <w:szCs w:val="24"/>
          <w:lang w:val="en-US" w:eastAsia="ko-KR"/>
        </w:rPr>
        <w:t xml:space="preserve"> Risk Analysis</w:t>
      </w:r>
      <w:bookmarkEnd w:id="53"/>
      <w:bookmarkEnd w:id="54"/>
      <w:r w:rsidR="00074129" w:rsidRPr="00074129">
        <w:rPr>
          <w:rFonts w:ascii="Times New Roman" w:eastAsia="Times New Roman" w:hAnsi="Times New Roman" w:cs="Times New Roman"/>
          <w:b/>
          <w:bCs/>
          <w:i w:val="0"/>
          <w:iCs w:val="0"/>
          <w:color w:val="000000" w:themeColor="text1"/>
          <w:kern w:val="2"/>
          <w:sz w:val="24"/>
          <w:szCs w:val="24"/>
          <w:lang w:val="en-US" w:eastAsia="ko-KR"/>
        </w:rPr>
        <w:t xml:space="preserve"> </w:t>
      </w:r>
      <w:r w:rsidRPr="005D65E9">
        <w:rPr>
          <w:rFonts w:ascii="Times New Roman" w:eastAsia="Times New Roman" w:hAnsi="Times New Roman" w:cs="Times New Roman"/>
          <w:b/>
          <w:bCs/>
          <w:i w:val="0"/>
          <w:iCs w:val="0"/>
          <w:color w:val="auto"/>
          <w:kern w:val="2"/>
          <w:sz w:val="24"/>
          <w:szCs w:val="24"/>
          <w:lang w:val="en-US" w:eastAsia="ko-KR"/>
        </w:rPr>
        <w:t xml:space="preserve">Product. </w:t>
      </w:r>
      <w:r w:rsidR="005F5758">
        <w:rPr>
          <w:rFonts w:ascii="Times New Roman" w:hAnsi="Times New Roman" w:cs="Times New Roman"/>
          <w:b/>
          <w:bCs/>
          <w:i w:val="0"/>
          <w:iCs w:val="0"/>
          <w:color w:val="auto"/>
          <w:sz w:val="24"/>
          <w:szCs w:val="24"/>
        </w:rPr>
        <w:t>Q-Line®</w:t>
      </w:r>
      <w:r w:rsidR="00E5315B">
        <w:rPr>
          <w:rFonts w:ascii="Times New Roman" w:hAnsi="Times New Roman" w:cs="Times New Roman"/>
          <w:b/>
          <w:bCs/>
          <w:i w:val="0"/>
          <w:iCs w:val="0"/>
          <w:color w:val="auto"/>
          <w:sz w:val="24"/>
          <w:szCs w:val="24"/>
        </w:rPr>
        <w:t xml:space="preserve"> </w:t>
      </w:r>
      <w:r w:rsidR="006B5280">
        <w:rPr>
          <w:rFonts w:ascii="Times New Roman" w:hAnsi="Times New Roman" w:cs="Times New Roman"/>
          <w:b/>
          <w:bCs/>
          <w:i w:val="0"/>
          <w:iCs w:val="0"/>
          <w:color w:val="auto"/>
          <w:sz w:val="24"/>
          <w:szCs w:val="24"/>
        </w:rPr>
        <w:t>Albumin</w:t>
      </w:r>
      <w:bookmarkEnd w:id="55"/>
    </w:p>
    <w:tbl>
      <w:tblPr>
        <w:tblW w:w="7508"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2547"/>
        <w:gridCol w:w="4961"/>
      </w:tblGrid>
      <w:tr w:rsidR="009663FD" w:rsidRPr="00A6368C" w14:paraId="0A5CE11A" w14:textId="77777777" w:rsidTr="00642CCB">
        <w:trPr>
          <w:trHeight w:val="20"/>
          <w:tblHeader/>
          <w:jc w:val="center"/>
        </w:trPr>
        <w:tc>
          <w:tcPr>
            <w:tcW w:w="2547" w:type="dxa"/>
            <w:tcBorders>
              <w:top w:val="single" w:sz="4" w:space="0" w:color="000000"/>
              <w:left w:val="single" w:sz="4" w:space="0" w:color="000000"/>
              <w:bottom w:val="single" w:sz="4" w:space="0" w:color="000000"/>
              <w:right w:val="single" w:sz="4" w:space="0" w:color="000000"/>
            </w:tcBorders>
            <w:shd w:val="clear" w:color="auto" w:fill="92D050"/>
            <w:tcMar>
              <w:top w:w="80" w:type="dxa"/>
              <w:left w:w="80" w:type="dxa"/>
              <w:bottom w:w="80" w:type="dxa"/>
              <w:right w:w="80" w:type="dxa"/>
            </w:tcMar>
          </w:tcPr>
          <w:p w14:paraId="78C158B1" w14:textId="77777777" w:rsidR="009663FD" w:rsidRPr="00A6368C" w:rsidRDefault="009663FD" w:rsidP="00902E01">
            <w:pPr>
              <w:widowControl w:val="0"/>
              <w:pBdr>
                <w:top w:val="nil"/>
                <w:left w:val="nil"/>
                <w:bottom w:val="nil"/>
                <w:right w:val="nil"/>
                <w:between w:val="nil"/>
                <w:bar w:val="nil"/>
              </w:pBdr>
              <w:spacing w:after="0" w:line="240" w:lineRule="auto"/>
              <w:ind w:left="58"/>
              <w:jc w:val="both"/>
              <w:rPr>
                <w:rFonts w:ascii="Times New Roman" w:eastAsia="Arial" w:hAnsi="Times New Roman" w:cs="Times New Roman"/>
                <w:color w:val="000000"/>
                <w:u w:color="000000"/>
                <w:bdr w:val="nil"/>
                <w:lang w:val="en-US"/>
              </w:rPr>
            </w:pPr>
            <w:r>
              <w:rPr>
                <w:rFonts w:ascii="Times New Roman" w:eastAsia="Arial Unicode MS" w:hAnsi="Times New Roman" w:cs="Times New Roman"/>
                <w:b/>
                <w:bCs/>
                <w:color w:val="000000"/>
                <w:u w:color="000000"/>
                <w:bdr w:val="nil"/>
                <w:lang w:val="en-US"/>
              </w:rPr>
              <w:t>Product</w:t>
            </w:r>
            <w:r w:rsidRPr="00A6368C">
              <w:rPr>
                <w:rFonts w:ascii="Times New Roman" w:eastAsia="Arial Unicode MS" w:hAnsi="Times New Roman" w:cs="Times New Roman"/>
                <w:b/>
                <w:bCs/>
                <w:color w:val="000000"/>
                <w:u w:color="000000"/>
                <w:bdr w:val="nil"/>
                <w:lang w:val="en-US"/>
              </w:rPr>
              <w:t xml:space="preserve"> Phase</w:t>
            </w:r>
          </w:p>
        </w:tc>
        <w:tc>
          <w:tcPr>
            <w:tcW w:w="4961" w:type="dxa"/>
            <w:tcBorders>
              <w:top w:val="single" w:sz="4" w:space="0" w:color="000000"/>
              <w:left w:val="single" w:sz="4" w:space="0" w:color="000000"/>
              <w:bottom w:val="single" w:sz="4" w:space="0" w:color="000000"/>
              <w:right w:val="single" w:sz="4" w:space="0" w:color="000000"/>
            </w:tcBorders>
            <w:shd w:val="clear" w:color="auto" w:fill="92D050"/>
            <w:tcMar>
              <w:top w:w="80" w:type="dxa"/>
              <w:left w:w="80" w:type="dxa"/>
              <w:bottom w:w="80" w:type="dxa"/>
              <w:right w:w="80" w:type="dxa"/>
            </w:tcMar>
          </w:tcPr>
          <w:p w14:paraId="2C747297" w14:textId="77777777" w:rsidR="009663FD" w:rsidRPr="00A6368C" w:rsidRDefault="009663FD" w:rsidP="00311EAC">
            <w:pPr>
              <w:widowControl w:val="0"/>
              <w:pBdr>
                <w:top w:val="nil"/>
                <w:left w:val="nil"/>
                <w:bottom w:val="nil"/>
                <w:right w:val="nil"/>
                <w:between w:val="nil"/>
                <w:bar w:val="nil"/>
              </w:pBdr>
              <w:spacing w:after="0" w:line="240" w:lineRule="auto"/>
              <w:ind w:left="567"/>
              <w:jc w:val="both"/>
              <w:rPr>
                <w:rFonts w:ascii="Times New Roman" w:eastAsia="Arial" w:hAnsi="Times New Roman" w:cs="Times New Roman"/>
                <w:color w:val="000000"/>
                <w:u w:color="000000"/>
                <w:bdr w:val="nil"/>
                <w:lang w:val="en-US"/>
              </w:rPr>
            </w:pPr>
            <w:r w:rsidRPr="00A6368C">
              <w:rPr>
                <w:rFonts w:ascii="Times New Roman" w:eastAsia="Arial Unicode MS" w:hAnsi="Times New Roman" w:cs="Times New Roman"/>
                <w:b/>
                <w:bCs/>
                <w:color w:val="000000"/>
                <w:u w:color="000000"/>
                <w:bdr w:val="nil"/>
                <w:lang w:val="en-US"/>
              </w:rPr>
              <w:t>Risk Management Deliverables</w:t>
            </w:r>
          </w:p>
        </w:tc>
      </w:tr>
      <w:tr w:rsidR="009663FD" w:rsidRPr="00A6368C" w14:paraId="550FB958" w14:textId="77777777" w:rsidTr="00642CCB">
        <w:tblPrEx>
          <w:shd w:val="clear" w:color="auto" w:fill="auto"/>
        </w:tblPrEx>
        <w:trPr>
          <w:trHeight w:val="20"/>
          <w:jc w:val="center"/>
        </w:trPr>
        <w:tc>
          <w:tcPr>
            <w:tcW w:w="25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34588C" w14:textId="77777777" w:rsidR="009663FD" w:rsidRPr="00A6368C" w:rsidRDefault="009663FD" w:rsidP="00902E01">
            <w:pPr>
              <w:widowControl w:val="0"/>
              <w:pBdr>
                <w:top w:val="nil"/>
                <w:left w:val="nil"/>
                <w:bottom w:val="nil"/>
                <w:right w:val="nil"/>
                <w:between w:val="nil"/>
                <w:bar w:val="nil"/>
              </w:pBdr>
              <w:spacing w:after="0" w:line="240" w:lineRule="auto"/>
              <w:ind w:left="58"/>
              <w:jc w:val="both"/>
              <w:rPr>
                <w:rFonts w:ascii="Times New Roman" w:eastAsia="Arial" w:hAnsi="Times New Roman" w:cs="Times New Roman"/>
                <w:color w:val="000000"/>
                <w:u w:color="000000"/>
                <w:bdr w:val="nil"/>
                <w:lang w:val="en-US"/>
              </w:rPr>
            </w:pPr>
            <w:r w:rsidRPr="00A6368C">
              <w:rPr>
                <w:rFonts w:ascii="Times New Roman" w:eastAsia="Arial" w:hAnsi="Times New Roman" w:cs="Times New Roman"/>
                <w:color w:val="000000"/>
                <w:u w:color="000000"/>
                <w:bdr w:val="nil"/>
                <w:lang w:val="en-US"/>
              </w:rPr>
              <w:t>Planning</w:t>
            </w:r>
          </w:p>
        </w:tc>
        <w:tc>
          <w:tcPr>
            <w:tcW w:w="49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35ABE0" w14:textId="77777777" w:rsidR="009663FD" w:rsidRPr="00A6368C" w:rsidRDefault="009663FD">
            <w:pPr>
              <w:widowControl w:val="0"/>
              <w:numPr>
                <w:ilvl w:val="0"/>
                <w:numId w:val="28"/>
              </w:numPr>
              <w:pBdr>
                <w:top w:val="nil"/>
                <w:left w:val="nil"/>
                <w:bottom w:val="nil"/>
                <w:right w:val="nil"/>
                <w:between w:val="nil"/>
                <w:bar w:val="nil"/>
              </w:pBdr>
              <w:autoSpaceDE w:val="0"/>
              <w:autoSpaceDN w:val="0"/>
              <w:spacing w:after="0" w:line="240" w:lineRule="auto"/>
              <w:ind w:left="567" w:hanging="480"/>
              <w:jc w:val="both"/>
              <w:rPr>
                <w:rFonts w:ascii="Times New Roman" w:eastAsia="Arial" w:hAnsi="Times New Roman" w:cs="Times New Roman"/>
                <w:color w:val="000000"/>
                <w:u w:color="000000"/>
                <w:bdr w:val="nil"/>
                <w:lang w:val="en-US"/>
              </w:rPr>
            </w:pPr>
            <w:r w:rsidRPr="00A6368C">
              <w:rPr>
                <w:rFonts w:ascii="Times New Roman" w:eastAsia="Arial" w:hAnsi="Times New Roman" w:cs="Times New Roman"/>
                <w:color w:val="000000"/>
                <w:u w:color="000000"/>
                <w:bdr w:val="nil"/>
                <w:lang w:val="en-US"/>
              </w:rPr>
              <w:t>Risk Management Plan</w:t>
            </w:r>
          </w:p>
        </w:tc>
      </w:tr>
      <w:tr w:rsidR="009663FD" w:rsidRPr="00A6368C" w14:paraId="51E3B213" w14:textId="77777777" w:rsidTr="00642CCB">
        <w:tblPrEx>
          <w:shd w:val="clear" w:color="auto" w:fill="auto"/>
        </w:tblPrEx>
        <w:trPr>
          <w:trHeight w:val="20"/>
          <w:jc w:val="center"/>
        </w:trPr>
        <w:tc>
          <w:tcPr>
            <w:tcW w:w="25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46404E" w14:textId="77777777" w:rsidR="009663FD" w:rsidRPr="00A6368C" w:rsidRDefault="009663FD" w:rsidP="00902E01">
            <w:pPr>
              <w:widowControl w:val="0"/>
              <w:pBdr>
                <w:top w:val="nil"/>
                <w:left w:val="nil"/>
                <w:bottom w:val="nil"/>
                <w:right w:val="nil"/>
                <w:between w:val="nil"/>
                <w:bar w:val="nil"/>
              </w:pBdr>
              <w:spacing w:after="0" w:line="240" w:lineRule="auto"/>
              <w:ind w:left="58"/>
              <w:jc w:val="both"/>
              <w:rPr>
                <w:rFonts w:ascii="Times New Roman" w:eastAsia="Arial" w:hAnsi="Times New Roman" w:cs="Times New Roman"/>
                <w:color w:val="000000"/>
                <w:u w:color="000000"/>
                <w:bdr w:val="nil"/>
                <w:lang w:val="en-US"/>
              </w:rPr>
            </w:pPr>
            <w:r w:rsidRPr="00A6368C">
              <w:rPr>
                <w:rFonts w:ascii="Times New Roman" w:eastAsia="Arial" w:hAnsi="Times New Roman" w:cs="Times New Roman"/>
                <w:color w:val="000000"/>
                <w:u w:color="000000"/>
                <w:bdr w:val="nil"/>
                <w:lang w:val="en-US"/>
              </w:rPr>
              <w:t>Design and Development</w:t>
            </w:r>
          </w:p>
        </w:tc>
        <w:tc>
          <w:tcPr>
            <w:tcW w:w="49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1DDA49" w14:textId="77777777" w:rsidR="009663FD" w:rsidRPr="00A6368C" w:rsidRDefault="009663FD">
            <w:pPr>
              <w:widowControl w:val="0"/>
              <w:numPr>
                <w:ilvl w:val="0"/>
                <w:numId w:val="35"/>
              </w:numPr>
              <w:pBdr>
                <w:top w:val="nil"/>
                <w:left w:val="nil"/>
                <w:bottom w:val="nil"/>
                <w:right w:val="nil"/>
                <w:between w:val="nil"/>
                <w:bar w:val="nil"/>
              </w:pBdr>
              <w:autoSpaceDE w:val="0"/>
              <w:autoSpaceDN w:val="0"/>
              <w:spacing w:after="0" w:line="240" w:lineRule="auto"/>
              <w:ind w:left="567" w:hanging="480"/>
              <w:jc w:val="both"/>
              <w:rPr>
                <w:rFonts w:ascii="Times New Roman" w:eastAsia="Arial" w:hAnsi="Times New Roman" w:cs="Times New Roman"/>
                <w:color w:val="000000"/>
                <w:u w:color="000000"/>
                <w:bdr w:val="nil"/>
                <w:lang w:val="en-US"/>
              </w:rPr>
            </w:pPr>
            <w:r w:rsidRPr="00A6368C">
              <w:rPr>
                <w:rFonts w:ascii="Times New Roman" w:eastAsia="Arial" w:hAnsi="Times New Roman" w:cs="Times New Roman"/>
                <w:color w:val="000000"/>
                <w:u w:color="000000"/>
                <w:bdr w:val="nil"/>
                <w:lang w:val="en-US"/>
              </w:rPr>
              <w:t>System Risk Analysis (hazard identification)</w:t>
            </w:r>
          </w:p>
          <w:p w14:paraId="3D4BF637" w14:textId="77777777" w:rsidR="009663FD" w:rsidRPr="00A6368C" w:rsidRDefault="009663FD">
            <w:pPr>
              <w:widowControl w:val="0"/>
              <w:numPr>
                <w:ilvl w:val="0"/>
                <w:numId w:val="36"/>
              </w:numPr>
              <w:pBdr>
                <w:top w:val="nil"/>
                <w:left w:val="nil"/>
                <w:bottom w:val="nil"/>
                <w:right w:val="nil"/>
                <w:between w:val="nil"/>
                <w:bar w:val="nil"/>
              </w:pBdr>
              <w:autoSpaceDE w:val="0"/>
              <w:autoSpaceDN w:val="0"/>
              <w:spacing w:after="0" w:line="240" w:lineRule="auto"/>
              <w:ind w:left="567" w:hanging="480"/>
              <w:jc w:val="both"/>
              <w:rPr>
                <w:rFonts w:ascii="Times New Roman" w:eastAsia="Arial" w:hAnsi="Times New Roman" w:cs="Times New Roman"/>
                <w:color w:val="000000"/>
                <w:u w:color="000000"/>
                <w:bdr w:val="nil"/>
                <w:lang w:val="en-US"/>
              </w:rPr>
            </w:pPr>
            <w:r w:rsidRPr="00A6368C">
              <w:rPr>
                <w:rFonts w:ascii="Times New Roman" w:eastAsia="Arial" w:hAnsi="Times New Roman" w:cs="Times New Roman"/>
                <w:color w:val="000000"/>
                <w:u w:color="000000"/>
                <w:bdr w:val="nil"/>
                <w:lang w:val="en-US"/>
              </w:rPr>
              <w:t>System Risk Evaluation</w:t>
            </w:r>
          </w:p>
          <w:p w14:paraId="263171B3" w14:textId="77777777" w:rsidR="009663FD" w:rsidRPr="00A6368C" w:rsidRDefault="009663FD">
            <w:pPr>
              <w:widowControl w:val="0"/>
              <w:numPr>
                <w:ilvl w:val="0"/>
                <w:numId w:val="29"/>
              </w:numPr>
              <w:pBdr>
                <w:top w:val="nil"/>
                <w:left w:val="nil"/>
                <w:bottom w:val="nil"/>
                <w:right w:val="nil"/>
                <w:between w:val="nil"/>
                <w:bar w:val="nil"/>
              </w:pBdr>
              <w:autoSpaceDE w:val="0"/>
              <w:autoSpaceDN w:val="0"/>
              <w:spacing w:after="0" w:line="240" w:lineRule="auto"/>
              <w:ind w:left="567" w:hanging="480"/>
              <w:jc w:val="both"/>
              <w:rPr>
                <w:rFonts w:ascii="Times New Roman" w:eastAsia="Arial" w:hAnsi="Times New Roman" w:cs="Times New Roman"/>
                <w:color w:val="000000"/>
                <w:u w:color="000000"/>
                <w:bdr w:val="nil"/>
                <w:lang w:val="en-US"/>
              </w:rPr>
            </w:pPr>
            <w:r w:rsidRPr="00A6368C">
              <w:rPr>
                <w:rFonts w:ascii="Times New Roman" w:eastAsia="Arial" w:hAnsi="Times New Roman" w:cs="Times New Roman"/>
                <w:color w:val="000000"/>
                <w:u w:color="000000"/>
                <w:bdr w:val="nil"/>
                <w:lang w:val="en-US"/>
              </w:rPr>
              <w:t>Risk Assessment (product &amp; process)</w:t>
            </w:r>
          </w:p>
        </w:tc>
      </w:tr>
      <w:tr w:rsidR="009663FD" w:rsidRPr="00A6368C" w14:paraId="646FE090" w14:textId="77777777" w:rsidTr="00642CCB">
        <w:tblPrEx>
          <w:shd w:val="clear" w:color="auto" w:fill="auto"/>
        </w:tblPrEx>
        <w:trPr>
          <w:trHeight w:val="20"/>
          <w:jc w:val="center"/>
        </w:trPr>
        <w:tc>
          <w:tcPr>
            <w:tcW w:w="25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3358C6" w14:textId="77777777" w:rsidR="009663FD" w:rsidRPr="00A6368C" w:rsidRDefault="009663FD" w:rsidP="00902E01">
            <w:pPr>
              <w:widowControl w:val="0"/>
              <w:pBdr>
                <w:top w:val="nil"/>
                <w:left w:val="nil"/>
                <w:bottom w:val="nil"/>
                <w:right w:val="nil"/>
                <w:between w:val="nil"/>
                <w:bar w:val="nil"/>
              </w:pBdr>
              <w:spacing w:after="0" w:line="240" w:lineRule="auto"/>
              <w:ind w:left="58"/>
              <w:jc w:val="both"/>
              <w:rPr>
                <w:rFonts w:ascii="Times New Roman" w:eastAsia="Arial" w:hAnsi="Times New Roman" w:cs="Times New Roman"/>
                <w:color w:val="000000"/>
                <w:u w:color="000000"/>
                <w:bdr w:val="nil"/>
                <w:lang w:val="en-US"/>
              </w:rPr>
            </w:pPr>
            <w:r w:rsidRPr="00A6368C">
              <w:rPr>
                <w:rFonts w:ascii="Times New Roman" w:eastAsia="Arial" w:hAnsi="Times New Roman" w:cs="Times New Roman"/>
                <w:color w:val="000000"/>
                <w:u w:color="000000"/>
                <w:bdr w:val="nil"/>
                <w:lang w:val="en-US"/>
              </w:rPr>
              <w:t>Design Verification</w:t>
            </w:r>
          </w:p>
        </w:tc>
        <w:tc>
          <w:tcPr>
            <w:tcW w:w="49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E15D8C" w14:textId="77777777" w:rsidR="009663FD" w:rsidRPr="00A6368C" w:rsidRDefault="009663FD">
            <w:pPr>
              <w:widowControl w:val="0"/>
              <w:numPr>
                <w:ilvl w:val="0"/>
                <w:numId w:val="37"/>
              </w:numPr>
              <w:pBdr>
                <w:top w:val="nil"/>
                <w:left w:val="nil"/>
                <w:bottom w:val="nil"/>
                <w:right w:val="nil"/>
                <w:between w:val="nil"/>
                <w:bar w:val="nil"/>
              </w:pBdr>
              <w:autoSpaceDE w:val="0"/>
              <w:autoSpaceDN w:val="0"/>
              <w:spacing w:after="0" w:line="240" w:lineRule="auto"/>
              <w:ind w:left="567" w:hanging="480"/>
              <w:jc w:val="both"/>
              <w:rPr>
                <w:rFonts w:ascii="Times New Roman" w:eastAsia="Arial" w:hAnsi="Times New Roman" w:cs="Times New Roman"/>
                <w:color w:val="000000"/>
                <w:u w:color="000000"/>
                <w:bdr w:val="nil"/>
                <w:lang w:val="en-US"/>
              </w:rPr>
            </w:pPr>
            <w:r w:rsidRPr="00A6368C">
              <w:rPr>
                <w:rFonts w:ascii="Times New Roman" w:eastAsia="Arial" w:hAnsi="Times New Roman" w:cs="Times New Roman"/>
                <w:color w:val="000000"/>
                <w:u w:color="000000"/>
                <w:bdr w:val="nil"/>
                <w:lang w:val="en-US"/>
              </w:rPr>
              <w:t>Risk Control</w:t>
            </w:r>
          </w:p>
          <w:p w14:paraId="1BCEB7DA" w14:textId="77777777" w:rsidR="009663FD" w:rsidRPr="00A6368C" w:rsidRDefault="009663FD">
            <w:pPr>
              <w:widowControl w:val="0"/>
              <w:numPr>
                <w:ilvl w:val="0"/>
                <w:numId w:val="30"/>
              </w:numPr>
              <w:pBdr>
                <w:top w:val="nil"/>
                <w:left w:val="nil"/>
                <w:bottom w:val="nil"/>
                <w:right w:val="nil"/>
                <w:between w:val="nil"/>
                <w:bar w:val="nil"/>
              </w:pBdr>
              <w:autoSpaceDE w:val="0"/>
              <w:autoSpaceDN w:val="0"/>
              <w:spacing w:after="0" w:line="240" w:lineRule="auto"/>
              <w:ind w:left="567" w:hanging="480"/>
              <w:jc w:val="both"/>
              <w:rPr>
                <w:rFonts w:ascii="Times New Roman" w:eastAsia="Arial" w:hAnsi="Times New Roman" w:cs="Times New Roman"/>
                <w:color w:val="000000"/>
                <w:u w:color="000000"/>
                <w:bdr w:val="nil"/>
                <w:lang w:val="en-US"/>
              </w:rPr>
            </w:pPr>
            <w:r w:rsidRPr="00A6368C">
              <w:rPr>
                <w:rFonts w:ascii="Times New Roman" w:eastAsia="Arial" w:hAnsi="Times New Roman" w:cs="Times New Roman"/>
                <w:color w:val="000000"/>
                <w:u w:color="000000"/>
                <w:bdr w:val="nil"/>
                <w:lang w:val="en-US"/>
              </w:rPr>
              <w:t>Residual Risk Acceptance</w:t>
            </w:r>
          </w:p>
        </w:tc>
      </w:tr>
      <w:tr w:rsidR="009663FD" w:rsidRPr="00A6368C" w14:paraId="569BAE9D" w14:textId="77777777" w:rsidTr="00642CCB">
        <w:tblPrEx>
          <w:shd w:val="clear" w:color="auto" w:fill="auto"/>
        </w:tblPrEx>
        <w:trPr>
          <w:trHeight w:val="20"/>
          <w:jc w:val="center"/>
        </w:trPr>
        <w:tc>
          <w:tcPr>
            <w:tcW w:w="25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06E142" w14:textId="77777777" w:rsidR="009663FD" w:rsidRPr="00A6368C" w:rsidRDefault="009663FD" w:rsidP="00902E01">
            <w:pPr>
              <w:widowControl w:val="0"/>
              <w:pBdr>
                <w:top w:val="nil"/>
                <w:left w:val="nil"/>
                <w:bottom w:val="nil"/>
                <w:right w:val="nil"/>
                <w:between w:val="nil"/>
                <w:bar w:val="nil"/>
              </w:pBdr>
              <w:spacing w:after="0" w:line="240" w:lineRule="auto"/>
              <w:ind w:left="58"/>
              <w:jc w:val="both"/>
              <w:rPr>
                <w:rFonts w:ascii="Times New Roman" w:eastAsia="Arial" w:hAnsi="Times New Roman" w:cs="Times New Roman"/>
                <w:color w:val="000000"/>
                <w:u w:color="000000"/>
                <w:bdr w:val="nil"/>
                <w:lang w:val="en-US"/>
              </w:rPr>
            </w:pPr>
            <w:r w:rsidRPr="00A6368C">
              <w:rPr>
                <w:rFonts w:ascii="Times New Roman" w:eastAsia="Arial" w:hAnsi="Times New Roman" w:cs="Times New Roman"/>
                <w:color w:val="000000"/>
                <w:u w:color="000000"/>
                <w:bdr w:val="nil"/>
                <w:lang w:val="en-US"/>
              </w:rPr>
              <w:t>Design Validation</w:t>
            </w:r>
          </w:p>
        </w:tc>
        <w:tc>
          <w:tcPr>
            <w:tcW w:w="49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FC7EDD" w14:textId="77777777" w:rsidR="009663FD" w:rsidRPr="00A6368C" w:rsidRDefault="009663FD">
            <w:pPr>
              <w:widowControl w:val="0"/>
              <w:numPr>
                <w:ilvl w:val="0"/>
                <w:numId w:val="31"/>
              </w:numPr>
              <w:pBdr>
                <w:top w:val="nil"/>
                <w:left w:val="nil"/>
                <w:bottom w:val="nil"/>
                <w:right w:val="nil"/>
                <w:between w:val="nil"/>
                <w:bar w:val="nil"/>
              </w:pBdr>
              <w:autoSpaceDE w:val="0"/>
              <w:autoSpaceDN w:val="0"/>
              <w:spacing w:after="0" w:line="240" w:lineRule="auto"/>
              <w:ind w:left="567" w:hanging="480"/>
              <w:jc w:val="both"/>
              <w:rPr>
                <w:rFonts w:ascii="Times New Roman" w:eastAsia="Arial" w:hAnsi="Times New Roman" w:cs="Times New Roman"/>
                <w:color w:val="000000"/>
                <w:u w:color="000000"/>
                <w:bdr w:val="nil"/>
                <w:lang w:val="en-US"/>
              </w:rPr>
            </w:pPr>
            <w:r w:rsidRPr="00A6368C">
              <w:rPr>
                <w:rFonts w:ascii="Times New Roman" w:eastAsia="Arial" w:hAnsi="Times New Roman" w:cs="Times New Roman"/>
                <w:color w:val="000000"/>
                <w:u w:color="000000"/>
                <w:bdr w:val="nil"/>
                <w:lang w:val="en-US"/>
              </w:rPr>
              <w:t>Risk Management Report</w:t>
            </w:r>
          </w:p>
        </w:tc>
      </w:tr>
      <w:tr w:rsidR="009663FD" w:rsidRPr="00A6368C" w14:paraId="76EB4170" w14:textId="77777777" w:rsidTr="00642CCB">
        <w:tblPrEx>
          <w:shd w:val="clear" w:color="auto" w:fill="auto"/>
        </w:tblPrEx>
        <w:trPr>
          <w:trHeight w:val="20"/>
          <w:jc w:val="center"/>
        </w:trPr>
        <w:tc>
          <w:tcPr>
            <w:tcW w:w="25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869E12" w14:textId="77777777" w:rsidR="009663FD" w:rsidRPr="00A6368C" w:rsidRDefault="009663FD" w:rsidP="00902E01">
            <w:pPr>
              <w:widowControl w:val="0"/>
              <w:pBdr>
                <w:top w:val="nil"/>
                <w:left w:val="nil"/>
                <w:bottom w:val="nil"/>
                <w:right w:val="nil"/>
                <w:between w:val="nil"/>
                <w:bar w:val="nil"/>
              </w:pBdr>
              <w:spacing w:after="0" w:line="240" w:lineRule="auto"/>
              <w:ind w:left="58"/>
              <w:jc w:val="both"/>
              <w:rPr>
                <w:rFonts w:ascii="Times New Roman" w:eastAsia="Arial" w:hAnsi="Times New Roman" w:cs="Times New Roman"/>
                <w:color w:val="000000"/>
                <w:u w:color="000000"/>
                <w:bdr w:val="nil"/>
                <w:lang w:val="en-US"/>
              </w:rPr>
            </w:pPr>
            <w:r w:rsidRPr="00A6368C">
              <w:rPr>
                <w:rFonts w:ascii="Times New Roman" w:eastAsia="Arial" w:hAnsi="Times New Roman" w:cs="Times New Roman"/>
                <w:color w:val="000000"/>
                <w:u w:color="000000"/>
                <w:bdr w:val="nil"/>
                <w:lang w:val="en-US"/>
              </w:rPr>
              <w:t>Market Release</w:t>
            </w:r>
          </w:p>
        </w:tc>
        <w:tc>
          <w:tcPr>
            <w:tcW w:w="49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6AD4A2" w14:textId="77777777" w:rsidR="009663FD" w:rsidRPr="00A6368C" w:rsidRDefault="009663FD">
            <w:pPr>
              <w:widowControl w:val="0"/>
              <w:numPr>
                <w:ilvl w:val="0"/>
                <w:numId w:val="38"/>
              </w:numPr>
              <w:pBdr>
                <w:top w:val="nil"/>
                <w:left w:val="nil"/>
                <w:bottom w:val="nil"/>
                <w:right w:val="nil"/>
                <w:between w:val="nil"/>
                <w:bar w:val="nil"/>
              </w:pBdr>
              <w:autoSpaceDE w:val="0"/>
              <w:autoSpaceDN w:val="0"/>
              <w:spacing w:after="0" w:line="240" w:lineRule="auto"/>
              <w:ind w:left="567" w:hanging="480"/>
              <w:jc w:val="both"/>
              <w:rPr>
                <w:rFonts w:ascii="Times New Roman" w:eastAsia="Arial" w:hAnsi="Times New Roman" w:cs="Times New Roman"/>
                <w:color w:val="000000"/>
                <w:u w:color="000000"/>
                <w:bdr w:val="nil"/>
                <w:lang w:val="en-US"/>
              </w:rPr>
            </w:pPr>
            <w:r w:rsidRPr="00A6368C">
              <w:rPr>
                <w:rFonts w:ascii="Times New Roman" w:eastAsia="Arial" w:hAnsi="Times New Roman" w:cs="Times New Roman"/>
                <w:color w:val="000000"/>
                <w:u w:color="000000"/>
                <w:bdr w:val="nil"/>
                <w:lang w:val="en-US"/>
              </w:rPr>
              <w:t>Production &amp; Post-Production Risk Management</w:t>
            </w:r>
          </w:p>
          <w:p w14:paraId="3D6C1841" w14:textId="77777777" w:rsidR="009663FD" w:rsidRPr="00A6368C" w:rsidRDefault="009663FD">
            <w:pPr>
              <w:widowControl w:val="0"/>
              <w:numPr>
                <w:ilvl w:val="0"/>
                <w:numId w:val="32"/>
              </w:numPr>
              <w:pBdr>
                <w:top w:val="nil"/>
                <w:left w:val="nil"/>
                <w:bottom w:val="nil"/>
                <w:right w:val="nil"/>
                <w:between w:val="nil"/>
                <w:bar w:val="nil"/>
              </w:pBdr>
              <w:autoSpaceDE w:val="0"/>
              <w:autoSpaceDN w:val="0"/>
              <w:spacing w:after="0" w:line="240" w:lineRule="auto"/>
              <w:ind w:left="567" w:hanging="480"/>
              <w:jc w:val="both"/>
              <w:rPr>
                <w:rFonts w:ascii="Times New Roman" w:eastAsia="Arial" w:hAnsi="Times New Roman" w:cs="Times New Roman"/>
                <w:color w:val="000000"/>
                <w:u w:color="000000"/>
                <w:bdr w:val="nil"/>
                <w:lang w:val="en-US"/>
              </w:rPr>
            </w:pPr>
            <w:r w:rsidRPr="00A6368C">
              <w:rPr>
                <w:rFonts w:ascii="Times New Roman" w:eastAsia="Arial" w:hAnsi="Times New Roman" w:cs="Times New Roman"/>
                <w:color w:val="000000"/>
                <w:u w:color="000000"/>
                <w:bdr w:val="nil"/>
                <w:lang w:val="en-US"/>
              </w:rPr>
              <w:t>Revised Risk Management Report</w:t>
            </w:r>
          </w:p>
        </w:tc>
      </w:tr>
    </w:tbl>
    <w:p w14:paraId="6C5B3978" w14:textId="77777777" w:rsidR="009663FD" w:rsidRPr="00A6368C" w:rsidRDefault="009663FD" w:rsidP="00F641CA">
      <w:pPr>
        <w:widowControl w:val="0"/>
        <w:pBdr>
          <w:top w:val="nil"/>
          <w:left w:val="nil"/>
          <w:bottom w:val="nil"/>
          <w:right w:val="nil"/>
          <w:between w:val="nil"/>
          <w:bar w:val="nil"/>
        </w:pBdr>
        <w:spacing w:before="120" w:after="120" w:line="240" w:lineRule="auto"/>
        <w:ind w:left="567"/>
        <w:jc w:val="both"/>
        <w:rPr>
          <w:rFonts w:ascii="Times New Roman" w:eastAsia="Arial" w:hAnsi="Times New Roman" w:cs="Times New Roman"/>
          <w:color w:val="000000"/>
          <w:sz w:val="24"/>
          <w:szCs w:val="24"/>
          <w:u w:color="000000"/>
          <w:bdr w:val="nil"/>
          <w:lang w:val="en-US"/>
        </w:rPr>
      </w:pPr>
      <w:r w:rsidRPr="00A6368C">
        <w:rPr>
          <w:rFonts w:ascii="Times New Roman" w:eastAsia="Arial" w:hAnsi="Times New Roman" w:cs="Times New Roman"/>
          <w:color w:val="000000"/>
          <w:sz w:val="24"/>
          <w:szCs w:val="24"/>
          <w:u w:color="000000"/>
          <w:bdr w:val="nil"/>
          <w:lang w:val="en-US"/>
        </w:rPr>
        <w:t xml:space="preserve">Risk management deliverables are reviewed and approved during design reviews for each </w:t>
      </w:r>
      <w:r>
        <w:rPr>
          <w:rFonts w:ascii="Times New Roman" w:eastAsia="Arial" w:hAnsi="Times New Roman" w:cs="Times New Roman"/>
          <w:color w:val="000000"/>
          <w:sz w:val="24"/>
          <w:szCs w:val="24"/>
          <w:u w:color="000000"/>
          <w:bdr w:val="nil"/>
          <w:lang w:val="en-US"/>
        </w:rPr>
        <w:t>Product</w:t>
      </w:r>
      <w:r w:rsidRPr="00A6368C">
        <w:rPr>
          <w:rFonts w:ascii="Times New Roman" w:eastAsia="Arial" w:hAnsi="Times New Roman" w:cs="Times New Roman"/>
          <w:color w:val="000000"/>
          <w:sz w:val="24"/>
          <w:szCs w:val="24"/>
          <w:u w:color="000000"/>
          <w:bdr w:val="nil"/>
          <w:lang w:val="en-US"/>
        </w:rPr>
        <w:t xml:space="preserve"> phase.  ISO 14971</w:t>
      </w:r>
      <w:r>
        <w:rPr>
          <w:rFonts w:ascii="Times New Roman" w:eastAsia="Arial" w:hAnsi="Times New Roman" w:cs="Times New Roman"/>
          <w:color w:val="000000"/>
          <w:sz w:val="24"/>
          <w:szCs w:val="24"/>
          <w:u w:color="000000"/>
          <w:bdr w:val="nil"/>
          <w:lang w:val="en-US"/>
        </w:rPr>
        <w:t>.</w:t>
      </w:r>
      <w:r w:rsidRPr="00A6368C">
        <w:rPr>
          <w:rFonts w:ascii="Times New Roman" w:eastAsia="Arial" w:hAnsi="Times New Roman" w:cs="Times New Roman"/>
          <w:color w:val="000000"/>
          <w:sz w:val="24"/>
          <w:szCs w:val="24"/>
          <w:u w:color="000000"/>
          <w:bdr w:val="nil"/>
          <w:lang w:val="en-US"/>
        </w:rPr>
        <w:t>2007 shall be used for instructions and as guidelines during risk management documentation. Refer to Risk Management Procedure for the company process.</w:t>
      </w:r>
    </w:p>
    <w:p w14:paraId="62B23ECC" w14:textId="6BB09BE5" w:rsidR="007D1B4E" w:rsidRPr="00B56EFF" w:rsidRDefault="009663FD" w:rsidP="00D41240">
      <w:pPr>
        <w:widowControl w:val="0"/>
        <w:pBdr>
          <w:top w:val="nil"/>
          <w:left w:val="nil"/>
          <w:bottom w:val="nil"/>
          <w:right w:val="nil"/>
          <w:between w:val="nil"/>
          <w:bar w:val="nil"/>
        </w:pBdr>
        <w:spacing w:after="0" w:line="276" w:lineRule="auto"/>
        <w:ind w:left="567"/>
        <w:jc w:val="both"/>
        <w:rPr>
          <w:rFonts w:ascii="Times New Roman" w:eastAsia="Arial" w:hAnsi="Times New Roman" w:cs="Times New Roman"/>
          <w:color w:val="000000"/>
          <w:sz w:val="24"/>
          <w:szCs w:val="24"/>
          <w:u w:color="000000"/>
          <w:bdr w:val="nil"/>
          <w:lang w:val="en-US"/>
        </w:rPr>
      </w:pPr>
      <w:r w:rsidRPr="00A6368C">
        <w:rPr>
          <w:rFonts w:ascii="Times New Roman" w:eastAsia="Arial" w:hAnsi="Times New Roman" w:cs="Times New Roman"/>
          <w:color w:val="000000"/>
          <w:sz w:val="24"/>
          <w:szCs w:val="24"/>
          <w:u w:color="000000"/>
          <w:bdr w:val="nil"/>
          <w:lang w:val="en-US"/>
        </w:rPr>
        <w:t>Risk is defined as the combination of occurrence of harm and the severity of that harm. To estimate risks of hazardous situations relating to IVD medical devices, severity of harm and probability of occurrence of harm are estimated according to the tables below.</w:t>
      </w:r>
    </w:p>
    <w:p w14:paraId="02B0F071" w14:textId="419F81D4" w:rsidR="009663FD" w:rsidRPr="002701AB" w:rsidRDefault="009663FD" w:rsidP="00F641CA">
      <w:pPr>
        <w:pStyle w:val="Caption"/>
        <w:keepNext/>
        <w:spacing w:before="120" w:after="120"/>
        <w:jc w:val="center"/>
        <w:rPr>
          <w:rFonts w:ascii="Times New Roman" w:eastAsia="Times New Roman" w:hAnsi="Times New Roman" w:cs="Times New Roman"/>
          <w:b/>
          <w:bCs/>
          <w:i w:val="0"/>
          <w:iCs w:val="0"/>
          <w:color w:val="000000" w:themeColor="text1"/>
          <w:sz w:val="24"/>
          <w:szCs w:val="24"/>
          <w:lang w:val="en-US" w:eastAsia="ko-KR"/>
        </w:rPr>
      </w:pPr>
      <w:bookmarkStart w:id="56" w:name="_Toc132915744"/>
      <w:bookmarkStart w:id="57" w:name="_Toc132915794"/>
      <w:bookmarkStart w:id="58" w:name="_Toc203827351"/>
      <w:r w:rsidRPr="002701AB">
        <w:rPr>
          <w:rFonts w:ascii="Times New Roman" w:hAnsi="Times New Roman" w:cs="Times New Roman"/>
          <w:b/>
          <w:bCs/>
          <w:i w:val="0"/>
          <w:iCs w:val="0"/>
          <w:color w:val="000000" w:themeColor="text1"/>
          <w:sz w:val="24"/>
          <w:szCs w:val="24"/>
        </w:rPr>
        <w:t xml:space="preserve">Table </w:t>
      </w:r>
      <w:r>
        <w:rPr>
          <w:rFonts w:ascii="Times New Roman" w:hAnsi="Times New Roman" w:cs="Times New Roman"/>
          <w:b/>
          <w:bCs/>
          <w:i w:val="0"/>
          <w:iCs w:val="0"/>
          <w:color w:val="000000" w:themeColor="text1"/>
          <w:sz w:val="24"/>
          <w:szCs w:val="24"/>
        </w:rPr>
        <w:fldChar w:fldCharType="begin"/>
      </w:r>
      <w:r>
        <w:rPr>
          <w:rFonts w:ascii="Times New Roman" w:hAnsi="Times New Roman" w:cs="Times New Roman"/>
          <w:b/>
          <w:bCs/>
          <w:i w:val="0"/>
          <w:iCs w:val="0"/>
          <w:color w:val="000000" w:themeColor="text1"/>
          <w:sz w:val="24"/>
          <w:szCs w:val="24"/>
        </w:rPr>
        <w:instrText xml:space="preserve"> STYLEREF 1 \s </w:instrText>
      </w:r>
      <w:r>
        <w:rPr>
          <w:rFonts w:ascii="Times New Roman" w:hAnsi="Times New Roman" w:cs="Times New Roman"/>
          <w:b/>
          <w:bCs/>
          <w:i w:val="0"/>
          <w:iCs w:val="0"/>
          <w:color w:val="000000" w:themeColor="text1"/>
          <w:sz w:val="24"/>
          <w:szCs w:val="24"/>
        </w:rPr>
        <w:fldChar w:fldCharType="separate"/>
      </w:r>
      <w:r w:rsidR="00543EFF">
        <w:rPr>
          <w:rFonts w:ascii="Times New Roman" w:hAnsi="Times New Roman" w:cs="Times New Roman"/>
          <w:b/>
          <w:bCs/>
          <w:i w:val="0"/>
          <w:iCs w:val="0"/>
          <w:noProof/>
          <w:color w:val="000000" w:themeColor="text1"/>
          <w:sz w:val="24"/>
          <w:szCs w:val="24"/>
        </w:rPr>
        <w:t>6</w:t>
      </w:r>
      <w:r>
        <w:rPr>
          <w:rFonts w:ascii="Times New Roman" w:hAnsi="Times New Roman" w:cs="Times New Roman"/>
          <w:b/>
          <w:bCs/>
          <w:i w:val="0"/>
          <w:iCs w:val="0"/>
          <w:color w:val="000000" w:themeColor="text1"/>
          <w:sz w:val="24"/>
          <w:szCs w:val="24"/>
        </w:rPr>
        <w:fldChar w:fldCharType="end"/>
      </w:r>
      <w:r>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fldChar w:fldCharType="begin"/>
      </w:r>
      <w:r>
        <w:rPr>
          <w:rFonts w:ascii="Times New Roman" w:hAnsi="Times New Roman" w:cs="Times New Roman"/>
          <w:b/>
          <w:bCs/>
          <w:i w:val="0"/>
          <w:iCs w:val="0"/>
          <w:color w:val="000000" w:themeColor="text1"/>
          <w:sz w:val="24"/>
          <w:szCs w:val="24"/>
        </w:rPr>
        <w:instrText xml:space="preserve"> SEQ Table \* ARABIC \s 1 </w:instrText>
      </w:r>
      <w:r>
        <w:rPr>
          <w:rFonts w:ascii="Times New Roman" w:hAnsi="Times New Roman" w:cs="Times New Roman"/>
          <w:b/>
          <w:bCs/>
          <w:i w:val="0"/>
          <w:iCs w:val="0"/>
          <w:color w:val="000000" w:themeColor="text1"/>
          <w:sz w:val="24"/>
          <w:szCs w:val="24"/>
        </w:rPr>
        <w:fldChar w:fldCharType="separate"/>
      </w:r>
      <w:r w:rsidR="00543EFF">
        <w:rPr>
          <w:rFonts w:ascii="Times New Roman" w:hAnsi="Times New Roman" w:cs="Times New Roman"/>
          <w:b/>
          <w:bCs/>
          <w:i w:val="0"/>
          <w:iCs w:val="0"/>
          <w:noProof/>
          <w:color w:val="000000" w:themeColor="text1"/>
          <w:sz w:val="24"/>
          <w:szCs w:val="24"/>
        </w:rPr>
        <w:t>2</w:t>
      </w:r>
      <w:r>
        <w:rPr>
          <w:rFonts w:ascii="Times New Roman" w:hAnsi="Times New Roman" w:cs="Times New Roman"/>
          <w:b/>
          <w:bCs/>
          <w:i w:val="0"/>
          <w:iCs w:val="0"/>
          <w:color w:val="000000" w:themeColor="text1"/>
          <w:sz w:val="24"/>
          <w:szCs w:val="24"/>
        </w:rPr>
        <w:fldChar w:fldCharType="end"/>
      </w:r>
      <w:r>
        <w:rPr>
          <w:rFonts w:ascii="Times New Roman" w:hAnsi="Times New Roman" w:cs="Times New Roman"/>
          <w:b/>
          <w:bCs/>
          <w:i w:val="0"/>
          <w:iCs w:val="0"/>
          <w:color w:val="000000" w:themeColor="text1"/>
          <w:sz w:val="24"/>
          <w:szCs w:val="24"/>
        </w:rPr>
        <w:t>:</w:t>
      </w:r>
      <w:r w:rsidRPr="002701AB">
        <w:rPr>
          <w:rFonts w:ascii="Times New Roman" w:hAnsi="Times New Roman" w:cs="Times New Roman"/>
          <w:b/>
          <w:bCs/>
          <w:i w:val="0"/>
          <w:iCs w:val="0"/>
          <w:color w:val="000000" w:themeColor="text1"/>
          <w:sz w:val="24"/>
          <w:szCs w:val="24"/>
        </w:rPr>
        <w:t xml:space="preserve"> </w:t>
      </w:r>
      <w:r w:rsidRPr="002701AB">
        <w:rPr>
          <w:rFonts w:ascii="Times New Roman" w:eastAsia="Times New Roman" w:hAnsi="Times New Roman" w:cs="Times New Roman"/>
          <w:b/>
          <w:bCs/>
          <w:i w:val="0"/>
          <w:iCs w:val="0"/>
          <w:color w:val="000000" w:themeColor="text1"/>
          <w:sz w:val="24"/>
          <w:szCs w:val="24"/>
          <w:lang w:val="en-US" w:eastAsia="ko-KR"/>
        </w:rPr>
        <w:t>Severity Table</w:t>
      </w:r>
      <w:bookmarkEnd w:id="56"/>
      <w:bookmarkEnd w:id="57"/>
      <w:bookmarkEnd w:id="58"/>
    </w:p>
    <w:tbl>
      <w:tblPr>
        <w:tblW w:w="8075"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379"/>
        <w:gridCol w:w="5696"/>
      </w:tblGrid>
      <w:tr w:rsidR="009663FD" w:rsidRPr="00A6368C" w14:paraId="04C05AE8" w14:textId="77777777" w:rsidTr="00642CCB">
        <w:trPr>
          <w:trHeight w:val="190"/>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92D050"/>
            <w:tcMar>
              <w:top w:w="80" w:type="dxa"/>
              <w:left w:w="80" w:type="dxa"/>
              <w:bottom w:w="80" w:type="dxa"/>
              <w:right w:w="80" w:type="dxa"/>
            </w:tcMar>
          </w:tcPr>
          <w:p w14:paraId="5904E3D6" w14:textId="77777777" w:rsidR="009663FD" w:rsidRPr="00A6368C" w:rsidRDefault="009663FD" w:rsidP="00311EAC">
            <w:pPr>
              <w:widowControl w:val="0"/>
              <w:pBdr>
                <w:top w:val="nil"/>
                <w:left w:val="nil"/>
                <w:bottom w:val="nil"/>
                <w:right w:val="nil"/>
                <w:between w:val="nil"/>
                <w:bar w:val="nil"/>
              </w:pBdr>
              <w:spacing w:after="0" w:line="240" w:lineRule="auto"/>
              <w:ind w:left="567"/>
              <w:jc w:val="both"/>
              <w:rPr>
                <w:rFonts w:ascii="Times New Roman" w:eastAsia="Arial" w:hAnsi="Times New Roman" w:cs="Times New Roman"/>
                <w:color w:val="000000"/>
                <w:u w:color="000000"/>
                <w:bdr w:val="nil"/>
                <w:lang w:val="en-US"/>
              </w:rPr>
            </w:pPr>
            <w:r w:rsidRPr="00A6368C">
              <w:rPr>
                <w:rFonts w:ascii="Times New Roman" w:eastAsia="Arial Unicode MS" w:hAnsi="Times New Roman" w:cs="Times New Roman"/>
                <w:b/>
                <w:bCs/>
                <w:color w:val="000000"/>
                <w:u w:color="000000"/>
                <w:bdr w:val="nil"/>
                <w:lang w:val="en-US"/>
              </w:rPr>
              <w:t>Severity Rating</w:t>
            </w:r>
          </w:p>
        </w:tc>
        <w:tc>
          <w:tcPr>
            <w:tcW w:w="5696" w:type="dxa"/>
            <w:tcBorders>
              <w:top w:val="single" w:sz="4" w:space="0" w:color="000000"/>
              <w:left w:val="single" w:sz="4" w:space="0" w:color="000000"/>
              <w:bottom w:val="single" w:sz="4" w:space="0" w:color="000000"/>
              <w:right w:val="single" w:sz="4" w:space="0" w:color="000000"/>
            </w:tcBorders>
            <w:shd w:val="clear" w:color="auto" w:fill="92D050"/>
            <w:tcMar>
              <w:top w:w="80" w:type="dxa"/>
              <w:left w:w="80" w:type="dxa"/>
              <w:bottom w:w="80" w:type="dxa"/>
              <w:right w:w="80" w:type="dxa"/>
            </w:tcMar>
          </w:tcPr>
          <w:p w14:paraId="2BA56FD7" w14:textId="77777777" w:rsidR="009663FD" w:rsidRPr="00A6368C" w:rsidRDefault="009663FD" w:rsidP="00311EAC">
            <w:pPr>
              <w:widowControl w:val="0"/>
              <w:pBdr>
                <w:top w:val="nil"/>
                <w:left w:val="nil"/>
                <w:bottom w:val="nil"/>
                <w:right w:val="nil"/>
                <w:between w:val="nil"/>
                <w:bar w:val="nil"/>
              </w:pBdr>
              <w:spacing w:after="0" w:line="240" w:lineRule="auto"/>
              <w:ind w:left="567"/>
              <w:jc w:val="both"/>
              <w:rPr>
                <w:rFonts w:ascii="Times New Roman" w:eastAsia="Arial" w:hAnsi="Times New Roman" w:cs="Times New Roman"/>
                <w:color w:val="000000"/>
                <w:u w:color="000000"/>
                <w:bdr w:val="nil"/>
                <w:lang w:val="en-US"/>
              </w:rPr>
            </w:pPr>
            <w:r w:rsidRPr="00A6368C">
              <w:rPr>
                <w:rFonts w:ascii="Times New Roman" w:eastAsia="Arial Unicode MS" w:hAnsi="Times New Roman" w:cs="Times New Roman"/>
                <w:b/>
                <w:bCs/>
                <w:color w:val="000000"/>
                <w:u w:color="000000"/>
                <w:bdr w:val="nil"/>
                <w:lang w:val="en-US"/>
              </w:rPr>
              <w:t>Description</w:t>
            </w:r>
          </w:p>
        </w:tc>
      </w:tr>
      <w:tr w:rsidR="009663FD" w:rsidRPr="00A6368C" w14:paraId="0E504929" w14:textId="77777777" w:rsidTr="00642CCB">
        <w:trPr>
          <w:trHeight w:val="329"/>
          <w:jc w:val="center"/>
        </w:trPr>
        <w:tc>
          <w:tcPr>
            <w:tcW w:w="237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26C3AEA" w14:textId="77777777" w:rsidR="009663FD" w:rsidRPr="00A6368C" w:rsidRDefault="009663FD" w:rsidP="00311EAC">
            <w:pPr>
              <w:widowControl w:val="0"/>
              <w:pBdr>
                <w:top w:val="nil"/>
                <w:left w:val="nil"/>
                <w:bottom w:val="nil"/>
                <w:right w:val="nil"/>
                <w:between w:val="nil"/>
                <w:bar w:val="nil"/>
              </w:pBdr>
              <w:spacing w:after="0" w:line="240" w:lineRule="auto"/>
              <w:ind w:left="567"/>
              <w:jc w:val="both"/>
              <w:rPr>
                <w:rFonts w:ascii="Times New Roman" w:eastAsia="Arial" w:hAnsi="Times New Roman" w:cs="Times New Roman"/>
                <w:color w:val="000000"/>
                <w:u w:color="000000"/>
                <w:bdr w:val="nil"/>
                <w:lang w:val="en-US"/>
              </w:rPr>
            </w:pPr>
            <w:r w:rsidRPr="00A6368C">
              <w:rPr>
                <w:rFonts w:ascii="Times New Roman" w:eastAsia="Arial Unicode MS" w:hAnsi="Times New Roman" w:cs="Times New Roman"/>
                <w:color w:val="000000"/>
                <w:u w:color="000000"/>
                <w:bdr w:val="nil"/>
                <w:lang w:val="en-US"/>
              </w:rPr>
              <w:t>Critical</w:t>
            </w:r>
          </w:p>
        </w:tc>
        <w:tc>
          <w:tcPr>
            <w:tcW w:w="5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D1D0B88" w14:textId="77777777" w:rsidR="009663FD" w:rsidRPr="00A6368C" w:rsidRDefault="009663FD" w:rsidP="00311EAC">
            <w:pPr>
              <w:widowControl w:val="0"/>
              <w:pBdr>
                <w:top w:val="nil"/>
                <w:left w:val="nil"/>
                <w:bottom w:val="nil"/>
                <w:right w:val="nil"/>
                <w:between w:val="nil"/>
                <w:bar w:val="nil"/>
              </w:pBdr>
              <w:spacing w:after="0" w:line="240" w:lineRule="auto"/>
              <w:ind w:left="567"/>
              <w:jc w:val="both"/>
              <w:rPr>
                <w:rFonts w:ascii="Times New Roman" w:eastAsia="Arial" w:hAnsi="Times New Roman" w:cs="Times New Roman"/>
                <w:color w:val="000000"/>
                <w:u w:color="000000"/>
                <w:bdr w:val="nil"/>
                <w:lang w:val="en-US"/>
              </w:rPr>
            </w:pPr>
            <w:r w:rsidRPr="00A6368C">
              <w:rPr>
                <w:rFonts w:ascii="Times New Roman" w:eastAsia="Arial Unicode MS" w:hAnsi="Times New Roman" w:cs="Times New Roman"/>
                <w:color w:val="000000"/>
                <w:u w:color="000000"/>
                <w:bdr w:val="nil"/>
                <w:lang w:val="en-US"/>
              </w:rPr>
              <w:t>Loss of limb</w:t>
            </w:r>
            <w:r>
              <w:rPr>
                <w:rFonts w:ascii="Times New Roman" w:eastAsia="Arial Unicode MS" w:hAnsi="Times New Roman" w:cs="Times New Roman"/>
                <w:color w:val="000000"/>
                <w:u w:color="000000"/>
                <w:bdr w:val="nil"/>
                <w:lang w:val="en-US"/>
              </w:rPr>
              <w:t>.</w:t>
            </w:r>
            <w:r w:rsidRPr="00A6368C">
              <w:rPr>
                <w:rFonts w:ascii="Times New Roman" w:eastAsia="Arial Unicode MS" w:hAnsi="Times New Roman" w:cs="Times New Roman"/>
                <w:color w:val="000000"/>
                <w:u w:color="000000"/>
                <w:bdr w:val="nil"/>
                <w:lang w:val="en-US"/>
              </w:rPr>
              <w:t xml:space="preserve"> life-threatening injury</w:t>
            </w:r>
          </w:p>
        </w:tc>
      </w:tr>
      <w:tr w:rsidR="009663FD" w:rsidRPr="00A6368C" w14:paraId="2E0BC2F7" w14:textId="77777777" w:rsidTr="00642CCB">
        <w:trPr>
          <w:trHeight w:val="345"/>
          <w:jc w:val="center"/>
        </w:trPr>
        <w:tc>
          <w:tcPr>
            <w:tcW w:w="237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135AF9" w14:textId="77777777" w:rsidR="009663FD" w:rsidRPr="00A6368C" w:rsidRDefault="009663FD" w:rsidP="00311EAC">
            <w:pPr>
              <w:widowControl w:val="0"/>
              <w:pBdr>
                <w:top w:val="nil"/>
                <w:left w:val="nil"/>
                <w:bottom w:val="nil"/>
                <w:right w:val="nil"/>
                <w:between w:val="nil"/>
                <w:bar w:val="nil"/>
              </w:pBdr>
              <w:spacing w:after="0" w:line="240" w:lineRule="auto"/>
              <w:ind w:left="567"/>
              <w:jc w:val="both"/>
              <w:rPr>
                <w:rFonts w:ascii="Times New Roman" w:eastAsia="Arial" w:hAnsi="Times New Roman" w:cs="Times New Roman"/>
                <w:color w:val="000000"/>
                <w:u w:color="000000"/>
                <w:bdr w:val="nil"/>
                <w:lang w:val="en-US"/>
              </w:rPr>
            </w:pPr>
            <w:r w:rsidRPr="00A6368C">
              <w:rPr>
                <w:rFonts w:ascii="Times New Roman" w:eastAsia="Arial Unicode MS" w:hAnsi="Times New Roman" w:cs="Times New Roman"/>
                <w:color w:val="000000"/>
                <w:u w:color="000000"/>
                <w:bdr w:val="nil"/>
                <w:lang w:val="en-US"/>
              </w:rPr>
              <w:t>Major</w:t>
            </w:r>
          </w:p>
        </w:tc>
        <w:tc>
          <w:tcPr>
            <w:tcW w:w="5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695DB53" w14:textId="77777777" w:rsidR="009663FD" w:rsidRPr="00A6368C" w:rsidRDefault="009663FD" w:rsidP="00311EAC">
            <w:pPr>
              <w:widowControl w:val="0"/>
              <w:pBdr>
                <w:top w:val="nil"/>
                <w:left w:val="nil"/>
                <w:bottom w:val="nil"/>
                <w:right w:val="nil"/>
                <w:between w:val="nil"/>
                <w:bar w:val="nil"/>
              </w:pBdr>
              <w:spacing w:after="0" w:line="240" w:lineRule="auto"/>
              <w:ind w:left="567"/>
              <w:jc w:val="both"/>
              <w:rPr>
                <w:rFonts w:ascii="Times New Roman" w:eastAsia="Arial" w:hAnsi="Times New Roman" w:cs="Times New Roman"/>
                <w:color w:val="000000"/>
                <w:u w:color="000000"/>
                <w:bdr w:val="nil"/>
                <w:lang w:val="en-US"/>
              </w:rPr>
            </w:pPr>
            <w:r w:rsidRPr="00A6368C">
              <w:rPr>
                <w:rFonts w:ascii="Times New Roman" w:eastAsia="Arial Unicode MS" w:hAnsi="Times New Roman" w:cs="Times New Roman"/>
                <w:color w:val="000000"/>
                <w:u w:color="000000"/>
                <w:bdr w:val="nil"/>
                <w:lang w:val="en-US"/>
              </w:rPr>
              <w:t>Severe, long-term injury</w:t>
            </w:r>
            <w:r>
              <w:rPr>
                <w:rFonts w:ascii="Times New Roman" w:eastAsia="Arial Unicode MS" w:hAnsi="Times New Roman" w:cs="Times New Roman"/>
                <w:color w:val="000000"/>
                <w:u w:color="000000"/>
                <w:bdr w:val="nil"/>
                <w:lang w:val="en-US"/>
              </w:rPr>
              <w:t>.</w:t>
            </w:r>
            <w:r w:rsidRPr="00A6368C">
              <w:rPr>
                <w:rFonts w:ascii="Times New Roman" w:eastAsia="Arial Unicode MS" w:hAnsi="Times New Roman" w:cs="Times New Roman"/>
                <w:color w:val="000000"/>
                <w:u w:color="000000"/>
                <w:bdr w:val="nil"/>
                <w:lang w:val="en-US"/>
              </w:rPr>
              <w:t xml:space="preserve"> potential disability</w:t>
            </w:r>
          </w:p>
        </w:tc>
      </w:tr>
      <w:tr w:rsidR="009663FD" w:rsidRPr="00A6368C" w14:paraId="75A4CCF2" w14:textId="77777777" w:rsidTr="00642CCB">
        <w:trPr>
          <w:trHeight w:val="377"/>
          <w:jc w:val="center"/>
        </w:trPr>
        <w:tc>
          <w:tcPr>
            <w:tcW w:w="237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433FF8" w14:textId="77777777" w:rsidR="009663FD" w:rsidRPr="00A6368C" w:rsidRDefault="009663FD" w:rsidP="00311EAC">
            <w:pPr>
              <w:widowControl w:val="0"/>
              <w:pBdr>
                <w:top w:val="nil"/>
                <w:left w:val="nil"/>
                <w:bottom w:val="nil"/>
                <w:right w:val="nil"/>
                <w:between w:val="nil"/>
                <w:bar w:val="nil"/>
              </w:pBdr>
              <w:spacing w:after="0" w:line="240" w:lineRule="auto"/>
              <w:ind w:left="567"/>
              <w:jc w:val="both"/>
              <w:rPr>
                <w:rFonts w:ascii="Times New Roman" w:eastAsia="Arial" w:hAnsi="Times New Roman" w:cs="Times New Roman"/>
                <w:color w:val="000000"/>
                <w:u w:color="000000"/>
                <w:bdr w:val="nil"/>
                <w:lang w:val="en-US"/>
              </w:rPr>
            </w:pPr>
            <w:r w:rsidRPr="00A6368C">
              <w:rPr>
                <w:rFonts w:ascii="Times New Roman" w:eastAsia="Arial Unicode MS" w:hAnsi="Times New Roman" w:cs="Times New Roman"/>
                <w:color w:val="000000"/>
                <w:u w:color="000000"/>
                <w:bdr w:val="nil"/>
                <w:lang w:val="en-US"/>
              </w:rPr>
              <w:t>Serious</w:t>
            </w:r>
          </w:p>
        </w:tc>
        <w:tc>
          <w:tcPr>
            <w:tcW w:w="5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2F9D672" w14:textId="77777777" w:rsidR="009663FD" w:rsidRPr="00A6368C" w:rsidRDefault="009663FD" w:rsidP="00311EAC">
            <w:pPr>
              <w:widowControl w:val="0"/>
              <w:pBdr>
                <w:top w:val="nil"/>
                <w:left w:val="nil"/>
                <w:bottom w:val="nil"/>
                <w:right w:val="nil"/>
                <w:between w:val="nil"/>
                <w:bar w:val="nil"/>
              </w:pBdr>
              <w:spacing w:after="0" w:line="240" w:lineRule="auto"/>
              <w:ind w:left="567"/>
              <w:jc w:val="both"/>
              <w:rPr>
                <w:rFonts w:ascii="Times New Roman" w:eastAsia="Arial" w:hAnsi="Times New Roman" w:cs="Times New Roman"/>
                <w:color w:val="000000"/>
                <w:u w:color="000000"/>
                <w:bdr w:val="nil"/>
                <w:lang w:val="en-US"/>
              </w:rPr>
            </w:pPr>
            <w:r w:rsidRPr="00A6368C">
              <w:rPr>
                <w:rFonts w:ascii="Times New Roman" w:eastAsia="Arial Unicode MS" w:hAnsi="Times New Roman" w:cs="Times New Roman"/>
                <w:color w:val="000000"/>
                <w:u w:color="000000"/>
                <w:bdr w:val="nil"/>
                <w:lang w:val="en-US"/>
              </w:rPr>
              <w:t>Short-term injury or impairment requiring additional medical intervention to correct (e.g. reoperation)</w:t>
            </w:r>
          </w:p>
        </w:tc>
      </w:tr>
      <w:tr w:rsidR="009663FD" w:rsidRPr="00A6368C" w14:paraId="71FA9F4A" w14:textId="77777777" w:rsidTr="00642CCB">
        <w:trPr>
          <w:trHeight w:val="377"/>
          <w:jc w:val="center"/>
        </w:trPr>
        <w:tc>
          <w:tcPr>
            <w:tcW w:w="237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E5751BB" w14:textId="77777777" w:rsidR="009663FD" w:rsidRPr="00A6368C" w:rsidRDefault="009663FD" w:rsidP="00311EAC">
            <w:pPr>
              <w:widowControl w:val="0"/>
              <w:pBdr>
                <w:top w:val="nil"/>
                <w:left w:val="nil"/>
                <w:bottom w:val="nil"/>
                <w:right w:val="nil"/>
                <w:between w:val="nil"/>
                <w:bar w:val="nil"/>
              </w:pBdr>
              <w:spacing w:after="0" w:line="240" w:lineRule="auto"/>
              <w:ind w:left="567"/>
              <w:jc w:val="both"/>
              <w:rPr>
                <w:rFonts w:ascii="Times New Roman" w:eastAsia="Arial" w:hAnsi="Times New Roman" w:cs="Times New Roman"/>
                <w:color w:val="000000"/>
                <w:u w:color="000000"/>
                <w:bdr w:val="nil"/>
                <w:lang w:val="en-US"/>
              </w:rPr>
            </w:pPr>
            <w:r w:rsidRPr="00A6368C">
              <w:rPr>
                <w:rFonts w:ascii="Times New Roman" w:eastAsia="Arial Unicode MS" w:hAnsi="Times New Roman" w:cs="Times New Roman"/>
                <w:color w:val="000000"/>
                <w:u w:color="000000"/>
                <w:bdr w:val="nil"/>
                <w:lang w:val="en-US"/>
              </w:rPr>
              <w:t>Minor</w:t>
            </w:r>
          </w:p>
        </w:tc>
        <w:tc>
          <w:tcPr>
            <w:tcW w:w="5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6E7497B" w14:textId="77777777" w:rsidR="009663FD" w:rsidRPr="00A6368C" w:rsidRDefault="009663FD" w:rsidP="00311EAC">
            <w:pPr>
              <w:widowControl w:val="0"/>
              <w:pBdr>
                <w:top w:val="nil"/>
                <w:left w:val="nil"/>
                <w:bottom w:val="nil"/>
                <w:right w:val="nil"/>
                <w:between w:val="nil"/>
                <w:bar w:val="nil"/>
              </w:pBdr>
              <w:spacing w:after="0" w:line="240" w:lineRule="auto"/>
              <w:ind w:left="567"/>
              <w:jc w:val="both"/>
              <w:rPr>
                <w:rFonts w:ascii="Times New Roman" w:eastAsia="Arial" w:hAnsi="Times New Roman" w:cs="Times New Roman"/>
                <w:color w:val="000000"/>
                <w:u w:color="000000"/>
                <w:bdr w:val="nil"/>
                <w:lang w:val="en-US"/>
              </w:rPr>
            </w:pPr>
            <w:r w:rsidRPr="00A6368C">
              <w:rPr>
                <w:rFonts w:ascii="Times New Roman" w:eastAsia="Arial Unicode MS" w:hAnsi="Times New Roman" w:cs="Times New Roman"/>
                <w:color w:val="000000"/>
                <w:u w:color="000000"/>
                <w:bdr w:val="nil"/>
                <w:lang w:val="en-US"/>
              </w:rPr>
              <w:t>Slight customer inconvenience</w:t>
            </w:r>
            <w:r>
              <w:rPr>
                <w:rFonts w:ascii="Times New Roman" w:eastAsia="Arial Unicode MS" w:hAnsi="Times New Roman" w:cs="Times New Roman"/>
                <w:color w:val="000000"/>
                <w:u w:color="000000"/>
                <w:bdr w:val="nil"/>
                <w:lang w:val="en-US"/>
              </w:rPr>
              <w:t>.</w:t>
            </w:r>
            <w:r w:rsidRPr="00A6368C">
              <w:rPr>
                <w:rFonts w:ascii="Times New Roman" w:eastAsia="Arial Unicode MS" w:hAnsi="Times New Roman" w:cs="Times New Roman"/>
                <w:color w:val="000000"/>
                <w:u w:color="000000"/>
                <w:bdr w:val="nil"/>
                <w:lang w:val="en-US"/>
              </w:rPr>
              <w:t xml:space="preserve"> little to no effect on product performance, non-vital fault</w:t>
            </w:r>
          </w:p>
        </w:tc>
      </w:tr>
      <w:tr w:rsidR="009663FD" w:rsidRPr="00A6368C" w14:paraId="3B2B81FB" w14:textId="77777777" w:rsidTr="00642CCB">
        <w:trPr>
          <w:trHeight w:val="345"/>
          <w:jc w:val="center"/>
        </w:trPr>
        <w:tc>
          <w:tcPr>
            <w:tcW w:w="237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6BDCF26" w14:textId="77777777" w:rsidR="009663FD" w:rsidRPr="00A6368C" w:rsidRDefault="009663FD" w:rsidP="00311EAC">
            <w:pPr>
              <w:widowControl w:val="0"/>
              <w:pBdr>
                <w:top w:val="nil"/>
                <w:left w:val="nil"/>
                <w:bottom w:val="nil"/>
                <w:right w:val="nil"/>
                <w:between w:val="nil"/>
                <w:bar w:val="nil"/>
              </w:pBdr>
              <w:spacing w:after="0" w:line="240" w:lineRule="auto"/>
              <w:ind w:left="567"/>
              <w:jc w:val="both"/>
              <w:rPr>
                <w:rFonts w:ascii="Times New Roman" w:eastAsia="Arial" w:hAnsi="Times New Roman" w:cs="Times New Roman"/>
                <w:color w:val="000000"/>
                <w:u w:color="000000"/>
                <w:bdr w:val="nil"/>
                <w:lang w:val="en-US"/>
              </w:rPr>
            </w:pPr>
            <w:r w:rsidRPr="00A6368C">
              <w:rPr>
                <w:rFonts w:ascii="Times New Roman" w:eastAsia="Arial Unicode MS" w:hAnsi="Times New Roman" w:cs="Times New Roman"/>
                <w:color w:val="000000"/>
                <w:u w:color="000000"/>
                <w:bdr w:val="nil"/>
                <w:lang w:val="en-US"/>
              </w:rPr>
              <w:t>Negligible</w:t>
            </w:r>
          </w:p>
        </w:tc>
        <w:tc>
          <w:tcPr>
            <w:tcW w:w="5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AC0A29F" w14:textId="77777777" w:rsidR="009663FD" w:rsidRPr="00A6368C" w:rsidRDefault="009663FD" w:rsidP="00311EAC">
            <w:pPr>
              <w:widowControl w:val="0"/>
              <w:pBdr>
                <w:top w:val="nil"/>
                <w:left w:val="nil"/>
                <w:bottom w:val="nil"/>
                <w:right w:val="nil"/>
                <w:between w:val="nil"/>
                <w:bar w:val="nil"/>
              </w:pBdr>
              <w:spacing w:after="0" w:line="240" w:lineRule="auto"/>
              <w:ind w:left="567"/>
              <w:jc w:val="both"/>
              <w:rPr>
                <w:rFonts w:ascii="Times New Roman" w:eastAsia="Arial" w:hAnsi="Times New Roman" w:cs="Times New Roman"/>
                <w:color w:val="000000"/>
                <w:u w:color="000000"/>
                <w:bdr w:val="nil"/>
                <w:lang w:val="en-US"/>
              </w:rPr>
            </w:pPr>
            <w:r w:rsidRPr="00A6368C">
              <w:rPr>
                <w:rFonts w:ascii="Times New Roman" w:eastAsia="Arial Unicode MS" w:hAnsi="Times New Roman" w:cs="Times New Roman"/>
                <w:color w:val="000000"/>
                <w:u w:color="000000"/>
                <w:bdr w:val="nil"/>
                <w:lang w:val="en-US"/>
              </w:rPr>
              <w:t>No or negligible risk to patient</w:t>
            </w:r>
          </w:p>
        </w:tc>
      </w:tr>
    </w:tbl>
    <w:p w14:paraId="4D63B0FD" w14:textId="584747FE" w:rsidR="009663FD" w:rsidRPr="002701AB" w:rsidRDefault="009663FD" w:rsidP="00F641CA">
      <w:pPr>
        <w:pStyle w:val="Caption"/>
        <w:spacing w:before="120" w:after="120"/>
        <w:jc w:val="center"/>
        <w:rPr>
          <w:rFonts w:ascii="Times New Roman" w:eastAsia="Times New Roman" w:hAnsi="Times New Roman" w:cs="Times New Roman"/>
          <w:b/>
          <w:bCs/>
          <w:i w:val="0"/>
          <w:iCs w:val="0"/>
          <w:color w:val="000000" w:themeColor="text1"/>
          <w:sz w:val="24"/>
          <w:szCs w:val="24"/>
          <w:lang w:val="en-US" w:eastAsia="ko-KR"/>
        </w:rPr>
      </w:pPr>
      <w:bookmarkStart w:id="59" w:name="_Toc132915745"/>
      <w:bookmarkStart w:id="60" w:name="_Toc132915795"/>
      <w:bookmarkStart w:id="61" w:name="_Toc203827352"/>
      <w:r w:rsidRPr="002701AB">
        <w:rPr>
          <w:rFonts w:ascii="Times New Roman" w:hAnsi="Times New Roman" w:cs="Times New Roman"/>
          <w:b/>
          <w:bCs/>
          <w:i w:val="0"/>
          <w:iCs w:val="0"/>
          <w:color w:val="000000" w:themeColor="text1"/>
          <w:sz w:val="24"/>
          <w:szCs w:val="24"/>
        </w:rPr>
        <w:t xml:space="preserve">Table </w:t>
      </w:r>
      <w:r>
        <w:rPr>
          <w:rFonts w:ascii="Times New Roman" w:hAnsi="Times New Roman" w:cs="Times New Roman"/>
          <w:b/>
          <w:bCs/>
          <w:i w:val="0"/>
          <w:iCs w:val="0"/>
          <w:color w:val="000000" w:themeColor="text1"/>
          <w:sz w:val="24"/>
          <w:szCs w:val="24"/>
        </w:rPr>
        <w:fldChar w:fldCharType="begin"/>
      </w:r>
      <w:r>
        <w:rPr>
          <w:rFonts w:ascii="Times New Roman" w:hAnsi="Times New Roman" w:cs="Times New Roman"/>
          <w:b/>
          <w:bCs/>
          <w:i w:val="0"/>
          <w:iCs w:val="0"/>
          <w:color w:val="000000" w:themeColor="text1"/>
          <w:sz w:val="24"/>
          <w:szCs w:val="24"/>
        </w:rPr>
        <w:instrText xml:space="preserve"> STYLEREF 1 \s </w:instrText>
      </w:r>
      <w:r>
        <w:rPr>
          <w:rFonts w:ascii="Times New Roman" w:hAnsi="Times New Roman" w:cs="Times New Roman"/>
          <w:b/>
          <w:bCs/>
          <w:i w:val="0"/>
          <w:iCs w:val="0"/>
          <w:color w:val="000000" w:themeColor="text1"/>
          <w:sz w:val="24"/>
          <w:szCs w:val="24"/>
        </w:rPr>
        <w:fldChar w:fldCharType="separate"/>
      </w:r>
      <w:r w:rsidR="00543EFF">
        <w:rPr>
          <w:rFonts w:ascii="Times New Roman" w:hAnsi="Times New Roman" w:cs="Times New Roman"/>
          <w:b/>
          <w:bCs/>
          <w:i w:val="0"/>
          <w:iCs w:val="0"/>
          <w:noProof/>
          <w:color w:val="000000" w:themeColor="text1"/>
          <w:sz w:val="24"/>
          <w:szCs w:val="24"/>
        </w:rPr>
        <w:t>6</w:t>
      </w:r>
      <w:r>
        <w:rPr>
          <w:rFonts w:ascii="Times New Roman" w:hAnsi="Times New Roman" w:cs="Times New Roman"/>
          <w:b/>
          <w:bCs/>
          <w:i w:val="0"/>
          <w:iCs w:val="0"/>
          <w:color w:val="000000" w:themeColor="text1"/>
          <w:sz w:val="24"/>
          <w:szCs w:val="24"/>
        </w:rPr>
        <w:fldChar w:fldCharType="end"/>
      </w:r>
      <w:r>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fldChar w:fldCharType="begin"/>
      </w:r>
      <w:r>
        <w:rPr>
          <w:rFonts w:ascii="Times New Roman" w:hAnsi="Times New Roman" w:cs="Times New Roman"/>
          <w:b/>
          <w:bCs/>
          <w:i w:val="0"/>
          <w:iCs w:val="0"/>
          <w:color w:val="000000" w:themeColor="text1"/>
          <w:sz w:val="24"/>
          <w:szCs w:val="24"/>
        </w:rPr>
        <w:instrText xml:space="preserve"> SEQ Table \* ARABIC \s 1 </w:instrText>
      </w:r>
      <w:r>
        <w:rPr>
          <w:rFonts w:ascii="Times New Roman" w:hAnsi="Times New Roman" w:cs="Times New Roman"/>
          <w:b/>
          <w:bCs/>
          <w:i w:val="0"/>
          <w:iCs w:val="0"/>
          <w:color w:val="000000" w:themeColor="text1"/>
          <w:sz w:val="24"/>
          <w:szCs w:val="24"/>
        </w:rPr>
        <w:fldChar w:fldCharType="separate"/>
      </w:r>
      <w:r w:rsidR="00543EFF">
        <w:rPr>
          <w:rFonts w:ascii="Times New Roman" w:hAnsi="Times New Roman" w:cs="Times New Roman"/>
          <w:b/>
          <w:bCs/>
          <w:i w:val="0"/>
          <w:iCs w:val="0"/>
          <w:noProof/>
          <w:color w:val="000000" w:themeColor="text1"/>
          <w:sz w:val="24"/>
          <w:szCs w:val="24"/>
        </w:rPr>
        <w:t>3</w:t>
      </w:r>
      <w:r>
        <w:rPr>
          <w:rFonts w:ascii="Times New Roman" w:hAnsi="Times New Roman" w:cs="Times New Roman"/>
          <w:b/>
          <w:bCs/>
          <w:i w:val="0"/>
          <w:iCs w:val="0"/>
          <w:color w:val="000000" w:themeColor="text1"/>
          <w:sz w:val="24"/>
          <w:szCs w:val="24"/>
        </w:rPr>
        <w:fldChar w:fldCharType="end"/>
      </w:r>
      <w:r>
        <w:rPr>
          <w:rFonts w:ascii="Times New Roman" w:hAnsi="Times New Roman" w:cs="Times New Roman"/>
          <w:b/>
          <w:bCs/>
          <w:i w:val="0"/>
          <w:iCs w:val="0"/>
          <w:color w:val="000000" w:themeColor="text1"/>
          <w:sz w:val="24"/>
          <w:szCs w:val="24"/>
        </w:rPr>
        <w:t xml:space="preserve">: </w:t>
      </w:r>
      <w:r w:rsidRPr="002701AB">
        <w:rPr>
          <w:rFonts w:ascii="Times New Roman" w:eastAsia="Times New Roman" w:hAnsi="Times New Roman" w:cs="Times New Roman"/>
          <w:b/>
          <w:bCs/>
          <w:i w:val="0"/>
          <w:iCs w:val="0"/>
          <w:color w:val="000000" w:themeColor="text1"/>
          <w:sz w:val="24"/>
          <w:szCs w:val="24"/>
          <w:lang w:val="en-US" w:eastAsia="ko-KR"/>
        </w:rPr>
        <w:t>Probability Tables</w:t>
      </w:r>
      <w:bookmarkEnd w:id="59"/>
      <w:bookmarkEnd w:id="60"/>
      <w:bookmarkEnd w:id="61"/>
    </w:p>
    <w:tbl>
      <w:tblPr>
        <w:tblW w:w="4248"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263"/>
        <w:gridCol w:w="1985"/>
      </w:tblGrid>
      <w:tr w:rsidR="009663FD" w:rsidRPr="00A6368C" w14:paraId="2AF3FC98" w14:textId="77777777" w:rsidTr="00902E01">
        <w:trPr>
          <w:trHeight w:val="20"/>
          <w:jc w:val="center"/>
        </w:trPr>
        <w:tc>
          <w:tcPr>
            <w:tcW w:w="2263" w:type="dxa"/>
            <w:tcBorders>
              <w:top w:val="single" w:sz="4" w:space="0" w:color="000000"/>
              <w:left w:val="single" w:sz="4" w:space="0" w:color="000000"/>
              <w:bottom w:val="single" w:sz="4" w:space="0" w:color="000000"/>
              <w:right w:val="single" w:sz="4" w:space="0" w:color="000000"/>
            </w:tcBorders>
            <w:shd w:val="clear" w:color="auto" w:fill="92D050"/>
            <w:tcMar>
              <w:top w:w="80" w:type="dxa"/>
              <w:left w:w="1088" w:type="dxa"/>
              <w:bottom w:w="80" w:type="dxa"/>
              <w:right w:w="80" w:type="dxa"/>
            </w:tcMar>
            <w:vAlign w:val="center"/>
          </w:tcPr>
          <w:p w14:paraId="0489B268" w14:textId="77777777" w:rsidR="009663FD" w:rsidRPr="00A6368C" w:rsidRDefault="009663FD" w:rsidP="00902E01">
            <w:pPr>
              <w:keepNext/>
              <w:widowControl w:val="0"/>
              <w:pBdr>
                <w:top w:val="nil"/>
                <w:left w:val="nil"/>
                <w:bottom w:val="nil"/>
                <w:right w:val="nil"/>
                <w:between w:val="nil"/>
                <w:bar w:val="nil"/>
              </w:pBdr>
              <w:tabs>
                <w:tab w:val="left" w:pos="-808"/>
              </w:tabs>
              <w:spacing w:after="0" w:line="240" w:lineRule="auto"/>
              <w:ind w:left="184" w:hanging="1008"/>
              <w:jc w:val="both"/>
              <w:rPr>
                <w:rFonts w:ascii="Times New Roman" w:eastAsia="Arial" w:hAnsi="Times New Roman" w:cs="Times New Roman"/>
                <w:color w:val="000000"/>
                <w:u w:color="000000"/>
                <w:bdr w:val="nil"/>
                <w:lang w:val="en-US"/>
              </w:rPr>
            </w:pPr>
            <w:r w:rsidRPr="00A6368C">
              <w:rPr>
                <w:rFonts w:ascii="Times New Roman" w:eastAsia="Arial" w:hAnsi="Times New Roman" w:cs="Times New Roman"/>
                <w:b/>
                <w:bCs/>
                <w:color w:val="000000"/>
                <w:u w:color="000000"/>
                <w:bdr w:val="nil"/>
                <w:lang w:val="en-US"/>
              </w:rPr>
              <w:lastRenderedPageBreak/>
              <w:t>Probability Rating</w:t>
            </w:r>
          </w:p>
        </w:tc>
        <w:tc>
          <w:tcPr>
            <w:tcW w:w="1985" w:type="dxa"/>
            <w:tcBorders>
              <w:top w:val="single" w:sz="4" w:space="0" w:color="000000"/>
              <w:left w:val="single" w:sz="4" w:space="0" w:color="000000"/>
              <w:bottom w:val="single" w:sz="4" w:space="0" w:color="000000"/>
              <w:right w:val="single" w:sz="4" w:space="0" w:color="000000"/>
            </w:tcBorders>
            <w:shd w:val="clear" w:color="auto" w:fill="92D050"/>
            <w:tcMar>
              <w:top w:w="80" w:type="dxa"/>
              <w:left w:w="1088" w:type="dxa"/>
              <w:bottom w:w="80" w:type="dxa"/>
              <w:right w:w="80" w:type="dxa"/>
            </w:tcMar>
            <w:vAlign w:val="center"/>
          </w:tcPr>
          <w:p w14:paraId="318DE0C0" w14:textId="77777777" w:rsidR="009663FD" w:rsidRPr="00A6368C" w:rsidRDefault="009663FD" w:rsidP="00902E01">
            <w:pPr>
              <w:keepNext/>
              <w:widowControl w:val="0"/>
              <w:pBdr>
                <w:top w:val="nil"/>
                <w:left w:val="nil"/>
                <w:bottom w:val="nil"/>
                <w:right w:val="nil"/>
                <w:between w:val="nil"/>
                <w:bar w:val="nil"/>
              </w:pBdr>
              <w:tabs>
                <w:tab w:val="left" w:pos="1008"/>
              </w:tabs>
              <w:spacing w:after="0" w:line="240" w:lineRule="auto"/>
              <w:ind w:left="184" w:hanging="1008"/>
              <w:jc w:val="both"/>
              <w:rPr>
                <w:rFonts w:ascii="Times New Roman" w:eastAsia="Arial" w:hAnsi="Times New Roman" w:cs="Times New Roman"/>
                <w:color w:val="000000"/>
                <w:u w:color="000000"/>
                <w:bdr w:val="nil"/>
                <w:lang w:val="en-US"/>
              </w:rPr>
            </w:pPr>
            <w:r w:rsidRPr="00A6368C">
              <w:rPr>
                <w:rFonts w:ascii="Times New Roman" w:eastAsia="Arial" w:hAnsi="Times New Roman" w:cs="Times New Roman"/>
                <w:b/>
                <w:bCs/>
                <w:color w:val="000000"/>
                <w:u w:color="000000"/>
                <w:bdr w:val="nil"/>
                <w:lang w:val="en-US"/>
              </w:rPr>
              <w:t>Description</w:t>
            </w:r>
          </w:p>
        </w:tc>
      </w:tr>
      <w:tr w:rsidR="009663FD" w:rsidRPr="00A6368C" w14:paraId="0627A984" w14:textId="77777777" w:rsidTr="00902E01">
        <w:trPr>
          <w:trHeight w:val="20"/>
          <w:jc w:val="center"/>
        </w:trPr>
        <w:tc>
          <w:tcPr>
            <w:tcW w:w="2263" w:type="dxa"/>
            <w:tcBorders>
              <w:top w:val="single" w:sz="4" w:space="0" w:color="000000"/>
              <w:left w:val="single" w:sz="4" w:space="0" w:color="000000"/>
              <w:bottom w:val="single" w:sz="4" w:space="0" w:color="000000"/>
              <w:right w:val="single" w:sz="4" w:space="0" w:color="000000"/>
            </w:tcBorders>
            <w:tcMar>
              <w:top w:w="80" w:type="dxa"/>
              <w:left w:w="1088" w:type="dxa"/>
              <w:bottom w:w="80" w:type="dxa"/>
              <w:right w:w="80" w:type="dxa"/>
            </w:tcMar>
            <w:vAlign w:val="center"/>
          </w:tcPr>
          <w:p w14:paraId="6D2E1AB3" w14:textId="77777777" w:rsidR="009663FD" w:rsidRPr="00A6368C" w:rsidRDefault="009663FD" w:rsidP="00902E01">
            <w:pPr>
              <w:keepNext/>
              <w:widowControl w:val="0"/>
              <w:pBdr>
                <w:top w:val="nil"/>
                <w:left w:val="nil"/>
                <w:bottom w:val="nil"/>
                <w:right w:val="nil"/>
                <w:between w:val="nil"/>
                <w:bar w:val="nil"/>
              </w:pBdr>
              <w:tabs>
                <w:tab w:val="left" w:pos="-808"/>
              </w:tabs>
              <w:spacing w:after="0" w:line="240" w:lineRule="auto"/>
              <w:ind w:left="184" w:hanging="1008"/>
              <w:jc w:val="both"/>
              <w:rPr>
                <w:rFonts w:ascii="Times New Roman" w:eastAsia="Arial" w:hAnsi="Times New Roman" w:cs="Times New Roman"/>
                <w:color w:val="000000"/>
                <w:u w:color="000000"/>
                <w:bdr w:val="nil"/>
                <w:lang w:val="en-US"/>
              </w:rPr>
            </w:pPr>
            <w:r w:rsidRPr="00A6368C">
              <w:rPr>
                <w:rFonts w:ascii="Times New Roman" w:eastAsia="Arial" w:hAnsi="Times New Roman" w:cs="Times New Roman"/>
                <w:color w:val="000000"/>
                <w:u w:color="000000"/>
                <w:bdr w:val="nil"/>
                <w:lang w:val="en-US"/>
              </w:rPr>
              <w:t>Frequent</w:t>
            </w:r>
          </w:p>
        </w:tc>
        <w:tc>
          <w:tcPr>
            <w:tcW w:w="1985" w:type="dxa"/>
            <w:tcBorders>
              <w:top w:val="single" w:sz="4" w:space="0" w:color="000000"/>
              <w:left w:val="single" w:sz="4" w:space="0" w:color="000000"/>
              <w:bottom w:val="single" w:sz="4" w:space="0" w:color="000000"/>
              <w:right w:val="single" w:sz="4" w:space="0" w:color="000000"/>
            </w:tcBorders>
            <w:tcMar>
              <w:top w:w="80" w:type="dxa"/>
              <w:left w:w="1088" w:type="dxa"/>
              <w:bottom w:w="80" w:type="dxa"/>
              <w:right w:w="80" w:type="dxa"/>
            </w:tcMar>
            <w:vAlign w:val="center"/>
          </w:tcPr>
          <w:p w14:paraId="1CC329CF" w14:textId="77777777" w:rsidR="009663FD" w:rsidRPr="00A6368C" w:rsidRDefault="009663FD" w:rsidP="00902E01">
            <w:pPr>
              <w:keepNext/>
              <w:widowControl w:val="0"/>
              <w:pBdr>
                <w:top w:val="nil"/>
                <w:left w:val="nil"/>
                <w:bottom w:val="nil"/>
                <w:right w:val="nil"/>
                <w:between w:val="nil"/>
                <w:bar w:val="nil"/>
              </w:pBdr>
              <w:tabs>
                <w:tab w:val="left" w:pos="1008"/>
              </w:tabs>
              <w:spacing w:after="0" w:line="240" w:lineRule="auto"/>
              <w:ind w:left="184" w:hanging="1008"/>
              <w:jc w:val="both"/>
              <w:rPr>
                <w:rFonts w:ascii="Times New Roman" w:eastAsia="Arial" w:hAnsi="Times New Roman" w:cs="Times New Roman"/>
                <w:color w:val="000000"/>
                <w:u w:color="000000"/>
                <w:bdr w:val="nil"/>
                <w:lang w:val="en-US"/>
              </w:rPr>
            </w:pPr>
            <w:r w:rsidRPr="00A6368C">
              <w:rPr>
                <w:rFonts w:ascii="Times New Roman" w:eastAsia="Arial" w:hAnsi="Times New Roman" w:cs="Times New Roman"/>
                <w:color w:val="000000"/>
                <w:u w:color="000000"/>
                <w:bdr w:val="nil"/>
                <w:lang w:val="en-US"/>
              </w:rPr>
              <w:t>1 in 100</w:t>
            </w:r>
          </w:p>
        </w:tc>
      </w:tr>
      <w:tr w:rsidR="009663FD" w:rsidRPr="00A6368C" w14:paraId="02D2F805" w14:textId="77777777" w:rsidTr="00902E01">
        <w:trPr>
          <w:trHeight w:val="20"/>
          <w:jc w:val="center"/>
        </w:trPr>
        <w:tc>
          <w:tcPr>
            <w:tcW w:w="2263" w:type="dxa"/>
            <w:tcBorders>
              <w:top w:val="single" w:sz="4" w:space="0" w:color="000000"/>
              <w:left w:val="single" w:sz="4" w:space="0" w:color="000000"/>
              <w:bottom w:val="single" w:sz="4" w:space="0" w:color="000000"/>
              <w:right w:val="single" w:sz="4" w:space="0" w:color="000000"/>
            </w:tcBorders>
            <w:tcMar>
              <w:top w:w="80" w:type="dxa"/>
              <w:left w:w="1088" w:type="dxa"/>
              <w:bottom w:w="80" w:type="dxa"/>
              <w:right w:w="80" w:type="dxa"/>
            </w:tcMar>
            <w:vAlign w:val="center"/>
          </w:tcPr>
          <w:p w14:paraId="3A9EF316" w14:textId="77777777" w:rsidR="009663FD" w:rsidRPr="00A6368C" w:rsidRDefault="009663FD" w:rsidP="00902E01">
            <w:pPr>
              <w:keepNext/>
              <w:widowControl w:val="0"/>
              <w:pBdr>
                <w:top w:val="nil"/>
                <w:left w:val="nil"/>
                <w:bottom w:val="nil"/>
                <w:right w:val="nil"/>
                <w:between w:val="nil"/>
                <w:bar w:val="nil"/>
              </w:pBdr>
              <w:tabs>
                <w:tab w:val="left" w:pos="-808"/>
              </w:tabs>
              <w:spacing w:after="0" w:line="240" w:lineRule="auto"/>
              <w:ind w:left="184" w:hanging="1008"/>
              <w:jc w:val="both"/>
              <w:rPr>
                <w:rFonts w:ascii="Times New Roman" w:eastAsia="Arial" w:hAnsi="Times New Roman" w:cs="Times New Roman"/>
                <w:color w:val="000000"/>
                <w:u w:color="000000"/>
                <w:bdr w:val="nil"/>
                <w:lang w:val="en-US"/>
              </w:rPr>
            </w:pPr>
            <w:r w:rsidRPr="00A6368C">
              <w:rPr>
                <w:rFonts w:ascii="Times New Roman" w:eastAsia="Arial" w:hAnsi="Times New Roman" w:cs="Times New Roman"/>
                <w:color w:val="000000"/>
                <w:u w:color="000000"/>
                <w:bdr w:val="nil"/>
                <w:lang w:val="en-US"/>
              </w:rPr>
              <w:t>Probable</w:t>
            </w:r>
          </w:p>
        </w:tc>
        <w:tc>
          <w:tcPr>
            <w:tcW w:w="1985" w:type="dxa"/>
            <w:tcBorders>
              <w:top w:val="single" w:sz="4" w:space="0" w:color="000000"/>
              <w:left w:val="single" w:sz="4" w:space="0" w:color="000000"/>
              <w:bottom w:val="single" w:sz="4" w:space="0" w:color="000000"/>
              <w:right w:val="single" w:sz="4" w:space="0" w:color="000000"/>
            </w:tcBorders>
            <w:tcMar>
              <w:top w:w="80" w:type="dxa"/>
              <w:left w:w="1088" w:type="dxa"/>
              <w:bottom w:w="80" w:type="dxa"/>
              <w:right w:w="80" w:type="dxa"/>
            </w:tcMar>
            <w:vAlign w:val="center"/>
          </w:tcPr>
          <w:p w14:paraId="7EE06D6D" w14:textId="77777777" w:rsidR="009663FD" w:rsidRPr="00A6368C" w:rsidRDefault="009663FD" w:rsidP="00902E01">
            <w:pPr>
              <w:keepNext/>
              <w:widowControl w:val="0"/>
              <w:pBdr>
                <w:top w:val="nil"/>
                <w:left w:val="nil"/>
                <w:bottom w:val="nil"/>
                <w:right w:val="nil"/>
                <w:between w:val="nil"/>
                <w:bar w:val="nil"/>
              </w:pBdr>
              <w:tabs>
                <w:tab w:val="left" w:pos="1008"/>
              </w:tabs>
              <w:spacing w:after="0" w:line="240" w:lineRule="auto"/>
              <w:ind w:left="184" w:hanging="1008"/>
              <w:jc w:val="both"/>
              <w:rPr>
                <w:rFonts w:ascii="Times New Roman" w:eastAsia="Arial" w:hAnsi="Times New Roman" w:cs="Times New Roman"/>
                <w:color w:val="000000"/>
                <w:u w:color="000000"/>
                <w:bdr w:val="nil"/>
                <w:lang w:val="en-US"/>
              </w:rPr>
            </w:pPr>
            <w:r w:rsidRPr="00A6368C">
              <w:rPr>
                <w:rFonts w:ascii="Times New Roman" w:eastAsia="Arial" w:hAnsi="Times New Roman" w:cs="Times New Roman"/>
                <w:color w:val="000000"/>
                <w:u w:color="000000"/>
                <w:bdr w:val="nil"/>
                <w:lang w:val="en-US"/>
              </w:rPr>
              <w:t>1 in 1,000</w:t>
            </w:r>
          </w:p>
        </w:tc>
      </w:tr>
      <w:tr w:rsidR="009663FD" w:rsidRPr="00A6368C" w14:paraId="100A8168" w14:textId="77777777" w:rsidTr="00902E01">
        <w:trPr>
          <w:trHeight w:val="20"/>
          <w:jc w:val="center"/>
        </w:trPr>
        <w:tc>
          <w:tcPr>
            <w:tcW w:w="2263" w:type="dxa"/>
            <w:tcBorders>
              <w:top w:val="single" w:sz="4" w:space="0" w:color="000000"/>
              <w:left w:val="single" w:sz="4" w:space="0" w:color="000000"/>
              <w:bottom w:val="single" w:sz="4" w:space="0" w:color="000000"/>
              <w:right w:val="single" w:sz="4" w:space="0" w:color="000000"/>
            </w:tcBorders>
            <w:tcMar>
              <w:top w:w="80" w:type="dxa"/>
              <w:left w:w="1088" w:type="dxa"/>
              <w:bottom w:w="80" w:type="dxa"/>
              <w:right w:w="80" w:type="dxa"/>
            </w:tcMar>
            <w:vAlign w:val="center"/>
          </w:tcPr>
          <w:p w14:paraId="72819062" w14:textId="77777777" w:rsidR="009663FD" w:rsidRPr="00A6368C" w:rsidRDefault="009663FD" w:rsidP="00902E01">
            <w:pPr>
              <w:keepNext/>
              <w:widowControl w:val="0"/>
              <w:pBdr>
                <w:top w:val="nil"/>
                <w:left w:val="nil"/>
                <w:bottom w:val="nil"/>
                <w:right w:val="nil"/>
                <w:between w:val="nil"/>
                <w:bar w:val="nil"/>
              </w:pBdr>
              <w:tabs>
                <w:tab w:val="left" w:pos="-808"/>
              </w:tabs>
              <w:spacing w:after="0" w:line="240" w:lineRule="auto"/>
              <w:ind w:left="184" w:hanging="1008"/>
              <w:jc w:val="both"/>
              <w:rPr>
                <w:rFonts w:ascii="Times New Roman" w:eastAsia="Arial" w:hAnsi="Times New Roman" w:cs="Times New Roman"/>
                <w:color w:val="000000"/>
                <w:u w:color="000000"/>
                <w:bdr w:val="nil"/>
                <w:lang w:val="en-US"/>
              </w:rPr>
            </w:pPr>
            <w:r w:rsidRPr="00A6368C">
              <w:rPr>
                <w:rFonts w:ascii="Times New Roman" w:eastAsia="Arial" w:hAnsi="Times New Roman" w:cs="Times New Roman"/>
                <w:color w:val="000000"/>
                <w:u w:color="000000"/>
                <w:bdr w:val="nil"/>
                <w:lang w:val="en-US"/>
              </w:rPr>
              <w:t>Occasional</w:t>
            </w:r>
          </w:p>
        </w:tc>
        <w:tc>
          <w:tcPr>
            <w:tcW w:w="1985" w:type="dxa"/>
            <w:tcBorders>
              <w:top w:val="single" w:sz="4" w:space="0" w:color="000000"/>
              <w:left w:val="single" w:sz="4" w:space="0" w:color="000000"/>
              <w:bottom w:val="single" w:sz="4" w:space="0" w:color="000000"/>
              <w:right w:val="single" w:sz="4" w:space="0" w:color="000000"/>
            </w:tcBorders>
            <w:tcMar>
              <w:top w:w="80" w:type="dxa"/>
              <w:left w:w="1088" w:type="dxa"/>
              <w:bottom w:w="80" w:type="dxa"/>
              <w:right w:w="80" w:type="dxa"/>
            </w:tcMar>
            <w:vAlign w:val="center"/>
          </w:tcPr>
          <w:p w14:paraId="6F8D0520" w14:textId="77777777" w:rsidR="009663FD" w:rsidRPr="00A6368C" w:rsidRDefault="009663FD" w:rsidP="00902E01">
            <w:pPr>
              <w:keepNext/>
              <w:widowControl w:val="0"/>
              <w:pBdr>
                <w:top w:val="nil"/>
                <w:left w:val="nil"/>
                <w:bottom w:val="nil"/>
                <w:right w:val="nil"/>
                <w:between w:val="nil"/>
                <w:bar w:val="nil"/>
              </w:pBdr>
              <w:tabs>
                <w:tab w:val="left" w:pos="1008"/>
              </w:tabs>
              <w:spacing w:after="0" w:line="240" w:lineRule="auto"/>
              <w:ind w:left="184" w:hanging="1008"/>
              <w:jc w:val="both"/>
              <w:rPr>
                <w:rFonts w:ascii="Times New Roman" w:eastAsia="Arial" w:hAnsi="Times New Roman" w:cs="Times New Roman"/>
                <w:color w:val="000000"/>
                <w:u w:color="000000"/>
                <w:bdr w:val="nil"/>
                <w:lang w:val="en-US"/>
              </w:rPr>
            </w:pPr>
            <w:r w:rsidRPr="00A6368C">
              <w:rPr>
                <w:rFonts w:ascii="Times New Roman" w:eastAsia="Arial" w:hAnsi="Times New Roman" w:cs="Times New Roman"/>
                <w:color w:val="000000"/>
                <w:u w:color="000000"/>
                <w:bdr w:val="nil"/>
                <w:lang w:val="en-US"/>
              </w:rPr>
              <w:t>1 in 10,000</w:t>
            </w:r>
          </w:p>
        </w:tc>
      </w:tr>
      <w:tr w:rsidR="009663FD" w:rsidRPr="00A6368C" w14:paraId="5ACFAB6B" w14:textId="77777777" w:rsidTr="00902E01">
        <w:trPr>
          <w:trHeight w:val="20"/>
          <w:jc w:val="center"/>
        </w:trPr>
        <w:tc>
          <w:tcPr>
            <w:tcW w:w="2263" w:type="dxa"/>
            <w:tcBorders>
              <w:top w:val="single" w:sz="4" w:space="0" w:color="000000"/>
              <w:left w:val="single" w:sz="4" w:space="0" w:color="000000"/>
              <w:bottom w:val="single" w:sz="4" w:space="0" w:color="000000"/>
              <w:right w:val="single" w:sz="4" w:space="0" w:color="000000"/>
            </w:tcBorders>
            <w:tcMar>
              <w:top w:w="80" w:type="dxa"/>
              <w:left w:w="1088" w:type="dxa"/>
              <w:bottom w:w="80" w:type="dxa"/>
              <w:right w:w="80" w:type="dxa"/>
            </w:tcMar>
            <w:vAlign w:val="center"/>
          </w:tcPr>
          <w:p w14:paraId="7E133218" w14:textId="77777777" w:rsidR="009663FD" w:rsidRPr="00A6368C" w:rsidRDefault="009663FD" w:rsidP="00902E01">
            <w:pPr>
              <w:keepNext/>
              <w:widowControl w:val="0"/>
              <w:pBdr>
                <w:top w:val="nil"/>
                <w:left w:val="nil"/>
                <w:bottom w:val="nil"/>
                <w:right w:val="nil"/>
                <w:between w:val="nil"/>
                <w:bar w:val="nil"/>
              </w:pBdr>
              <w:tabs>
                <w:tab w:val="left" w:pos="-808"/>
              </w:tabs>
              <w:spacing w:after="0" w:line="240" w:lineRule="auto"/>
              <w:ind w:left="184" w:hanging="1008"/>
              <w:jc w:val="both"/>
              <w:rPr>
                <w:rFonts w:ascii="Times New Roman" w:eastAsia="Arial" w:hAnsi="Times New Roman" w:cs="Times New Roman"/>
                <w:color w:val="000000"/>
                <w:u w:color="000000"/>
                <w:bdr w:val="nil"/>
                <w:lang w:val="en-US"/>
              </w:rPr>
            </w:pPr>
            <w:r w:rsidRPr="00A6368C">
              <w:rPr>
                <w:rFonts w:ascii="Times New Roman" w:eastAsia="Arial" w:hAnsi="Times New Roman" w:cs="Times New Roman"/>
                <w:color w:val="000000"/>
                <w:u w:color="000000"/>
                <w:bdr w:val="nil"/>
                <w:lang w:val="en-US"/>
              </w:rPr>
              <w:t>Remote</w:t>
            </w:r>
          </w:p>
        </w:tc>
        <w:tc>
          <w:tcPr>
            <w:tcW w:w="1985" w:type="dxa"/>
            <w:tcBorders>
              <w:top w:val="single" w:sz="4" w:space="0" w:color="000000"/>
              <w:left w:val="single" w:sz="4" w:space="0" w:color="000000"/>
              <w:bottom w:val="single" w:sz="4" w:space="0" w:color="000000"/>
              <w:right w:val="single" w:sz="4" w:space="0" w:color="000000"/>
            </w:tcBorders>
            <w:tcMar>
              <w:top w:w="80" w:type="dxa"/>
              <w:left w:w="1088" w:type="dxa"/>
              <w:bottom w:w="80" w:type="dxa"/>
              <w:right w:w="80" w:type="dxa"/>
            </w:tcMar>
            <w:vAlign w:val="center"/>
          </w:tcPr>
          <w:p w14:paraId="4175AF37" w14:textId="77777777" w:rsidR="009663FD" w:rsidRPr="00A6368C" w:rsidRDefault="009663FD" w:rsidP="00902E01">
            <w:pPr>
              <w:keepNext/>
              <w:widowControl w:val="0"/>
              <w:pBdr>
                <w:top w:val="nil"/>
                <w:left w:val="nil"/>
                <w:bottom w:val="nil"/>
                <w:right w:val="nil"/>
                <w:between w:val="nil"/>
                <w:bar w:val="nil"/>
              </w:pBdr>
              <w:tabs>
                <w:tab w:val="left" w:pos="1008"/>
              </w:tabs>
              <w:spacing w:after="0" w:line="240" w:lineRule="auto"/>
              <w:ind w:left="184" w:hanging="1008"/>
              <w:jc w:val="both"/>
              <w:rPr>
                <w:rFonts w:ascii="Times New Roman" w:eastAsia="Arial" w:hAnsi="Times New Roman" w:cs="Times New Roman"/>
                <w:color w:val="000000"/>
                <w:u w:color="000000"/>
                <w:bdr w:val="nil"/>
                <w:lang w:val="en-US"/>
              </w:rPr>
            </w:pPr>
            <w:r w:rsidRPr="00A6368C">
              <w:rPr>
                <w:rFonts w:ascii="Times New Roman" w:eastAsia="Arial" w:hAnsi="Times New Roman" w:cs="Times New Roman"/>
                <w:color w:val="000000"/>
                <w:u w:color="000000"/>
                <w:bdr w:val="nil"/>
                <w:lang w:val="en-US"/>
              </w:rPr>
              <w:t>1 in 100,000</w:t>
            </w:r>
          </w:p>
        </w:tc>
      </w:tr>
      <w:tr w:rsidR="009663FD" w:rsidRPr="00A6368C" w14:paraId="17282367" w14:textId="77777777" w:rsidTr="00902E01">
        <w:trPr>
          <w:trHeight w:val="20"/>
          <w:jc w:val="center"/>
        </w:trPr>
        <w:tc>
          <w:tcPr>
            <w:tcW w:w="2263" w:type="dxa"/>
            <w:tcBorders>
              <w:top w:val="single" w:sz="4" w:space="0" w:color="000000"/>
              <w:left w:val="single" w:sz="4" w:space="0" w:color="000000"/>
              <w:bottom w:val="single" w:sz="4" w:space="0" w:color="000000"/>
              <w:right w:val="single" w:sz="4" w:space="0" w:color="000000"/>
            </w:tcBorders>
            <w:tcMar>
              <w:top w:w="80" w:type="dxa"/>
              <w:left w:w="1088" w:type="dxa"/>
              <w:bottom w:w="80" w:type="dxa"/>
              <w:right w:w="80" w:type="dxa"/>
            </w:tcMar>
            <w:vAlign w:val="center"/>
          </w:tcPr>
          <w:p w14:paraId="6BF00AED" w14:textId="77777777" w:rsidR="009663FD" w:rsidRPr="00A6368C" w:rsidRDefault="009663FD" w:rsidP="00902E01">
            <w:pPr>
              <w:keepNext/>
              <w:widowControl w:val="0"/>
              <w:pBdr>
                <w:top w:val="nil"/>
                <w:left w:val="nil"/>
                <w:bottom w:val="nil"/>
                <w:right w:val="nil"/>
                <w:between w:val="nil"/>
                <w:bar w:val="nil"/>
              </w:pBdr>
              <w:tabs>
                <w:tab w:val="left" w:pos="-808"/>
              </w:tabs>
              <w:spacing w:after="0" w:line="240" w:lineRule="auto"/>
              <w:ind w:left="184" w:hanging="1008"/>
              <w:jc w:val="both"/>
              <w:rPr>
                <w:rFonts w:ascii="Times New Roman" w:eastAsia="Arial" w:hAnsi="Times New Roman" w:cs="Times New Roman"/>
                <w:color w:val="000000"/>
                <w:u w:color="000000"/>
                <w:bdr w:val="nil"/>
                <w:lang w:val="en-US"/>
              </w:rPr>
            </w:pPr>
            <w:r w:rsidRPr="00A6368C">
              <w:rPr>
                <w:rFonts w:ascii="Times New Roman" w:eastAsia="Arial" w:hAnsi="Times New Roman" w:cs="Times New Roman"/>
                <w:color w:val="000000"/>
                <w:u w:color="000000"/>
                <w:bdr w:val="nil"/>
                <w:lang w:val="en-US"/>
              </w:rPr>
              <w:t>Improbable</w:t>
            </w:r>
          </w:p>
        </w:tc>
        <w:tc>
          <w:tcPr>
            <w:tcW w:w="1985" w:type="dxa"/>
            <w:tcBorders>
              <w:top w:val="single" w:sz="4" w:space="0" w:color="000000"/>
              <w:left w:val="single" w:sz="4" w:space="0" w:color="000000"/>
              <w:bottom w:val="single" w:sz="4" w:space="0" w:color="000000"/>
              <w:right w:val="single" w:sz="4" w:space="0" w:color="000000"/>
            </w:tcBorders>
            <w:tcMar>
              <w:top w:w="80" w:type="dxa"/>
              <w:left w:w="1088" w:type="dxa"/>
              <w:bottom w:w="80" w:type="dxa"/>
              <w:right w:w="80" w:type="dxa"/>
            </w:tcMar>
            <w:vAlign w:val="center"/>
          </w:tcPr>
          <w:p w14:paraId="72E004E1" w14:textId="77777777" w:rsidR="009663FD" w:rsidRPr="00A6368C" w:rsidRDefault="009663FD" w:rsidP="00902E01">
            <w:pPr>
              <w:keepNext/>
              <w:widowControl w:val="0"/>
              <w:pBdr>
                <w:top w:val="nil"/>
                <w:left w:val="nil"/>
                <w:bottom w:val="nil"/>
                <w:right w:val="nil"/>
                <w:between w:val="nil"/>
                <w:bar w:val="nil"/>
              </w:pBdr>
              <w:tabs>
                <w:tab w:val="left" w:pos="1008"/>
              </w:tabs>
              <w:spacing w:after="0" w:line="240" w:lineRule="auto"/>
              <w:ind w:left="184" w:hanging="1008"/>
              <w:jc w:val="both"/>
              <w:rPr>
                <w:rFonts w:ascii="Times New Roman" w:eastAsia="Arial" w:hAnsi="Times New Roman" w:cs="Times New Roman"/>
                <w:color w:val="000000"/>
                <w:u w:color="000000"/>
                <w:bdr w:val="nil"/>
                <w:lang w:val="en-US"/>
              </w:rPr>
            </w:pPr>
            <w:r w:rsidRPr="00A6368C">
              <w:rPr>
                <w:rFonts w:ascii="Times New Roman" w:eastAsia="Arial" w:hAnsi="Times New Roman" w:cs="Times New Roman"/>
                <w:color w:val="000000"/>
                <w:u w:color="000000"/>
                <w:bdr w:val="nil"/>
                <w:lang w:val="en-US"/>
              </w:rPr>
              <w:t>1 in 1,000,000</w:t>
            </w:r>
          </w:p>
        </w:tc>
      </w:tr>
    </w:tbl>
    <w:p w14:paraId="338B1F4A" w14:textId="77777777" w:rsidR="00D41240" w:rsidRDefault="00D41240" w:rsidP="00F641CA">
      <w:pPr>
        <w:widowControl w:val="0"/>
        <w:pBdr>
          <w:top w:val="nil"/>
          <w:left w:val="nil"/>
          <w:bottom w:val="nil"/>
          <w:right w:val="nil"/>
          <w:between w:val="nil"/>
          <w:bar w:val="nil"/>
        </w:pBdr>
        <w:tabs>
          <w:tab w:val="left" w:pos="851"/>
        </w:tabs>
        <w:spacing w:after="0" w:line="360" w:lineRule="auto"/>
        <w:ind w:left="851"/>
        <w:jc w:val="both"/>
        <w:rPr>
          <w:rFonts w:ascii="Times New Roman" w:eastAsia="Arial" w:hAnsi="Times New Roman" w:cs="Times New Roman"/>
          <w:color w:val="000000"/>
          <w:sz w:val="24"/>
          <w:szCs w:val="24"/>
          <w:u w:color="000000"/>
          <w:bdr w:val="nil"/>
          <w:lang w:val="en-US"/>
        </w:rPr>
      </w:pPr>
    </w:p>
    <w:p w14:paraId="79E2DD0A" w14:textId="13295413" w:rsidR="009663FD" w:rsidRPr="00B56EFF" w:rsidRDefault="009663FD" w:rsidP="00F641CA">
      <w:pPr>
        <w:widowControl w:val="0"/>
        <w:pBdr>
          <w:top w:val="nil"/>
          <w:left w:val="nil"/>
          <w:bottom w:val="nil"/>
          <w:right w:val="nil"/>
          <w:between w:val="nil"/>
          <w:bar w:val="nil"/>
        </w:pBdr>
        <w:tabs>
          <w:tab w:val="left" w:pos="851"/>
        </w:tabs>
        <w:spacing w:after="0" w:line="360" w:lineRule="auto"/>
        <w:ind w:left="851"/>
        <w:jc w:val="both"/>
        <w:rPr>
          <w:rFonts w:ascii="Times New Roman" w:eastAsia="Arial" w:hAnsi="Times New Roman" w:cs="Times New Roman"/>
          <w:color w:val="000000"/>
          <w:sz w:val="24"/>
          <w:szCs w:val="24"/>
          <w:u w:color="000000"/>
          <w:bdr w:val="nil"/>
          <w:lang w:val="en-US"/>
        </w:rPr>
      </w:pPr>
      <w:r w:rsidRPr="00A6368C">
        <w:rPr>
          <w:rFonts w:ascii="Times New Roman" w:eastAsia="Arial" w:hAnsi="Times New Roman" w:cs="Times New Roman"/>
          <w:color w:val="000000"/>
          <w:sz w:val="24"/>
          <w:szCs w:val="24"/>
          <w:u w:color="000000"/>
          <w:bdr w:val="nil"/>
          <w:lang w:val="en-US"/>
        </w:rPr>
        <w:t>Risk level is determined based on probability and severity estimates.</w:t>
      </w:r>
    </w:p>
    <w:p w14:paraId="26381216" w14:textId="4DB4CC00" w:rsidR="009663FD" w:rsidRPr="00B47459" w:rsidRDefault="009663FD" w:rsidP="00F641CA">
      <w:pPr>
        <w:pStyle w:val="Caption"/>
        <w:keepNext/>
        <w:spacing w:before="120" w:after="120"/>
        <w:jc w:val="center"/>
        <w:rPr>
          <w:rFonts w:ascii="Times New Roman" w:eastAsia="Times New Roman" w:hAnsi="Times New Roman" w:cs="Times New Roman"/>
          <w:b/>
          <w:bCs/>
          <w:i w:val="0"/>
          <w:iCs w:val="0"/>
          <w:color w:val="000000" w:themeColor="text1"/>
          <w:sz w:val="24"/>
          <w:szCs w:val="24"/>
          <w:lang w:val="en-US" w:eastAsia="ko-KR"/>
        </w:rPr>
      </w:pPr>
      <w:bookmarkStart w:id="62" w:name="_Toc132910313"/>
      <w:bookmarkStart w:id="63" w:name="_Toc132910414"/>
      <w:bookmarkStart w:id="64" w:name="_Toc132910461"/>
      <w:bookmarkStart w:id="65" w:name="_Toc132910556"/>
      <w:bookmarkStart w:id="66" w:name="_Toc203827364"/>
      <w:r w:rsidRPr="00B47459">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fldChar w:fldCharType="begin"/>
      </w:r>
      <w:r>
        <w:rPr>
          <w:rFonts w:ascii="Times New Roman" w:hAnsi="Times New Roman" w:cs="Times New Roman"/>
          <w:b/>
          <w:bCs/>
          <w:i w:val="0"/>
          <w:iCs w:val="0"/>
          <w:color w:val="000000" w:themeColor="text1"/>
          <w:sz w:val="24"/>
          <w:szCs w:val="24"/>
        </w:rPr>
        <w:instrText xml:space="preserve"> STYLEREF 1 \s </w:instrText>
      </w:r>
      <w:r>
        <w:rPr>
          <w:rFonts w:ascii="Times New Roman" w:hAnsi="Times New Roman" w:cs="Times New Roman"/>
          <w:b/>
          <w:bCs/>
          <w:i w:val="0"/>
          <w:iCs w:val="0"/>
          <w:color w:val="000000" w:themeColor="text1"/>
          <w:sz w:val="24"/>
          <w:szCs w:val="24"/>
        </w:rPr>
        <w:fldChar w:fldCharType="separate"/>
      </w:r>
      <w:r w:rsidR="00543EFF">
        <w:rPr>
          <w:rFonts w:ascii="Times New Roman" w:hAnsi="Times New Roman" w:cs="Times New Roman"/>
          <w:b/>
          <w:bCs/>
          <w:i w:val="0"/>
          <w:iCs w:val="0"/>
          <w:noProof/>
          <w:color w:val="000000" w:themeColor="text1"/>
          <w:sz w:val="24"/>
          <w:szCs w:val="24"/>
        </w:rPr>
        <w:t>6</w:t>
      </w:r>
      <w:r>
        <w:rPr>
          <w:rFonts w:ascii="Times New Roman" w:hAnsi="Times New Roman" w:cs="Times New Roman"/>
          <w:b/>
          <w:bCs/>
          <w:i w:val="0"/>
          <w:iCs w:val="0"/>
          <w:color w:val="000000" w:themeColor="text1"/>
          <w:sz w:val="24"/>
          <w:szCs w:val="24"/>
        </w:rPr>
        <w:fldChar w:fldCharType="end"/>
      </w:r>
      <w:r>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fldChar w:fldCharType="begin"/>
      </w:r>
      <w:r>
        <w:rPr>
          <w:rFonts w:ascii="Times New Roman" w:hAnsi="Times New Roman" w:cs="Times New Roman"/>
          <w:b/>
          <w:bCs/>
          <w:i w:val="0"/>
          <w:iCs w:val="0"/>
          <w:color w:val="000000" w:themeColor="text1"/>
          <w:sz w:val="24"/>
          <w:szCs w:val="24"/>
        </w:rPr>
        <w:instrText xml:space="preserve"> SEQ Figure \* ARABIC \s 1 </w:instrText>
      </w:r>
      <w:r>
        <w:rPr>
          <w:rFonts w:ascii="Times New Roman" w:hAnsi="Times New Roman" w:cs="Times New Roman"/>
          <w:b/>
          <w:bCs/>
          <w:i w:val="0"/>
          <w:iCs w:val="0"/>
          <w:color w:val="000000" w:themeColor="text1"/>
          <w:sz w:val="24"/>
          <w:szCs w:val="24"/>
        </w:rPr>
        <w:fldChar w:fldCharType="separate"/>
      </w:r>
      <w:r w:rsidR="00543EFF">
        <w:rPr>
          <w:rFonts w:ascii="Times New Roman" w:hAnsi="Times New Roman" w:cs="Times New Roman"/>
          <w:b/>
          <w:bCs/>
          <w:i w:val="0"/>
          <w:iCs w:val="0"/>
          <w:noProof/>
          <w:color w:val="000000" w:themeColor="text1"/>
          <w:sz w:val="24"/>
          <w:szCs w:val="24"/>
        </w:rPr>
        <w:t>7</w:t>
      </w:r>
      <w:r>
        <w:rPr>
          <w:rFonts w:ascii="Times New Roman" w:hAnsi="Times New Roman" w:cs="Times New Roman"/>
          <w:b/>
          <w:bCs/>
          <w:i w:val="0"/>
          <w:iCs w:val="0"/>
          <w:color w:val="000000" w:themeColor="text1"/>
          <w:sz w:val="24"/>
          <w:szCs w:val="24"/>
        </w:rPr>
        <w:fldChar w:fldCharType="end"/>
      </w:r>
      <w:r>
        <w:rPr>
          <w:rFonts w:ascii="Times New Roman" w:hAnsi="Times New Roman" w:cs="Times New Roman"/>
          <w:b/>
          <w:bCs/>
          <w:i w:val="0"/>
          <w:iCs w:val="0"/>
          <w:color w:val="000000" w:themeColor="text1"/>
          <w:sz w:val="24"/>
          <w:szCs w:val="24"/>
        </w:rPr>
        <w:t>:</w:t>
      </w:r>
      <w:r w:rsidRPr="00B47459">
        <w:rPr>
          <w:rFonts w:ascii="Times New Roman" w:eastAsia="Times New Roman" w:hAnsi="Times New Roman" w:cs="Times New Roman"/>
          <w:b/>
          <w:bCs/>
          <w:i w:val="0"/>
          <w:iCs w:val="0"/>
          <w:color w:val="000000" w:themeColor="text1"/>
          <w:sz w:val="24"/>
          <w:szCs w:val="24"/>
          <w:lang w:val="en-US" w:eastAsia="ko-KR"/>
        </w:rPr>
        <w:t>Risk Estimation</w:t>
      </w:r>
      <w:bookmarkEnd w:id="62"/>
      <w:bookmarkEnd w:id="63"/>
      <w:bookmarkEnd w:id="64"/>
      <w:bookmarkEnd w:id="65"/>
      <w:bookmarkEnd w:id="66"/>
    </w:p>
    <w:tbl>
      <w:tblPr>
        <w:tblW w:w="8647" w:type="dxa"/>
        <w:jc w:val="righ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30"/>
        <w:gridCol w:w="1411"/>
        <w:gridCol w:w="1411"/>
        <w:gridCol w:w="1411"/>
        <w:gridCol w:w="1411"/>
        <w:gridCol w:w="1273"/>
      </w:tblGrid>
      <w:tr w:rsidR="009663FD" w:rsidRPr="00A6368C" w14:paraId="792FA759" w14:textId="77777777" w:rsidTr="00DA0D82">
        <w:trPr>
          <w:trHeight w:val="113"/>
          <w:jc w:val="right"/>
        </w:trPr>
        <w:tc>
          <w:tcPr>
            <w:tcW w:w="1730"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tcMar>
              <w:top w:w="80" w:type="dxa"/>
              <w:left w:w="80" w:type="dxa"/>
              <w:bottom w:w="80" w:type="dxa"/>
              <w:right w:w="80" w:type="dxa"/>
            </w:tcMar>
          </w:tcPr>
          <w:p w14:paraId="501A8D97" w14:textId="77777777" w:rsidR="009663FD" w:rsidRPr="00A6368C" w:rsidRDefault="009663FD" w:rsidP="00F641CA">
            <w:pPr>
              <w:widowControl w:val="0"/>
              <w:pBdr>
                <w:top w:val="nil"/>
                <w:left w:val="nil"/>
                <w:bottom w:val="nil"/>
                <w:right w:val="nil"/>
                <w:between w:val="nil"/>
                <w:bar w:val="nil"/>
              </w:pBdr>
              <w:spacing w:after="0" w:line="240" w:lineRule="auto"/>
              <w:ind w:left="720" w:hanging="720"/>
              <w:jc w:val="center"/>
              <w:rPr>
                <w:rFonts w:ascii="Times New Roman" w:eastAsia="Arial" w:hAnsi="Times New Roman" w:cs="Times New Roman"/>
                <w:color w:val="000000"/>
                <w:sz w:val="24"/>
                <w:szCs w:val="24"/>
                <w:u w:color="000000"/>
                <w:bdr w:val="nil"/>
                <w:lang w:val="en-US"/>
              </w:rPr>
            </w:pPr>
            <w:r w:rsidRPr="00A6368C">
              <w:rPr>
                <w:rFonts w:ascii="Times New Roman" w:eastAsia="Arial" w:hAnsi="Times New Roman" w:cs="Times New Roman"/>
                <w:color w:val="000000"/>
                <w:sz w:val="24"/>
                <w:szCs w:val="24"/>
                <w:u w:color="000000"/>
                <w:bdr w:val="nil"/>
                <w:lang w:val="en-US"/>
              </w:rPr>
              <w:t>Frequent</w:t>
            </w:r>
          </w:p>
        </w:tc>
        <w:tc>
          <w:tcPr>
            <w:tcW w:w="1411" w:type="dxa"/>
            <w:tcBorders>
              <w:top w:val="single" w:sz="4" w:space="0" w:color="000000"/>
              <w:left w:val="single" w:sz="4" w:space="0" w:color="000000"/>
              <w:bottom w:val="single" w:sz="4" w:space="0" w:color="000000"/>
              <w:right w:val="single" w:sz="4" w:space="0" w:color="000000"/>
            </w:tcBorders>
            <w:shd w:val="clear" w:color="auto" w:fill="00B050"/>
            <w:tcMar>
              <w:top w:w="80" w:type="dxa"/>
              <w:left w:w="80" w:type="dxa"/>
              <w:bottom w:w="80" w:type="dxa"/>
              <w:right w:w="80" w:type="dxa"/>
            </w:tcMar>
          </w:tcPr>
          <w:p w14:paraId="25B6AB28" w14:textId="77777777" w:rsidR="009663FD" w:rsidRPr="00A6368C" w:rsidRDefault="009663FD" w:rsidP="00F641CA">
            <w:pPr>
              <w:widowControl w:val="0"/>
              <w:pBdr>
                <w:top w:val="nil"/>
                <w:left w:val="nil"/>
                <w:bottom w:val="nil"/>
                <w:right w:val="nil"/>
                <w:between w:val="nil"/>
                <w:bar w:val="nil"/>
              </w:pBdr>
              <w:spacing w:after="0" w:line="240" w:lineRule="auto"/>
              <w:ind w:left="720" w:hanging="720"/>
              <w:jc w:val="center"/>
              <w:rPr>
                <w:rFonts w:ascii="Times New Roman" w:eastAsia="Arial" w:hAnsi="Times New Roman" w:cs="Times New Roman"/>
                <w:color w:val="000000"/>
                <w:sz w:val="24"/>
                <w:szCs w:val="24"/>
                <w:u w:color="000000"/>
                <w:bdr w:val="nil"/>
                <w:lang w:val="en-US"/>
              </w:rPr>
            </w:pPr>
            <w:r w:rsidRPr="00A6368C">
              <w:rPr>
                <w:rFonts w:ascii="Times New Roman" w:eastAsia="Arial" w:hAnsi="Times New Roman" w:cs="Times New Roman"/>
                <w:b/>
                <w:bCs/>
                <w:color w:val="FFFFFF"/>
                <w:sz w:val="24"/>
                <w:szCs w:val="24"/>
                <w:u w:color="FFFFFF"/>
                <w:bdr w:val="nil"/>
                <w:lang w:val="en-US"/>
              </w:rPr>
              <w:t>LOW</w:t>
            </w:r>
          </w:p>
        </w:tc>
        <w:tc>
          <w:tcPr>
            <w:tcW w:w="1411" w:type="dxa"/>
            <w:tcBorders>
              <w:top w:val="single" w:sz="4" w:space="0" w:color="000000"/>
              <w:left w:val="single" w:sz="4" w:space="0" w:color="000000"/>
              <w:bottom w:val="single" w:sz="4" w:space="0" w:color="000000"/>
              <w:right w:val="single" w:sz="4" w:space="0" w:color="000000"/>
            </w:tcBorders>
            <w:shd w:val="clear" w:color="auto" w:fill="FFC000"/>
            <w:tcMar>
              <w:top w:w="80" w:type="dxa"/>
              <w:left w:w="80" w:type="dxa"/>
              <w:bottom w:w="80" w:type="dxa"/>
              <w:right w:w="80" w:type="dxa"/>
            </w:tcMar>
          </w:tcPr>
          <w:p w14:paraId="6BD0D414" w14:textId="77777777" w:rsidR="009663FD" w:rsidRPr="00A6368C" w:rsidRDefault="009663FD" w:rsidP="00F641CA">
            <w:pPr>
              <w:widowControl w:val="0"/>
              <w:pBdr>
                <w:top w:val="nil"/>
                <w:left w:val="nil"/>
                <w:bottom w:val="nil"/>
                <w:right w:val="nil"/>
                <w:between w:val="nil"/>
                <w:bar w:val="nil"/>
              </w:pBdr>
              <w:spacing w:after="0" w:line="240" w:lineRule="auto"/>
              <w:ind w:left="720" w:hanging="720"/>
              <w:jc w:val="center"/>
              <w:rPr>
                <w:rFonts w:ascii="Times New Roman" w:eastAsia="Arial" w:hAnsi="Times New Roman" w:cs="Times New Roman"/>
                <w:color w:val="000000"/>
                <w:sz w:val="24"/>
                <w:szCs w:val="24"/>
                <w:u w:color="000000"/>
                <w:bdr w:val="nil"/>
                <w:lang w:val="en-US"/>
              </w:rPr>
            </w:pPr>
            <w:r w:rsidRPr="00A6368C">
              <w:rPr>
                <w:rFonts w:ascii="Times New Roman" w:eastAsia="Arial" w:hAnsi="Times New Roman" w:cs="Times New Roman"/>
                <w:b/>
                <w:bCs/>
                <w:color w:val="FFFFFF"/>
                <w:sz w:val="24"/>
                <w:szCs w:val="24"/>
                <w:u w:color="FFFFFF"/>
                <w:bdr w:val="nil"/>
                <w:lang w:val="en-US"/>
              </w:rPr>
              <w:t>MEDIUM</w:t>
            </w:r>
          </w:p>
        </w:tc>
        <w:tc>
          <w:tcPr>
            <w:tcW w:w="1411" w:type="dxa"/>
            <w:tcBorders>
              <w:top w:val="single" w:sz="4" w:space="0" w:color="000000"/>
              <w:left w:val="single" w:sz="4" w:space="0" w:color="000000"/>
              <w:bottom w:val="single" w:sz="4" w:space="0" w:color="000000"/>
              <w:right w:val="single" w:sz="4" w:space="0" w:color="000000"/>
            </w:tcBorders>
            <w:shd w:val="clear" w:color="auto" w:fill="FF0000"/>
            <w:tcMar>
              <w:top w:w="80" w:type="dxa"/>
              <w:left w:w="80" w:type="dxa"/>
              <w:bottom w:w="80" w:type="dxa"/>
              <w:right w:w="80" w:type="dxa"/>
            </w:tcMar>
          </w:tcPr>
          <w:p w14:paraId="4564E619" w14:textId="77777777" w:rsidR="009663FD" w:rsidRPr="00A6368C" w:rsidRDefault="009663FD" w:rsidP="00F641CA">
            <w:pPr>
              <w:widowControl w:val="0"/>
              <w:pBdr>
                <w:top w:val="nil"/>
                <w:left w:val="nil"/>
                <w:bottom w:val="nil"/>
                <w:right w:val="nil"/>
                <w:between w:val="nil"/>
                <w:bar w:val="nil"/>
              </w:pBdr>
              <w:spacing w:after="0" w:line="240" w:lineRule="auto"/>
              <w:ind w:left="720" w:hanging="720"/>
              <w:jc w:val="center"/>
              <w:rPr>
                <w:rFonts w:ascii="Times New Roman" w:eastAsia="Arial" w:hAnsi="Times New Roman" w:cs="Times New Roman"/>
                <w:color w:val="000000"/>
                <w:sz w:val="24"/>
                <w:szCs w:val="24"/>
                <w:u w:color="000000"/>
                <w:bdr w:val="nil"/>
                <w:lang w:val="en-US"/>
              </w:rPr>
            </w:pPr>
            <w:r w:rsidRPr="00A6368C">
              <w:rPr>
                <w:rFonts w:ascii="Times New Roman" w:eastAsia="Arial" w:hAnsi="Times New Roman" w:cs="Times New Roman"/>
                <w:b/>
                <w:bCs/>
                <w:color w:val="FFFFFF"/>
                <w:sz w:val="24"/>
                <w:szCs w:val="24"/>
                <w:u w:color="FFFFFF"/>
                <w:bdr w:val="nil"/>
                <w:lang w:val="en-US"/>
              </w:rPr>
              <w:t>HIGH</w:t>
            </w:r>
          </w:p>
        </w:tc>
        <w:tc>
          <w:tcPr>
            <w:tcW w:w="1411" w:type="dxa"/>
            <w:tcBorders>
              <w:top w:val="single" w:sz="4" w:space="0" w:color="000000"/>
              <w:left w:val="single" w:sz="4" w:space="0" w:color="000000"/>
              <w:bottom w:val="single" w:sz="4" w:space="0" w:color="000000"/>
              <w:right w:val="single" w:sz="4" w:space="0" w:color="000000"/>
            </w:tcBorders>
            <w:shd w:val="clear" w:color="auto" w:fill="FF0000"/>
            <w:tcMar>
              <w:top w:w="80" w:type="dxa"/>
              <w:left w:w="80" w:type="dxa"/>
              <w:bottom w:w="80" w:type="dxa"/>
              <w:right w:w="80" w:type="dxa"/>
            </w:tcMar>
          </w:tcPr>
          <w:p w14:paraId="4ADC1709" w14:textId="77777777" w:rsidR="009663FD" w:rsidRPr="00A6368C" w:rsidRDefault="009663FD" w:rsidP="00F641CA">
            <w:pPr>
              <w:widowControl w:val="0"/>
              <w:pBdr>
                <w:top w:val="nil"/>
                <w:left w:val="nil"/>
                <w:bottom w:val="nil"/>
                <w:right w:val="nil"/>
                <w:between w:val="nil"/>
                <w:bar w:val="nil"/>
              </w:pBdr>
              <w:spacing w:after="0" w:line="240" w:lineRule="auto"/>
              <w:ind w:left="720" w:hanging="720"/>
              <w:jc w:val="center"/>
              <w:rPr>
                <w:rFonts w:ascii="Times New Roman" w:eastAsia="Arial" w:hAnsi="Times New Roman" w:cs="Times New Roman"/>
                <w:color w:val="000000"/>
                <w:sz w:val="24"/>
                <w:szCs w:val="24"/>
                <w:u w:color="000000"/>
                <w:bdr w:val="nil"/>
                <w:lang w:val="en-US"/>
              </w:rPr>
            </w:pPr>
            <w:r w:rsidRPr="00A6368C">
              <w:rPr>
                <w:rFonts w:ascii="Times New Roman" w:eastAsia="Arial" w:hAnsi="Times New Roman" w:cs="Times New Roman"/>
                <w:b/>
                <w:bCs/>
                <w:color w:val="FFFFFF"/>
                <w:sz w:val="24"/>
                <w:szCs w:val="24"/>
                <w:u w:color="FFFFFF"/>
                <w:bdr w:val="nil"/>
                <w:lang w:val="en-US"/>
              </w:rPr>
              <w:t>HIGH</w:t>
            </w:r>
          </w:p>
        </w:tc>
        <w:tc>
          <w:tcPr>
            <w:tcW w:w="1273" w:type="dxa"/>
            <w:tcBorders>
              <w:top w:val="single" w:sz="4" w:space="0" w:color="000000"/>
              <w:left w:val="single" w:sz="4" w:space="0" w:color="000000"/>
              <w:bottom w:val="single" w:sz="4" w:space="0" w:color="000000"/>
              <w:right w:val="single" w:sz="4" w:space="0" w:color="000000"/>
            </w:tcBorders>
            <w:shd w:val="clear" w:color="auto" w:fill="FF0000"/>
            <w:tcMar>
              <w:top w:w="80" w:type="dxa"/>
              <w:left w:w="80" w:type="dxa"/>
              <w:bottom w:w="80" w:type="dxa"/>
              <w:right w:w="80" w:type="dxa"/>
            </w:tcMar>
          </w:tcPr>
          <w:p w14:paraId="786C98D2" w14:textId="77777777" w:rsidR="009663FD" w:rsidRPr="00A6368C" w:rsidRDefault="009663FD" w:rsidP="00F641CA">
            <w:pPr>
              <w:widowControl w:val="0"/>
              <w:pBdr>
                <w:top w:val="nil"/>
                <w:left w:val="nil"/>
                <w:bottom w:val="nil"/>
                <w:right w:val="nil"/>
                <w:between w:val="nil"/>
                <w:bar w:val="nil"/>
              </w:pBdr>
              <w:spacing w:after="0" w:line="240" w:lineRule="auto"/>
              <w:ind w:left="720" w:hanging="720"/>
              <w:jc w:val="center"/>
              <w:rPr>
                <w:rFonts w:ascii="Times New Roman" w:eastAsia="Arial" w:hAnsi="Times New Roman" w:cs="Times New Roman"/>
                <w:color w:val="000000"/>
                <w:sz w:val="24"/>
                <w:szCs w:val="24"/>
                <w:u w:color="000000"/>
                <w:bdr w:val="nil"/>
                <w:lang w:val="en-US"/>
              </w:rPr>
            </w:pPr>
            <w:r w:rsidRPr="00A6368C">
              <w:rPr>
                <w:rFonts w:ascii="Times New Roman" w:eastAsia="Arial" w:hAnsi="Times New Roman" w:cs="Times New Roman"/>
                <w:b/>
                <w:bCs/>
                <w:color w:val="FFFFFF"/>
                <w:sz w:val="24"/>
                <w:szCs w:val="24"/>
                <w:u w:color="FFFFFF"/>
                <w:bdr w:val="nil"/>
                <w:lang w:val="en-US"/>
              </w:rPr>
              <w:t>HIGH</w:t>
            </w:r>
          </w:p>
        </w:tc>
      </w:tr>
      <w:tr w:rsidR="009663FD" w:rsidRPr="00A6368C" w14:paraId="6D53242E" w14:textId="77777777" w:rsidTr="00DA0D82">
        <w:trPr>
          <w:trHeight w:val="113"/>
          <w:jc w:val="right"/>
        </w:trPr>
        <w:tc>
          <w:tcPr>
            <w:tcW w:w="1730"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tcMar>
              <w:top w:w="80" w:type="dxa"/>
              <w:left w:w="80" w:type="dxa"/>
              <w:bottom w:w="80" w:type="dxa"/>
              <w:right w:w="80" w:type="dxa"/>
            </w:tcMar>
          </w:tcPr>
          <w:p w14:paraId="3433F34D" w14:textId="77777777" w:rsidR="009663FD" w:rsidRPr="00A6368C" w:rsidRDefault="009663FD" w:rsidP="00F641CA">
            <w:pPr>
              <w:widowControl w:val="0"/>
              <w:pBdr>
                <w:top w:val="nil"/>
                <w:left w:val="nil"/>
                <w:bottom w:val="nil"/>
                <w:right w:val="nil"/>
                <w:between w:val="nil"/>
                <w:bar w:val="nil"/>
              </w:pBdr>
              <w:spacing w:after="0" w:line="240" w:lineRule="auto"/>
              <w:ind w:left="720" w:hanging="720"/>
              <w:jc w:val="center"/>
              <w:rPr>
                <w:rFonts w:ascii="Times New Roman" w:eastAsia="Arial" w:hAnsi="Times New Roman" w:cs="Times New Roman"/>
                <w:color w:val="000000"/>
                <w:sz w:val="24"/>
                <w:szCs w:val="24"/>
                <w:u w:color="000000"/>
                <w:bdr w:val="nil"/>
                <w:lang w:val="en-US"/>
              </w:rPr>
            </w:pPr>
            <w:r w:rsidRPr="00A6368C">
              <w:rPr>
                <w:rFonts w:ascii="Times New Roman" w:eastAsia="Arial" w:hAnsi="Times New Roman" w:cs="Times New Roman"/>
                <w:color w:val="000000"/>
                <w:sz w:val="24"/>
                <w:szCs w:val="24"/>
                <w:u w:color="000000"/>
                <w:bdr w:val="nil"/>
                <w:lang w:val="en-US"/>
              </w:rPr>
              <w:t>Probable</w:t>
            </w:r>
          </w:p>
        </w:tc>
        <w:tc>
          <w:tcPr>
            <w:tcW w:w="1411" w:type="dxa"/>
            <w:tcBorders>
              <w:top w:val="single" w:sz="4" w:space="0" w:color="000000"/>
              <w:left w:val="single" w:sz="4" w:space="0" w:color="000000"/>
              <w:bottom w:val="single" w:sz="4" w:space="0" w:color="000000"/>
              <w:right w:val="single" w:sz="4" w:space="0" w:color="000000"/>
            </w:tcBorders>
            <w:shd w:val="clear" w:color="auto" w:fill="00B050"/>
            <w:tcMar>
              <w:top w:w="80" w:type="dxa"/>
              <w:left w:w="80" w:type="dxa"/>
              <w:bottom w:w="80" w:type="dxa"/>
              <w:right w:w="80" w:type="dxa"/>
            </w:tcMar>
          </w:tcPr>
          <w:p w14:paraId="48098F17" w14:textId="77777777" w:rsidR="009663FD" w:rsidRPr="00A6368C" w:rsidRDefault="009663FD" w:rsidP="00F641CA">
            <w:pPr>
              <w:widowControl w:val="0"/>
              <w:pBdr>
                <w:top w:val="nil"/>
                <w:left w:val="nil"/>
                <w:bottom w:val="nil"/>
                <w:right w:val="nil"/>
                <w:between w:val="nil"/>
                <w:bar w:val="nil"/>
              </w:pBdr>
              <w:spacing w:after="0" w:line="240" w:lineRule="auto"/>
              <w:ind w:left="720" w:hanging="720"/>
              <w:jc w:val="center"/>
              <w:rPr>
                <w:rFonts w:ascii="Times New Roman" w:eastAsia="Arial" w:hAnsi="Times New Roman" w:cs="Times New Roman"/>
                <w:color w:val="000000"/>
                <w:sz w:val="24"/>
                <w:szCs w:val="24"/>
                <w:u w:color="000000"/>
                <w:bdr w:val="nil"/>
                <w:lang w:val="en-US"/>
              </w:rPr>
            </w:pPr>
            <w:r w:rsidRPr="00A6368C">
              <w:rPr>
                <w:rFonts w:ascii="Times New Roman" w:eastAsia="Arial" w:hAnsi="Times New Roman" w:cs="Times New Roman"/>
                <w:b/>
                <w:bCs/>
                <w:color w:val="FFFFFF"/>
                <w:sz w:val="24"/>
                <w:szCs w:val="24"/>
                <w:u w:color="FFFFFF"/>
                <w:bdr w:val="nil"/>
                <w:lang w:val="en-US"/>
              </w:rPr>
              <w:t>LOW</w:t>
            </w:r>
          </w:p>
        </w:tc>
        <w:tc>
          <w:tcPr>
            <w:tcW w:w="1411" w:type="dxa"/>
            <w:tcBorders>
              <w:top w:val="single" w:sz="4" w:space="0" w:color="000000"/>
              <w:left w:val="single" w:sz="4" w:space="0" w:color="000000"/>
              <w:bottom w:val="single" w:sz="4" w:space="0" w:color="000000"/>
              <w:right w:val="single" w:sz="4" w:space="0" w:color="000000"/>
            </w:tcBorders>
            <w:shd w:val="clear" w:color="auto" w:fill="FFC000"/>
            <w:tcMar>
              <w:top w:w="80" w:type="dxa"/>
              <w:left w:w="80" w:type="dxa"/>
              <w:bottom w:w="80" w:type="dxa"/>
              <w:right w:w="80" w:type="dxa"/>
            </w:tcMar>
          </w:tcPr>
          <w:p w14:paraId="31C32F16" w14:textId="77777777" w:rsidR="009663FD" w:rsidRPr="00A6368C" w:rsidRDefault="009663FD" w:rsidP="00F641CA">
            <w:pPr>
              <w:widowControl w:val="0"/>
              <w:pBdr>
                <w:top w:val="nil"/>
                <w:left w:val="nil"/>
                <w:bottom w:val="nil"/>
                <w:right w:val="nil"/>
                <w:between w:val="nil"/>
                <w:bar w:val="nil"/>
              </w:pBdr>
              <w:spacing w:after="0" w:line="240" w:lineRule="auto"/>
              <w:ind w:left="720" w:hanging="720"/>
              <w:jc w:val="center"/>
              <w:rPr>
                <w:rFonts w:ascii="Times New Roman" w:eastAsia="Arial" w:hAnsi="Times New Roman" w:cs="Times New Roman"/>
                <w:color w:val="000000"/>
                <w:sz w:val="24"/>
                <w:szCs w:val="24"/>
                <w:u w:color="000000"/>
                <w:bdr w:val="nil"/>
                <w:lang w:val="en-US"/>
              </w:rPr>
            </w:pPr>
            <w:r w:rsidRPr="00A6368C">
              <w:rPr>
                <w:rFonts w:ascii="Times New Roman" w:eastAsia="Arial" w:hAnsi="Times New Roman" w:cs="Times New Roman"/>
                <w:b/>
                <w:bCs/>
                <w:color w:val="FFFFFF"/>
                <w:sz w:val="24"/>
                <w:szCs w:val="24"/>
                <w:u w:color="FFFFFF"/>
                <w:bdr w:val="nil"/>
                <w:lang w:val="en-US"/>
              </w:rPr>
              <w:t>MEDIUM</w:t>
            </w:r>
          </w:p>
        </w:tc>
        <w:tc>
          <w:tcPr>
            <w:tcW w:w="1411" w:type="dxa"/>
            <w:tcBorders>
              <w:top w:val="single" w:sz="4" w:space="0" w:color="000000"/>
              <w:left w:val="single" w:sz="4" w:space="0" w:color="000000"/>
              <w:bottom w:val="single" w:sz="4" w:space="0" w:color="000000"/>
              <w:right w:val="single" w:sz="4" w:space="0" w:color="000000"/>
            </w:tcBorders>
            <w:shd w:val="clear" w:color="auto" w:fill="FFC000"/>
            <w:tcMar>
              <w:top w:w="80" w:type="dxa"/>
              <w:left w:w="80" w:type="dxa"/>
              <w:bottom w:w="80" w:type="dxa"/>
              <w:right w:w="80" w:type="dxa"/>
            </w:tcMar>
          </w:tcPr>
          <w:p w14:paraId="27F22EA5" w14:textId="77777777" w:rsidR="009663FD" w:rsidRPr="00A6368C" w:rsidRDefault="009663FD" w:rsidP="00F641CA">
            <w:pPr>
              <w:widowControl w:val="0"/>
              <w:pBdr>
                <w:top w:val="nil"/>
                <w:left w:val="nil"/>
                <w:bottom w:val="nil"/>
                <w:right w:val="nil"/>
                <w:between w:val="nil"/>
                <w:bar w:val="nil"/>
              </w:pBdr>
              <w:spacing w:after="0" w:line="240" w:lineRule="auto"/>
              <w:ind w:left="720" w:hanging="720"/>
              <w:jc w:val="center"/>
              <w:rPr>
                <w:rFonts w:ascii="Times New Roman" w:eastAsia="Arial" w:hAnsi="Times New Roman" w:cs="Times New Roman"/>
                <w:color w:val="000000"/>
                <w:sz w:val="24"/>
                <w:szCs w:val="24"/>
                <w:u w:color="000000"/>
                <w:bdr w:val="nil"/>
                <w:lang w:val="en-US"/>
              </w:rPr>
            </w:pPr>
            <w:r w:rsidRPr="00A6368C">
              <w:rPr>
                <w:rFonts w:ascii="Times New Roman" w:eastAsia="Arial" w:hAnsi="Times New Roman" w:cs="Times New Roman"/>
                <w:b/>
                <w:bCs/>
                <w:color w:val="FFFFFF"/>
                <w:sz w:val="24"/>
                <w:szCs w:val="24"/>
                <w:u w:color="FFFFFF"/>
                <w:bdr w:val="nil"/>
                <w:lang w:val="en-US"/>
              </w:rPr>
              <w:t>MEDIUM</w:t>
            </w:r>
          </w:p>
        </w:tc>
        <w:tc>
          <w:tcPr>
            <w:tcW w:w="1411" w:type="dxa"/>
            <w:tcBorders>
              <w:top w:val="single" w:sz="4" w:space="0" w:color="000000"/>
              <w:left w:val="single" w:sz="4" w:space="0" w:color="000000"/>
              <w:bottom w:val="single" w:sz="4" w:space="0" w:color="000000"/>
              <w:right w:val="single" w:sz="4" w:space="0" w:color="000000"/>
            </w:tcBorders>
            <w:shd w:val="clear" w:color="auto" w:fill="FF0000"/>
            <w:tcMar>
              <w:top w:w="80" w:type="dxa"/>
              <w:left w:w="80" w:type="dxa"/>
              <w:bottom w:w="80" w:type="dxa"/>
              <w:right w:w="80" w:type="dxa"/>
            </w:tcMar>
          </w:tcPr>
          <w:p w14:paraId="10F426A4" w14:textId="77777777" w:rsidR="009663FD" w:rsidRPr="00A6368C" w:rsidRDefault="009663FD" w:rsidP="00F641CA">
            <w:pPr>
              <w:widowControl w:val="0"/>
              <w:pBdr>
                <w:top w:val="nil"/>
                <w:left w:val="nil"/>
                <w:bottom w:val="nil"/>
                <w:right w:val="nil"/>
                <w:between w:val="nil"/>
                <w:bar w:val="nil"/>
              </w:pBdr>
              <w:spacing w:after="0" w:line="240" w:lineRule="auto"/>
              <w:ind w:left="720" w:hanging="720"/>
              <w:jc w:val="center"/>
              <w:rPr>
                <w:rFonts w:ascii="Times New Roman" w:eastAsia="Arial" w:hAnsi="Times New Roman" w:cs="Times New Roman"/>
                <w:color w:val="000000"/>
                <w:sz w:val="24"/>
                <w:szCs w:val="24"/>
                <w:u w:color="000000"/>
                <w:bdr w:val="nil"/>
                <w:lang w:val="en-US"/>
              </w:rPr>
            </w:pPr>
            <w:r w:rsidRPr="00A6368C">
              <w:rPr>
                <w:rFonts w:ascii="Times New Roman" w:eastAsia="Arial" w:hAnsi="Times New Roman" w:cs="Times New Roman"/>
                <w:b/>
                <w:bCs/>
                <w:color w:val="FFFFFF"/>
                <w:sz w:val="24"/>
                <w:szCs w:val="24"/>
                <w:u w:color="FFFFFF"/>
                <w:bdr w:val="nil"/>
                <w:lang w:val="en-US"/>
              </w:rPr>
              <w:t>HIGH</w:t>
            </w:r>
          </w:p>
        </w:tc>
        <w:tc>
          <w:tcPr>
            <w:tcW w:w="1273" w:type="dxa"/>
            <w:tcBorders>
              <w:top w:val="single" w:sz="4" w:space="0" w:color="000000"/>
              <w:left w:val="single" w:sz="4" w:space="0" w:color="000000"/>
              <w:bottom w:val="single" w:sz="4" w:space="0" w:color="000000"/>
              <w:right w:val="single" w:sz="4" w:space="0" w:color="000000"/>
            </w:tcBorders>
            <w:shd w:val="clear" w:color="auto" w:fill="FF0000"/>
            <w:tcMar>
              <w:top w:w="80" w:type="dxa"/>
              <w:left w:w="80" w:type="dxa"/>
              <w:bottom w:w="80" w:type="dxa"/>
              <w:right w:w="80" w:type="dxa"/>
            </w:tcMar>
          </w:tcPr>
          <w:p w14:paraId="017B2BFC" w14:textId="77777777" w:rsidR="009663FD" w:rsidRPr="00A6368C" w:rsidRDefault="009663FD" w:rsidP="00F641CA">
            <w:pPr>
              <w:widowControl w:val="0"/>
              <w:pBdr>
                <w:top w:val="nil"/>
                <w:left w:val="nil"/>
                <w:bottom w:val="nil"/>
                <w:right w:val="nil"/>
                <w:between w:val="nil"/>
                <w:bar w:val="nil"/>
              </w:pBdr>
              <w:spacing w:after="0" w:line="240" w:lineRule="auto"/>
              <w:ind w:left="720" w:hanging="720"/>
              <w:jc w:val="center"/>
              <w:rPr>
                <w:rFonts w:ascii="Times New Roman" w:eastAsia="Arial" w:hAnsi="Times New Roman" w:cs="Times New Roman"/>
                <w:color w:val="000000"/>
                <w:sz w:val="24"/>
                <w:szCs w:val="24"/>
                <w:u w:color="000000"/>
                <w:bdr w:val="nil"/>
                <w:lang w:val="en-US"/>
              </w:rPr>
            </w:pPr>
            <w:r w:rsidRPr="00A6368C">
              <w:rPr>
                <w:rFonts w:ascii="Times New Roman" w:eastAsia="Arial" w:hAnsi="Times New Roman" w:cs="Times New Roman"/>
                <w:b/>
                <w:bCs/>
                <w:color w:val="FFFFFF"/>
                <w:sz w:val="24"/>
                <w:szCs w:val="24"/>
                <w:u w:color="FFFFFF"/>
                <w:bdr w:val="nil"/>
                <w:lang w:val="en-US"/>
              </w:rPr>
              <w:t>HIGH</w:t>
            </w:r>
          </w:p>
        </w:tc>
      </w:tr>
      <w:tr w:rsidR="009663FD" w:rsidRPr="00A6368C" w14:paraId="2F0A02DD" w14:textId="77777777" w:rsidTr="00DA0D82">
        <w:trPr>
          <w:trHeight w:val="113"/>
          <w:jc w:val="right"/>
        </w:trPr>
        <w:tc>
          <w:tcPr>
            <w:tcW w:w="1730"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tcMar>
              <w:top w:w="80" w:type="dxa"/>
              <w:left w:w="80" w:type="dxa"/>
              <w:bottom w:w="80" w:type="dxa"/>
              <w:right w:w="80" w:type="dxa"/>
            </w:tcMar>
          </w:tcPr>
          <w:p w14:paraId="299FFD69" w14:textId="77777777" w:rsidR="009663FD" w:rsidRPr="00A6368C" w:rsidRDefault="009663FD" w:rsidP="00F641CA">
            <w:pPr>
              <w:widowControl w:val="0"/>
              <w:pBdr>
                <w:top w:val="nil"/>
                <w:left w:val="nil"/>
                <w:bottom w:val="nil"/>
                <w:right w:val="nil"/>
                <w:between w:val="nil"/>
                <w:bar w:val="nil"/>
              </w:pBdr>
              <w:spacing w:after="0" w:line="240" w:lineRule="auto"/>
              <w:ind w:left="720" w:hanging="720"/>
              <w:jc w:val="center"/>
              <w:rPr>
                <w:rFonts w:ascii="Times New Roman" w:eastAsia="Arial" w:hAnsi="Times New Roman" w:cs="Times New Roman"/>
                <w:color w:val="000000"/>
                <w:sz w:val="24"/>
                <w:szCs w:val="24"/>
                <w:u w:color="000000"/>
                <w:bdr w:val="nil"/>
                <w:lang w:val="en-US"/>
              </w:rPr>
            </w:pPr>
            <w:r w:rsidRPr="00A6368C">
              <w:rPr>
                <w:rFonts w:ascii="Times New Roman" w:eastAsia="Arial" w:hAnsi="Times New Roman" w:cs="Times New Roman"/>
                <w:color w:val="000000"/>
                <w:sz w:val="24"/>
                <w:szCs w:val="24"/>
                <w:u w:color="000000"/>
                <w:bdr w:val="nil"/>
                <w:lang w:val="en-US"/>
              </w:rPr>
              <w:t>Occasional</w:t>
            </w:r>
          </w:p>
        </w:tc>
        <w:tc>
          <w:tcPr>
            <w:tcW w:w="1411" w:type="dxa"/>
            <w:tcBorders>
              <w:top w:val="single" w:sz="4" w:space="0" w:color="000000"/>
              <w:left w:val="single" w:sz="4" w:space="0" w:color="000000"/>
              <w:bottom w:val="single" w:sz="4" w:space="0" w:color="000000"/>
              <w:right w:val="single" w:sz="4" w:space="0" w:color="000000"/>
            </w:tcBorders>
            <w:shd w:val="clear" w:color="auto" w:fill="00B050"/>
            <w:tcMar>
              <w:top w:w="80" w:type="dxa"/>
              <w:left w:w="80" w:type="dxa"/>
              <w:bottom w:w="80" w:type="dxa"/>
              <w:right w:w="80" w:type="dxa"/>
            </w:tcMar>
          </w:tcPr>
          <w:p w14:paraId="79C97E88" w14:textId="77777777" w:rsidR="009663FD" w:rsidRPr="00A6368C" w:rsidRDefault="009663FD" w:rsidP="00F641CA">
            <w:pPr>
              <w:widowControl w:val="0"/>
              <w:pBdr>
                <w:top w:val="nil"/>
                <w:left w:val="nil"/>
                <w:bottom w:val="nil"/>
                <w:right w:val="nil"/>
                <w:between w:val="nil"/>
                <w:bar w:val="nil"/>
              </w:pBdr>
              <w:spacing w:after="0" w:line="240" w:lineRule="auto"/>
              <w:ind w:left="720" w:hanging="720"/>
              <w:jc w:val="center"/>
              <w:rPr>
                <w:rFonts w:ascii="Times New Roman" w:eastAsia="Arial" w:hAnsi="Times New Roman" w:cs="Times New Roman"/>
                <w:color w:val="000000"/>
                <w:sz w:val="24"/>
                <w:szCs w:val="24"/>
                <w:u w:color="000000"/>
                <w:bdr w:val="nil"/>
                <w:lang w:val="en-US"/>
              </w:rPr>
            </w:pPr>
            <w:r w:rsidRPr="00A6368C">
              <w:rPr>
                <w:rFonts w:ascii="Times New Roman" w:eastAsia="Arial" w:hAnsi="Times New Roman" w:cs="Times New Roman"/>
                <w:b/>
                <w:bCs/>
                <w:color w:val="FFFFFF"/>
                <w:sz w:val="24"/>
                <w:szCs w:val="24"/>
                <w:u w:color="FFFFFF"/>
                <w:bdr w:val="nil"/>
                <w:lang w:val="en-US"/>
              </w:rPr>
              <w:t>LOW</w:t>
            </w:r>
          </w:p>
        </w:tc>
        <w:tc>
          <w:tcPr>
            <w:tcW w:w="1411" w:type="dxa"/>
            <w:tcBorders>
              <w:top w:val="single" w:sz="4" w:space="0" w:color="000000"/>
              <w:left w:val="single" w:sz="4" w:space="0" w:color="000000"/>
              <w:bottom w:val="single" w:sz="4" w:space="0" w:color="000000"/>
              <w:right w:val="single" w:sz="4" w:space="0" w:color="000000"/>
            </w:tcBorders>
            <w:shd w:val="clear" w:color="auto" w:fill="00B050"/>
            <w:tcMar>
              <w:top w:w="80" w:type="dxa"/>
              <w:left w:w="80" w:type="dxa"/>
              <w:bottom w:w="80" w:type="dxa"/>
              <w:right w:w="80" w:type="dxa"/>
            </w:tcMar>
          </w:tcPr>
          <w:p w14:paraId="42081BFF" w14:textId="77777777" w:rsidR="009663FD" w:rsidRPr="00A6368C" w:rsidRDefault="009663FD" w:rsidP="00F641CA">
            <w:pPr>
              <w:widowControl w:val="0"/>
              <w:pBdr>
                <w:top w:val="nil"/>
                <w:left w:val="nil"/>
                <w:bottom w:val="nil"/>
                <w:right w:val="nil"/>
                <w:between w:val="nil"/>
                <w:bar w:val="nil"/>
              </w:pBdr>
              <w:spacing w:after="0" w:line="240" w:lineRule="auto"/>
              <w:ind w:left="720" w:hanging="720"/>
              <w:jc w:val="center"/>
              <w:rPr>
                <w:rFonts w:ascii="Times New Roman" w:eastAsia="Arial" w:hAnsi="Times New Roman" w:cs="Times New Roman"/>
                <w:color w:val="000000"/>
                <w:sz w:val="24"/>
                <w:szCs w:val="24"/>
                <w:u w:color="000000"/>
                <w:bdr w:val="nil"/>
                <w:lang w:val="en-US"/>
              </w:rPr>
            </w:pPr>
            <w:r w:rsidRPr="00A6368C">
              <w:rPr>
                <w:rFonts w:ascii="Times New Roman" w:eastAsia="Arial" w:hAnsi="Times New Roman" w:cs="Times New Roman"/>
                <w:b/>
                <w:bCs/>
                <w:color w:val="FFFFFF"/>
                <w:sz w:val="24"/>
                <w:szCs w:val="24"/>
                <w:u w:color="FFFFFF"/>
                <w:bdr w:val="nil"/>
                <w:lang w:val="en-US"/>
              </w:rPr>
              <w:t>LOW</w:t>
            </w:r>
          </w:p>
        </w:tc>
        <w:tc>
          <w:tcPr>
            <w:tcW w:w="1411" w:type="dxa"/>
            <w:tcBorders>
              <w:top w:val="single" w:sz="4" w:space="0" w:color="000000"/>
              <w:left w:val="single" w:sz="4" w:space="0" w:color="000000"/>
              <w:bottom w:val="single" w:sz="4" w:space="0" w:color="000000"/>
              <w:right w:val="single" w:sz="4" w:space="0" w:color="000000"/>
            </w:tcBorders>
            <w:shd w:val="clear" w:color="auto" w:fill="FFC000"/>
            <w:tcMar>
              <w:top w:w="80" w:type="dxa"/>
              <w:left w:w="80" w:type="dxa"/>
              <w:bottom w:w="80" w:type="dxa"/>
              <w:right w:w="80" w:type="dxa"/>
            </w:tcMar>
          </w:tcPr>
          <w:p w14:paraId="4C26D164" w14:textId="77777777" w:rsidR="009663FD" w:rsidRPr="00A6368C" w:rsidRDefault="009663FD" w:rsidP="00F641CA">
            <w:pPr>
              <w:widowControl w:val="0"/>
              <w:pBdr>
                <w:top w:val="nil"/>
                <w:left w:val="nil"/>
                <w:bottom w:val="nil"/>
                <w:right w:val="nil"/>
                <w:between w:val="nil"/>
                <w:bar w:val="nil"/>
              </w:pBdr>
              <w:spacing w:after="0" w:line="240" w:lineRule="auto"/>
              <w:ind w:left="720" w:hanging="720"/>
              <w:jc w:val="center"/>
              <w:rPr>
                <w:rFonts w:ascii="Times New Roman" w:eastAsia="Arial" w:hAnsi="Times New Roman" w:cs="Times New Roman"/>
                <w:color w:val="000000"/>
                <w:sz w:val="24"/>
                <w:szCs w:val="24"/>
                <w:u w:color="000000"/>
                <w:bdr w:val="nil"/>
                <w:lang w:val="en-US"/>
              </w:rPr>
            </w:pPr>
            <w:r w:rsidRPr="00A6368C">
              <w:rPr>
                <w:rFonts w:ascii="Times New Roman" w:eastAsia="Arial" w:hAnsi="Times New Roman" w:cs="Times New Roman"/>
                <w:b/>
                <w:bCs/>
                <w:color w:val="FFFFFF"/>
                <w:sz w:val="24"/>
                <w:szCs w:val="24"/>
                <w:u w:color="FFFFFF"/>
                <w:bdr w:val="nil"/>
                <w:lang w:val="en-US"/>
              </w:rPr>
              <w:t>MEDIUM</w:t>
            </w:r>
          </w:p>
        </w:tc>
        <w:tc>
          <w:tcPr>
            <w:tcW w:w="1411" w:type="dxa"/>
            <w:tcBorders>
              <w:top w:val="single" w:sz="4" w:space="0" w:color="000000"/>
              <w:left w:val="single" w:sz="4" w:space="0" w:color="000000"/>
              <w:bottom w:val="single" w:sz="4" w:space="0" w:color="000000"/>
              <w:right w:val="single" w:sz="4" w:space="0" w:color="000000"/>
            </w:tcBorders>
            <w:shd w:val="clear" w:color="auto" w:fill="FFC000"/>
            <w:tcMar>
              <w:top w:w="80" w:type="dxa"/>
              <w:left w:w="80" w:type="dxa"/>
              <w:bottom w:w="80" w:type="dxa"/>
              <w:right w:w="80" w:type="dxa"/>
            </w:tcMar>
          </w:tcPr>
          <w:p w14:paraId="083BB54F" w14:textId="77777777" w:rsidR="009663FD" w:rsidRPr="00A6368C" w:rsidRDefault="009663FD" w:rsidP="00F641CA">
            <w:pPr>
              <w:widowControl w:val="0"/>
              <w:pBdr>
                <w:top w:val="nil"/>
                <w:left w:val="nil"/>
                <w:bottom w:val="nil"/>
                <w:right w:val="nil"/>
                <w:between w:val="nil"/>
                <w:bar w:val="nil"/>
              </w:pBdr>
              <w:spacing w:after="0" w:line="240" w:lineRule="auto"/>
              <w:ind w:left="720" w:hanging="720"/>
              <w:jc w:val="center"/>
              <w:rPr>
                <w:rFonts w:ascii="Times New Roman" w:eastAsia="Arial" w:hAnsi="Times New Roman" w:cs="Times New Roman"/>
                <w:color w:val="000000"/>
                <w:sz w:val="24"/>
                <w:szCs w:val="24"/>
                <w:u w:color="000000"/>
                <w:bdr w:val="nil"/>
                <w:lang w:val="en-US"/>
              </w:rPr>
            </w:pPr>
            <w:r w:rsidRPr="00A6368C">
              <w:rPr>
                <w:rFonts w:ascii="Times New Roman" w:eastAsia="Arial" w:hAnsi="Times New Roman" w:cs="Times New Roman"/>
                <w:b/>
                <w:bCs/>
                <w:color w:val="FFFFFF"/>
                <w:sz w:val="24"/>
                <w:szCs w:val="24"/>
                <w:u w:color="FFFFFF"/>
                <w:bdr w:val="nil"/>
                <w:lang w:val="en-US"/>
              </w:rPr>
              <w:t>MEDIUM</w:t>
            </w:r>
          </w:p>
        </w:tc>
        <w:tc>
          <w:tcPr>
            <w:tcW w:w="1273" w:type="dxa"/>
            <w:tcBorders>
              <w:top w:val="single" w:sz="4" w:space="0" w:color="000000"/>
              <w:left w:val="single" w:sz="4" w:space="0" w:color="000000"/>
              <w:bottom w:val="single" w:sz="4" w:space="0" w:color="000000"/>
              <w:right w:val="single" w:sz="4" w:space="0" w:color="000000"/>
            </w:tcBorders>
            <w:shd w:val="clear" w:color="auto" w:fill="FF0000"/>
            <w:tcMar>
              <w:top w:w="80" w:type="dxa"/>
              <w:left w:w="80" w:type="dxa"/>
              <w:bottom w:w="80" w:type="dxa"/>
              <w:right w:w="80" w:type="dxa"/>
            </w:tcMar>
          </w:tcPr>
          <w:p w14:paraId="75A75237" w14:textId="77777777" w:rsidR="009663FD" w:rsidRPr="00A6368C" w:rsidRDefault="009663FD" w:rsidP="00F641CA">
            <w:pPr>
              <w:widowControl w:val="0"/>
              <w:pBdr>
                <w:top w:val="nil"/>
                <w:left w:val="nil"/>
                <w:bottom w:val="nil"/>
                <w:right w:val="nil"/>
                <w:between w:val="nil"/>
                <w:bar w:val="nil"/>
              </w:pBdr>
              <w:spacing w:after="0" w:line="240" w:lineRule="auto"/>
              <w:ind w:left="720" w:hanging="720"/>
              <w:jc w:val="center"/>
              <w:rPr>
                <w:rFonts w:ascii="Times New Roman" w:eastAsia="Arial" w:hAnsi="Times New Roman" w:cs="Times New Roman"/>
                <w:color w:val="000000"/>
                <w:sz w:val="24"/>
                <w:szCs w:val="24"/>
                <w:u w:color="000000"/>
                <w:bdr w:val="nil"/>
                <w:lang w:val="en-US"/>
              </w:rPr>
            </w:pPr>
            <w:r w:rsidRPr="00A6368C">
              <w:rPr>
                <w:rFonts w:ascii="Times New Roman" w:eastAsia="Arial" w:hAnsi="Times New Roman" w:cs="Times New Roman"/>
                <w:b/>
                <w:bCs/>
                <w:color w:val="FFFFFF"/>
                <w:sz w:val="24"/>
                <w:szCs w:val="24"/>
                <w:u w:color="FFFFFF"/>
                <w:bdr w:val="nil"/>
                <w:lang w:val="en-US"/>
              </w:rPr>
              <w:t>HIGH</w:t>
            </w:r>
          </w:p>
        </w:tc>
      </w:tr>
      <w:tr w:rsidR="009663FD" w:rsidRPr="00A6368C" w14:paraId="1B7064B9" w14:textId="77777777" w:rsidTr="00DA0D82">
        <w:trPr>
          <w:trHeight w:val="113"/>
          <w:jc w:val="right"/>
        </w:trPr>
        <w:tc>
          <w:tcPr>
            <w:tcW w:w="1730"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tcMar>
              <w:top w:w="80" w:type="dxa"/>
              <w:left w:w="80" w:type="dxa"/>
              <w:bottom w:w="80" w:type="dxa"/>
              <w:right w:w="80" w:type="dxa"/>
            </w:tcMar>
          </w:tcPr>
          <w:p w14:paraId="2E1CADEE" w14:textId="77777777" w:rsidR="009663FD" w:rsidRPr="00A6368C" w:rsidRDefault="009663FD" w:rsidP="00F641CA">
            <w:pPr>
              <w:widowControl w:val="0"/>
              <w:pBdr>
                <w:top w:val="nil"/>
                <w:left w:val="nil"/>
                <w:bottom w:val="nil"/>
                <w:right w:val="nil"/>
                <w:between w:val="nil"/>
                <w:bar w:val="nil"/>
              </w:pBdr>
              <w:spacing w:after="0" w:line="240" w:lineRule="auto"/>
              <w:ind w:left="720" w:hanging="720"/>
              <w:jc w:val="center"/>
              <w:rPr>
                <w:rFonts w:ascii="Times New Roman" w:eastAsia="Arial" w:hAnsi="Times New Roman" w:cs="Times New Roman"/>
                <w:color w:val="000000"/>
                <w:sz w:val="24"/>
                <w:szCs w:val="24"/>
                <w:u w:color="000000"/>
                <w:bdr w:val="nil"/>
                <w:lang w:val="en-US"/>
              </w:rPr>
            </w:pPr>
            <w:r w:rsidRPr="00A6368C">
              <w:rPr>
                <w:rFonts w:ascii="Times New Roman" w:eastAsia="Arial" w:hAnsi="Times New Roman" w:cs="Times New Roman"/>
                <w:color w:val="000000"/>
                <w:sz w:val="24"/>
                <w:szCs w:val="24"/>
                <w:u w:color="000000"/>
                <w:bdr w:val="nil"/>
                <w:lang w:val="en-US"/>
              </w:rPr>
              <w:t>Remote</w:t>
            </w:r>
          </w:p>
        </w:tc>
        <w:tc>
          <w:tcPr>
            <w:tcW w:w="1411" w:type="dxa"/>
            <w:tcBorders>
              <w:top w:val="single" w:sz="4" w:space="0" w:color="000000"/>
              <w:left w:val="single" w:sz="4" w:space="0" w:color="000000"/>
              <w:bottom w:val="single" w:sz="4" w:space="0" w:color="000000"/>
              <w:right w:val="single" w:sz="4" w:space="0" w:color="000000"/>
            </w:tcBorders>
            <w:shd w:val="clear" w:color="auto" w:fill="00B050"/>
            <w:tcMar>
              <w:top w:w="80" w:type="dxa"/>
              <w:left w:w="80" w:type="dxa"/>
              <w:bottom w:w="80" w:type="dxa"/>
              <w:right w:w="80" w:type="dxa"/>
            </w:tcMar>
          </w:tcPr>
          <w:p w14:paraId="1D494E8B" w14:textId="77777777" w:rsidR="009663FD" w:rsidRPr="00A6368C" w:rsidRDefault="009663FD" w:rsidP="00F641CA">
            <w:pPr>
              <w:widowControl w:val="0"/>
              <w:pBdr>
                <w:top w:val="nil"/>
                <w:left w:val="nil"/>
                <w:bottom w:val="nil"/>
                <w:right w:val="nil"/>
                <w:between w:val="nil"/>
                <w:bar w:val="nil"/>
              </w:pBdr>
              <w:spacing w:after="0" w:line="240" w:lineRule="auto"/>
              <w:ind w:left="720" w:hanging="720"/>
              <w:jc w:val="center"/>
              <w:rPr>
                <w:rFonts w:ascii="Times New Roman" w:eastAsia="Arial" w:hAnsi="Times New Roman" w:cs="Times New Roman"/>
                <w:color w:val="000000"/>
                <w:sz w:val="24"/>
                <w:szCs w:val="24"/>
                <w:u w:color="000000"/>
                <w:bdr w:val="nil"/>
                <w:lang w:val="en-US"/>
              </w:rPr>
            </w:pPr>
            <w:r w:rsidRPr="00A6368C">
              <w:rPr>
                <w:rFonts w:ascii="Times New Roman" w:eastAsia="Arial" w:hAnsi="Times New Roman" w:cs="Times New Roman"/>
                <w:b/>
                <w:bCs/>
                <w:color w:val="FFFFFF"/>
                <w:sz w:val="24"/>
                <w:szCs w:val="24"/>
                <w:u w:color="FFFFFF"/>
                <w:bdr w:val="nil"/>
                <w:lang w:val="en-US"/>
              </w:rPr>
              <w:t>LOW</w:t>
            </w:r>
          </w:p>
        </w:tc>
        <w:tc>
          <w:tcPr>
            <w:tcW w:w="1411" w:type="dxa"/>
            <w:tcBorders>
              <w:top w:val="single" w:sz="4" w:space="0" w:color="000000"/>
              <w:left w:val="single" w:sz="4" w:space="0" w:color="000000"/>
              <w:bottom w:val="single" w:sz="4" w:space="0" w:color="000000"/>
              <w:right w:val="single" w:sz="4" w:space="0" w:color="000000"/>
            </w:tcBorders>
            <w:shd w:val="clear" w:color="auto" w:fill="00B050"/>
            <w:tcMar>
              <w:top w:w="80" w:type="dxa"/>
              <w:left w:w="80" w:type="dxa"/>
              <w:bottom w:w="80" w:type="dxa"/>
              <w:right w:w="80" w:type="dxa"/>
            </w:tcMar>
          </w:tcPr>
          <w:p w14:paraId="2056DE20" w14:textId="77777777" w:rsidR="009663FD" w:rsidRPr="00A6368C" w:rsidRDefault="009663FD" w:rsidP="00F641CA">
            <w:pPr>
              <w:widowControl w:val="0"/>
              <w:pBdr>
                <w:top w:val="nil"/>
                <w:left w:val="nil"/>
                <w:bottom w:val="nil"/>
                <w:right w:val="nil"/>
                <w:between w:val="nil"/>
                <w:bar w:val="nil"/>
              </w:pBdr>
              <w:spacing w:after="0" w:line="240" w:lineRule="auto"/>
              <w:ind w:left="720" w:hanging="720"/>
              <w:jc w:val="center"/>
              <w:rPr>
                <w:rFonts w:ascii="Times New Roman" w:eastAsia="Arial" w:hAnsi="Times New Roman" w:cs="Times New Roman"/>
                <w:color w:val="000000"/>
                <w:sz w:val="24"/>
                <w:szCs w:val="24"/>
                <w:u w:color="000000"/>
                <w:bdr w:val="nil"/>
                <w:lang w:val="en-US"/>
              </w:rPr>
            </w:pPr>
            <w:r w:rsidRPr="00A6368C">
              <w:rPr>
                <w:rFonts w:ascii="Times New Roman" w:eastAsia="Arial" w:hAnsi="Times New Roman" w:cs="Times New Roman"/>
                <w:b/>
                <w:bCs/>
                <w:color w:val="FFFFFF"/>
                <w:sz w:val="24"/>
                <w:szCs w:val="24"/>
                <w:u w:color="FFFFFF"/>
                <w:bdr w:val="nil"/>
                <w:lang w:val="en-US"/>
              </w:rPr>
              <w:t>LOW</w:t>
            </w:r>
          </w:p>
        </w:tc>
        <w:tc>
          <w:tcPr>
            <w:tcW w:w="1411" w:type="dxa"/>
            <w:tcBorders>
              <w:top w:val="single" w:sz="4" w:space="0" w:color="000000"/>
              <w:left w:val="single" w:sz="4" w:space="0" w:color="000000"/>
              <w:bottom w:val="single" w:sz="4" w:space="0" w:color="000000"/>
              <w:right w:val="single" w:sz="4" w:space="0" w:color="000000"/>
            </w:tcBorders>
            <w:shd w:val="clear" w:color="auto" w:fill="00B050"/>
            <w:tcMar>
              <w:top w:w="80" w:type="dxa"/>
              <w:left w:w="80" w:type="dxa"/>
              <w:bottom w:w="80" w:type="dxa"/>
              <w:right w:w="80" w:type="dxa"/>
            </w:tcMar>
          </w:tcPr>
          <w:p w14:paraId="3F942ADF" w14:textId="77777777" w:rsidR="009663FD" w:rsidRPr="00A6368C" w:rsidRDefault="009663FD" w:rsidP="00F641CA">
            <w:pPr>
              <w:widowControl w:val="0"/>
              <w:pBdr>
                <w:top w:val="nil"/>
                <w:left w:val="nil"/>
                <w:bottom w:val="nil"/>
                <w:right w:val="nil"/>
                <w:between w:val="nil"/>
                <w:bar w:val="nil"/>
              </w:pBdr>
              <w:spacing w:after="0" w:line="240" w:lineRule="auto"/>
              <w:ind w:left="720" w:hanging="720"/>
              <w:jc w:val="center"/>
              <w:rPr>
                <w:rFonts w:ascii="Times New Roman" w:eastAsia="Arial" w:hAnsi="Times New Roman" w:cs="Times New Roman"/>
                <w:color w:val="000000"/>
                <w:sz w:val="24"/>
                <w:szCs w:val="24"/>
                <w:u w:color="000000"/>
                <w:bdr w:val="nil"/>
                <w:lang w:val="en-US"/>
              </w:rPr>
            </w:pPr>
            <w:r w:rsidRPr="00A6368C">
              <w:rPr>
                <w:rFonts w:ascii="Times New Roman" w:eastAsia="Arial" w:hAnsi="Times New Roman" w:cs="Times New Roman"/>
                <w:b/>
                <w:bCs/>
                <w:color w:val="FFFFFF"/>
                <w:sz w:val="24"/>
                <w:szCs w:val="24"/>
                <w:u w:color="FFFFFF"/>
                <w:bdr w:val="nil"/>
                <w:lang w:val="en-US"/>
              </w:rPr>
              <w:t>LOW</w:t>
            </w:r>
          </w:p>
        </w:tc>
        <w:tc>
          <w:tcPr>
            <w:tcW w:w="1411" w:type="dxa"/>
            <w:tcBorders>
              <w:top w:val="single" w:sz="4" w:space="0" w:color="000000"/>
              <w:left w:val="single" w:sz="4" w:space="0" w:color="000000"/>
              <w:bottom w:val="single" w:sz="4" w:space="0" w:color="000000"/>
              <w:right w:val="single" w:sz="4" w:space="0" w:color="000000"/>
            </w:tcBorders>
            <w:shd w:val="clear" w:color="auto" w:fill="FFC000"/>
            <w:tcMar>
              <w:top w:w="80" w:type="dxa"/>
              <w:left w:w="80" w:type="dxa"/>
              <w:bottom w:w="80" w:type="dxa"/>
              <w:right w:w="80" w:type="dxa"/>
            </w:tcMar>
          </w:tcPr>
          <w:p w14:paraId="323D7E29" w14:textId="77777777" w:rsidR="009663FD" w:rsidRPr="00A6368C" w:rsidRDefault="009663FD" w:rsidP="00F641CA">
            <w:pPr>
              <w:widowControl w:val="0"/>
              <w:pBdr>
                <w:top w:val="nil"/>
                <w:left w:val="nil"/>
                <w:bottom w:val="nil"/>
                <w:right w:val="nil"/>
                <w:between w:val="nil"/>
                <w:bar w:val="nil"/>
              </w:pBdr>
              <w:spacing w:after="0" w:line="240" w:lineRule="auto"/>
              <w:ind w:left="720" w:hanging="720"/>
              <w:jc w:val="center"/>
              <w:rPr>
                <w:rFonts w:ascii="Times New Roman" w:eastAsia="Arial" w:hAnsi="Times New Roman" w:cs="Times New Roman"/>
                <w:color w:val="000000"/>
                <w:sz w:val="24"/>
                <w:szCs w:val="24"/>
                <w:u w:color="000000"/>
                <w:bdr w:val="nil"/>
                <w:lang w:val="en-US"/>
              </w:rPr>
            </w:pPr>
            <w:r w:rsidRPr="00A6368C">
              <w:rPr>
                <w:rFonts w:ascii="Times New Roman" w:eastAsia="Arial" w:hAnsi="Times New Roman" w:cs="Times New Roman"/>
                <w:b/>
                <w:bCs/>
                <w:color w:val="FFFFFF"/>
                <w:sz w:val="24"/>
                <w:szCs w:val="24"/>
                <w:u w:color="FFFFFF"/>
                <w:bdr w:val="nil"/>
                <w:lang w:val="en-US"/>
              </w:rPr>
              <w:t>MEDIUM</w:t>
            </w:r>
          </w:p>
        </w:tc>
        <w:tc>
          <w:tcPr>
            <w:tcW w:w="1273" w:type="dxa"/>
            <w:tcBorders>
              <w:top w:val="single" w:sz="4" w:space="0" w:color="000000"/>
              <w:left w:val="single" w:sz="4" w:space="0" w:color="000000"/>
              <w:bottom w:val="single" w:sz="4" w:space="0" w:color="000000"/>
              <w:right w:val="single" w:sz="4" w:space="0" w:color="000000"/>
            </w:tcBorders>
            <w:shd w:val="clear" w:color="auto" w:fill="FF0000"/>
            <w:tcMar>
              <w:top w:w="80" w:type="dxa"/>
              <w:left w:w="80" w:type="dxa"/>
              <w:bottom w:w="80" w:type="dxa"/>
              <w:right w:w="80" w:type="dxa"/>
            </w:tcMar>
          </w:tcPr>
          <w:p w14:paraId="7C1DB9DE" w14:textId="77777777" w:rsidR="009663FD" w:rsidRPr="00A6368C" w:rsidRDefault="009663FD" w:rsidP="00F641CA">
            <w:pPr>
              <w:widowControl w:val="0"/>
              <w:pBdr>
                <w:top w:val="nil"/>
                <w:left w:val="nil"/>
                <w:bottom w:val="nil"/>
                <w:right w:val="nil"/>
                <w:between w:val="nil"/>
                <w:bar w:val="nil"/>
              </w:pBdr>
              <w:spacing w:after="0" w:line="240" w:lineRule="auto"/>
              <w:ind w:left="720" w:hanging="720"/>
              <w:jc w:val="center"/>
              <w:rPr>
                <w:rFonts w:ascii="Times New Roman" w:eastAsia="Arial" w:hAnsi="Times New Roman" w:cs="Times New Roman"/>
                <w:color w:val="000000"/>
                <w:sz w:val="24"/>
                <w:szCs w:val="24"/>
                <w:u w:color="000000"/>
                <w:bdr w:val="nil"/>
                <w:lang w:val="en-US"/>
              </w:rPr>
            </w:pPr>
            <w:r w:rsidRPr="00A6368C">
              <w:rPr>
                <w:rFonts w:ascii="Times New Roman" w:eastAsia="Arial" w:hAnsi="Times New Roman" w:cs="Times New Roman"/>
                <w:b/>
                <w:bCs/>
                <w:color w:val="FFFFFF"/>
                <w:sz w:val="24"/>
                <w:szCs w:val="24"/>
                <w:u w:color="FFFFFF"/>
                <w:bdr w:val="nil"/>
                <w:lang w:val="en-US"/>
              </w:rPr>
              <w:t>HIGH</w:t>
            </w:r>
          </w:p>
        </w:tc>
      </w:tr>
      <w:tr w:rsidR="009663FD" w:rsidRPr="00A6368C" w14:paraId="7294B620" w14:textId="77777777" w:rsidTr="00DA0D82">
        <w:trPr>
          <w:trHeight w:val="113"/>
          <w:jc w:val="right"/>
        </w:trPr>
        <w:tc>
          <w:tcPr>
            <w:tcW w:w="1730"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tcMar>
              <w:top w:w="80" w:type="dxa"/>
              <w:left w:w="80" w:type="dxa"/>
              <w:bottom w:w="80" w:type="dxa"/>
              <w:right w:w="80" w:type="dxa"/>
            </w:tcMar>
          </w:tcPr>
          <w:p w14:paraId="41D4D66A" w14:textId="77777777" w:rsidR="009663FD" w:rsidRPr="00A6368C" w:rsidRDefault="009663FD" w:rsidP="00F641CA">
            <w:pPr>
              <w:widowControl w:val="0"/>
              <w:pBdr>
                <w:top w:val="nil"/>
                <w:left w:val="nil"/>
                <w:bottom w:val="nil"/>
                <w:right w:val="nil"/>
                <w:between w:val="nil"/>
                <w:bar w:val="nil"/>
              </w:pBdr>
              <w:spacing w:after="0" w:line="240" w:lineRule="auto"/>
              <w:ind w:left="720" w:hanging="720"/>
              <w:jc w:val="center"/>
              <w:rPr>
                <w:rFonts w:ascii="Times New Roman" w:eastAsia="Arial" w:hAnsi="Times New Roman" w:cs="Times New Roman"/>
                <w:color w:val="000000"/>
                <w:sz w:val="24"/>
                <w:szCs w:val="24"/>
                <w:u w:color="000000"/>
                <w:bdr w:val="nil"/>
                <w:lang w:val="en-US"/>
              </w:rPr>
            </w:pPr>
            <w:r w:rsidRPr="00A6368C">
              <w:rPr>
                <w:rFonts w:ascii="Times New Roman" w:eastAsia="Arial" w:hAnsi="Times New Roman" w:cs="Times New Roman"/>
                <w:color w:val="000000"/>
                <w:sz w:val="24"/>
                <w:szCs w:val="24"/>
                <w:u w:color="000000"/>
                <w:bdr w:val="nil"/>
                <w:lang w:val="en-US"/>
              </w:rPr>
              <w:t>Improbable</w:t>
            </w:r>
          </w:p>
        </w:tc>
        <w:tc>
          <w:tcPr>
            <w:tcW w:w="1411" w:type="dxa"/>
            <w:tcBorders>
              <w:top w:val="single" w:sz="4" w:space="0" w:color="000000"/>
              <w:left w:val="single" w:sz="4" w:space="0" w:color="000000"/>
              <w:bottom w:val="single" w:sz="4" w:space="0" w:color="000000"/>
              <w:right w:val="single" w:sz="4" w:space="0" w:color="000000"/>
            </w:tcBorders>
            <w:shd w:val="clear" w:color="auto" w:fill="00B050"/>
            <w:tcMar>
              <w:top w:w="80" w:type="dxa"/>
              <w:left w:w="80" w:type="dxa"/>
              <w:bottom w:w="80" w:type="dxa"/>
              <w:right w:w="80" w:type="dxa"/>
            </w:tcMar>
          </w:tcPr>
          <w:p w14:paraId="1D3265BE" w14:textId="77777777" w:rsidR="009663FD" w:rsidRPr="00A6368C" w:rsidRDefault="009663FD" w:rsidP="00F641CA">
            <w:pPr>
              <w:widowControl w:val="0"/>
              <w:pBdr>
                <w:top w:val="nil"/>
                <w:left w:val="nil"/>
                <w:bottom w:val="nil"/>
                <w:right w:val="nil"/>
                <w:between w:val="nil"/>
                <w:bar w:val="nil"/>
              </w:pBdr>
              <w:spacing w:after="0" w:line="240" w:lineRule="auto"/>
              <w:ind w:left="720" w:hanging="720"/>
              <w:jc w:val="center"/>
              <w:rPr>
                <w:rFonts w:ascii="Times New Roman" w:eastAsia="Arial" w:hAnsi="Times New Roman" w:cs="Times New Roman"/>
                <w:color w:val="000000"/>
                <w:sz w:val="24"/>
                <w:szCs w:val="24"/>
                <w:u w:color="000000"/>
                <w:bdr w:val="nil"/>
                <w:lang w:val="en-US"/>
              </w:rPr>
            </w:pPr>
            <w:r w:rsidRPr="00A6368C">
              <w:rPr>
                <w:rFonts w:ascii="Times New Roman" w:eastAsia="Arial" w:hAnsi="Times New Roman" w:cs="Times New Roman"/>
                <w:b/>
                <w:bCs/>
                <w:color w:val="FFFFFF"/>
                <w:sz w:val="24"/>
                <w:szCs w:val="24"/>
                <w:u w:color="FFFFFF"/>
                <w:bdr w:val="nil"/>
                <w:lang w:val="en-US"/>
              </w:rPr>
              <w:t>LOW</w:t>
            </w:r>
          </w:p>
        </w:tc>
        <w:tc>
          <w:tcPr>
            <w:tcW w:w="1411" w:type="dxa"/>
            <w:tcBorders>
              <w:top w:val="single" w:sz="4" w:space="0" w:color="000000"/>
              <w:left w:val="single" w:sz="4" w:space="0" w:color="000000"/>
              <w:bottom w:val="single" w:sz="4" w:space="0" w:color="000000"/>
              <w:right w:val="single" w:sz="4" w:space="0" w:color="000000"/>
            </w:tcBorders>
            <w:shd w:val="clear" w:color="auto" w:fill="00B050"/>
            <w:tcMar>
              <w:top w:w="80" w:type="dxa"/>
              <w:left w:w="80" w:type="dxa"/>
              <w:bottom w:w="80" w:type="dxa"/>
              <w:right w:w="80" w:type="dxa"/>
            </w:tcMar>
          </w:tcPr>
          <w:p w14:paraId="3175FD92" w14:textId="77777777" w:rsidR="009663FD" w:rsidRPr="00A6368C" w:rsidRDefault="009663FD" w:rsidP="00F641CA">
            <w:pPr>
              <w:widowControl w:val="0"/>
              <w:pBdr>
                <w:top w:val="nil"/>
                <w:left w:val="nil"/>
                <w:bottom w:val="nil"/>
                <w:right w:val="nil"/>
                <w:between w:val="nil"/>
                <w:bar w:val="nil"/>
              </w:pBdr>
              <w:spacing w:after="0" w:line="240" w:lineRule="auto"/>
              <w:ind w:left="720" w:hanging="720"/>
              <w:jc w:val="center"/>
              <w:rPr>
                <w:rFonts w:ascii="Times New Roman" w:eastAsia="Arial" w:hAnsi="Times New Roman" w:cs="Times New Roman"/>
                <w:color w:val="000000"/>
                <w:sz w:val="24"/>
                <w:szCs w:val="24"/>
                <w:u w:color="000000"/>
                <w:bdr w:val="nil"/>
                <w:lang w:val="en-US"/>
              </w:rPr>
            </w:pPr>
            <w:r w:rsidRPr="00A6368C">
              <w:rPr>
                <w:rFonts w:ascii="Times New Roman" w:eastAsia="Arial" w:hAnsi="Times New Roman" w:cs="Times New Roman"/>
                <w:b/>
                <w:bCs/>
                <w:color w:val="FFFFFF"/>
                <w:sz w:val="24"/>
                <w:szCs w:val="24"/>
                <w:u w:color="FFFFFF"/>
                <w:bdr w:val="nil"/>
                <w:lang w:val="en-US"/>
              </w:rPr>
              <w:t>LOW</w:t>
            </w:r>
          </w:p>
        </w:tc>
        <w:tc>
          <w:tcPr>
            <w:tcW w:w="1411" w:type="dxa"/>
            <w:tcBorders>
              <w:top w:val="single" w:sz="4" w:space="0" w:color="000000"/>
              <w:left w:val="single" w:sz="4" w:space="0" w:color="000000"/>
              <w:bottom w:val="single" w:sz="4" w:space="0" w:color="000000"/>
              <w:right w:val="single" w:sz="4" w:space="0" w:color="000000"/>
            </w:tcBorders>
            <w:shd w:val="clear" w:color="auto" w:fill="00B050"/>
            <w:tcMar>
              <w:top w:w="80" w:type="dxa"/>
              <w:left w:w="80" w:type="dxa"/>
              <w:bottom w:w="80" w:type="dxa"/>
              <w:right w:w="80" w:type="dxa"/>
            </w:tcMar>
          </w:tcPr>
          <w:p w14:paraId="168D91D3" w14:textId="77777777" w:rsidR="009663FD" w:rsidRPr="00A6368C" w:rsidRDefault="009663FD" w:rsidP="00F641CA">
            <w:pPr>
              <w:widowControl w:val="0"/>
              <w:pBdr>
                <w:top w:val="nil"/>
                <w:left w:val="nil"/>
                <w:bottom w:val="nil"/>
                <w:right w:val="nil"/>
                <w:between w:val="nil"/>
                <w:bar w:val="nil"/>
              </w:pBdr>
              <w:spacing w:after="0" w:line="240" w:lineRule="auto"/>
              <w:ind w:left="720" w:hanging="720"/>
              <w:jc w:val="center"/>
              <w:rPr>
                <w:rFonts w:ascii="Times New Roman" w:eastAsia="Arial" w:hAnsi="Times New Roman" w:cs="Times New Roman"/>
                <w:color w:val="000000"/>
                <w:sz w:val="24"/>
                <w:szCs w:val="24"/>
                <w:u w:color="000000"/>
                <w:bdr w:val="nil"/>
                <w:lang w:val="en-US"/>
              </w:rPr>
            </w:pPr>
            <w:r w:rsidRPr="00A6368C">
              <w:rPr>
                <w:rFonts w:ascii="Times New Roman" w:eastAsia="Arial" w:hAnsi="Times New Roman" w:cs="Times New Roman"/>
                <w:b/>
                <w:bCs/>
                <w:color w:val="FFFFFF"/>
                <w:sz w:val="24"/>
                <w:szCs w:val="24"/>
                <w:u w:color="FFFFFF"/>
                <w:bdr w:val="nil"/>
                <w:lang w:val="en-US"/>
              </w:rPr>
              <w:t>LOW</w:t>
            </w:r>
          </w:p>
        </w:tc>
        <w:tc>
          <w:tcPr>
            <w:tcW w:w="1411" w:type="dxa"/>
            <w:tcBorders>
              <w:top w:val="single" w:sz="4" w:space="0" w:color="000000"/>
              <w:left w:val="single" w:sz="4" w:space="0" w:color="000000"/>
              <w:bottom w:val="single" w:sz="4" w:space="0" w:color="000000"/>
              <w:right w:val="single" w:sz="4" w:space="0" w:color="000000"/>
            </w:tcBorders>
            <w:shd w:val="clear" w:color="auto" w:fill="00B050"/>
            <w:tcMar>
              <w:top w:w="80" w:type="dxa"/>
              <w:left w:w="80" w:type="dxa"/>
              <w:bottom w:w="80" w:type="dxa"/>
              <w:right w:w="80" w:type="dxa"/>
            </w:tcMar>
          </w:tcPr>
          <w:p w14:paraId="501FFF94" w14:textId="77777777" w:rsidR="009663FD" w:rsidRPr="00A6368C" w:rsidRDefault="009663FD" w:rsidP="00F641CA">
            <w:pPr>
              <w:widowControl w:val="0"/>
              <w:pBdr>
                <w:top w:val="nil"/>
                <w:left w:val="nil"/>
                <w:bottom w:val="nil"/>
                <w:right w:val="nil"/>
                <w:between w:val="nil"/>
                <w:bar w:val="nil"/>
              </w:pBdr>
              <w:spacing w:after="0" w:line="240" w:lineRule="auto"/>
              <w:ind w:left="720" w:hanging="720"/>
              <w:jc w:val="center"/>
              <w:rPr>
                <w:rFonts w:ascii="Times New Roman" w:eastAsia="Arial" w:hAnsi="Times New Roman" w:cs="Times New Roman"/>
                <w:color w:val="000000"/>
                <w:sz w:val="24"/>
                <w:szCs w:val="24"/>
                <w:u w:color="000000"/>
                <w:bdr w:val="nil"/>
                <w:lang w:val="en-US"/>
              </w:rPr>
            </w:pPr>
            <w:r w:rsidRPr="00A6368C">
              <w:rPr>
                <w:rFonts w:ascii="Times New Roman" w:eastAsia="Arial" w:hAnsi="Times New Roman" w:cs="Times New Roman"/>
                <w:b/>
                <w:bCs/>
                <w:color w:val="FFFFFF"/>
                <w:sz w:val="24"/>
                <w:szCs w:val="24"/>
                <w:u w:color="FFFFFF"/>
                <w:bdr w:val="nil"/>
                <w:lang w:val="en-US"/>
              </w:rPr>
              <w:t>LOW</w:t>
            </w:r>
          </w:p>
        </w:tc>
        <w:tc>
          <w:tcPr>
            <w:tcW w:w="1273" w:type="dxa"/>
            <w:tcBorders>
              <w:top w:val="single" w:sz="4" w:space="0" w:color="000000"/>
              <w:left w:val="single" w:sz="4" w:space="0" w:color="000000"/>
              <w:bottom w:val="single" w:sz="4" w:space="0" w:color="000000"/>
              <w:right w:val="single" w:sz="4" w:space="0" w:color="000000"/>
            </w:tcBorders>
            <w:shd w:val="clear" w:color="auto" w:fill="FFC000"/>
            <w:tcMar>
              <w:top w:w="80" w:type="dxa"/>
              <w:left w:w="80" w:type="dxa"/>
              <w:bottom w:w="80" w:type="dxa"/>
              <w:right w:w="80" w:type="dxa"/>
            </w:tcMar>
          </w:tcPr>
          <w:p w14:paraId="769CA5E2" w14:textId="77777777" w:rsidR="009663FD" w:rsidRPr="00A6368C" w:rsidRDefault="009663FD" w:rsidP="00F641CA">
            <w:pPr>
              <w:widowControl w:val="0"/>
              <w:pBdr>
                <w:top w:val="nil"/>
                <w:left w:val="nil"/>
                <w:bottom w:val="nil"/>
                <w:right w:val="nil"/>
                <w:between w:val="nil"/>
                <w:bar w:val="nil"/>
              </w:pBdr>
              <w:spacing w:after="0" w:line="240" w:lineRule="auto"/>
              <w:ind w:left="720" w:hanging="720"/>
              <w:jc w:val="center"/>
              <w:rPr>
                <w:rFonts w:ascii="Times New Roman" w:eastAsia="Arial" w:hAnsi="Times New Roman" w:cs="Times New Roman"/>
                <w:color w:val="000000"/>
                <w:sz w:val="24"/>
                <w:szCs w:val="24"/>
                <w:u w:color="000000"/>
                <w:bdr w:val="nil"/>
                <w:lang w:val="en-US"/>
              </w:rPr>
            </w:pPr>
            <w:r w:rsidRPr="00A6368C">
              <w:rPr>
                <w:rFonts w:ascii="Times New Roman" w:eastAsia="Arial" w:hAnsi="Times New Roman" w:cs="Times New Roman"/>
                <w:b/>
                <w:bCs/>
                <w:color w:val="FFFFFF"/>
                <w:sz w:val="24"/>
                <w:szCs w:val="24"/>
                <w:u w:color="FFFFFF"/>
                <w:bdr w:val="nil"/>
                <w:lang w:val="en-US"/>
              </w:rPr>
              <w:t>MEDIUM</w:t>
            </w:r>
          </w:p>
        </w:tc>
      </w:tr>
      <w:tr w:rsidR="009663FD" w:rsidRPr="00A6368C" w14:paraId="7E4CB797" w14:textId="77777777" w:rsidTr="00DA0D82">
        <w:trPr>
          <w:trHeight w:val="113"/>
          <w:jc w:val="right"/>
        </w:trPr>
        <w:tc>
          <w:tcPr>
            <w:tcW w:w="1730"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tcMar>
              <w:top w:w="80" w:type="dxa"/>
              <w:left w:w="80" w:type="dxa"/>
              <w:bottom w:w="80" w:type="dxa"/>
              <w:right w:w="80" w:type="dxa"/>
            </w:tcMar>
          </w:tcPr>
          <w:p w14:paraId="4E1BE089" w14:textId="77777777" w:rsidR="009663FD" w:rsidRPr="00A6368C" w:rsidRDefault="009663FD" w:rsidP="00F641CA">
            <w:pPr>
              <w:widowControl w:val="0"/>
              <w:autoSpaceDE w:val="0"/>
              <w:autoSpaceDN w:val="0"/>
              <w:spacing w:after="0" w:line="240" w:lineRule="auto"/>
              <w:ind w:left="720" w:hanging="720"/>
              <w:jc w:val="center"/>
              <w:rPr>
                <w:rFonts w:ascii="Times New Roman" w:eastAsia="Times New Roman" w:hAnsi="Times New Roman" w:cs="Times New Roman"/>
                <w:kern w:val="2"/>
                <w:sz w:val="24"/>
                <w:szCs w:val="24"/>
                <w:lang w:val="en-US" w:eastAsia="ko-KR"/>
              </w:rPr>
            </w:pPr>
          </w:p>
        </w:tc>
        <w:tc>
          <w:tcPr>
            <w:tcW w:w="1411"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tcMar>
              <w:top w:w="80" w:type="dxa"/>
              <w:left w:w="80" w:type="dxa"/>
              <w:bottom w:w="80" w:type="dxa"/>
              <w:right w:w="80" w:type="dxa"/>
            </w:tcMar>
          </w:tcPr>
          <w:p w14:paraId="1E81CBCD" w14:textId="77777777" w:rsidR="009663FD" w:rsidRPr="00A6368C" w:rsidRDefault="009663FD" w:rsidP="00F641CA">
            <w:pPr>
              <w:widowControl w:val="0"/>
              <w:pBdr>
                <w:top w:val="nil"/>
                <w:left w:val="nil"/>
                <w:bottom w:val="nil"/>
                <w:right w:val="nil"/>
                <w:between w:val="nil"/>
                <w:bar w:val="nil"/>
              </w:pBdr>
              <w:spacing w:after="0" w:line="240" w:lineRule="auto"/>
              <w:ind w:left="720" w:hanging="720"/>
              <w:jc w:val="center"/>
              <w:rPr>
                <w:rFonts w:ascii="Times New Roman" w:eastAsia="Arial" w:hAnsi="Times New Roman" w:cs="Times New Roman"/>
                <w:color w:val="000000"/>
                <w:sz w:val="24"/>
                <w:szCs w:val="24"/>
                <w:u w:color="000000"/>
                <w:bdr w:val="nil"/>
                <w:lang w:val="en-US"/>
              </w:rPr>
            </w:pPr>
            <w:r w:rsidRPr="00A6368C">
              <w:rPr>
                <w:rFonts w:ascii="Times New Roman" w:eastAsia="Arial" w:hAnsi="Times New Roman" w:cs="Times New Roman"/>
                <w:color w:val="000000"/>
                <w:sz w:val="24"/>
                <w:szCs w:val="24"/>
                <w:u w:color="000000"/>
                <w:bdr w:val="nil"/>
                <w:lang w:val="en-US"/>
              </w:rPr>
              <w:t>Negligible</w:t>
            </w:r>
          </w:p>
        </w:tc>
        <w:tc>
          <w:tcPr>
            <w:tcW w:w="1411"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tcMar>
              <w:top w:w="80" w:type="dxa"/>
              <w:left w:w="80" w:type="dxa"/>
              <w:bottom w:w="80" w:type="dxa"/>
              <w:right w:w="80" w:type="dxa"/>
            </w:tcMar>
          </w:tcPr>
          <w:p w14:paraId="74743DC1" w14:textId="77777777" w:rsidR="009663FD" w:rsidRPr="00A6368C" w:rsidRDefault="009663FD" w:rsidP="00F641CA">
            <w:pPr>
              <w:widowControl w:val="0"/>
              <w:pBdr>
                <w:top w:val="nil"/>
                <w:left w:val="nil"/>
                <w:bottom w:val="nil"/>
                <w:right w:val="nil"/>
                <w:between w:val="nil"/>
                <w:bar w:val="nil"/>
              </w:pBdr>
              <w:spacing w:after="0" w:line="240" w:lineRule="auto"/>
              <w:ind w:left="720" w:hanging="720"/>
              <w:jc w:val="center"/>
              <w:rPr>
                <w:rFonts w:ascii="Times New Roman" w:eastAsia="Arial" w:hAnsi="Times New Roman" w:cs="Times New Roman"/>
                <w:color w:val="000000"/>
                <w:sz w:val="24"/>
                <w:szCs w:val="24"/>
                <w:u w:color="000000"/>
                <w:bdr w:val="nil"/>
                <w:lang w:val="en-US"/>
              </w:rPr>
            </w:pPr>
            <w:r w:rsidRPr="00A6368C">
              <w:rPr>
                <w:rFonts w:ascii="Times New Roman" w:eastAsia="Arial" w:hAnsi="Times New Roman" w:cs="Times New Roman"/>
                <w:color w:val="000000"/>
                <w:sz w:val="24"/>
                <w:szCs w:val="24"/>
                <w:u w:color="000000"/>
                <w:bdr w:val="nil"/>
                <w:lang w:val="en-US"/>
              </w:rPr>
              <w:t>Minor</w:t>
            </w:r>
          </w:p>
        </w:tc>
        <w:tc>
          <w:tcPr>
            <w:tcW w:w="1411"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tcMar>
              <w:top w:w="80" w:type="dxa"/>
              <w:left w:w="80" w:type="dxa"/>
              <w:bottom w:w="80" w:type="dxa"/>
              <w:right w:w="80" w:type="dxa"/>
            </w:tcMar>
          </w:tcPr>
          <w:p w14:paraId="2A71FD7D" w14:textId="77777777" w:rsidR="009663FD" w:rsidRPr="00A6368C" w:rsidRDefault="009663FD" w:rsidP="00F641CA">
            <w:pPr>
              <w:widowControl w:val="0"/>
              <w:pBdr>
                <w:top w:val="nil"/>
                <w:left w:val="nil"/>
                <w:bottom w:val="nil"/>
                <w:right w:val="nil"/>
                <w:between w:val="nil"/>
                <w:bar w:val="nil"/>
              </w:pBdr>
              <w:spacing w:after="0" w:line="240" w:lineRule="auto"/>
              <w:ind w:left="720" w:hanging="720"/>
              <w:jc w:val="center"/>
              <w:rPr>
                <w:rFonts w:ascii="Times New Roman" w:eastAsia="Arial" w:hAnsi="Times New Roman" w:cs="Times New Roman"/>
                <w:color w:val="000000"/>
                <w:sz w:val="24"/>
                <w:szCs w:val="24"/>
                <w:u w:color="000000"/>
                <w:bdr w:val="nil"/>
                <w:lang w:val="en-US"/>
              </w:rPr>
            </w:pPr>
            <w:r w:rsidRPr="00A6368C">
              <w:rPr>
                <w:rFonts w:ascii="Times New Roman" w:eastAsia="Arial" w:hAnsi="Times New Roman" w:cs="Times New Roman"/>
                <w:color w:val="000000"/>
                <w:sz w:val="24"/>
                <w:szCs w:val="24"/>
                <w:u w:color="000000"/>
                <w:bdr w:val="nil"/>
                <w:lang w:val="en-US"/>
              </w:rPr>
              <w:t>Serious</w:t>
            </w:r>
          </w:p>
        </w:tc>
        <w:tc>
          <w:tcPr>
            <w:tcW w:w="1411"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tcMar>
              <w:top w:w="80" w:type="dxa"/>
              <w:left w:w="80" w:type="dxa"/>
              <w:bottom w:w="80" w:type="dxa"/>
              <w:right w:w="80" w:type="dxa"/>
            </w:tcMar>
          </w:tcPr>
          <w:p w14:paraId="72167F4C" w14:textId="77777777" w:rsidR="009663FD" w:rsidRPr="00A6368C" w:rsidRDefault="009663FD" w:rsidP="00F641CA">
            <w:pPr>
              <w:widowControl w:val="0"/>
              <w:pBdr>
                <w:top w:val="nil"/>
                <w:left w:val="nil"/>
                <w:bottom w:val="nil"/>
                <w:right w:val="nil"/>
                <w:between w:val="nil"/>
                <w:bar w:val="nil"/>
              </w:pBdr>
              <w:spacing w:after="0" w:line="240" w:lineRule="auto"/>
              <w:ind w:left="720" w:hanging="720"/>
              <w:jc w:val="center"/>
              <w:rPr>
                <w:rFonts w:ascii="Times New Roman" w:eastAsia="Arial" w:hAnsi="Times New Roman" w:cs="Times New Roman"/>
                <w:color w:val="000000"/>
                <w:sz w:val="24"/>
                <w:szCs w:val="24"/>
                <w:u w:color="000000"/>
                <w:bdr w:val="nil"/>
                <w:lang w:val="en-US"/>
              </w:rPr>
            </w:pPr>
            <w:r w:rsidRPr="00A6368C">
              <w:rPr>
                <w:rFonts w:ascii="Times New Roman" w:eastAsia="Arial" w:hAnsi="Times New Roman" w:cs="Times New Roman"/>
                <w:color w:val="000000"/>
                <w:sz w:val="24"/>
                <w:szCs w:val="24"/>
                <w:u w:color="000000"/>
                <w:bdr w:val="nil"/>
                <w:lang w:val="en-US"/>
              </w:rPr>
              <w:t>Major</w:t>
            </w:r>
          </w:p>
        </w:tc>
        <w:tc>
          <w:tcPr>
            <w:tcW w:w="1273"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tcMar>
              <w:top w:w="80" w:type="dxa"/>
              <w:left w:w="80" w:type="dxa"/>
              <w:bottom w:w="80" w:type="dxa"/>
              <w:right w:w="80" w:type="dxa"/>
            </w:tcMar>
          </w:tcPr>
          <w:p w14:paraId="641E6D1C" w14:textId="77777777" w:rsidR="009663FD" w:rsidRPr="00A6368C" w:rsidRDefault="009663FD" w:rsidP="00F641CA">
            <w:pPr>
              <w:widowControl w:val="0"/>
              <w:pBdr>
                <w:top w:val="nil"/>
                <w:left w:val="nil"/>
                <w:bottom w:val="nil"/>
                <w:right w:val="nil"/>
                <w:between w:val="nil"/>
                <w:bar w:val="nil"/>
              </w:pBdr>
              <w:spacing w:after="0" w:line="240" w:lineRule="auto"/>
              <w:ind w:left="720" w:hanging="720"/>
              <w:jc w:val="center"/>
              <w:rPr>
                <w:rFonts w:ascii="Times New Roman" w:eastAsia="Arial" w:hAnsi="Times New Roman" w:cs="Times New Roman"/>
                <w:color w:val="000000"/>
                <w:sz w:val="24"/>
                <w:szCs w:val="24"/>
                <w:u w:color="000000"/>
                <w:bdr w:val="nil"/>
                <w:lang w:val="en-US"/>
              </w:rPr>
            </w:pPr>
            <w:r w:rsidRPr="00A6368C">
              <w:rPr>
                <w:rFonts w:ascii="Times New Roman" w:eastAsia="Arial" w:hAnsi="Times New Roman" w:cs="Times New Roman"/>
                <w:color w:val="000000"/>
                <w:sz w:val="24"/>
                <w:szCs w:val="24"/>
                <w:u w:color="000000"/>
                <w:bdr w:val="nil"/>
                <w:lang w:val="en-US"/>
              </w:rPr>
              <w:t>Critical</w:t>
            </w:r>
          </w:p>
        </w:tc>
      </w:tr>
    </w:tbl>
    <w:p w14:paraId="0F418B33" w14:textId="77777777" w:rsidR="00D41240" w:rsidRDefault="00D41240" w:rsidP="00F641CA">
      <w:pPr>
        <w:widowControl w:val="0"/>
        <w:pBdr>
          <w:top w:val="nil"/>
          <w:left w:val="nil"/>
          <w:bottom w:val="nil"/>
          <w:right w:val="nil"/>
          <w:between w:val="nil"/>
          <w:bar w:val="nil"/>
        </w:pBdr>
        <w:spacing w:before="120" w:after="120" w:line="240" w:lineRule="auto"/>
        <w:jc w:val="both"/>
        <w:rPr>
          <w:rFonts w:ascii="Times New Roman" w:eastAsia="Arial" w:hAnsi="Times New Roman" w:cs="Times New Roman"/>
          <w:color w:val="000000"/>
          <w:sz w:val="24"/>
          <w:szCs w:val="24"/>
          <w:u w:color="000000"/>
          <w:bdr w:val="nil"/>
          <w:lang w:val="en-US"/>
        </w:rPr>
      </w:pPr>
    </w:p>
    <w:p w14:paraId="1648E844" w14:textId="1115E010" w:rsidR="009663FD" w:rsidRDefault="009663FD" w:rsidP="00F641CA">
      <w:pPr>
        <w:widowControl w:val="0"/>
        <w:pBdr>
          <w:top w:val="nil"/>
          <w:left w:val="nil"/>
          <w:bottom w:val="nil"/>
          <w:right w:val="nil"/>
          <w:between w:val="nil"/>
          <w:bar w:val="nil"/>
        </w:pBdr>
        <w:spacing w:before="120" w:after="120" w:line="240" w:lineRule="auto"/>
        <w:jc w:val="both"/>
        <w:rPr>
          <w:rFonts w:ascii="Times New Roman" w:eastAsia="Arial" w:hAnsi="Times New Roman" w:cs="Times New Roman"/>
          <w:color w:val="000000"/>
          <w:sz w:val="24"/>
          <w:szCs w:val="24"/>
          <w:u w:color="000000"/>
          <w:bdr w:val="nil"/>
          <w:lang w:val="en-US"/>
        </w:rPr>
      </w:pPr>
      <w:r w:rsidRPr="009352A4">
        <w:rPr>
          <w:rFonts w:ascii="Times New Roman" w:eastAsia="Arial" w:hAnsi="Times New Roman" w:cs="Times New Roman"/>
          <w:color w:val="000000"/>
          <w:sz w:val="24"/>
          <w:szCs w:val="24"/>
          <w:u w:color="000000"/>
          <w:bdr w:val="nil"/>
          <w:lang w:val="en-US"/>
        </w:rPr>
        <w:t xml:space="preserve">Risks for all products </w:t>
      </w:r>
      <w:r w:rsidRPr="00A6368C">
        <w:rPr>
          <w:rFonts w:ascii="Times New Roman" w:eastAsia="Arial" w:hAnsi="Times New Roman" w:cs="Times New Roman"/>
          <w:color w:val="000000"/>
          <w:sz w:val="24"/>
          <w:szCs w:val="24"/>
          <w:u w:color="000000"/>
          <w:bdr w:val="nil"/>
          <w:lang w:val="en-US"/>
        </w:rPr>
        <w:t>are identified as LOW, MEDIUM, or HIGH.</w:t>
      </w:r>
    </w:p>
    <w:p w14:paraId="06033EB1" w14:textId="77777777" w:rsidR="009663FD" w:rsidRDefault="009663FD" w:rsidP="009663FD">
      <w:pPr>
        <w:widowControl w:val="0"/>
        <w:pBdr>
          <w:top w:val="nil"/>
          <w:left w:val="nil"/>
          <w:bottom w:val="nil"/>
          <w:right w:val="nil"/>
          <w:between w:val="nil"/>
          <w:bar w:val="nil"/>
        </w:pBdr>
        <w:spacing w:after="0" w:line="240" w:lineRule="auto"/>
        <w:jc w:val="both"/>
        <w:rPr>
          <w:rFonts w:ascii="Times New Roman" w:eastAsia="Arial" w:hAnsi="Times New Roman" w:cs="Times New Roman"/>
          <w:color w:val="000000"/>
          <w:sz w:val="24"/>
          <w:szCs w:val="24"/>
          <w:u w:color="000000"/>
          <w:bdr w:val="nil"/>
          <w:lang w:val="en-US"/>
        </w:rPr>
      </w:pPr>
      <w:r w:rsidRPr="00A6368C">
        <w:rPr>
          <w:rFonts w:ascii="Times New Roman" w:eastAsia="Arial" w:hAnsi="Times New Roman" w:cs="Times New Roman"/>
          <w:color w:val="000000"/>
          <w:sz w:val="24"/>
          <w:szCs w:val="24"/>
          <w:u w:color="000000"/>
          <w:bdr w:val="nil"/>
          <w:lang w:val="en-US"/>
        </w:rPr>
        <w:t xml:space="preserve">Risks in the Negligible, minor shall be acceptable. </w:t>
      </w:r>
    </w:p>
    <w:p w14:paraId="537F3AF8" w14:textId="6923F863" w:rsidR="006A30A6" w:rsidRDefault="009663FD" w:rsidP="00F641CA">
      <w:pPr>
        <w:widowControl w:val="0"/>
        <w:pBdr>
          <w:top w:val="nil"/>
          <w:left w:val="nil"/>
          <w:bottom w:val="nil"/>
          <w:right w:val="nil"/>
          <w:between w:val="nil"/>
          <w:bar w:val="nil"/>
        </w:pBdr>
        <w:spacing w:after="0" w:line="240" w:lineRule="auto"/>
        <w:jc w:val="both"/>
        <w:rPr>
          <w:rFonts w:ascii="Times New Roman" w:hAnsi="Times New Roman" w:cs="Times New Roman"/>
          <w:sz w:val="24"/>
          <w:szCs w:val="24"/>
        </w:rPr>
      </w:pPr>
      <w:r w:rsidRPr="00A6368C">
        <w:rPr>
          <w:rFonts w:ascii="Times New Roman" w:eastAsia="Arial" w:hAnsi="Times New Roman" w:cs="Times New Roman"/>
          <w:color w:val="000000"/>
          <w:sz w:val="24"/>
          <w:szCs w:val="24"/>
          <w:u w:color="000000"/>
          <w:bdr w:val="nil"/>
          <w:lang w:val="en-US"/>
        </w:rPr>
        <w:t>Risks in the Serious, major and critical are unacceptable and require risk reduction</w:t>
      </w:r>
      <w:r w:rsidR="00F641CA">
        <w:rPr>
          <w:rFonts w:ascii="Times New Roman" w:eastAsia="Arial" w:hAnsi="Times New Roman" w:cs="Times New Roman"/>
          <w:color w:val="000000"/>
          <w:sz w:val="24"/>
          <w:szCs w:val="24"/>
          <w:u w:color="000000"/>
          <w:bdr w:val="nil"/>
          <w:lang w:val="en-US"/>
        </w:rPr>
        <w:t>.</w:t>
      </w:r>
      <w:r w:rsidR="00A6368C" w:rsidRPr="005D45E4">
        <w:rPr>
          <w:rFonts w:ascii="Calibri" w:eastAsia="Calibri" w:hAnsi="Calibri" w:cs="Times New Roman"/>
          <w:noProof/>
          <w:lang w:eastAsia="en-IN"/>
        </w:rPr>
        <w:lastRenderedPageBreak/>
        <w:drawing>
          <wp:inline distT="0" distB="0" distL="0" distR="0" wp14:anchorId="340DE5AA" wp14:editId="1B86D222">
            <wp:extent cx="5731510" cy="5748927"/>
            <wp:effectExtent l="0" t="0" r="2540" b="4445"/>
            <wp:docPr id="15" name="Picture 1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5748927"/>
                    </a:xfrm>
                    <a:prstGeom prst="rect">
                      <a:avLst/>
                    </a:prstGeom>
                    <a:noFill/>
                  </pic:spPr>
                </pic:pic>
              </a:graphicData>
            </a:graphic>
          </wp:inline>
        </w:drawing>
      </w:r>
    </w:p>
    <w:p w14:paraId="3959FE88" w14:textId="4C868477" w:rsidR="00995D0A" w:rsidRDefault="00995D0A" w:rsidP="00280038">
      <w:pPr>
        <w:ind w:left="567"/>
        <w:rPr>
          <w:rFonts w:ascii="Times New Roman" w:hAnsi="Times New Roman" w:cs="Times New Roman"/>
          <w:sz w:val="24"/>
          <w:szCs w:val="24"/>
        </w:rPr>
      </w:pPr>
    </w:p>
    <w:p w14:paraId="43865BB3" w14:textId="59409B30" w:rsidR="00F868BB" w:rsidRDefault="00F868BB" w:rsidP="00280038">
      <w:pPr>
        <w:ind w:left="567"/>
        <w:rPr>
          <w:rFonts w:ascii="Times New Roman" w:hAnsi="Times New Roman" w:cs="Times New Roman"/>
          <w:sz w:val="24"/>
          <w:szCs w:val="24"/>
        </w:rPr>
      </w:pPr>
    </w:p>
    <w:p w14:paraId="1E8E7328" w14:textId="59E47C87" w:rsidR="00626FC0" w:rsidRDefault="00626FC0" w:rsidP="00280038">
      <w:pPr>
        <w:ind w:left="567"/>
        <w:rPr>
          <w:rFonts w:ascii="Times New Roman" w:hAnsi="Times New Roman" w:cs="Times New Roman"/>
          <w:sz w:val="24"/>
          <w:szCs w:val="24"/>
        </w:rPr>
      </w:pPr>
    </w:p>
    <w:p w14:paraId="2D8A2D52" w14:textId="28F97A4F" w:rsidR="00626FC0" w:rsidRDefault="00626FC0" w:rsidP="00280038">
      <w:pPr>
        <w:ind w:left="567"/>
        <w:rPr>
          <w:rFonts w:ascii="Times New Roman" w:hAnsi="Times New Roman" w:cs="Times New Roman"/>
          <w:sz w:val="24"/>
          <w:szCs w:val="24"/>
        </w:rPr>
      </w:pPr>
    </w:p>
    <w:p w14:paraId="4C4A7AD5" w14:textId="77777777" w:rsidR="006A5CC9" w:rsidRDefault="006A5CC9" w:rsidP="00F641CA">
      <w:pPr>
        <w:rPr>
          <w:rFonts w:ascii="Times New Roman" w:hAnsi="Times New Roman" w:cs="Times New Roman"/>
          <w:sz w:val="24"/>
          <w:szCs w:val="24"/>
        </w:rPr>
        <w:sectPr w:rsidR="006A5CC9" w:rsidSect="00FD4F73">
          <w:headerReference w:type="default" r:id="rId14"/>
          <w:footerReference w:type="default" r:id="rId15"/>
          <w:pgSz w:w="11906" w:h="16838"/>
          <w:pgMar w:top="1440" w:right="1440" w:bottom="1440" w:left="1440" w:header="397" w:footer="397" w:gutter="0"/>
          <w:cols w:space="708"/>
          <w:docGrid w:linePitch="360"/>
        </w:sectPr>
      </w:pPr>
    </w:p>
    <w:p w14:paraId="0119534B" w14:textId="77777777" w:rsidR="00303500" w:rsidRPr="00855D78" w:rsidRDefault="00303500" w:rsidP="00303500">
      <w:pPr>
        <w:ind w:firstLine="720"/>
        <w:rPr>
          <w:rFonts w:ascii="Times New Roman" w:hAnsi="Times New Roman" w:cs="Times New Roman"/>
          <w:b/>
          <w:bCs/>
          <w:sz w:val="24"/>
          <w:szCs w:val="24"/>
        </w:rPr>
      </w:pPr>
      <w:r w:rsidRPr="00855D78">
        <w:rPr>
          <w:rFonts w:ascii="Times New Roman" w:hAnsi="Times New Roman" w:cs="Times New Roman"/>
          <w:b/>
          <w:bCs/>
          <w:sz w:val="24"/>
          <w:szCs w:val="24"/>
        </w:rPr>
        <w:lastRenderedPageBreak/>
        <w:t xml:space="preserve">Risk Analysis Associated </w:t>
      </w:r>
      <w:r>
        <w:rPr>
          <w:rFonts w:ascii="Times New Roman" w:hAnsi="Times New Roman" w:cs="Times New Roman"/>
          <w:b/>
          <w:bCs/>
          <w:sz w:val="24"/>
          <w:szCs w:val="24"/>
        </w:rPr>
        <w:t>w</w:t>
      </w:r>
      <w:r w:rsidRPr="00855D78">
        <w:rPr>
          <w:rFonts w:ascii="Times New Roman" w:hAnsi="Times New Roman" w:cs="Times New Roman"/>
          <w:b/>
          <w:bCs/>
          <w:sz w:val="24"/>
          <w:szCs w:val="24"/>
        </w:rPr>
        <w:t>ith This Device</w:t>
      </w:r>
      <w:r>
        <w:rPr>
          <w:rFonts w:ascii="Times New Roman" w:hAnsi="Times New Roman" w:cs="Times New Roman"/>
          <w:b/>
          <w:bCs/>
          <w:sz w:val="24"/>
          <w:szCs w:val="24"/>
        </w:rPr>
        <w:t>:</w:t>
      </w:r>
    </w:p>
    <w:tbl>
      <w:tblPr>
        <w:tblW w:w="0" w:type="auto"/>
        <w:jc w:val="center"/>
        <w:tblCellMar>
          <w:left w:w="10" w:type="dxa"/>
          <w:right w:w="10" w:type="dxa"/>
        </w:tblCellMar>
        <w:tblLook w:val="04A0" w:firstRow="1" w:lastRow="0" w:firstColumn="1" w:lastColumn="0" w:noHBand="0" w:noVBand="1"/>
      </w:tblPr>
      <w:tblGrid>
        <w:gridCol w:w="862"/>
        <w:gridCol w:w="921"/>
        <w:gridCol w:w="1231"/>
        <w:gridCol w:w="1140"/>
        <w:gridCol w:w="1427"/>
        <w:gridCol w:w="211"/>
        <w:gridCol w:w="284"/>
        <w:gridCol w:w="274"/>
        <w:gridCol w:w="576"/>
        <w:gridCol w:w="4835"/>
        <w:gridCol w:w="284"/>
        <w:gridCol w:w="333"/>
        <w:gridCol w:w="234"/>
        <w:gridCol w:w="410"/>
        <w:gridCol w:w="926"/>
      </w:tblGrid>
      <w:tr w:rsidR="00303500" w:rsidRPr="00642CCB" w14:paraId="4027880D" w14:textId="77777777" w:rsidTr="004B4C86">
        <w:trPr>
          <w:trHeight w:val="370"/>
          <w:jc w:val="center"/>
        </w:trPr>
        <w:tc>
          <w:tcPr>
            <w:tcW w:w="861" w:type="dxa"/>
            <w:vMerge w:val="restart"/>
            <w:tcBorders>
              <w:top w:val="single" w:sz="4" w:space="0" w:color="auto"/>
              <w:left w:val="single" w:sz="4" w:space="0" w:color="auto"/>
            </w:tcBorders>
            <w:shd w:val="clear" w:color="auto" w:fill="E8E7E9"/>
            <w:vAlign w:val="center"/>
          </w:tcPr>
          <w:p w14:paraId="439D2835"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
                <w:bCs/>
                <w:kern w:val="2"/>
                <w:sz w:val="20"/>
                <w:szCs w:val="20"/>
                <w:lang w:val="en-US" w:eastAsia="ko-KR"/>
              </w:rPr>
            </w:pPr>
            <w:r w:rsidRPr="00642CCB">
              <w:rPr>
                <w:rFonts w:ascii="Times New Roman" w:eastAsia="Times New Roman" w:hAnsi="Times New Roman" w:cs="Times New Roman"/>
                <w:b/>
                <w:bCs/>
                <w:kern w:val="2"/>
                <w:sz w:val="20"/>
                <w:szCs w:val="20"/>
                <w:lang w:val="en-US" w:eastAsia="ko-KR"/>
              </w:rPr>
              <w:t>Part Name</w:t>
            </w:r>
          </w:p>
        </w:tc>
        <w:tc>
          <w:tcPr>
            <w:tcW w:w="921" w:type="dxa"/>
            <w:vMerge w:val="restart"/>
            <w:tcBorders>
              <w:top w:val="single" w:sz="4" w:space="0" w:color="auto"/>
              <w:left w:val="single" w:sz="4" w:space="0" w:color="auto"/>
            </w:tcBorders>
            <w:shd w:val="clear" w:color="auto" w:fill="E8E7E9"/>
            <w:vAlign w:val="center"/>
          </w:tcPr>
          <w:p w14:paraId="7F1C496D"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
                <w:bCs/>
                <w:kern w:val="2"/>
                <w:sz w:val="20"/>
                <w:szCs w:val="20"/>
                <w:lang w:val="en-US" w:eastAsia="ko-KR"/>
              </w:rPr>
            </w:pPr>
            <w:r w:rsidRPr="00642CCB">
              <w:rPr>
                <w:rFonts w:ascii="Times New Roman" w:eastAsia="Times New Roman" w:hAnsi="Times New Roman" w:cs="Times New Roman"/>
                <w:b/>
                <w:bCs/>
                <w:kern w:val="2"/>
                <w:sz w:val="20"/>
                <w:szCs w:val="20"/>
                <w:lang w:val="en-US" w:eastAsia="ko-KR"/>
              </w:rPr>
              <w:t>Part Function</w:t>
            </w:r>
          </w:p>
        </w:tc>
        <w:tc>
          <w:tcPr>
            <w:tcW w:w="0" w:type="auto"/>
            <w:vMerge w:val="restart"/>
            <w:tcBorders>
              <w:top w:val="single" w:sz="4" w:space="0" w:color="auto"/>
              <w:left w:val="single" w:sz="4" w:space="0" w:color="auto"/>
            </w:tcBorders>
            <w:shd w:val="clear" w:color="auto" w:fill="E8E7E9"/>
            <w:vAlign w:val="center"/>
          </w:tcPr>
          <w:p w14:paraId="7B39CD89"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
                <w:bCs/>
                <w:kern w:val="2"/>
                <w:sz w:val="20"/>
                <w:szCs w:val="20"/>
                <w:lang w:val="en-US" w:eastAsia="ko-KR"/>
              </w:rPr>
            </w:pPr>
            <w:r w:rsidRPr="00642CCB">
              <w:rPr>
                <w:rFonts w:ascii="Times New Roman" w:eastAsia="Times New Roman" w:hAnsi="Times New Roman" w:cs="Times New Roman"/>
                <w:b/>
                <w:bCs/>
                <w:kern w:val="2"/>
                <w:sz w:val="20"/>
                <w:szCs w:val="20"/>
                <w:lang w:val="en-US" w:eastAsia="ko-KR"/>
              </w:rPr>
              <w:t>Failure Mode</w:t>
            </w:r>
          </w:p>
        </w:tc>
        <w:tc>
          <w:tcPr>
            <w:tcW w:w="0" w:type="auto"/>
            <w:vMerge w:val="restart"/>
            <w:tcBorders>
              <w:top w:val="single" w:sz="4" w:space="0" w:color="auto"/>
              <w:left w:val="single" w:sz="4" w:space="0" w:color="auto"/>
            </w:tcBorders>
            <w:shd w:val="clear" w:color="auto" w:fill="E8E7E9"/>
            <w:vAlign w:val="center"/>
          </w:tcPr>
          <w:p w14:paraId="738EF32F"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
                <w:bCs/>
                <w:kern w:val="2"/>
                <w:sz w:val="20"/>
                <w:szCs w:val="20"/>
                <w:lang w:val="en-US" w:eastAsia="ko-KR"/>
              </w:rPr>
            </w:pPr>
            <w:r w:rsidRPr="00642CCB">
              <w:rPr>
                <w:rFonts w:ascii="Times New Roman" w:eastAsia="Times New Roman" w:hAnsi="Times New Roman" w:cs="Times New Roman"/>
                <w:b/>
                <w:bCs/>
                <w:kern w:val="2"/>
                <w:sz w:val="20"/>
                <w:szCs w:val="20"/>
                <w:lang w:val="en-US" w:eastAsia="ko-KR"/>
              </w:rPr>
              <w:t>Cause of Failure</w:t>
            </w:r>
          </w:p>
        </w:tc>
        <w:tc>
          <w:tcPr>
            <w:tcW w:w="0" w:type="auto"/>
            <w:vMerge w:val="restart"/>
            <w:tcBorders>
              <w:top w:val="single" w:sz="4" w:space="0" w:color="auto"/>
              <w:left w:val="single" w:sz="4" w:space="0" w:color="auto"/>
            </w:tcBorders>
            <w:shd w:val="clear" w:color="auto" w:fill="E8E7E9"/>
            <w:vAlign w:val="center"/>
          </w:tcPr>
          <w:p w14:paraId="4E143A00"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
                <w:bCs/>
                <w:kern w:val="2"/>
                <w:sz w:val="20"/>
                <w:szCs w:val="20"/>
                <w:lang w:val="en-US" w:eastAsia="ko-KR"/>
              </w:rPr>
            </w:pPr>
            <w:r w:rsidRPr="00642CCB">
              <w:rPr>
                <w:rFonts w:ascii="Times New Roman" w:eastAsia="Times New Roman" w:hAnsi="Times New Roman" w:cs="Times New Roman"/>
                <w:b/>
                <w:bCs/>
                <w:kern w:val="2"/>
                <w:sz w:val="20"/>
                <w:szCs w:val="20"/>
                <w:lang w:val="en-US" w:eastAsia="ko-KR"/>
              </w:rPr>
              <w:t>Failure effect</w:t>
            </w:r>
          </w:p>
        </w:tc>
        <w:tc>
          <w:tcPr>
            <w:tcW w:w="1345" w:type="dxa"/>
            <w:gridSpan w:val="4"/>
            <w:tcBorders>
              <w:top w:val="single" w:sz="4" w:space="0" w:color="auto"/>
              <w:left w:val="single" w:sz="4" w:space="0" w:color="auto"/>
            </w:tcBorders>
            <w:shd w:val="clear" w:color="auto" w:fill="E8E7E9"/>
            <w:vAlign w:val="center"/>
          </w:tcPr>
          <w:p w14:paraId="7901E970"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
                <w:bCs/>
                <w:kern w:val="2"/>
                <w:sz w:val="20"/>
                <w:szCs w:val="20"/>
                <w:lang w:val="en-US" w:eastAsia="ko-KR"/>
              </w:rPr>
            </w:pPr>
            <w:r w:rsidRPr="00642CCB">
              <w:rPr>
                <w:rFonts w:ascii="Times New Roman" w:eastAsia="Times New Roman" w:hAnsi="Times New Roman" w:cs="Times New Roman"/>
                <w:b/>
                <w:bCs/>
                <w:kern w:val="2"/>
                <w:sz w:val="20"/>
                <w:szCs w:val="20"/>
                <w:lang w:val="en-US" w:eastAsia="ko-KR"/>
              </w:rPr>
              <w:t>Current Condition</w:t>
            </w:r>
          </w:p>
        </w:tc>
        <w:tc>
          <w:tcPr>
            <w:tcW w:w="4835" w:type="dxa"/>
            <w:vMerge w:val="restart"/>
            <w:tcBorders>
              <w:top w:val="single" w:sz="4" w:space="0" w:color="auto"/>
              <w:left w:val="single" w:sz="4" w:space="0" w:color="auto"/>
            </w:tcBorders>
            <w:shd w:val="clear" w:color="auto" w:fill="E8E7E9"/>
            <w:vAlign w:val="center"/>
          </w:tcPr>
          <w:p w14:paraId="59656CEA"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
                <w:bCs/>
                <w:kern w:val="2"/>
                <w:sz w:val="20"/>
                <w:szCs w:val="20"/>
                <w:lang w:val="en-US" w:eastAsia="ko-KR"/>
              </w:rPr>
            </w:pPr>
            <w:r w:rsidRPr="00642CCB">
              <w:rPr>
                <w:rFonts w:ascii="Times New Roman" w:eastAsia="Times New Roman" w:hAnsi="Times New Roman" w:cs="Times New Roman"/>
                <w:b/>
                <w:bCs/>
                <w:kern w:val="2"/>
                <w:sz w:val="20"/>
                <w:szCs w:val="20"/>
                <w:lang w:val="en-US" w:eastAsia="ko-KR"/>
              </w:rPr>
              <w:t>Recommended action</w:t>
            </w:r>
          </w:p>
        </w:tc>
        <w:tc>
          <w:tcPr>
            <w:tcW w:w="2187" w:type="dxa"/>
            <w:gridSpan w:val="5"/>
            <w:tcBorders>
              <w:top w:val="single" w:sz="4" w:space="0" w:color="auto"/>
              <w:left w:val="single" w:sz="4" w:space="0" w:color="auto"/>
              <w:right w:val="single" w:sz="4" w:space="0" w:color="auto"/>
            </w:tcBorders>
            <w:shd w:val="clear" w:color="auto" w:fill="E8E7E9"/>
            <w:vAlign w:val="center"/>
          </w:tcPr>
          <w:p w14:paraId="23103755"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
                <w:bCs/>
                <w:kern w:val="2"/>
                <w:sz w:val="20"/>
                <w:szCs w:val="20"/>
                <w:lang w:val="en-US" w:eastAsia="ko-KR"/>
              </w:rPr>
            </w:pPr>
            <w:r w:rsidRPr="00642CCB">
              <w:rPr>
                <w:rFonts w:ascii="Times New Roman" w:eastAsia="Times New Roman" w:hAnsi="Times New Roman" w:cs="Times New Roman"/>
                <w:b/>
                <w:bCs/>
                <w:kern w:val="2"/>
                <w:sz w:val="20"/>
                <w:szCs w:val="20"/>
                <w:lang w:val="en-US" w:eastAsia="ko-KR"/>
              </w:rPr>
              <w:t>Action Result</w:t>
            </w:r>
          </w:p>
        </w:tc>
      </w:tr>
      <w:tr w:rsidR="00D75417" w:rsidRPr="00642CCB" w14:paraId="358F7F20" w14:textId="77777777" w:rsidTr="004B4C86">
        <w:trPr>
          <w:trHeight w:val="423"/>
          <w:jc w:val="center"/>
        </w:trPr>
        <w:tc>
          <w:tcPr>
            <w:tcW w:w="861" w:type="dxa"/>
            <w:vMerge/>
            <w:tcBorders>
              <w:left w:val="single" w:sz="4" w:space="0" w:color="auto"/>
              <w:bottom w:val="single" w:sz="4" w:space="0" w:color="auto"/>
            </w:tcBorders>
            <w:shd w:val="clear" w:color="auto" w:fill="E8E7E9"/>
            <w:vAlign w:val="center"/>
          </w:tcPr>
          <w:p w14:paraId="479B4233"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p>
        </w:tc>
        <w:tc>
          <w:tcPr>
            <w:tcW w:w="921" w:type="dxa"/>
            <w:vMerge/>
            <w:tcBorders>
              <w:left w:val="single" w:sz="4" w:space="0" w:color="auto"/>
              <w:bottom w:val="single" w:sz="4" w:space="0" w:color="auto"/>
            </w:tcBorders>
            <w:shd w:val="clear" w:color="auto" w:fill="E8E7E9"/>
            <w:vAlign w:val="center"/>
          </w:tcPr>
          <w:p w14:paraId="2A477273"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bCs/>
                <w:kern w:val="2"/>
                <w:sz w:val="20"/>
                <w:szCs w:val="20"/>
                <w:lang w:val="en-US" w:eastAsia="ko-KR"/>
              </w:rPr>
            </w:pPr>
          </w:p>
        </w:tc>
        <w:tc>
          <w:tcPr>
            <w:tcW w:w="0" w:type="auto"/>
            <w:vMerge/>
            <w:tcBorders>
              <w:left w:val="single" w:sz="4" w:space="0" w:color="auto"/>
              <w:bottom w:val="single" w:sz="4" w:space="0" w:color="auto"/>
            </w:tcBorders>
            <w:shd w:val="clear" w:color="auto" w:fill="E8E7E9"/>
            <w:vAlign w:val="center"/>
          </w:tcPr>
          <w:p w14:paraId="11FE6A0A"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p>
        </w:tc>
        <w:tc>
          <w:tcPr>
            <w:tcW w:w="0" w:type="auto"/>
            <w:vMerge/>
            <w:tcBorders>
              <w:left w:val="single" w:sz="4" w:space="0" w:color="auto"/>
              <w:bottom w:val="single" w:sz="4" w:space="0" w:color="auto"/>
            </w:tcBorders>
            <w:shd w:val="clear" w:color="auto" w:fill="E8E7E9"/>
            <w:vAlign w:val="center"/>
          </w:tcPr>
          <w:p w14:paraId="6836C750"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p>
        </w:tc>
        <w:tc>
          <w:tcPr>
            <w:tcW w:w="0" w:type="auto"/>
            <w:vMerge/>
            <w:tcBorders>
              <w:left w:val="single" w:sz="4" w:space="0" w:color="auto"/>
              <w:bottom w:val="single" w:sz="4" w:space="0" w:color="auto"/>
            </w:tcBorders>
            <w:shd w:val="clear" w:color="auto" w:fill="E8E7E9"/>
            <w:vAlign w:val="center"/>
          </w:tcPr>
          <w:p w14:paraId="1889456C"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p>
        </w:tc>
        <w:tc>
          <w:tcPr>
            <w:tcW w:w="211" w:type="dxa"/>
            <w:tcBorders>
              <w:top w:val="single" w:sz="4" w:space="0" w:color="auto"/>
              <w:left w:val="single" w:sz="4" w:space="0" w:color="auto"/>
              <w:bottom w:val="single" w:sz="4" w:space="0" w:color="auto"/>
            </w:tcBorders>
            <w:shd w:val="clear" w:color="auto" w:fill="E8E7E9"/>
            <w:vAlign w:val="center"/>
          </w:tcPr>
          <w:p w14:paraId="6538EF4A"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S</w:t>
            </w:r>
          </w:p>
        </w:tc>
        <w:tc>
          <w:tcPr>
            <w:tcW w:w="284" w:type="dxa"/>
            <w:tcBorders>
              <w:top w:val="single" w:sz="4" w:space="0" w:color="auto"/>
              <w:left w:val="single" w:sz="4" w:space="0" w:color="auto"/>
              <w:bottom w:val="single" w:sz="4" w:space="0" w:color="auto"/>
            </w:tcBorders>
            <w:shd w:val="clear" w:color="auto" w:fill="E8E7E9"/>
            <w:vAlign w:val="center"/>
          </w:tcPr>
          <w:p w14:paraId="5440C66B"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O</w:t>
            </w:r>
          </w:p>
        </w:tc>
        <w:tc>
          <w:tcPr>
            <w:tcW w:w="274" w:type="dxa"/>
            <w:tcBorders>
              <w:top w:val="single" w:sz="4" w:space="0" w:color="auto"/>
              <w:left w:val="single" w:sz="4" w:space="0" w:color="auto"/>
              <w:bottom w:val="single" w:sz="4" w:space="0" w:color="auto"/>
            </w:tcBorders>
            <w:shd w:val="clear" w:color="auto" w:fill="E8E7E9"/>
            <w:vAlign w:val="center"/>
          </w:tcPr>
          <w:p w14:paraId="5408DD39"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D</w:t>
            </w:r>
          </w:p>
        </w:tc>
        <w:tc>
          <w:tcPr>
            <w:tcW w:w="576" w:type="dxa"/>
            <w:tcBorders>
              <w:top w:val="single" w:sz="4" w:space="0" w:color="auto"/>
              <w:left w:val="single" w:sz="4" w:space="0" w:color="auto"/>
              <w:bottom w:val="single" w:sz="4" w:space="0" w:color="auto"/>
            </w:tcBorders>
            <w:shd w:val="clear" w:color="auto" w:fill="E8E7E9"/>
            <w:vAlign w:val="center"/>
          </w:tcPr>
          <w:p w14:paraId="731BB230"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RPN</w:t>
            </w:r>
          </w:p>
        </w:tc>
        <w:tc>
          <w:tcPr>
            <w:tcW w:w="4835" w:type="dxa"/>
            <w:vMerge/>
            <w:tcBorders>
              <w:left w:val="single" w:sz="4" w:space="0" w:color="auto"/>
              <w:bottom w:val="single" w:sz="4" w:space="0" w:color="auto"/>
            </w:tcBorders>
            <w:shd w:val="clear" w:color="auto" w:fill="E8E7E9"/>
            <w:vAlign w:val="center"/>
          </w:tcPr>
          <w:p w14:paraId="088FDD84"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p>
        </w:tc>
        <w:tc>
          <w:tcPr>
            <w:tcW w:w="284" w:type="dxa"/>
            <w:tcBorders>
              <w:top w:val="single" w:sz="4" w:space="0" w:color="auto"/>
              <w:left w:val="single" w:sz="4" w:space="0" w:color="auto"/>
              <w:bottom w:val="single" w:sz="4" w:space="0" w:color="auto"/>
            </w:tcBorders>
            <w:shd w:val="clear" w:color="auto" w:fill="E8E7E9"/>
            <w:vAlign w:val="center"/>
          </w:tcPr>
          <w:p w14:paraId="1231D105"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S</w:t>
            </w:r>
          </w:p>
        </w:tc>
        <w:tc>
          <w:tcPr>
            <w:tcW w:w="333" w:type="dxa"/>
            <w:tcBorders>
              <w:top w:val="single" w:sz="4" w:space="0" w:color="auto"/>
              <w:left w:val="single" w:sz="4" w:space="0" w:color="auto"/>
              <w:bottom w:val="single" w:sz="4" w:space="0" w:color="auto"/>
            </w:tcBorders>
            <w:shd w:val="clear" w:color="auto" w:fill="E8E7E9"/>
            <w:vAlign w:val="center"/>
          </w:tcPr>
          <w:p w14:paraId="1C2C6BE9"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O</w:t>
            </w:r>
          </w:p>
        </w:tc>
        <w:tc>
          <w:tcPr>
            <w:tcW w:w="234" w:type="dxa"/>
            <w:tcBorders>
              <w:top w:val="single" w:sz="4" w:space="0" w:color="auto"/>
              <w:left w:val="single" w:sz="4" w:space="0" w:color="auto"/>
              <w:bottom w:val="single" w:sz="4" w:space="0" w:color="auto"/>
            </w:tcBorders>
            <w:shd w:val="clear" w:color="auto" w:fill="E8E7E9"/>
            <w:vAlign w:val="center"/>
          </w:tcPr>
          <w:p w14:paraId="6F347ADF"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D</w:t>
            </w:r>
          </w:p>
        </w:tc>
        <w:tc>
          <w:tcPr>
            <w:tcW w:w="410" w:type="dxa"/>
            <w:tcBorders>
              <w:top w:val="single" w:sz="4" w:space="0" w:color="auto"/>
              <w:left w:val="single" w:sz="4" w:space="0" w:color="auto"/>
              <w:bottom w:val="single" w:sz="4" w:space="0" w:color="auto"/>
            </w:tcBorders>
            <w:shd w:val="clear" w:color="auto" w:fill="E8E7E9"/>
            <w:vAlign w:val="center"/>
          </w:tcPr>
          <w:p w14:paraId="4B5AA3D0"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RPN</w:t>
            </w:r>
          </w:p>
        </w:tc>
        <w:tc>
          <w:tcPr>
            <w:tcW w:w="0" w:type="auto"/>
            <w:tcBorders>
              <w:top w:val="single" w:sz="4" w:space="0" w:color="auto"/>
              <w:left w:val="single" w:sz="4" w:space="0" w:color="auto"/>
              <w:bottom w:val="single" w:sz="4" w:space="0" w:color="auto"/>
              <w:right w:val="single" w:sz="4" w:space="0" w:color="auto"/>
            </w:tcBorders>
            <w:shd w:val="clear" w:color="auto" w:fill="E8E7E9"/>
            <w:vAlign w:val="center"/>
          </w:tcPr>
          <w:p w14:paraId="6F4B447E"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Risk level*</w:t>
            </w:r>
          </w:p>
        </w:tc>
      </w:tr>
      <w:tr w:rsidR="00D75417" w:rsidRPr="00642CCB" w14:paraId="6E249C3C" w14:textId="77777777" w:rsidTr="004B4C86">
        <w:trPr>
          <w:trHeight w:val="20"/>
          <w:jc w:val="center"/>
        </w:trPr>
        <w:tc>
          <w:tcPr>
            <w:tcW w:w="861" w:type="dxa"/>
            <w:vMerge w:val="restart"/>
            <w:tcBorders>
              <w:top w:val="single" w:sz="4" w:space="0" w:color="auto"/>
              <w:left w:val="single" w:sz="4" w:space="0" w:color="auto"/>
            </w:tcBorders>
            <w:shd w:val="clear" w:color="auto" w:fill="FFFFFF"/>
            <w:vAlign w:val="center"/>
          </w:tcPr>
          <w:p w14:paraId="4AF27740" w14:textId="377350ED" w:rsidR="00303500" w:rsidRPr="00642CCB" w:rsidRDefault="008405C7" w:rsidP="001342B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8405C7">
              <w:rPr>
                <w:rFonts w:ascii="Times New Roman" w:eastAsia="Times New Roman" w:hAnsi="Times New Roman" w:cs="Times New Roman"/>
                <w:b/>
                <w:bCs/>
                <w:kern w:val="2"/>
                <w:sz w:val="20"/>
                <w:szCs w:val="20"/>
                <w:lang w:eastAsia="ko-KR"/>
              </w:rPr>
              <w:t>Tris Buffer (pH 8.0)</w:t>
            </w:r>
          </w:p>
        </w:tc>
        <w:tc>
          <w:tcPr>
            <w:tcW w:w="921" w:type="dxa"/>
            <w:vMerge w:val="restart"/>
            <w:tcBorders>
              <w:top w:val="single" w:sz="4" w:space="0" w:color="auto"/>
              <w:left w:val="single" w:sz="4" w:space="0" w:color="auto"/>
            </w:tcBorders>
            <w:shd w:val="clear" w:color="auto" w:fill="FFFFFF"/>
          </w:tcPr>
          <w:p w14:paraId="52D5BF6B"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Stabilizer for</w:t>
            </w:r>
          </w:p>
          <w:p w14:paraId="6D1D5EA9"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antibody and</w:t>
            </w:r>
          </w:p>
          <w:p w14:paraId="1AC55DBA"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conjugate.</w:t>
            </w:r>
          </w:p>
          <w:p w14:paraId="20A96471"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Blocking agent</w:t>
            </w:r>
          </w:p>
        </w:tc>
        <w:tc>
          <w:tcPr>
            <w:tcW w:w="0" w:type="auto"/>
            <w:tcBorders>
              <w:top w:val="single" w:sz="4" w:space="0" w:color="auto"/>
              <w:left w:val="single" w:sz="4" w:space="0" w:color="auto"/>
            </w:tcBorders>
            <w:shd w:val="clear" w:color="auto" w:fill="FFFFFF"/>
          </w:tcPr>
          <w:p w14:paraId="1D7EFB8D"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False positive and/or</w:t>
            </w:r>
          </w:p>
        </w:tc>
        <w:tc>
          <w:tcPr>
            <w:tcW w:w="0" w:type="auto"/>
            <w:vMerge w:val="restart"/>
            <w:tcBorders>
              <w:top w:val="single" w:sz="4" w:space="0" w:color="auto"/>
              <w:left w:val="single" w:sz="4" w:space="0" w:color="auto"/>
            </w:tcBorders>
            <w:shd w:val="clear" w:color="auto" w:fill="FFFFFF"/>
          </w:tcPr>
          <w:p w14:paraId="2B85020D"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Poor quality of raw</w:t>
            </w:r>
          </w:p>
          <w:p w14:paraId="28AC7E8C"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material</w:t>
            </w:r>
          </w:p>
        </w:tc>
        <w:tc>
          <w:tcPr>
            <w:tcW w:w="0" w:type="auto"/>
            <w:vMerge w:val="restart"/>
            <w:tcBorders>
              <w:top w:val="single" w:sz="4" w:space="0" w:color="auto"/>
              <w:left w:val="single" w:sz="4" w:space="0" w:color="auto"/>
            </w:tcBorders>
            <w:shd w:val="clear" w:color="auto" w:fill="FFFFFF"/>
          </w:tcPr>
          <w:p w14:paraId="7C7F81D2"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Indicator dye reagent</w:t>
            </w:r>
          </w:p>
          <w:p w14:paraId="42A441A3"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on dye pad was not</w:t>
            </w:r>
            <w:r w:rsidRPr="00642CCB">
              <w:rPr>
                <w:rFonts w:ascii="Times New Roman" w:eastAsia="Times New Roman" w:hAnsi="Times New Roman" w:cs="Times New Roman"/>
                <w:kern w:val="2"/>
                <w:sz w:val="20"/>
                <w:szCs w:val="20"/>
                <w:lang w:val="en-US" w:eastAsia="ko-KR"/>
              </w:rPr>
              <w:br/>
              <w:t>stable enough.</w:t>
            </w:r>
          </w:p>
        </w:tc>
        <w:tc>
          <w:tcPr>
            <w:tcW w:w="211" w:type="dxa"/>
            <w:vMerge w:val="restart"/>
            <w:tcBorders>
              <w:top w:val="single" w:sz="4" w:space="0" w:color="auto"/>
              <w:left w:val="single" w:sz="4" w:space="0" w:color="auto"/>
            </w:tcBorders>
            <w:shd w:val="clear" w:color="auto" w:fill="FFFFFF"/>
          </w:tcPr>
          <w:p w14:paraId="3276D6DE"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5</w:t>
            </w:r>
          </w:p>
        </w:tc>
        <w:tc>
          <w:tcPr>
            <w:tcW w:w="284" w:type="dxa"/>
            <w:vMerge w:val="restart"/>
            <w:tcBorders>
              <w:top w:val="single" w:sz="4" w:space="0" w:color="auto"/>
              <w:left w:val="single" w:sz="4" w:space="0" w:color="auto"/>
            </w:tcBorders>
            <w:shd w:val="clear" w:color="auto" w:fill="FFFFFF"/>
          </w:tcPr>
          <w:p w14:paraId="141DD586"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2</w:t>
            </w:r>
          </w:p>
        </w:tc>
        <w:tc>
          <w:tcPr>
            <w:tcW w:w="274" w:type="dxa"/>
            <w:vMerge w:val="restart"/>
            <w:tcBorders>
              <w:top w:val="single" w:sz="4" w:space="0" w:color="auto"/>
              <w:left w:val="single" w:sz="4" w:space="0" w:color="auto"/>
            </w:tcBorders>
            <w:shd w:val="clear" w:color="auto" w:fill="FFFFFF"/>
          </w:tcPr>
          <w:p w14:paraId="5795251C"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3</w:t>
            </w:r>
          </w:p>
        </w:tc>
        <w:tc>
          <w:tcPr>
            <w:tcW w:w="576" w:type="dxa"/>
            <w:vMerge w:val="restart"/>
            <w:tcBorders>
              <w:top w:val="single" w:sz="4" w:space="0" w:color="auto"/>
              <w:left w:val="single" w:sz="4" w:space="0" w:color="auto"/>
            </w:tcBorders>
            <w:shd w:val="clear" w:color="auto" w:fill="FFFFFF"/>
          </w:tcPr>
          <w:p w14:paraId="0FBD7C31"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30</w:t>
            </w:r>
          </w:p>
        </w:tc>
        <w:tc>
          <w:tcPr>
            <w:tcW w:w="4835" w:type="dxa"/>
            <w:vMerge w:val="restart"/>
            <w:tcBorders>
              <w:top w:val="single" w:sz="4" w:space="0" w:color="auto"/>
              <w:left w:val="single" w:sz="4" w:space="0" w:color="auto"/>
            </w:tcBorders>
            <w:shd w:val="clear" w:color="auto" w:fill="FFFFFF"/>
          </w:tcPr>
          <w:p w14:paraId="73520F2E"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Inspect incoming material for lot variation or inspecting coming receiving processor audit supplier certifications</w:t>
            </w:r>
          </w:p>
        </w:tc>
        <w:tc>
          <w:tcPr>
            <w:tcW w:w="284" w:type="dxa"/>
            <w:tcBorders>
              <w:top w:val="single" w:sz="4" w:space="0" w:color="auto"/>
              <w:left w:val="single" w:sz="4" w:space="0" w:color="auto"/>
            </w:tcBorders>
            <w:shd w:val="clear" w:color="auto" w:fill="FFFFFF"/>
          </w:tcPr>
          <w:p w14:paraId="2E1D5E6F"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333" w:type="dxa"/>
            <w:tcBorders>
              <w:top w:val="single" w:sz="4" w:space="0" w:color="auto"/>
              <w:left w:val="single" w:sz="4" w:space="0" w:color="auto"/>
            </w:tcBorders>
            <w:shd w:val="clear" w:color="auto" w:fill="FFFFFF"/>
          </w:tcPr>
          <w:p w14:paraId="37BC9294"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234" w:type="dxa"/>
            <w:tcBorders>
              <w:top w:val="single" w:sz="4" w:space="0" w:color="auto"/>
              <w:left w:val="single" w:sz="4" w:space="0" w:color="auto"/>
            </w:tcBorders>
            <w:shd w:val="clear" w:color="auto" w:fill="FFFFFF"/>
          </w:tcPr>
          <w:p w14:paraId="585011D4"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410" w:type="dxa"/>
            <w:tcBorders>
              <w:top w:val="single" w:sz="4" w:space="0" w:color="auto"/>
              <w:left w:val="single" w:sz="4" w:space="0" w:color="auto"/>
            </w:tcBorders>
            <w:shd w:val="clear" w:color="auto" w:fill="FFFFFF"/>
          </w:tcPr>
          <w:p w14:paraId="12C8D898"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0" w:type="auto"/>
            <w:tcBorders>
              <w:top w:val="single" w:sz="4" w:space="0" w:color="auto"/>
              <w:left w:val="single" w:sz="4" w:space="0" w:color="auto"/>
              <w:right w:val="single" w:sz="4" w:space="0" w:color="auto"/>
            </w:tcBorders>
            <w:shd w:val="clear" w:color="auto" w:fill="FFFFFF"/>
          </w:tcPr>
          <w:p w14:paraId="3E2A0C3F"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BA</w:t>
            </w:r>
          </w:p>
        </w:tc>
      </w:tr>
      <w:tr w:rsidR="00D75417" w:rsidRPr="00642CCB" w14:paraId="788564DE" w14:textId="77777777" w:rsidTr="004B4C86">
        <w:trPr>
          <w:trHeight w:val="690"/>
          <w:jc w:val="center"/>
        </w:trPr>
        <w:tc>
          <w:tcPr>
            <w:tcW w:w="861" w:type="dxa"/>
            <w:vMerge/>
            <w:tcBorders>
              <w:left w:val="single" w:sz="4" w:space="0" w:color="auto"/>
              <w:bottom w:val="nil"/>
            </w:tcBorders>
            <w:shd w:val="clear" w:color="auto" w:fill="FFFFFF"/>
          </w:tcPr>
          <w:p w14:paraId="0D8A915A"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921" w:type="dxa"/>
            <w:vMerge/>
            <w:tcBorders>
              <w:left w:val="single" w:sz="4" w:space="0" w:color="auto"/>
              <w:bottom w:val="nil"/>
            </w:tcBorders>
            <w:shd w:val="clear" w:color="auto" w:fill="FFFFFF"/>
          </w:tcPr>
          <w:p w14:paraId="17F6DE5F"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0" w:type="auto"/>
            <w:tcBorders>
              <w:left w:val="single" w:sz="4" w:space="0" w:color="auto"/>
              <w:bottom w:val="nil"/>
            </w:tcBorders>
            <w:shd w:val="clear" w:color="auto" w:fill="FFFFFF"/>
          </w:tcPr>
          <w:p w14:paraId="74BDB096"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decreased assay</w:t>
            </w:r>
            <w:r w:rsidRPr="00642CCB">
              <w:rPr>
                <w:rFonts w:ascii="Times New Roman" w:eastAsia="Times New Roman" w:hAnsi="Times New Roman" w:cs="Times New Roman"/>
                <w:kern w:val="2"/>
                <w:sz w:val="20"/>
                <w:szCs w:val="20"/>
                <w:lang w:val="en-US" w:eastAsia="ko-KR"/>
              </w:rPr>
              <w:br/>
              <w:t>sensitivity</w:t>
            </w:r>
          </w:p>
        </w:tc>
        <w:tc>
          <w:tcPr>
            <w:tcW w:w="0" w:type="auto"/>
            <w:vMerge/>
            <w:tcBorders>
              <w:left w:val="single" w:sz="4" w:space="0" w:color="auto"/>
              <w:bottom w:val="nil"/>
            </w:tcBorders>
            <w:shd w:val="clear" w:color="auto" w:fill="FFFFFF"/>
          </w:tcPr>
          <w:p w14:paraId="2C2C4EAC"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0" w:type="auto"/>
            <w:vMerge/>
            <w:tcBorders>
              <w:left w:val="single" w:sz="4" w:space="0" w:color="auto"/>
              <w:bottom w:val="nil"/>
            </w:tcBorders>
            <w:shd w:val="clear" w:color="auto" w:fill="FFFFFF"/>
          </w:tcPr>
          <w:p w14:paraId="3AD2F0C8"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211" w:type="dxa"/>
            <w:vMerge/>
            <w:tcBorders>
              <w:left w:val="single" w:sz="4" w:space="0" w:color="auto"/>
              <w:bottom w:val="nil"/>
            </w:tcBorders>
            <w:shd w:val="clear" w:color="auto" w:fill="FFFFFF"/>
          </w:tcPr>
          <w:p w14:paraId="496BE965"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284" w:type="dxa"/>
            <w:vMerge/>
            <w:tcBorders>
              <w:left w:val="single" w:sz="4" w:space="0" w:color="auto"/>
              <w:bottom w:val="nil"/>
            </w:tcBorders>
            <w:shd w:val="clear" w:color="auto" w:fill="FFFFFF"/>
          </w:tcPr>
          <w:p w14:paraId="4BE59F22"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274" w:type="dxa"/>
            <w:vMerge/>
            <w:tcBorders>
              <w:left w:val="single" w:sz="4" w:space="0" w:color="auto"/>
              <w:bottom w:val="nil"/>
            </w:tcBorders>
            <w:shd w:val="clear" w:color="auto" w:fill="FFFFFF"/>
          </w:tcPr>
          <w:p w14:paraId="4316B437"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576" w:type="dxa"/>
            <w:vMerge/>
            <w:tcBorders>
              <w:left w:val="single" w:sz="4" w:space="0" w:color="auto"/>
              <w:bottom w:val="nil"/>
            </w:tcBorders>
            <w:shd w:val="clear" w:color="auto" w:fill="FFFFFF"/>
          </w:tcPr>
          <w:p w14:paraId="590C8C27"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4835" w:type="dxa"/>
            <w:vMerge/>
            <w:tcBorders>
              <w:left w:val="single" w:sz="4" w:space="0" w:color="auto"/>
              <w:bottom w:val="nil"/>
            </w:tcBorders>
            <w:shd w:val="clear" w:color="auto" w:fill="FFFFFF"/>
          </w:tcPr>
          <w:p w14:paraId="51699CC4"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284" w:type="dxa"/>
            <w:tcBorders>
              <w:left w:val="single" w:sz="4" w:space="0" w:color="auto"/>
              <w:bottom w:val="nil"/>
            </w:tcBorders>
            <w:shd w:val="clear" w:color="auto" w:fill="FFFFFF"/>
          </w:tcPr>
          <w:p w14:paraId="5BAFFAEB"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333" w:type="dxa"/>
            <w:tcBorders>
              <w:left w:val="single" w:sz="4" w:space="0" w:color="auto"/>
              <w:bottom w:val="nil"/>
            </w:tcBorders>
            <w:shd w:val="clear" w:color="auto" w:fill="FFFFFF"/>
          </w:tcPr>
          <w:p w14:paraId="093A02E9"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234" w:type="dxa"/>
            <w:tcBorders>
              <w:left w:val="single" w:sz="4" w:space="0" w:color="auto"/>
              <w:bottom w:val="nil"/>
            </w:tcBorders>
            <w:shd w:val="clear" w:color="auto" w:fill="FFFFFF"/>
          </w:tcPr>
          <w:p w14:paraId="118E4996"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410" w:type="dxa"/>
            <w:tcBorders>
              <w:left w:val="single" w:sz="4" w:space="0" w:color="auto"/>
              <w:bottom w:val="nil"/>
            </w:tcBorders>
            <w:shd w:val="clear" w:color="auto" w:fill="FFFFFF"/>
          </w:tcPr>
          <w:p w14:paraId="1AA9C806"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0" w:type="auto"/>
            <w:tcBorders>
              <w:left w:val="single" w:sz="4" w:space="0" w:color="auto"/>
              <w:bottom w:val="nil"/>
              <w:right w:val="single" w:sz="4" w:space="0" w:color="auto"/>
            </w:tcBorders>
            <w:shd w:val="clear" w:color="auto" w:fill="FFFFFF"/>
          </w:tcPr>
          <w:p w14:paraId="7E6B616C"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r>
      <w:tr w:rsidR="00D75417" w:rsidRPr="00642CCB" w14:paraId="202B08E2" w14:textId="77777777" w:rsidTr="004B4C86">
        <w:trPr>
          <w:trHeight w:val="20"/>
          <w:jc w:val="center"/>
        </w:trPr>
        <w:tc>
          <w:tcPr>
            <w:tcW w:w="861" w:type="dxa"/>
            <w:vMerge/>
            <w:tcBorders>
              <w:left w:val="single" w:sz="4" w:space="0" w:color="auto"/>
            </w:tcBorders>
            <w:shd w:val="clear" w:color="auto" w:fill="FFFFFF"/>
          </w:tcPr>
          <w:p w14:paraId="307B8393"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921" w:type="dxa"/>
            <w:vMerge/>
            <w:tcBorders>
              <w:left w:val="single" w:sz="4" w:space="0" w:color="auto"/>
            </w:tcBorders>
            <w:shd w:val="clear" w:color="auto" w:fill="FFFFFF"/>
          </w:tcPr>
          <w:p w14:paraId="0D7359AD"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0" w:type="auto"/>
            <w:tcBorders>
              <w:left w:val="single" w:sz="4" w:space="0" w:color="auto"/>
            </w:tcBorders>
            <w:shd w:val="clear" w:color="auto" w:fill="FFFFFF"/>
          </w:tcPr>
          <w:p w14:paraId="1D43E8F6"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0" w:type="auto"/>
            <w:tcBorders>
              <w:top w:val="single" w:sz="4" w:space="0" w:color="auto"/>
              <w:left w:val="single" w:sz="4" w:space="0" w:color="auto"/>
            </w:tcBorders>
            <w:shd w:val="clear" w:color="auto" w:fill="FFFFFF"/>
          </w:tcPr>
          <w:p w14:paraId="514CF82A"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Poor quality</w:t>
            </w:r>
          </w:p>
          <w:p w14:paraId="10D93216"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of BSA</w:t>
            </w:r>
            <w:r w:rsidRPr="00642CCB">
              <w:rPr>
                <w:rFonts w:ascii="Times New Roman" w:eastAsia="Times New Roman" w:hAnsi="Times New Roman" w:cs="Times New Roman"/>
                <w:kern w:val="2"/>
                <w:sz w:val="20"/>
                <w:szCs w:val="20"/>
                <w:lang w:val="en-US" w:eastAsia="ko-KR"/>
              </w:rPr>
              <w:br/>
              <w:t>solution</w:t>
            </w:r>
          </w:p>
        </w:tc>
        <w:tc>
          <w:tcPr>
            <w:tcW w:w="0" w:type="auto"/>
            <w:vMerge/>
            <w:tcBorders>
              <w:left w:val="single" w:sz="4" w:space="0" w:color="auto"/>
            </w:tcBorders>
            <w:shd w:val="clear" w:color="auto" w:fill="FFFFFF"/>
          </w:tcPr>
          <w:p w14:paraId="77632CC3"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211" w:type="dxa"/>
            <w:tcBorders>
              <w:top w:val="single" w:sz="4" w:space="0" w:color="auto"/>
              <w:left w:val="single" w:sz="4" w:space="0" w:color="auto"/>
            </w:tcBorders>
            <w:shd w:val="clear" w:color="auto" w:fill="FFFFFF"/>
          </w:tcPr>
          <w:p w14:paraId="32B92C94"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5</w:t>
            </w:r>
          </w:p>
        </w:tc>
        <w:tc>
          <w:tcPr>
            <w:tcW w:w="284" w:type="dxa"/>
            <w:tcBorders>
              <w:top w:val="single" w:sz="4" w:space="0" w:color="auto"/>
              <w:left w:val="single" w:sz="4" w:space="0" w:color="auto"/>
            </w:tcBorders>
            <w:shd w:val="clear" w:color="auto" w:fill="FFFFFF"/>
          </w:tcPr>
          <w:p w14:paraId="04EFE76F"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3</w:t>
            </w:r>
          </w:p>
        </w:tc>
        <w:tc>
          <w:tcPr>
            <w:tcW w:w="274" w:type="dxa"/>
            <w:tcBorders>
              <w:top w:val="single" w:sz="4" w:space="0" w:color="auto"/>
              <w:left w:val="single" w:sz="4" w:space="0" w:color="auto"/>
            </w:tcBorders>
            <w:shd w:val="clear" w:color="auto" w:fill="FFFFFF"/>
          </w:tcPr>
          <w:p w14:paraId="028E539C"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4</w:t>
            </w:r>
          </w:p>
        </w:tc>
        <w:tc>
          <w:tcPr>
            <w:tcW w:w="576" w:type="dxa"/>
            <w:tcBorders>
              <w:top w:val="single" w:sz="4" w:space="0" w:color="auto"/>
              <w:left w:val="single" w:sz="4" w:space="0" w:color="auto"/>
            </w:tcBorders>
            <w:shd w:val="clear" w:color="auto" w:fill="FFFFFF"/>
          </w:tcPr>
          <w:p w14:paraId="292A49AF"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60</w:t>
            </w:r>
          </w:p>
        </w:tc>
        <w:tc>
          <w:tcPr>
            <w:tcW w:w="4835" w:type="dxa"/>
            <w:tcBorders>
              <w:top w:val="single" w:sz="4" w:space="0" w:color="auto"/>
              <w:left w:val="single" w:sz="4" w:space="0" w:color="auto"/>
            </w:tcBorders>
            <w:shd w:val="clear" w:color="auto" w:fill="FFFFFF"/>
          </w:tcPr>
          <w:p w14:paraId="56599963"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Inspect in-process solution</w:t>
            </w:r>
            <w:r w:rsidRPr="00642CCB">
              <w:rPr>
                <w:rFonts w:ascii="Times New Roman" w:eastAsia="Times New Roman" w:hAnsi="Times New Roman" w:cs="Times New Roman"/>
                <w:kern w:val="2"/>
                <w:sz w:val="20"/>
                <w:szCs w:val="20"/>
                <w:lang w:val="en-US" w:eastAsia="ko-KR"/>
              </w:rPr>
              <w:br/>
              <w:t>preparation or solution</w:t>
            </w:r>
            <w:r w:rsidRPr="00642CCB">
              <w:rPr>
                <w:rFonts w:ascii="Times New Roman" w:eastAsia="Times New Roman" w:hAnsi="Times New Roman" w:cs="Times New Roman"/>
                <w:kern w:val="2"/>
                <w:sz w:val="20"/>
                <w:szCs w:val="20"/>
                <w:lang w:val="en-US" w:eastAsia="ko-KR"/>
              </w:rPr>
              <w:br/>
              <w:t>handling or solution storage</w:t>
            </w:r>
            <w:r w:rsidRPr="00642CCB">
              <w:rPr>
                <w:rFonts w:ascii="Times New Roman" w:eastAsia="Times New Roman" w:hAnsi="Times New Roman" w:cs="Times New Roman"/>
                <w:kern w:val="2"/>
                <w:sz w:val="20"/>
                <w:szCs w:val="20"/>
                <w:lang w:val="en-US" w:eastAsia="ko-KR"/>
              </w:rPr>
              <w:br/>
              <w:t>condition.</w:t>
            </w:r>
          </w:p>
        </w:tc>
        <w:tc>
          <w:tcPr>
            <w:tcW w:w="284" w:type="dxa"/>
            <w:tcBorders>
              <w:top w:val="single" w:sz="4" w:space="0" w:color="auto"/>
              <w:left w:val="single" w:sz="4" w:space="0" w:color="auto"/>
            </w:tcBorders>
            <w:shd w:val="clear" w:color="auto" w:fill="FFFFFF"/>
          </w:tcPr>
          <w:p w14:paraId="465E6180"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1</w:t>
            </w:r>
          </w:p>
        </w:tc>
        <w:tc>
          <w:tcPr>
            <w:tcW w:w="333" w:type="dxa"/>
            <w:tcBorders>
              <w:top w:val="single" w:sz="4" w:space="0" w:color="auto"/>
              <w:left w:val="single" w:sz="4" w:space="0" w:color="auto"/>
            </w:tcBorders>
            <w:shd w:val="clear" w:color="auto" w:fill="FFFFFF"/>
          </w:tcPr>
          <w:p w14:paraId="2DCF52FA"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1</w:t>
            </w:r>
          </w:p>
        </w:tc>
        <w:tc>
          <w:tcPr>
            <w:tcW w:w="234" w:type="dxa"/>
            <w:tcBorders>
              <w:top w:val="single" w:sz="4" w:space="0" w:color="auto"/>
              <w:left w:val="single" w:sz="4" w:space="0" w:color="auto"/>
            </w:tcBorders>
            <w:shd w:val="clear" w:color="auto" w:fill="FFFFFF"/>
          </w:tcPr>
          <w:p w14:paraId="05AF14BE"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2</w:t>
            </w:r>
          </w:p>
        </w:tc>
        <w:tc>
          <w:tcPr>
            <w:tcW w:w="410" w:type="dxa"/>
            <w:tcBorders>
              <w:top w:val="single" w:sz="4" w:space="0" w:color="auto"/>
              <w:left w:val="single" w:sz="4" w:space="0" w:color="auto"/>
            </w:tcBorders>
            <w:shd w:val="clear" w:color="auto" w:fill="FFFFFF"/>
          </w:tcPr>
          <w:p w14:paraId="28BB8149"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2</w:t>
            </w:r>
          </w:p>
        </w:tc>
        <w:tc>
          <w:tcPr>
            <w:tcW w:w="0" w:type="auto"/>
            <w:tcBorders>
              <w:top w:val="single" w:sz="4" w:space="0" w:color="auto"/>
              <w:left w:val="single" w:sz="4" w:space="0" w:color="auto"/>
              <w:right w:val="single" w:sz="4" w:space="0" w:color="auto"/>
            </w:tcBorders>
            <w:shd w:val="clear" w:color="auto" w:fill="FFFFFF"/>
          </w:tcPr>
          <w:p w14:paraId="3C5B9334"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BA</w:t>
            </w:r>
          </w:p>
        </w:tc>
      </w:tr>
      <w:tr w:rsidR="00D75417" w:rsidRPr="00642CCB" w14:paraId="39D2983E" w14:textId="77777777" w:rsidTr="004B4C86">
        <w:trPr>
          <w:trHeight w:val="20"/>
          <w:jc w:val="center"/>
        </w:trPr>
        <w:tc>
          <w:tcPr>
            <w:tcW w:w="861" w:type="dxa"/>
            <w:vMerge/>
            <w:tcBorders>
              <w:left w:val="single" w:sz="4" w:space="0" w:color="auto"/>
            </w:tcBorders>
            <w:shd w:val="clear" w:color="auto" w:fill="FFFFFF"/>
          </w:tcPr>
          <w:p w14:paraId="2E009B85" w14:textId="77777777" w:rsidR="00303500" w:rsidRPr="00642CCB" w:rsidRDefault="00303500" w:rsidP="00544E8E">
            <w:pPr>
              <w:widowControl w:val="0"/>
              <w:wordWrap w:val="0"/>
              <w:autoSpaceDE w:val="0"/>
              <w:autoSpaceDN w:val="0"/>
              <w:spacing w:after="0" w:line="240" w:lineRule="auto"/>
              <w:jc w:val="both"/>
              <w:rPr>
                <w:rFonts w:ascii="Times New Roman" w:eastAsia="Times New Roman" w:hAnsi="Times New Roman" w:cs="Times New Roman"/>
                <w:kern w:val="2"/>
                <w:sz w:val="20"/>
                <w:szCs w:val="20"/>
                <w:lang w:val="en-US" w:eastAsia="ko-KR"/>
              </w:rPr>
            </w:pPr>
          </w:p>
        </w:tc>
        <w:tc>
          <w:tcPr>
            <w:tcW w:w="921" w:type="dxa"/>
            <w:vMerge/>
            <w:tcBorders>
              <w:left w:val="single" w:sz="4" w:space="0" w:color="auto"/>
            </w:tcBorders>
            <w:shd w:val="clear" w:color="auto" w:fill="FFFFFF"/>
          </w:tcPr>
          <w:p w14:paraId="685B19DA" w14:textId="77777777" w:rsidR="00303500" w:rsidRPr="00642CCB" w:rsidRDefault="00303500" w:rsidP="00544E8E">
            <w:pPr>
              <w:widowControl w:val="0"/>
              <w:wordWrap w:val="0"/>
              <w:autoSpaceDE w:val="0"/>
              <w:autoSpaceDN w:val="0"/>
              <w:spacing w:after="0" w:line="240" w:lineRule="auto"/>
              <w:jc w:val="both"/>
              <w:rPr>
                <w:rFonts w:ascii="Times New Roman" w:eastAsia="Times New Roman" w:hAnsi="Times New Roman" w:cs="Times New Roman"/>
                <w:kern w:val="2"/>
                <w:sz w:val="20"/>
                <w:szCs w:val="20"/>
                <w:lang w:val="en-US" w:eastAsia="ko-KR"/>
              </w:rPr>
            </w:pPr>
          </w:p>
        </w:tc>
        <w:tc>
          <w:tcPr>
            <w:tcW w:w="0" w:type="auto"/>
            <w:vMerge w:val="restart"/>
            <w:tcBorders>
              <w:top w:val="single" w:sz="4" w:space="0" w:color="auto"/>
              <w:left w:val="single" w:sz="4" w:space="0" w:color="auto"/>
            </w:tcBorders>
            <w:shd w:val="clear" w:color="auto" w:fill="FFFFFF"/>
          </w:tcPr>
          <w:p w14:paraId="09FBA68D"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Variation</w:t>
            </w:r>
          </w:p>
          <w:p w14:paraId="16312759"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of signal</w:t>
            </w:r>
          </w:p>
          <w:p w14:paraId="76BF36AE"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intensity</w:t>
            </w:r>
          </w:p>
        </w:tc>
        <w:tc>
          <w:tcPr>
            <w:tcW w:w="0" w:type="auto"/>
            <w:vMerge w:val="restart"/>
            <w:tcBorders>
              <w:top w:val="single" w:sz="4" w:space="0" w:color="auto"/>
              <w:left w:val="single" w:sz="4" w:space="0" w:color="auto"/>
            </w:tcBorders>
            <w:shd w:val="clear" w:color="auto" w:fill="FFFFFF"/>
          </w:tcPr>
          <w:p w14:paraId="20A197A4"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Poor quality</w:t>
            </w:r>
          </w:p>
          <w:p w14:paraId="72432DBD"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of raw</w:t>
            </w:r>
          </w:p>
          <w:p w14:paraId="163EB096"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material</w:t>
            </w:r>
          </w:p>
        </w:tc>
        <w:tc>
          <w:tcPr>
            <w:tcW w:w="0" w:type="auto"/>
            <w:vMerge w:val="restart"/>
            <w:tcBorders>
              <w:top w:val="single" w:sz="4" w:space="0" w:color="auto"/>
              <w:left w:val="single" w:sz="4" w:space="0" w:color="auto"/>
            </w:tcBorders>
            <w:shd w:val="clear" w:color="auto" w:fill="FFFFFF"/>
          </w:tcPr>
          <w:p w14:paraId="7E0926F5"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Quality of dried</w:t>
            </w:r>
          </w:p>
          <w:p w14:paraId="4028753F"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indicator dye pad was</w:t>
            </w:r>
            <w:r w:rsidRPr="00642CCB">
              <w:rPr>
                <w:rFonts w:ascii="Times New Roman" w:eastAsia="Times New Roman" w:hAnsi="Times New Roman" w:cs="Times New Roman"/>
                <w:kern w:val="2"/>
                <w:sz w:val="20"/>
                <w:szCs w:val="20"/>
                <w:lang w:val="en-US" w:eastAsia="ko-KR"/>
              </w:rPr>
              <w:br/>
              <w:t>inconsistent.</w:t>
            </w:r>
          </w:p>
        </w:tc>
        <w:tc>
          <w:tcPr>
            <w:tcW w:w="211" w:type="dxa"/>
            <w:tcBorders>
              <w:top w:val="single" w:sz="4" w:space="0" w:color="auto"/>
              <w:left w:val="single" w:sz="4" w:space="0" w:color="auto"/>
            </w:tcBorders>
            <w:shd w:val="clear" w:color="auto" w:fill="FFFFFF"/>
          </w:tcPr>
          <w:p w14:paraId="6B26CF9F"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4</w:t>
            </w:r>
          </w:p>
        </w:tc>
        <w:tc>
          <w:tcPr>
            <w:tcW w:w="284" w:type="dxa"/>
            <w:tcBorders>
              <w:top w:val="single" w:sz="4" w:space="0" w:color="auto"/>
              <w:left w:val="single" w:sz="4" w:space="0" w:color="auto"/>
            </w:tcBorders>
            <w:shd w:val="clear" w:color="auto" w:fill="FFFFFF"/>
          </w:tcPr>
          <w:p w14:paraId="4AF7E984"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2</w:t>
            </w:r>
          </w:p>
        </w:tc>
        <w:tc>
          <w:tcPr>
            <w:tcW w:w="274" w:type="dxa"/>
            <w:tcBorders>
              <w:top w:val="single" w:sz="4" w:space="0" w:color="auto"/>
              <w:left w:val="single" w:sz="4" w:space="0" w:color="auto"/>
            </w:tcBorders>
            <w:shd w:val="clear" w:color="auto" w:fill="FFFFFF"/>
          </w:tcPr>
          <w:p w14:paraId="23C65661"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3</w:t>
            </w:r>
          </w:p>
        </w:tc>
        <w:tc>
          <w:tcPr>
            <w:tcW w:w="576" w:type="dxa"/>
            <w:tcBorders>
              <w:top w:val="single" w:sz="4" w:space="0" w:color="auto"/>
              <w:left w:val="single" w:sz="4" w:space="0" w:color="auto"/>
            </w:tcBorders>
            <w:shd w:val="clear" w:color="auto" w:fill="FFFFFF"/>
          </w:tcPr>
          <w:p w14:paraId="0AEC9086"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24</w:t>
            </w:r>
          </w:p>
        </w:tc>
        <w:tc>
          <w:tcPr>
            <w:tcW w:w="4835" w:type="dxa"/>
            <w:vMerge w:val="restart"/>
            <w:tcBorders>
              <w:top w:val="single" w:sz="4" w:space="0" w:color="auto"/>
              <w:left w:val="single" w:sz="4" w:space="0" w:color="auto"/>
            </w:tcBorders>
            <w:shd w:val="clear" w:color="auto" w:fill="FFFFFF"/>
          </w:tcPr>
          <w:p w14:paraId="30710A85"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Inspect incoming material for lot variation or audit supplier certifications</w:t>
            </w:r>
          </w:p>
        </w:tc>
        <w:tc>
          <w:tcPr>
            <w:tcW w:w="284" w:type="dxa"/>
            <w:tcBorders>
              <w:top w:val="single" w:sz="4" w:space="0" w:color="auto"/>
              <w:left w:val="single" w:sz="4" w:space="0" w:color="auto"/>
            </w:tcBorders>
            <w:shd w:val="clear" w:color="auto" w:fill="FFFFFF"/>
          </w:tcPr>
          <w:p w14:paraId="7BAD5FBD"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333" w:type="dxa"/>
            <w:tcBorders>
              <w:top w:val="single" w:sz="4" w:space="0" w:color="auto"/>
              <w:left w:val="single" w:sz="4" w:space="0" w:color="auto"/>
            </w:tcBorders>
            <w:shd w:val="clear" w:color="auto" w:fill="FFFFFF"/>
          </w:tcPr>
          <w:p w14:paraId="453EC42E"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1</w:t>
            </w:r>
          </w:p>
        </w:tc>
        <w:tc>
          <w:tcPr>
            <w:tcW w:w="234" w:type="dxa"/>
            <w:tcBorders>
              <w:top w:val="single" w:sz="4" w:space="0" w:color="auto"/>
              <w:left w:val="single" w:sz="4" w:space="0" w:color="auto"/>
            </w:tcBorders>
            <w:shd w:val="clear" w:color="auto" w:fill="FFFFFF"/>
          </w:tcPr>
          <w:p w14:paraId="13F8EF8E"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410" w:type="dxa"/>
            <w:tcBorders>
              <w:top w:val="single" w:sz="4" w:space="0" w:color="auto"/>
              <w:left w:val="single" w:sz="4" w:space="0" w:color="auto"/>
            </w:tcBorders>
            <w:shd w:val="clear" w:color="auto" w:fill="FFFFFF"/>
          </w:tcPr>
          <w:p w14:paraId="500AE211"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0" w:type="auto"/>
            <w:tcBorders>
              <w:top w:val="single" w:sz="4" w:space="0" w:color="auto"/>
              <w:left w:val="single" w:sz="4" w:space="0" w:color="auto"/>
              <w:right w:val="single" w:sz="4" w:space="0" w:color="auto"/>
            </w:tcBorders>
            <w:shd w:val="clear" w:color="auto" w:fill="FFFFFF"/>
          </w:tcPr>
          <w:p w14:paraId="4C8F8AF4"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BA</w:t>
            </w:r>
          </w:p>
        </w:tc>
      </w:tr>
      <w:tr w:rsidR="00D75417" w:rsidRPr="00642CCB" w14:paraId="07D39EA5" w14:textId="77777777" w:rsidTr="004B4C86">
        <w:trPr>
          <w:trHeight w:val="20"/>
          <w:jc w:val="center"/>
        </w:trPr>
        <w:tc>
          <w:tcPr>
            <w:tcW w:w="861" w:type="dxa"/>
            <w:vMerge/>
            <w:tcBorders>
              <w:left w:val="single" w:sz="4" w:space="0" w:color="auto"/>
            </w:tcBorders>
            <w:shd w:val="clear" w:color="auto" w:fill="FFFFFF"/>
          </w:tcPr>
          <w:p w14:paraId="5F27680D" w14:textId="77777777" w:rsidR="00303500" w:rsidRPr="00642CCB" w:rsidRDefault="00303500" w:rsidP="00544E8E">
            <w:pPr>
              <w:widowControl w:val="0"/>
              <w:wordWrap w:val="0"/>
              <w:autoSpaceDE w:val="0"/>
              <w:autoSpaceDN w:val="0"/>
              <w:spacing w:after="0" w:line="240" w:lineRule="auto"/>
              <w:jc w:val="both"/>
              <w:rPr>
                <w:rFonts w:ascii="Times New Roman" w:eastAsia="Times New Roman" w:hAnsi="Times New Roman" w:cs="Times New Roman"/>
                <w:kern w:val="2"/>
                <w:sz w:val="20"/>
                <w:szCs w:val="20"/>
                <w:lang w:val="en-US" w:eastAsia="ko-KR"/>
              </w:rPr>
            </w:pPr>
          </w:p>
        </w:tc>
        <w:tc>
          <w:tcPr>
            <w:tcW w:w="921" w:type="dxa"/>
            <w:vMerge/>
            <w:tcBorders>
              <w:left w:val="single" w:sz="4" w:space="0" w:color="auto"/>
            </w:tcBorders>
            <w:shd w:val="clear" w:color="auto" w:fill="FFFFFF"/>
          </w:tcPr>
          <w:p w14:paraId="05CF9949" w14:textId="77777777" w:rsidR="00303500" w:rsidRPr="00642CCB" w:rsidRDefault="00303500" w:rsidP="00544E8E">
            <w:pPr>
              <w:widowControl w:val="0"/>
              <w:wordWrap w:val="0"/>
              <w:autoSpaceDE w:val="0"/>
              <w:autoSpaceDN w:val="0"/>
              <w:spacing w:after="0" w:line="240" w:lineRule="auto"/>
              <w:jc w:val="both"/>
              <w:rPr>
                <w:rFonts w:ascii="Times New Roman" w:eastAsia="Times New Roman" w:hAnsi="Times New Roman" w:cs="Times New Roman"/>
                <w:kern w:val="2"/>
                <w:sz w:val="20"/>
                <w:szCs w:val="20"/>
                <w:lang w:val="en-US" w:eastAsia="ko-KR"/>
              </w:rPr>
            </w:pPr>
          </w:p>
        </w:tc>
        <w:tc>
          <w:tcPr>
            <w:tcW w:w="0" w:type="auto"/>
            <w:vMerge/>
            <w:tcBorders>
              <w:left w:val="single" w:sz="4" w:space="0" w:color="auto"/>
            </w:tcBorders>
            <w:shd w:val="clear" w:color="auto" w:fill="FFFFFF"/>
          </w:tcPr>
          <w:p w14:paraId="083841D7"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0" w:type="auto"/>
            <w:vMerge/>
            <w:tcBorders>
              <w:left w:val="single" w:sz="4" w:space="0" w:color="auto"/>
            </w:tcBorders>
            <w:shd w:val="clear" w:color="auto" w:fill="FFFFFF"/>
          </w:tcPr>
          <w:p w14:paraId="7142910C"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0" w:type="auto"/>
            <w:vMerge/>
            <w:tcBorders>
              <w:left w:val="single" w:sz="4" w:space="0" w:color="auto"/>
            </w:tcBorders>
            <w:shd w:val="clear" w:color="auto" w:fill="FFFFFF"/>
          </w:tcPr>
          <w:p w14:paraId="21C35F30"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211" w:type="dxa"/>
            <w:tcBorders>
              <w:left w:val="single" w:sz="4" w:space="0" w:color="auto"/>
            </w:tcBorders>
            <w:shd w:val="clear" w:color="auto" w:fill="FFFFFF"/>
          </w:tcPr>
          <w:p w14:paraId="5F278895"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284" w:type="dxa"/>
            <w:tcBorders>
              <w:left w:val="single" w:sz="4" w:space="0" w:color="auto"/>
            </w:tcBorders>
            <w:shd w:val="clear" w:color="auto" w:fill="FFFFFF"/>
          </w:tcPr>
          <w:p w14:paraId="0AAF954C"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274" w:type="dxa"/>
            <w:tcBorders>
              <w:left w:val="single" w:sz="4" w:space="0" w:color="auto"/>
            </w:tcBorders>
            <w:shd w:val="clear" w:color="auto" w:fill="FFFFFF"/>
          </w:tcPr>
          <w:p w14:paraId="0CFF3DEF"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576" w:type="dxa"/>
            <w:tcBorders>
              <w:left w:val="single" w:sz="4" w:space="0" w:color="auto"/>
            </w:tcBorders>
            <w:shd w:val="clear" w:color="auto" w:fill="FFFFFF"/>
          </w:tcPr>
          <w:p w14:paraId="36F7AB94"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4835" w:type="dxa"/>
            <w:vMerge/>
            <w:tcBorders>
              <w:left w:val="single" w:sz="4" w:space="0" w:color="auto"/>
            </w:tcBorders>
            <w:shd w:val="clear" w:color="auto" w:fill="FFFFFF"/>
          </w:tcPr>
          <w:p w14:paraId="567E179E"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284" w:type="dxa"/>
            <w:tcBorders>
              <w:left w:val="single" w:sz="4" w:space="0" w:color="auto"/>
            </w:tcBorders>
            <w:shd w:val="clear" w:color="auto" w:fill="FFFFFF"/>
          </w:tcPr>
          <w:p w14:paraId="3E5CF3D9"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333" w:type="dxa"/>
            <w:tcBorders>
              <w:left w:val="single" w:sz="4" w:space="0" w:color="auto"/>
            </w:tcBorders>
            <w:shd w:val="clear" w:color="auto" w:fill="FFFFFF"/>
          </w:tcPr>
          <w:p w14:paraId="0F039172"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234" w:type="dxa"/>
            <w:tcBorders>
              <w:left w:val="single" w:sz="4" w:space="0" w:color="auto"/>
            </w:tcBorders>
            <w:shd w:val="clear" w:color="auto" w:fill="FFFFFF"/>
          </w:tcPr>
          <w:p w14:paraId="16EF6C14"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410" w:type="dxa"/>
            <w:tcBorders>
              <w:left w:val="single" w:sz="4" w:space="0" w:color="auto"/>
            </w:tcBorders>
            <w:shd w:val="clear" w:color="auto" w:fill="FFFFFF"/>
          </w:tcPr>
          <w:p w14:paraId="7A11EE70"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0" w:type="auto"/>
            <w:tcBorders>
              <w:left w:val="single" w:sz="4" w:space="0" w:color="auto"/>
              <w:right w:val="single" w:sz="4" w:space="0" w:color="auto"/>
            </w:tcBorders>
            <w:shd w:val="clear" w:color="auto" w:fill="FFFFFF"/>
          </w:tcPr>
          <w:p w14:paraId="1CF54137"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r>
      <w:tr w:rsidR="00D75417" w:rsidRPr="00642CCB" w14:paraId="06D148C2" w14:textId="77777777" w:rsidTr="004B4C86">
        <w:trPr>
          <w:trHeight w:val="20"/>
          <w:jc w:val="center"/>
        </w:trPr>
        <w:tc>
          <w:tcPr>
            <w:tcW w:w="861" w:type="dxa"/>
            <w:vMerge/>
            <w:tcBorders>
              <w:left w:val="single" w:sz="4" w:space="0" w:color="auto"/>
            </w:tcBorders>
            <w:shd w:val="clear" w:color="auto" w:fill="FFFFFF"/>
          </w:tcPr>
          <w:p w14:paraId="5C79D43D" w14:textId="77777777" w:rsidR="00303500" w:rsidRPr="00642CCB" w:rsidRDefault="00303500" w:rsidP="00544E8E">
            <w:pPr>
              <w:widowControl w:val="0"/>
              <w:wordWrap w:val="0"/>
              <w:autoSpaceDE w:val="0"/>
              <w:autoSpaceDN w:val="0"/>
              <w:spacing w:after="0" w:line="240" w:lineRule="auto"/>
              <w:jc w:val="both"/>
              <w:rPr>
                <w:rFonts w:ascii="Times New Roman" w:eastAsia="Times New Roman" w:hAnsi="Times New Roman" w:cs="Times New Roman"/>
                <w:kern w:val="2"/>
                <w:sz w:val="20"/>
                <w:szCs w:val="20"/>
                <w:lang w:val="en-US" w:eastAsia="ko-KR"/>
              </w:rPr>
            </w:pPr>
          </w:p>
        </w:tc>
        <w:tc>
          <w:tcPr>
            <w:tcW w:w="921" w:type="dxa"/>
            <w:vMerge/>
            <w:tcBorders>
              <w:left w:val="single" w:sz="4" w:space="0" w:color="auto"/>
            </w:tcBorders>
            <w:shd w:val="clear" w:color="auto" w:fill="FFFFFF"/>
          </w:tcPr>
          <w:p w14:paraId="48D0201F" w14:textId="77777777" w:rsidR="00303500" w:rsidRPr="00642CCB" w:rsidRDefault="00303500" w:rsidP="00544E8E">
            <w:pPr>
              <w:widowControl w:val="0"/>
              <w:wordWrap w:val="0"/>
              <w:autoSpaceDE w:val="0"/>
              <w:autoSpaceDN w:val="0"/>
              <w:spacing w:after="0" w:line="240" w:lineRule="auto"/>
              <w:jc w:val="both"/>
              <w:rPr>
                <w:rFonts w:ascii="Times New Roman" w:eastAsia="Times New Roman" w:hAnsi="Times New Roman" w:cs="Times New Roman"/>
                <w:kern w:val="2"/>
                <w:sz w:val="20"/>
                <w:szCs w:val="20"/>
                <w:lang w:val="en-US" w:eastAsia="ko-KR"/>
              </w:rPr>
            </w:pPr>
          </w:p>
        </w:tc>
        <w:tc>
          <w:tcPr>
            <w:tcW w:w="0" w:type="auto"/>
            <w:tcBorders>
              <w:left w:val="single" w:sz="4" w:space="0" w:color="auto"/>
            </w:tcBorders>
            <w:shd w:val="clear" w:color="auto" w:fill="FFFFFF"/>
          </w:tcPr>
          <w:p w14:paraId="736D17AE"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0" w:type="auto"/>
            <w:vMerge w:val="restart"/>
            <w:tcBorders>
              <w:top w:val="single" w:sz="4" w:space="0" w:color="auto"/>
              <w:left w:val="single" w:sz="4" w:space="0" w:color="auto"/>
            </w:tcBorders>
            <w:shd w:val="clear" w:color="auto" w:fill="FFFFFF"/>
          </w:tcPr>
          <w:p w14:paraId="3B3266EC"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Poor quality</w:t>
            </w:r>
          </w:p>
          <w:p w14:paraId="17A33731"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of BSA</w:t>
            </w:r>
          </w:p>
          <w:p w14:paraId="6B8902E7"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solution</w:t>
            </w:r>
          </w:p>
        </w:tc>
        <w:tc>
          <w:tcPr>
            <w:tcW w:w="0" w:type="auto"/>
            <w:vMerge/>
            <w:tcBorders>
              <w:left w:val="single" w:sz="4" w:space="0" w:color="auto"/>
            </w:tcBorders>
            <w:shd w:val="clear" w:color="auto" w:fill="FFFFFF"/>
          </w:tcPr>
          <w:p w14:paraId="0241494A"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211" w:type="dxa"/>
            <w:tcBorders>
              <w:top w:val="single" w:sz="4" w:space="0" w:color="auto"/>
              <w:left w:val="single" w:sz="4" w:space="0" w:color="auto"/>
            </w:tcBorders>
            <w:shd w:val="clear" w:color="auto" w:fill="FFFFFF"/>
          </w:tcPr>
          <w:p w14:paraId="1DA5489E"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4</w:t>
            </w:r>
          </w:p>
        </w:tc>
        <w:tc>
          <w:tcPr>
            <w:tcW w:w="284" w:type="dxa"/>
            <w:tcBorders>
              <w:top w:val="single" w:sz="4" w:space="0" w:color="auto"/>
              <w:left w:val="single" w:sz="4" w:space="0" w:color="auto"/>
            </w:tcBorders>
            <w:shd w:val="clear" w:color="auto" w:fill="FFFFFF"/>
          </w:tcPr>
          <w:p w14:paraId="68DF99BC"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3</w:t>
            </w:r>
          </w:p>
        </w:tc>
        <w:tc>
          <w:tcPr>
            <w:tcW w:w="274" w:type="dxa"/>
            <w:tcBorders>
              <w:top w:val="single" w:sz="4" w:space="0" w:color="auto"/>
              <w:left w:val="single" w:sz="4" w:space="0" w:color="auto"/>
            </w:tcBorders>
            <w:shd w:val="clear" w:color="auto" w:fill="FFFFFF"/>
          </w:tcPr>
          <w:p w14:paraId="6519A4F3"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3</w:t>
            </w:r>
          </w:p>
        </w:tc>
        <w:tc>
          <w:tcPr>
            <w:tcW w:w="576" w:type="dxa"/>
            <w:tcBorders>
              <w:top w:val="single" w:sz="4" w:space="0" w:color="auto"/>
              <w:left w:val="single" w:sz="4" w:space="0" w:color="auto"/>
            </w:tcBorders>
            <w:shd w:val="clear" w:color="auto" w:fill="FFFFFF"/>
          </w:tcPr>
          <w:p w14:paraId="23D9EE72"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36</w:t>
            </w:r>
          </w:p>
        </w:tc>
        <w:tc>
          <w:tcPr>
            <w:tcW w:w="4835" w:type="dxa"/>
            <w:tcBorders>
              <w:top w:val="single" w:sz="4" w:space="0" w:color="auto"/>
              <w:left w:val="single" w:sz="4" w:space="0" w:color="auto"/>
            </w:tcBorders>
            <w:shd w:val="clear" w:color="auto" w:fill="FFFFFF"/>
          </w:tcPr>
          <w:p w14:paraId="7A9D6207" w14:textId="77777777" w:rsidR="00303500" w:rsidRPr="00642CCB" w:rsidRDefault="00303500" w:rsidP="00544E8E">
            <w:pPr>
              <w:widowControl w:val="0"/>
              <w:wordWrap w:val="0"/>
              <w:autoSpaceDE w:val="0"/>
              <w:autoSpaceDN w:val="0"/>
              <w:spacing w:after="0" w:line="240" w:lineRule="auto"/>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Inspect in-process sol.</w:t>
            </w:r>
          </w:p>
        </w:tc>
        <w:tc>
          <w:tcPr>
            <w:tcW w:w="284" w:type="dxa"/>
            <w:tcBorders>
              <w:top w:val="single" w:sz="4" w:space="0" w:color="auto"/>
              <w:left w:val="single" w:sz="4" w:space="0" w:color="auto"/>
            </w:tcBorders>
            <w:shd w:val="clear" w:color="auto" w:fill="FFFFFF"/>
          </w:tcPr>
          <w:p w14:paraId="02C6A5DA"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333" w:type="dxa"/>
            <w:tcBorders>
              <w:top w:val="single" w:sz="4" w:space="0" w:color="auto"/>
              <w:left w:val="single" w:sz="4" w:space="0" w:color="auto"/>
            </w:tcBorders>
            <w:shd w:val="clear" w:color="auto" w:fill="FFFFFF"/>
          </w:tcPr>
          <w:p w14:paraId="19D540B0"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234" w:type="dxa"/>
            <w:tcBorders>
              <w:top w:val="single" w:sz="4" w:space="0" w:color="auto"/>
              <w:left w:val="single" w:sz="4" w:space="0" w:color="auto"/>
            </w:tcBorders>
            <w:shd w:val="clear" w:color="auto" w:fill="FFFFFF"/>
          </w:tcPr>
          <w:p w14:paraId="251F6507"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2</w:t>
            </w:r>
          </w:p>
        </w:tc>
        <w:tc>
          <w:tcPr>
            <w:tcW w:w="410" w:type="dxa"/>
            <w:tcBorders>
              <w:top w:val="single" w:sz="4" w:space="0" w:color="auto"/>
              <w:left w:val="single" w:sz="4" w:space="0" w:color="auto"/>
            </w:tcBorders>
            <w:shd w:val="clear" w:color="auto" w:fill="FFFFFF"/>
          </w:tcPr>
          <w:p w14:paraId="407373CB"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2</w:t>
            </w:r>
          </w:p>
        </w:tc>
        <w:tc>
          <w:tcPr>
            <w:tcW w:w="0" w:type="auto"/>
            <w:tcBorders>
              <w:top w:val="single" w:sz="4" w:space="0" w:color="auto"/>
              <w:left w:val="single" w:sz="4" w:space="0" w:color="auto"/>
              <w:right w:val="single" w:sz="4" w:space="0" w:color="auto"/>
            </w:tcBorders>
            <w:shd w:val="clear" w:color="auto" w:fill="FFFFFF"/>
          </w:tcPr>
          <w:p w14:paraId="282DF9B4"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BA</w:t>
            </w:r>
          </w:p>
        </w:tc>
      </w:tr>
      <w:tr w:rsidR="00D75417" w:rsidRPr="00642CCB" w14:paraId="2F3169E3" w14:textId="77777777" w:rsidTr="004B4C86">
        <w:trPr>
          <w:trHeight w:val="20"/>
          <w:jc w:val="center"/>
        </w:trPr>
        <w:tc>
          <w:tcPr>
            <w:tcW w:w="861" w:type="dxa"/>
            <w:vMerge/>
            <w:tcBorders>
              <w:left w:val="single" w:sz="4" w:space="0" w:color="auto"/>
            </w:tcBorders>
            <w:shd w:val="clear" w:color="auto" w:fill="FFFFFF"/>
          </w:tcPr>
          <w:p w14:paraId="25E0F034" w14:textId="77777777" w:rsidR="00303500" w:rsidRPr="00642CCB" w:rsidRDefault="00303500" w:rsidP="00544E8E">
            <w:pPr>
              <w:widowControl w:val="0"/>
              <w:wordWrap w:val="0"/>
              <w:autoSpaceDE w:val="0"/>
              <w:autoSpaceDN w:val="0"/>
              <w:spacing w:after="0" w:line="240" w:lineRule="auto"/>
              <w:jc w:val="both"/>
              <w:rPr>
                <w:rFonts w:ascii="Times New Roman" w:eastAsia="Times New Roman" w:hAnsi="Times New Roman" w:cs="Times New Roman"/>
                <w:kern w:val="2"/>
                <w:sz w:val="20"/>
                <w:szCs w:val="20"/>
                <w:lang w:val="en-US" w:eastAsia="ko-KR"/>
              </w:rPr>
            </w:pPr>
          </w:p>
        </w:tc>
        <w:tc>
          <w:tcPr>
            <w:tcW w:w="921" w:type="dxa"/>
            <w:vMerge/>
            <w:tcBorders>
              <w:left w:val="single" w:sz="4" w:space="0" w:color="auto"/>
            </w:tcBorders>
            <w:shd w:val="clear" w:color="auto" w:fill="FFFFFF"/>
          </w:tcPr>
          <w:p w14:paraId="416BB76F" w14:textId="77777777" w:rsidR="00303500" w:rsidRPr="00642CCB" w:rsidRDefault="00303500" w:rsidP="00544E8E">
            <w:pPr>
              <w:widowControl w:val="0"/>
              <w:wordWrap w:val="0"/>
              <w:autoSpaceDE w:val="0"/>
              <w:autoSpaceDN w:val="0"/>
              <w:spacing w:after="0" w:line="240" w:lineRule="auto"/>
              <w:jc w:val="both"/>
              <w:rPr>
                <w:rFonts w:ascii="Times New Roman" w:eastAsia="Times New Roman" w:hAnsi="Times New Roman" w:cs="Times New Roman"/>
                <w:kern w:val="2"/>
                <w:sz w:val="20"/>
                <w:szCs w:val="20"/>
                <w:lang w:val="en-US" w:eastAsia="ko-KR"/>
              </w:rPr>
            </w:pPr>
          </w:p>
        </w:tc>
        <w:tc>
          <w:tcPr>
            <w:tcW w:w="0" w:type="auto"/>
            <w:tcBorders>
              <w:left w:val="single" w:sz="4" w:space="0" w:color="auto"/>
            </w:tcBorders>
            <w:shd w:val="clear" w:color="auto" w:fill="FFFFFF"/>
          </w:tcPr>
          <w:p w14:paraId="5C68EE2C"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0" w:type="auto"/>
            <w:vMerge/>
            <w:tcBorders>
              <w:left w:val="single" w:sz="4" w:space="0" w:color="auto"/>
            </w:tcBorders>
            <w:shd w:val="clear" w:color="auto" w:fill="FFFFFF"/>
          </w:tcPr>
          <w:p w14:paraId="4085E773"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0" w:type="auto"/>
            <w:vMerge/>
            <w:tcBorders>
              <w:left w:val="single" w:sz="4" w:space="0" w:color="auto"/>
            </w:tcBorders>
            <w:shd w:val="clear" w:color="auto" w:fill="FFFFFF"/>
          </w:tcPr>
          <w:p w14:paraId="6C0CFBF8"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211" w:type="dxa"/>
            <w:tcBorders>
              <w:left w:val="single" w:sz="4" w:space="0" w:color="auto"/>
            </w:tcBorders>
            <w:shd w:val="clear" w:color="auto" w:fill="FFFFFF"/>
          </w:tcPr>
          <w:p w14:paraId="492B4717"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284" w:type="dxa"/>
            <w:tcBorders>
              <w:left w:val="single" w:sz="4" w:space="0" w:color="auto"/>
            </w:tcBorders>
            <w:shd w:val="clear" w:color="auto" w:fill="FFFFFF"/>
          </w:tcPr>
          <w:p w14:paraId="1C5309B6"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274" w:type="dxa"/>
            <w:tcBorders>
              <w:left w:val="single" w:sz="4" w:space="0" w:color="auto"/>
            </w:tcBorders>
            <w:shd w:val="clear" w:color="auto" w:fill="FFFFFF"/>
          </w:tcPr>
          <w:p w14:paraId="38A8421E"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576" w:type="dxa"/>
            <w:tcBorders>
              <w:left w:val="single" w:sz="4" w:space="0" w:color="auto"/>
            </w:tcBorders>
            <w:shd w:val="clear" w:color="auto" w:fill="FFFFFF"/>
          </w:tcPr>
          <w:p w14:paraId="29FD38D0"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4835" w:type="dxa"/>
            <w:tcBorders>
              <w:left w:val="single" w:sz="4" w:space="0" w:color="auto"/>
            </w:tcBorders>
            <w:shd w:val="clear" w:color="auto" w:fill="FFFFFF"/>
          </w:tcPr>
          <w:p w14:paraId="72795B13" w14:textId="77777777" w:rsidR="00303500" w:rsidRPr="00642CCB" w:rsidRDefault="00303500" w:rsidP="00544E8E">
            <w:pPr>
              <w:widowControl w:val="0"/>
              <w:wordWrap w:val="0"/>
              <w:autoSpaceDE w:val="0"/>
              <w:autoSpaceDN w:val="0"/>
              <w:spacing w:after="0" w:line="240" w:lineRule="auto"/>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Prep. or sol. handling or solution storage condition.</w:t>
            </w:r>
          </w:p>
        </w:tc>
        <w:tc>
          <w:tcPr>
            <w:tcW w:w="284" w:type="dxa"/>
            <w:tcBorders>
              <w:left w:val="single" w:sz="4" w:space="0" w:color="auto"/>
            </w:tcBorders>
            <w:shd w:val="clear" w:color="auto" w:fill="FFFFFF"/>
          </w:tcPr>
          <w:p w14:paraId="34A7EE1A"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333" w:type="dxa"/>
            <w:tcBorders>
              <w:left w:val="single" w:sz="4" w:space="0" w:color="auto"/>
            </w:tcBorders>
            <w:shd w:val="clear" w:color="auto" w:fill="FFFFFF"/>
          </w:tcPr>
          <w:p w14:paraId="29661B36"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234" w:type="dxa"/>
            <w:tcBorders>
              <w:left w:val="single" w:sz="4" w:space="0" w:color="auto"/>
            </w:tcBorders>
            <w:shd w:val="clear" w:color="auto" w:fill="FFFFFF"/>
          </w:tcPr>
          <w:p w14:paraId="4D2EB032"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410" w:type="dxa"/>
            <w:tcBorders>
              <w:left w:val="single" w:sz="4" w:space="0" w:color="auto"/>
            </w:tcBorders>
            <w:shd w:val="clear" w:color="auto" w:fill="FFFFFF"/>
          </w:tcPr>
          <w:p w14:paraId="132A563E"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0" w:type="auto"/>
            <w:tcBorders>
              <w:left w:val="single" w:sz="4" w:space="0" w:color="auto"/>
              <w:right w:val="single" w:sz="4" w:space="0" w:color="auto"/>
            </w:tcBorders>
            <w:shd w:val="clear" w:color="auto" w:fill="FFFFFF"/>
          </w:tcPr>
          <w:p w14:paraId="5A3B4776"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r>
      <w:tr w:rsidR="00D75417" w:rsidRPr="00642CCB" w14:paraId="313D165A" w14:textId="77777777" w:rsidTr="004B4C86">
        <w:trPr>
          <w:trHeight w:val="20"/>
          <w:jc w:val="center"/>
        </w:trPr>
        <w:tc>
          <w:tcPr>
            <w:tcW w:w="861" w:type="dxa"/>
            <w:vMerge/>
            <w:tcBorders>
              <w:left w:val="single" w:sz="4" w:space="0" w:color="auto"/>
            </w:tcBorders>
            <w:shd w:val="clear" w:color="auto" w:fill="FFFFFF"/>
          </w:tcPr>
          <w:p w14:paraId="15B7F226" w14:textId="77777777" w:rsidR="00303500" w:rsidRPr="00642CCB" w:rsidRDefault="00303500" w:rsidP="00544E8E">
            <w:pPr>
              <w:widowControl w:val="0"/>
              <w:wordWrap w:val="0"/>
              <w:autoSpaceDE w:val="0"/>
              <w:autoSpaceDN w:val="0"/>
              <w:spacing w:after="0" w:line="240" w:lineRule="auto"/>
              <w:jc w:val="both"/>
              <w:rPr>
                <w:rFonts w:ascii="Times New Roman" w:eastAsia="Times New Roman" w:hAnsi="Times New Roman" w:cs="Times New Roman"/>
                <w:kern w:val="2"/>
                <w:sz w:val="20"/>
                <w:szCs w:val="20"/>
                <w:lang w:val="en-US" w:eastAsia="ko-KR"/>
              </w:rPr>
            </w:pPr>
          </w:p>
        </w:tc>
        <w:tc>
          <w:tcPr>
            <w:tcW w:w="921" w:type="dxa"/>
            <w:vMerge/>
            <w:tcBorders>
              <w:left w:val="single" w:sz="4" w:space="0" w:color="auto"/>
            </w:tcBorders>
            <w:shd w:val="clear" w:color="auto" w:fill="FFFFFF"/>
          </w:tcPr>
          <w:p w14:paraId="4CD1569F" w14:textId="77777777" w:rsidR="00303500" w:rsidRPr="00642CCB" w:rsidRDefault="00303500" w:rsidP="00544E8E">
            <w:pPr>
              <w:widowControl w:val="0"/>
              <w:wordWrap w:val="0"/>
              <w:autoSpaceDE w:val="0"/>
              <w:autoSpaceDN w:val="0"/>
              <w:spacing w:after="0" w:line="240" w:lineRule="auto"/>
              <w:jc w:val="both"/>
              <w:rPr>
                <w:rFonts w:ascii="Times New Roman" w:eastAsia="Times New Roman" w:hAnsi="Times New Roman" w:cs="Times New Roman"/>
                <w:kern w:val="2"/>
                <w:sz w:val="20"/>
                <w:szCs w:val="20"/>
                <w:lang w:val="en-US" w:eastAsia="ko-KR"/>
              </w:rPr>
            </w:pPr>
          </w:p>
        </w:tc>
        <w:tc>
          <w:tcPr>
            <w:tcW w:w="0" w:type="auto"/>
            <w:tcBorders>
              <w:top w:val="single" w:sz="4" w:space="0" w:color="auto"/>
              <w:left w:val="single" w:sz="4" w:space="0" w:color="auto"/>
            </w:tcBorders>
            <w:shd w:val="clear" w:color="auto" w:fill="FFFFFF"/>
          </w:tcPr>
          <w:p w14:paraId="15F50228" w14:textId="230F6CAE"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color w:val="FF0000"/>
                <w:kern w:val="2"/>
                <w:sz w:val="20"/>
                <w:szCs w:val="20"/>
                <w:lang w:val="en-US" w:eastAsia="ko-KR"/>
              </w:rPr>
            </w:pPr>
          </w:p>
        </w:tc>
        <w:tc>
          <w:tcPr>
            <w:tcW w:w="0" w:type="auto"/>
            <w:vMerge w:val="restart"/>
            <w:tcBorders>
              <w:top w:val="single" w:sz="4" w:space="0" w:color="auto"/>
              <w:left w:val="single" w:sz="4" w:space="0" w:color="auto"/>
            </w:tcBorders>
            <w:shd w:val="clear" w:color="auto" w:fill="FFFFFF"/>
          </w:tcPr>
          <w:p w14:paraId="73607DB0"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Poor quality</w:t>
            </w:r>
          </w:p>
          <w:p w14:paraId="57C2BBE0"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of raw</w:t>
            </w:r>
            <w:r w:rsidRPr="00642CCB">
              <w:rPr>
                <w:rFonts w:ascii="Times New Roman" w:eastAsia="Times New Roman" w:hAnsi="Times New Roman" w:cs="Times New Roman"/>
                <w:kern w:val="2"/>
                <w:sz w:val="20"/>
                <w:szCs w:val="20"/>
                <w:lang w:val="en-US" w:eastAsia="ko-KR"/>
              </w:rPr>
              <w:br/>
              <w:t>material</w:t>
            </w:r>
          </w:p>
        </w:tc>
        <w:tc>
          <w:tcPr>
            <w:tcW w:w="0" w:type="auto"/>
            <w:tcBorders>
              <w:top w:val="single" w:sz="4" w:space="0" w:color="auto"/>
              <w:left w:val="single" w:sz="4" w:space="0" w:color="auto"/>
            </w:tcBorders>
            <w:shd w:val="clear" w:color="auto" w:fill="FFFFFF"/>
          </w:tcPr>
          <w:p w14:paraId="64AE72CA"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Indicator dye pad was</w:t>
            </w:r>
            <w:r w:rsidRPr="00642CCB">
              <w:rPr>
                <w:rFonts w:ascii="Times New Roman" w:eastAsia="Times New Roman" w:hAnsi="Times New Roman" w:cs="Times New Roman"/>
                <w:kern w:val="2"/>
                <w:sz w:val="20"/>
                <w:szCs w:val="20"/>
                <w:lang w:val="en-US" w:eastAsia="ko-KR"/>
              </w:rPr>
              <w:br/>
              <w:t>pretreated unevenly.</w:t>
            </w:r>
          </w:p>
        </w:tc>
        <w:tc>
          <w:tcPr>
            <w:tcW w:w="211" w:type="dxa"/>
            <w:tcBorders>
              <w:top w:val="single" w:sz="4" w:space="0" w:color="auto"/>
              <w:left w:val="single" w:sz="4" w:space="0" w:color="auto"/>
            </w:tcBorders>
            <w:shd w:val="clear" w:color="auto" w:fill="FFFFFF"/>
          </w:tcPr>
          <w:p w14:paraId="1376973D"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3</w:t>
            </w:r>
          </w:p>
        </w:tc>
        <w:tc>
          <w:tcPr>
            <w:tcW w:w="284" w:type="dxa"/>
            <w:tcBorders>
              <w:top w:val="single" w:sz="4" w:space="0" w:color="auto"/>
              <w:left w:val="single" w:sz="4" w:space="0" w:color="auto"/>
            </w:tcBorders>
            <w:shd w:val="clear" w:color="auto" w:fill="FFFFFF"/>
          </w:tcPr>
          <w:p w14:paraId="4794A932"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2</w:t>
            </w:r>
          </w:p>
        </w:tc>
        <w:tc>
          <w:tcPr>
            <w:tcW w:w="274" w:type="dxa"/>
            <w:tcBorders>
              <w:top w:val="single" w:sz="4" w:space="0" w:color="auto"/>
              <w:left w:val="single" w:sz="4" w:space="0" w:color="auto"/>
            </w:tcBorders>
            <w:shd w:val="clear" w:color="auto" w:fill="FFFFFF"/>
          </w:tcPr>
          <w:p w14:paraId="2D2BB92F"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3</w:t>
            </w:r>
          </w:p>
        </w:tc>
        <w:tc>
          <w:tcPr>
            <w:tcW w:w="576" w:type="dxa"/>
            <w:tcBorders>
              <w:top w:val="single" w:sz="4" w:space="0" w:color="auto"/>
              <w:left w:val="single" w:sz="4" w:space="0" w:color="auto"/>
            </w:tcBorders>
            <w:shd w:val="clear" w:color="auto" w:fill="FFFFFF"/>
          </w:tcPr>
          <w:p w14:paraId="016C07A3"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18</w:t>
            </w:r>
          </w:p>
        </w:tc>
        <w:tc>
          <w:tcPr>
            <w:tcW w:w="4835" w:type="dxa"/>
            <w:vMerge w:val="restart"/>
            <w:tcBorders>
              <w:top w:val="single" w:sz="4" w:space="0" w:color="auto"/>
              <w:left w:val="single" w:sz="4" w:space="0" w:color="auto"/>
            </w:tcBorders>
            <w:shd w:val="clear" w:color="auto" w:fill="FFFFFF"/>
          </w:tcPr>
          <w:p w14:paraId="286D973D"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Inspect incoming material for lot variation or inspect</w:t>
            </w:r>
          </w:p>
          <w:p w14:paraId="0F4FBA48"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incoming receiving process</w:t>
            </w:r>
            <w:r w:rsidRPr="00642CCB">
              <w:rPr>
                <w:rFonts w:ascii="Times New Roman" w:eastAsia="Times New Roman" w:hAnsi="Times New Roman" w:cs="Times New Roman"/>
                <w:kern w:val="2"/>
                <w:sz w:val="20"/>
                <w:szCs w:val="20"/>
                <w:lang w:val="en-US" w:eastAsia="ko-KR"/>
              </w:rPr>
              <w:br/>
              <w:t>or audit supplier</w:t>
            </w:r>
            <w:r w:rsidRPr="00642CCB">
              <w:rPr>
                <w:rFonts w:ascii="Times New Roman" w:eastAsia="Times New Roman" w:hAnsi="Times New Roman" w:cs="Times New Roman"/>
                <w:kern w:val="2"/>
                <w:sz w:val="20"/>
                <w:szCs w:val="20"/>
                <w:lang w:val="en-US" w:eastAsia="ko-KR"/>
              </w:rPr>
              <w:br/>
              <w:t>certifications.</w:t>
            </w:r>
          </w:p>
        </w:tc>
        <w:tc>
          <w:tcPr>
            <w:tcW w:w="284" w:type="dxa"/>
            <w:tcBorders>
              <w:top w:val="single" w:sz="4" w:space="0" w:color="auto"/>
              <w:left w:val="single" w:sz="4" w:space="0" w:color="auto"/>
            </w:tcBorders>
            <w:shd w:val="clear" w:color="auto" w:fill="FFFFFF"/>
          </w:tcPr>
          <w:p w14:paraId="00AA2733"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333" w:type="dxa"/>
            <w:tcBorders>
              <w:top w:val="single" w:sz="4" w:space="0" w:color="auto"/>
              <w:left w:val="single" w:sz="4" w:space="0" w:color="auto"/>
            </w:tcBorders>
            <w:shd w:val="clear" w:color="auto" w:fill="FFFFFF"/>
          </w:tcPr>
          <w:p w14:paraId="1AAE92DA"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234" w:type="dxa"/>
            <w:tcBorders>
              <w:top w:val="single" w:sz="4" w:space="0" w:color="auto"/>
              <w:left w:val="single" w:sz="4" w:space="0" w:color="auto"/>
            </w:tcBorders>
            <w:shd w:val="clear" w:color="auto" w:fill="FFFFFF"/>
          </w:tcPr>
          <w:p w14:paraId="364483AF"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410" w:type="dxa"/>
            <w:tcBorders>
              <w:top w:val="single" w:sz="4" w:space="0" w:color="auto"/>
              <w:left w:val="single" w:sz="4" w:space="0" w:color="auto"/>
            </w:tcBorders>
            <w:shd w:val="clear" w:color="auto" w:fill="FFFFFF"/>
          </w:tcPr>
          <w:p w14:paraId="7D7CAD08"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0" w:type="auto"/>
            <w:tcBorders>
              <w:top w:val="single" w:sz="4" w:space="0" w:color="auto"/>
              <w:left w:val="single" w:sz="4" w:space="0" w:color="auto"/>
              <w:right w:val="single" w:sz="4" w:space="0" w:color="auto"/>
            </w:tcBorders>
            <w:shd w:val="clear" w:color="auto" w:fill="FFFFFF"/>
          </w:tcPr>
          <w:p w14:paraId="330711A8"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BA</w:t>
            </w:r>
          </w:p>
        </w:tc>
      </w:tr>
      <w:tr w:rsidR="00D75417" w:rsidRPr="00642CCB" w14:paraId="36094027" w14:textId="77777777" w:rsidTr="004B4C86">
        <w:trPr>
          <w:trHeight w:val="20"/>
          <w:jc w:val="center"/>
        </w:trPr>
        <w:tc>
          <w:tcPr>
            <w:tcW w:w="861" w:type="dxa"/>
            <w:vMerge/>
            <w:tcBorders>
              <w:left w:val="single" w:sz="4" w:space="0" w:color="auto"/>
            </w:tcBorders>
            <w:shd w:val="clear" w:color="auto" w:fill="FFFFFF"/>
          </w:tcPr>
          <w:p w14:paraId="0F8F36A4" w14:textId="77777777" w:rsidR="00303500" w:rsidRPr="00642CCB" w:rsidRDefault="00303500" w:rsidP="00544E8E">
            <w:pPr>
              <w:widowControl w:val="0"/>
              <w:wordWrap w:val="0"/>
              <w:autoSpaceDE w:val="0"/>
              <w:autoSpaceDN w:val="0"/>
              <w:spacing w:after="0" w:line="240" w:lineRule="auto"/>
              <w:jc w:val="both"/>
              <w:rPr>
                <w:rFonts w:ascii="Times New Roman" w:eastAsia="Times New Roman" w:hAnsi="Times New Roman" w:cs="Times New Roman"/>
                <w:kern w:val="2"/>
                <w:sz w:val="20"/>
                <w:szCs w:val="20"/>
                <w:lang w:val="en-US" w:eastAsia="ko-KR"/>
              </w:rPr>
            </w:pPr>
          </w:p>
        </w:tc>
        <w:tc>
          <w:tcPr>
            <w:tcW w:w="921" w:type="dxa"/>
            <w:vMerge/>
            <w:tcBorders>
              <w:left w:val="single" w:sz="4" w:space="0" w:color="auto"/>
            </w:tcBorders>
            <w:shd w:val="clear" w:color="auto" w:fill="FFFFFF"/>
          </w:tcPr>
          <w:p w14:paraId="042FF10C" w14:textId="77777777" w:rsidR="00303500" w:rsidRPr="00642CCB" w:rsidRDefault="00303500" w:rsidP="00544E8E">
            <w:pPr>
              <w:widowControl w:val="0"/>
              <w:wordWrap w:val="0"/>
              <w:autoSpaceDE w:val="0"/>
              <w:autoSpaceDN w:val="0"/>
              <w:spacing w:after="0" w:line="240" w:lineRule="auto"/>
              <w:jc w:val="both"/>
              <w:rPr>
                <w:rFonts w:ascii="Times New Roman" w:eastAsia="Times New Roman" w:hAnsi="Times New Roman" w:cs="Times New Roman"/>
                <w:kern w:val="2"/>
                <w:sz w:val="20"/>
                <w:szCs w:val="20"/>
                <w:lang w:val="en-US" w:eastAsia="ko-KR"/>
              </w:rPr>
            </w:pPr>
          </w:p>
        </w:tc>
        <w:tc>
          <w:tcPr>
            <w:tcW w:w="0" w:type="auto"/>
            <w:tcBorders>
              <w:left w:val="single" w:sz="4" w:space="0" w:color="auto"/>
            </w:tcBorders>
            <w:shd w:val="clear" w:color="auto" w:fill="FFFFFF"/>
          </w:tcPr>
          <w:p w14:paraId="3E3F0711"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0" w:type="auto"/>
            <w:vMerge/>
            <w:tcBorders>
              <w:left w:val="single" w:sz="4" w:space="0" w:color="auto"/>
            </w:tcBorders>
            <w:shd w:val="clear" w:color="auto" w:fill="FFFFFF"/>
          </w:tcPr>
          <w:p w14:paraId="12FEE960"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0" w:type="auto"/>
            <w:tcBorders>
              <w:top w:val="single" w:sz="4" w:space="0" w:color="auto"/>
              <w:left w:val="single" w:sz="4" w:space="0" w:color="auto"/>
            </w:tcBorders>
            <w:shd w:val="clear" w:color="auto" w:fill="FFFFFF"/>
          </w:tcPr>
          <w:p w14:paraId="584BC551"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Sample application pad</w:t>
            </w:r>
            <w:r w:rsidRPr="00642CCB">
              <w:rPr>
                <w:rFonts w:ascii="Times New Roman" w:eastAsia="Times New Roman" w:hAnsi="Times New Roman" w:cs="Times New Roman"/>
                <w:kern w:val="2"/>
                <w:sz w:val="20"/>
                <w:szCs w:val="20"/>
                <w:lang w:val="en-US" w:eastAsia="ko-KR"/>
              </w:rPr>
              <w:br/>
              <w:t>was pretreated</w:t>
            </w:r>
            <w:r w:rsidRPr="00642CCB">
              <w:rPr>
                <w:rFonts w:ascii="Times New Roman" w:eastAsia="Times New Roman" w:hAnsi="Times New Roman" w:cs="Times New Roman"/>
                <w:kern w:val="2"/>
                <w:sz w:val="20"/>
                <w:szCs w:val="20"/>
                <w:lang w:val="en-US" w:eastAsia="ko-KR"/>
              </w:rPr>
              <w:br/>
              <w:t>unevenly.</w:t>
            </w:r>
          </w:p>
        </w:tc>
        <w:tc>
          <w:tcPr>
            <w:tcW w:w="211" w:type="dxa"/>
            <w:tcBorders>
              <w:top w:val="single" w:sz="4" w:space="0" w:color="auto"/>
              <w:left w:val="single" w:sz="4" w:space="0" w:color="auto"/>
            </w:tcBorders>
            <w:shd w:val="clear" w:color="auto" w:fill="FFFFFF"/>
          </w:tcPr>
          <w:p w14:paraId="6DDD8C2A"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3</w:t>
            </w:r>
          </w:p>
        </w:tc>
        <w:tc>
          <w:tcPr>
            <w:tcW w:w="284" w:type="dxa"/>
            <w:tcBorders>
              <w:top w:val="single" w:sz="4" w:space="0" w:color="auto"/>
              <w:left w:val="single" w:sz="4" w:space="0" w:color="auto"/>
            </w:tcBorders>
            <w:shd w:val="clear" w:color="auto" w:fill="FFFFFF"/>
          </w:tcPr>
          <w:p w14:paraId="67571BFE"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2</w:t>
            </w:r>
          </w:p>
        </w:tc>
        <w:tc>
          <w:tcPr>
            <w:tcW w:w="274" w:type="dxa"/>
            <w:tcBorders>
              <w:top w:val="single" w:sz="4" w:space="0" w:color="auto"/>
              <w:left w:val="single" w:sz="4" w:space="0" w:color="auto"/>
            </w:tcBorders>
            <w:shd w:val="clear" w:color="auto" w:fill="FFFFFF"/>
          </w:tcPr>
          <w:p w14:paraId="13D9DF7B"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3</w:t>
            </w:r>
          </w:p>
        </w:tc>
        <w:tc>
          <w:tcPr>
            <w:tcW w:w="576" w:type="dxa"/>
            <w:tcBorders>
              <w:top w:val="single" w:sz="4" w:space="0" w:color="auto"/>
              <w:left w:val="single" w:sz="4" w:space="0" w:color="auto"/>
            </w:tcBorders>
            <w:shd w:val="clear" w:color="auto" w:fill="FFFFFF"/>
          </w:tcPr>
          <w:p w14:paraId="285F1CFE"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18</w:t>
            </w:r>
          </w:p>
        </w:tc>
        <w:tc>
          <w:tcPr>
            <w:tcW w:w="4835" w:type="dxa"/>
            <w:vMerge/>
            <w:tcBorders>
              <w:left w:val="single" w:sz="4" w:space="0" w:color="auto"/>
            </w:tcBorders>
            <w:shd w:val="clear" w:color="auto" w:fill="FFFFFF"/>
          </w:tcPr>
          <w:p w14:paraId="63E815A9"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284" w:type="dxa"/>
            <w:tcBorders>
              <w:top w:val="single" w:sz="4" w:space="0" w:color="auto"/>
              <w:left w:val="single" w:sz="4" w:space="0" w:color="auto"/>
            </w:tcBorders>
            <w:shd w:val="clear" w:color="auto" w:fill="FFFFFF"/>
          </w:tcPr>
          <w:p w14:paraId="5993E8FB"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333" w:type="dxa"/>
            <w:tcBorders>
              <w:top w:val="single" w:sz="4" w:space="0" w:color="auto"/>
              <w:left w:val="single" w:sz="4" w:space="0" w:color="auto"/>
            </w:tcBorders>
            <w:shd w:val="clear" w:color="auto" w:fill="FFFFFF"/>
          </w:tcPr>
          <w:p w14:paraId="1A5DD74D"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1</w:t>
            </w:r>
          </w:p>
        </w:tc>
        <w:tc>
          <w:tcPr>
            <w:tcW w:w="234" w:type="dxa"/>
            <w:tcBorders>
              <w:top w:val="single" w:sz="4" w:space="0" w:color="auto"/>
              <w:left w:val="single" w:sz="4" w:space="0" w:color="auto"/>
            </w:tcBorders>
            <w:shd w:val="clear" w:color="auto" w:fill="FFFFFF"/>
          </w:tcPr>
          <w:p w14:paraId="1D1970F4"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410" w:type="dxa"/>
            <w:tcBorders>
              <w:top w:val="single" w:sz="4" w:space="0" w:color="auto"/>
              <w:left w:val="single" w:sz="4" w:space="0" w:color="auto"/>
            </w:tcBorders>
            <w:shd w:val="clear" w:color="auto" w:fill="FFFFFF"/>
          </w:tcPr>
          <w:p w14:paraId="740EFB28"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0" w:type="auto"/>
            <w:tcBorders>
              <w:top w:val="single" w:sz="4" w:space="0" w:color="auto"/>
              <w:left w:val="single" w:sz="4" w:space="0" w:color="auto"/>
              <w:right w:val="single" w:sz="4" w:space="0" w:color="auto"/>
            </w:tcBorders>
            <w:shd w:val="clear" w:color="auto" w:fill="FFFFFF"/>
          </w:tcPr>
          <w:p w14:paraId="7DC62869"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BA</w:t>
            </w:r>
          </w:p>
        </w:tc>
      </w:tr>
      <w:tr w:rsidR="00D75417" w:rsidRPr="00642CCB" w14:paraId="4DDC9352" w14:textId="77777777" w:rsidTr="004B4C86">
        <w:trPr>
          <w:trHeight w:val="20"/>
          <w:jc w:val="center"/>
        </w:trPr>
        <w:tc>
          <w:tcPr>
            <w:tcW w:w="861" w:type="dxa"/>
            <w:vMerge/>
            <w:tcBorders>
              <w:left w:val="single" w:sz="4" w:space="0" w:color="auto"/>
            </w:tcBorders>
            <w:shd w:val="clear" w:color="auto" w:fill="FFFFFF"/>
          </w:tcPr>
          <w:p w14:paraId="1BEEE353" w14:textId="77777777" w:rsidR="00303500" w:rsidRPr="00642CCB" w:rsidRDefault="00303500" w:rsidP="00544E8E">
            <w:pPr>
              <w:widowControl w:val="0"/>
              <w:wordWrap w:val="0"/>
              <w:autoSpaceDE w:val="0"/>
              <w:autoSpaceDN w:val="0"/>
              <w:spacing w:after="0" w:line="240" w:lineRule="auto"/>
              <w:jc w:val="both"/>
              <w:rPr>
                <w:rFonts w:ascii="Times New Roman" w:eastAsia="Times New Roman" w:hAnsi="Times New Roman" w:cs="Times New Roman"/>
                <w:kern w:val="2"/>
                <w:sz w:val="20"/>
                <w:szCs w:val="20"/>
                <w:lang w:val="en-US" w:eastAsia="ko-KR"/>
              </w:rPr>
            </w:pPr>
          </w:p>
        </w:tc>
        <w:tc>
          <w:tcPr>
            <w:tcW w:w="921" w:type="dxa"/>
            <w:vMerge/>
            <w:tcBorders>
              <w:left w:val="single" w:sz="4" w:space="0" w:color="auto"/>
            </w:tcBorders>
            <w:shd w:val="clear" w:color="auto" w:fill="FFFFFF"/>
          </w:tcPr>
          <w:p w14:paraId="3693A1BF" w14:textId="77777777" w:rsidR="00303500" w:rsidRPr="00642CCB" w:rsidRDefault="00303500" w:rsidP="00544E8E">
            <w:pPr>
              <w:widowControl w:val="0"/>
              <w:wordWrap w:val="0"/>
              <w:autoSpaceDE w:val="0"/>
              <w:autoSpaceDN w:val="0"/>
              <w:spacing w:after="0" w:line="240" w:lineRule="auto"/>
              <w:jc w:val="both"/>
              <w:rPr>
                <w:rFonts w:ascii="Times New Roman" w:eastAsia="Times New Roman" w:hAnsi="Times New Roman" w:cs="Times New Roman"/>
                <w:kern w:val="2"/>
                <w:sz w:val="20"/>
                <w:szCs w:val="20"/>
                <w:lang w:val="en-US" w:eastAsia="ko-KR"/>
              </w:rPr>
            </w:pPr>
          </w:p>
        </w:tc>
        <w:tc>
          <w:tcPr>
            <w:tcW w:w="0" w:type="auto"/>
            <w:tcBorders>
              <w:left w:val="single" w:sz="4" w:space="0" w:color="auto"/>
            </w:tcBorders>
            <w:shd w:val="clear" w:color="auto" w:fill="FFFFFF"/>
          </w:tcPr>
          <w:p w14:paraId="58B0F7DF" w14:textId="77777777" w:rsidR="00303500" w:rsidRPr="00642CCB" w:rsidRDefault="00303500" w:rsidP="00544E8E">
            <w:pPr>
              <w:widowControl w:val="0"/>
              <w:wordWrap w:val="0"/>
              <w:autoSpaceDE w:val="0"/>
              <w:autoSpaceDN w:val="0"/>
              <w:spacing w:after="0" w:line="240" w:lineRule="auto"/>
              <w:jc w:val="both"/>
              <w:rPr>
                <w:rFonts w:ascii="Times New Roman" w:eastAsia="Times New Roman" w:hAnsi="Times New Roman" w:cs="Times New Roman"/>
                <w:kern w:val="2"/>
                <w:sz w:val="20"/>
                <w:szCs w:val="20"/>
                <w:lang w:val="en-US" w:eastAsia="ko-KR"/>
              </w:rPr>
            </w:pPr>
          </w:p>
        </w:tc>
        <w:tc>
          <w:tcPr>
            <w:tcW w:w="0" w:type="auto"/>
            <w:vMerge w:val="restart"/>
            <w:tcBorders>
              <w:top w:val="single" w:sz="4" w:space="0" w:color="auto"/>
              <w:left w:val="single" w:sz="4" w:space="0" w:color="auto"/>
            </w:tcBorders>
            <w:shd w:val="clear" w:color="auto" w:fill="FFFFFF"/>
          </w:tcPr>
          <w:p w14:paraId="18221DE6"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Poor quality of BSA</w:t>
            </w:r>
          </w:p>
          <w:p w14:paraId="6FE1CC01"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Solution</w:t>
            </w:r>
          </w:p>
        </w:tc>
        <w:tc>
          <w:tcPr>
            <w:tcW w:w="0" w:type="auto"/>
            <w:vMerge w:val="restart"/>
            <w:tcBorders>
              <w:top w:val="single" w:sz="4" w:space="0" w:color="auto"/>
              <w:left w:val="single" w:sz="4" w:space="0" w:color="auto"/>
            </w:tcBorders>
            <w:shd w:val="clear" w:color="auto" w:fill="FFFFFF"/>
          </w:tcPr>
          <w:p w14:paraId="445C3F32"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Indicator dye pad was</w:t>
            </w:r>
          </w:p>
          <w:p w14:paraId="21F12C52"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Pretreated unevenly.</w:t>
            </w:r>
          </w:p>
        </w:tc>
        <w:tc>
          <w:tcPr>
            <w:tcW w:w="211" w:type="dxa"/>
            <w:tcBorders>
              <w:top w:val="single" w:sz="4" w:space="0" w:color="auto"/>
              <w:left w:val="single" w:sz="4" w:space="0" w:color="auto"/>
            </w:tcBorders>
            <w:shd w:val="clear" w:color="auto" w:fill="FFFFFF"/>
          </w:tcPr>
          <w:p w14:paraId="3C3E0062"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3</w:t>
            </w:r>
          </w:p>
        </w:tc>
        <w:tc>
          <w:tcPr>
            <w:tcW w:w="284" w:type="dxa"/>
            <w:tcBorders>
              <w:top w:val="single" w:sz="4" w:space="0" w:color="auto"/>
              <w:left w:val="single" w:sz="4" w:space="0" w:color="auto"/>
            </w:tcBorders>
            <w:shd w:val="clear" w:color="auto" w:fill="FFFFFF"/>
          </w:tcPr>
          <w:p w14:paraId="31A18B17"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3</w:t>
            </w:r>
          </w:p>
        </w:tc>
        <w:tc>
          <w:tcPr>
            <w:tcW w:w="274" w:type="dxa"/>
            <w:tcBorders>
              <w:top w:val="single" w:sz="4" w:space="0" w:color="auto"/>
              <w:left w:val="single" w:sz="4" w:space="0" w:color="auto"/>
            </w:tcBorders>
            <w:shd w:val="clear" w:color="auto" w:fill="FFFFFF"/>
          </w:tcPr>
          <w:p w14:paraId="1D61C2E1"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4</w:t>
            </w:r>
          </w:p>
        </w:tc>
        <w:tc>
          <w:tcPr>
            <w:tcW w:w="576" w:type="dxa"/>
            <w:tcBorders>
              <w:top w:val="single" w:sz="4" w:space="0" w:color="auto"/>
              <w:left w:val="single" w:sz="4" w:space="0" w:color="auto"/>
            </w:tcBorders>
            <w:shd w:val="clear" w:color="auto" w:fill="FFFFFF"/>
          </w:tcPr>
          <w:p w14:paraId="4A7DFD31"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36</w:t>
            </w:r>
          </w:p>
        </w:tc>
        <w:tc>
          <w:tcPr>
            <w:tcW w:w="4835" w:type="dxa"/>
            <w:vMerge w:val="restart"/>
            <w:tcBorders>
              <w:top w:val="single" w:sz="4" w:space="0" w:color="auto"/>
              <w:left w:val="single" w:sz="4" w:space="0" w:color="auto"/>
            </w:tcBorders>
            <w:shd w:val="clear" w:color="auto" w:fill="FFFFFF"/>
          </w:tcPr>
          <w:p w14:paraId="5E671744"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Inspect in-process solution</w:t>
            </w:r>
          </w:p>
          <w:p w14:paraId="33F47D12"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preparation or solution</w:t>
            </w:r>
            <w:r w:rsidRPr="00642CCB">
              <w:rPr>
                <w:rFonts w:ascii="Times New Roman" w:eastAsia="Times New Roman" w:hAnsi="Times New Roman" w:cs="Times New Roman"/>
                <w:kern w:val="2"/>
                <w:sz w:val="20"/>
                <w:szCs w:val="20"/>
                <w:lang w:val="en-US" w:eastAsia="ko-KR"/>
              </w:rPr>
              <w:br/>
              <w:t>handling or solution storage</w:t>
            </w:r>
            <w:r w:rsidRPr="00642CCB">
              <w:rPr>
                <w:rFonts w:ascii="Times New Roman" w:eastAsia="Times New Roman" w:hAnsi="Times New Roman" w:cs="Times New Roman"/>
                <w:kern w:val="2"/>
                <w:sz w:val="20"/>
                <w:szCs w:val="20"/>
                <w:lang w:val="en-US" w:eastAsia="ko-KR"/>
              </w:rPr>
              <w:br/>
              <w:t>condition.</w:t>
            </w:r>
          </w:p>
        </w:tc>
        <w:tc>
          <w:tcPr>
            <w:tcW w:w="284" w:type="dxa"/>
            <w:tcBorders>
              <w:top w:val="single" w:sz="4" w:space="0" w:color="auto"/>
              <w:left w:val="single" w:sz="4" w:space="0" w:color="auto"/>
            </w:tcBorders>
            <w:shd w:val="clear" w:color="auto" w:fill="FFFFFF"/>
          </w:tcPr>
          <w:p w14:paraId="456EEE8F"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333" w:type="dxa"/>
            <w:tcBorders>
              <w:top w:val="single" w:sz="4" w:space="0" w:color="auto"/>
              <w:left w:val="single" w:sz="4" w:space="0" w:color="auto"/>
            </w:tcBorders>
            <w:shd w:val="clear" w:color="auto" w:fill="FFFFFF"/>
          </w:tcPr>
          <w:p w14:paraId="4BC2C7AE"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234" w:type="dxa"/>
            <w:tcBorders>
              <w:top w:val="single" w:sz="4" w:space="0" w:color="auto"/>
              <w:left w:val="single" w:sz="4" w:space="0" w:color="auto"/>
            </w:tcBorders>
            <w:shd w:val="clear" w:color="auto" w:fill="FFFFFF"/>
          </w:tcPr>
          <w:p w14:paraId="0A732EFD"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410" w:type="dxa"/>
            <w:tcBorders>
              <w:top w:val="single" w:sz="4" w:space="0" w:color="auto"/>
              <w:left w:val="single" w:sz="4" w:space="0" w:color="auto"/>
            </w:tcBorders>
            <w:shd w:val="clear" w:color="auto" w:fill="FFFFFF"/>
          </w:tcPr>
          <w:p w14:paraId="7FDE4C0A"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0" w:type="auto"/>
            <w:tcBorders>
              <w:top w:val="single" w:sz="4" w:space="0" w:color="auto"/>
              <w:left w:val="single" w:sz="4" w:space="0" w:color="auto"/>
              <w:right w:val="single" w:sz="4" w:space="0" w:color="auto"/>
            </w:tcBorders>
            <w:shd w:val="clear" w:color="auto" w:fill="FFFFFF"/>
          </w:tcPr>
          <w:p w14:paraId="0E181B50"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BA</w:t>
            </w:r>
          </w:p>
        </w:tc>
      </w:tr>
      <w:tr w:rsidR="00D75417" w:rsidRPr="00642CCB" w14:paraId="3AB01F7A" w14:textId="77777777" w:rsidTr="004B4C86">
        <w:trPr>
          <w:trHeight w:val="20"/>
          <w:jc w:val="center"/>
        </w:trPr>
        <w:tc>
          <w:tcPr>
            <w:tcW w:w="861" w:type="dxa"/>
            <w:vMerge/>
            <w:tcBorders>
              <w:left w:val="single" w:sz="4" w:space="0" w:color="auto"/>
              <w:bottom w:val="single" w:sz="4" w:space="0" w:color="auto"/>
            </w:tcBorders>
            <w:shd w:val="clear" w:color="auto" w:fill="FFFFFF"/>
          </w:tcPr>
          <w:p w14:paraId="220C80AA" w14:textId="77777777" w:rsidR="00303500" w:rsidRPr="00642CCB" w:rsidRDefault="00303500" w:rsidP="00544E8E">
            <w:pPr>
              <w:widowControl w:val="0"/>
              <w:wordWrap w:val="0"/>
              <w:autoSpaceDE w:val="0"/>
              <w:autoSpaceDN w:val="0"/>
              <w:spacing w:after="0" w:line="240" w:lineRule="auto"/>
              <w:jc w:val="both"/>
              <w:rPr>
                <w:rFonts w:ascii="Times New Roman" w:eastAsia="Times New Roman" w:hAnsi="Times New Roman" w:cs="Times New Roman"/>
                <w:kern w:val="2"/>
                <w:sz w:val="20"/>
                <w:szCs w:val="20"/>
                <w:lang w:val="en-US" w:eastAsia="ko-KR"/>
              </w:rPr>
            </w:pPr>
          </w:p>
        </w:tc>
        <w:tc>
          <w:tcPr>
            <w:tcW w:w="921" w:type="dxa"/>
            <w:vMerge/>
            <w:tcBorders>
              <w:left w:val="single" w:sz="4" w:space="0" w:color="auto"/>
              <w:bottom w:val="single" w:sz="4" w:space="0" w:color="auto"/>
            </w:tcBorders>
            <w:shd w:val="clear" w:color="auto" w:fill="FFFFFF"/>
          </w:tcPr>
          <w:p w14:paraId="54B0C55C" w14:textId="77777777" w:rsidR="00303500" w:rsidRPr="00642CCB" w:rsidRDefault="00303500" w:rsidP="00544E8E">
            <w:pPr>
              <w:widowControl w:val="0"/>
              <w:wordWrap w:val="0"/>
              <w:autoSpaceDE w:val="0"/>
              <w:autoSpaceDN w:val="0"/>
              <w:spacing w:after="0" w:line="240" w:lineRule="auto"/>
              <w:jc w:val="both"/>
              <w:rPr>
                <w:rFonts w:ascii="Times New Roman" w:eastAsia="Times New Roman" w:hAnsi="Times New Roman" w:cs="Times New Roman"/>
                <w:kern w:val="2"/>
                <w:sz w:val="20"/>
                <w:szCs w:val="20"/>
                <w:lang w:val="en-US" w:eastAsia="ko-KR"/>
              </w:rPr>
            </w:pPr>
          </w:p>
        </w:tc>
        <w:tc>
          <w:tcPr>
            <w:tcW w:w="0" w:type="auto"/>
            <w:tcBorders>
              <w:left w:val="single" w:sz="4" w:space="0" w:color="auto"/>
              <w:bottom w:val="single" w:sz="4" w:space="0" w:color="auto"/>
            </w:tcBorders>
            <w:shd w:val="clear" w:color="auto" w:fill="FFFFFF"/>
          </w:tcPr>
          <w:p w14:paraId="1C903ED4" w14:textId="77777777" w:rsidR="00303500" w:rsidRPr="00642CCB" w:rsidRDefault="00303500" w:rsidP="00544E8E">
            <w:pPr>
              <w:widowControl w:val="0"/>
              <w:wordWrap w:val="0"/>
              <w:autoSpaceDE w:val="0"/>
              <w:autoSpaceDN w:val="0"/>
              <w:spacing w:after="0" w:line="240" w:lineRule="auto"/>
              <w:jc w:val="both"/>
              <w:rPr>
                <w:rFonts w:ascii="Times New Roman" w:eastAsia="Times New Roman" w:hAnsi="Times New Roman" w:cs="Times New Roman"/>
                <w:kern w:val="2"/>
                <w:sz w:val="20"/>
                <w:szCs w:val="20"/>
                <w:lang w:val="en-US" w:eastAsia="ko-KR"/>
              </w:rPr>
            </w:pPr>
          </w:p>
        </w:tc>
        <w:tc>
          <w:tcPr>
            <w:tcW w:w="0" w:type="auto"/>
            <w:vMerge/>
            <w:tcBorders>
              <w:left w:val="single" w:sz="4" w:space="0" w:color="auto"/>
              <w:bottom w:val="single" w:sz="4" w:space="0" w:color="auto"/>
            </w:tcBorders>
            <w:shd w:val="clear" w:color="auto" w:fill="FFFFFF"/>
          </w:tcPr>
          <w:p w14:paraId="64C70DC6"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0" w:type="auto"/>
            <w:vMerge/>
            <w:tcBorders>
              <w:left w:val="single" w:sz="4" w:space="0" w:color="auto"/>
              <w:bottom w:val="single" w:sz="4" w:space="0" w:color="auto"/>
            </w:tcBorders>
            <w:shd w:val="clear" w:color="auto" w:fill="FFFFFF"/>
          </w:tcPr>
          <w:p w14:paraId="43685F10"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211" w:type="dxa"/>
            <w:tcBorders>
              <w:left w:val="single" w:sz="4" w:space="0" w:color="auto"/>
              <w:bottom w:val="single" w:sz="4" w:space="0" w:color="auto"/>
            </w:tcBorders>
            <w:shd w:val="clear" w:color="auto" w:fill="FFFFFF"/>
          </w:tcPr>
          <w:p w14:paraId="1613C580"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284" w:type="dxa"/>
            <w:tcBorders>
              <w:left w:val="single" w:sz="4" w:space="0" w:color="auto"/>
              <w:bottom w:val="single" w:sz="4" w:space="0" w:color="auto"/>
            </w:tcBorders>
            <w:shd w:val="clear" w:color="auto" w:fill="FFFFFF"/>
          </w:tcPr>
          <w:p w14:paraId="0F8C8D6E"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274" w:type="dxa"/>
            <w:tcBorders>
              <w:left w:val="single" w:sz="4" w:space="0" w:color="auto"/>
              <w:bottom w:val="single" w:sz="4" w:space="0" w:color="auto"/>
            </w:tcBorders>
            <w:shd w:val="clear" w:color="auto" w:fill="FFFFFF"/>
          </w:tcPr>
          <w:p w14:paraId="1E1A64D8"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576" w:type="dxa"/>
            <w:tcBorders>
              <w:left w:val="single" w:sz="4" w:space="0" w:color="auto"/>
              <w:bottom w:val="single" w:sz="4" w:space="0" w:color="auto"/>
            </w:tcBorders>
            <w:shd w:val="clear" w:color="auto" w:fill="FFFFFF"/>
          </w:tcPr>
          <w:p w14:paraId="759B6890"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4835" w:type="dxa"/>
            <w:vMerge/>
            <w:tcBorders>
              <w:left w:val="single" w:sz="4" w:space="0" w:color="auto"/>
              <w:bottom w:val="single" w:sz="4" w:space="0" w:color="auto"/>
            </w:tcBorders>
            <w:shd w:val="clear" w:color="auto" w:fill="FFFFFF"/>
          </w:tcPr>
          <w:p w14:paraId="6607620F"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284" w:type="dxa"/>
            <w:tcBorders>
              <w:left w:val="single" w:sz="4" w:space="0" w:color="auto"/>
              <w:bottom w:val="single" w:sz="4" w:space="0" w:color="auto"/>
            </w:tcBorders>
            <w:shd w:val="clear" w:color="auto" w:fill="FFFFFF"/>
          </w:tcPr>
          <w:p w14:paraId="4449BC21"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333" w:type="dxa"/>
            <w:tcBorders>
              <w:left w:val="single" w:sz="4" w:space="0" w:color="auto"/>
              <w:bottom w:val="single" w:sz="4" w:space="0" w:color="auto"/>
            </w:tcBorders>
            <w:shd w:val="clear" w:color="auto" w:fill="FFFFFF"/>
          </w:tcPr>
          <w:p w14:paraId="5BC3204B"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234" w:type="dxa"/>
            <w:tcBorders>
              <w:left w:val="single" w:sz="4" w:space="0" w:color="auto"/>
              <w:bottom w:val="single" w:sz="4" w:space="0" w:color="auto"/>
            </w:tcBorders>
            <w:shd w:val="clear" w:color="auto" w:fill="FFFFFF"/>
          </w:tcPr>
          <w:p w14:paraId="67BAC312"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410" w:type="dxa"/>
            <w:tcBorders>
              <w:left w:val="single" w:sz="4" w:space="0" w:color="auto"/>
              <w:bottom w:val="single" w:sz="4" w:space="0" w:color="auto"/>
            </w:tcBorders>
            <w:shd w:val="clear" w:color="auto" w:fill="FFFFFF"/>
          </w:tcPr>
          <w:p w14:paraId="02DA83FA"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0" w:type="auto"/>
            <w:tcBorders>
              <w:left w:val="single" w:sz="4" w:space="0" w:color="auto"/>
              <w:bottom w:val="single" w:sz="4" w:space="0" w:color="auto"/>
              <w:right w:val="single" w:sz="4" w:space="0" w:color="auto"/>
            </w:tcBorders>
            <w:shd w:val="clear" w:color="auto" w:fill="FFFFFF"/>
          </w:tcPr>
          <w:p w14:paraId="1405B9A8"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r>
    </w:tbl>
    <w:p w14:paraId="11B453B4" w14:textId="77777777" w:rsidR="00303500" w:rsidRDefault="00303500" w:rsidP="00303500">
      <w:pPr>
        <w:rPr>
          <w:rFonts w:ascii="Times New Roman" w:hAnsi="Times New Roman" w:cs="Times New Roman"/>
          <w:sz w:val="24"/>
          <w:szCs w:val="24"/>
        </w:rPr>
      </w:pPr>
    </w:p>
    <w:p w14:paraId="54A273D7" w14:textId="77777777" w:rsidR="006858EE" w:rsidRDefault="006858EE" w:rsidP="00303500">
      <w:pPr>
        <w:tabs>
          <w:tab w:val="left" w:pos="1980"/>
        </w:tabs>
        <w:rPr>
          <w:rFonts w:ascii="Times New Roman" w:hAnsi="Times New Roman" w:cs="Times New Roman"/>
          <w:sz w:val="24"/>
          <w:szCs w:val="24"/>
        </w:rPr>
      </w:pPr>
    </w:p>
    <w:tbl>
      <w:tblPr>
        <w:tblW w:w="14880" w:type="dxa"/>
        <w:jc w:val="center"/>
        <w:tblLayout w:type="fixed"/>
        <w:tblCellMar>
          <w:left w:w="10" w:type="dxa"/>
          <w:right w:w="10" w:type="dxa"/>
        </w:tblCellMar>
        <w:tblLook w:val="04A0" w:firstRow="1" w:lastRow="0" w:firstColumn="1" w:lastColumn="0" w:noHBand="0" w:noVBand="1"/>
      </w:tblPr>
      <w:tblGrid>
        <w:gridCol w:w="1560"/>
        <w:gridCol w:w="1134"/>
        <w:gridCol w:w="1984"/>
        <w:gridCol w:w="2263"/>
        <w:gridCol w:w="1984"/>
        <w:gridCol w:w="331"/>
        <w:gridCol w:w="331"/>
        <w:gridCol w:w="332"/>
        <w:gridCol w:w="567"/>
        <w:gridCol w:w="2268"/>
        <w:gridCol w:w="330"/>
        <w:gridCol w:w="331"/>
        <w:gridCol w:w="331"/>
        <w:gridCol w:w="567"/>
        <w:gridCol w:w="567"/>
      </w:tblGrid>
      <w:tr w:rsidR="00303500" w:rsidRPr="00642CCB" w14:paraId="2C79BF81" w14:textId="77777777" w:rsidTr="00544E8E">
        <w:trPr>
          <w:trHeight w:val="370"/>
          <w:tblHeader/>
          <w:jc w:val="center"/>
        </w:trPr>
        <w:tc>
          <w:tcPr>
            <w:tcW w:w="1560" w:type="dxa"/>
            <w:vMerge w:val="restart"/>
            <w:tcBorders>
              <w:top w:val="single" w:sz="4" w:space="0" w:color="auto"/>
              <w:left w:val="single" w:sz="4" w:space="0" w:color="auto"/>
            </w:tcBorders>
            <w:shd w:val="clear" w:color="auto" w:fill="E8E7E9"/>
            <w:vAlign w:val="center"/>
          </w:tcPr>
          <w:p w14:paraId="53A7DE8A"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
                <w:bCs/>
                <w:kern w:val="2"/>
                <w:sz w:val="20"/>
                <w:szCs w:val="20"/>
                <w:lang w:val="en-US" w:eastAsia="ko-KR"/>
              </w:rPr>
            </w:pPr>
            <w:r w:rsidRPr="00642CCB">
              <w:rPr>
                <w:rFonts w:ascii="Times New Roman" w:eastAsia="Times New Roman" w:hAnsi="Times New Roman" w:cs="Times New Roman"/>
                <w:b/>
                <w:bCs/>
                <w:kern w:val="2"/>
                <w:sz w:val="20"/>
                <w:szCs w:val="20"/>
                <w:lang w:val="en-US" w:eastAsia="ko-KR"/>
              </w:rPr>
              <w:t>Part Name</w:t>
            </w:r>
          </w:p>
        </w:tc>
        <w:tc>
          <w:tcPr>
            <w:tcW w:w="1134" w:type="dxa"/>
            <w:vMerge w:val="restart"/>
            <w:tcBorders>
              <w:top w:val="single" w:sz="4" w:space="0" w:color="auto"/>
              <w:left w:val="single" w:sz="4" w:space="0" w:color="auto"/>
            </w:tcBorders>
            <w:shd w:val="clear" w:color="auto" w:fill="E8E7E9"/>
            <w:vAlign w:val="center"/>
          </w:tcPr>
          <w:p w14:paraId="6A113E27"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
                <w:bCs/>
                <w:kern w:val="2"/>
                <w:sz w:val="20"/>
                <w:szCs w:val="20"/>
                <w:lang w:val="en-US" w:eastAsia="ko-KR"/>
              </w:rPr>
            </w:pPr>
            <w:r w:rsidRPr="00642CCB">
              <w:rPr>
                <w:rFonts w:ascii="Times New Roman" w:eastAsia="Times New Roman" w:hAnsi="Times New Roman" w:cs="Times New Roman"/>
                <w:b/>
                <w:bCs/>
                <w:kern w:val="2"/>
                <w:sz w:val="20"/>
                <w:szCs w:val="20"/>
                <w:lang w:val="en-US" w:eastAsia="ko-KR"/>
              </w:rPr>
              <w:t>Part Function</w:t>
            </w:r>
          </w:p>
        </w:tc>
        <w:tc>
          <w:tcPr>
            <w:tcW w:w="1984" w:type="dxa"/>
            <w:vMerge w:val="restart"/>
            <w:tcBorders>
              <w:top w:val="single" w:sz="4" w:space="0" w:color="auto"/>
              <w:left w:val="single" w:sz="4" w:space="0" w:color="auto"/>
            </w:tcBorders>
            <w:shd w:val="clear" w:color="auto" w:fill="E8E7E9"/>
            <w:vAlign w:val="center"/>
          </w:tcPr>
          <w:p w14:paraId="328A5F32"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
                <w:bCs/>
                <w:kern w:val="2"/>
                <w:sz w:val="20"/>
                <w:szCs w:val="20"/>
                <w:lang w:val="en-US" w:eastAsia="ko-KR"/>
              </w:rPr>
            </w:pPr>
            <w:r w:rsidRPr="00642CCB">
              <w:rPr>
                <w:rFonts w:ascii="Times New Roman" w:eastAsia="Times New Roman" w:hAnsi="Times New Roman" w:cs="Times New Roman"/>
                <w:b/>
                <w:bCs/>
                <w:kern w:val="2"/>
                <w:sz w:val="20"/>
                <w:szCs w:val="20"/>
                <w:lang w:val="en-US" w:eastAsia="ko-KR"/>
              </w:rPr>
              <w:t>Failure Mode</w:t>
            </w:r>
          </w:p>
        </w:tc>
        <w:tc>
          <w:tcPr>
            <w:tcW w:w="2263" w:type="dxa"/>
            <w:vMerge w:val="restart"/>
            <w:tcBorders>
              <w:top w:val="single" w:sz="4" w:space="0" w:color="auto"/>
              <w:left w:val="single" w:sz="4" w:space="0" w:color="auto"/>
            </w:tcBorders>
            <w:shd w:val="clear" w:color="auto" w:fill="E8E7E9"/>
            <w:vAlign w:val="center"/>
          </w:tcPr>
          <w:p w14:paraId="0172D2C4"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
                <w:bCs/>
                <w:kern w:val="2"/>
                <w:sz w:val="20"/>
                <w:szCs w:val="20"/>
                <w:lang w:val="en-US" w:eastAsia="ko-KR"/>
              </w:rPr>
            </w:pPr>
            <w:r w:rsidRPr="00642CCB">
              <w:rPr>
                <w:rFonts w:ascii="Times New Roman" w:eastAsia="Times New Roman" w:hAnsi="Times New Roman" w:cs="Times New Roman"/>
                <w:b/>
                <w:bCs/>
                <w:kern w:val="2"/>
                <w:sz w:val="20"/>
                <w:szCs w:val="20"/>
                <w:lang w:val="en-US" w:eastAsia="ko-KR"/>
              </w:rPr>
              <w:t>Cause of Failure</w:t>
            </w:r>
          </w:p>
        </w:tc>
        <w:tc>
          <w:tcPr>
            <w:tcW w:w="1984" w:type="dxa"/>
            <w:vMerge w:val="restart"/>
            <w:tcBorders>
              <w:top w:val="single" w:sz="4" w:space="0" w:color="auto"/>
              <w:left w:val="single" w:sz="4" w:space="0" w:color="auto"/>
            </w:tcBorders>
            <w:shd w:val="clear" w:color="auto" w:fill="E8E7E9"/>
            <w:vAlign w:val="center"/>
          </w:tcPr>
          <w:p w14:paraId="2D0C5543"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
                <w:bCs/>
                <w:kern w:val="2"/>
                <w:sz w:val="20"/>
                <w:szCs w:val="20"/>
                <w:lang w:val="en-US" w:eastAsia="ko-KR"/>
              </w:rPr>
            </w:pPr>
            <w:r w:rsidRPr="00642CCB">
              <w:rPr>
                <w:rFonts w:ascii="Times New Roman" w:eastAsia="Times New Roman" w:hAnsi="Times New Roman" w:cs="Times New Roman"/>
                <w:b/>
                <w:bCs/>
                <w:kern w:val="2"/>
                <w:sz w:val="20"/>
                <w:szCs w:val="20"/>
                <w:lang w:val="en-US" w:eastAsia="ko-KR"/>
              </w:rPr>
              <w:t>Failure effect</w:t>
            </w:r>
          </w:p>
        </w:tc>
        <w:tc>
          <w:tcPr>
            <w:tcW w:w="1561" w:type="dxa"/>
            <w:gridSpan w:val="4"/>
            <w:tcBorders>
              <w:top w:val="single" w:sz="4" w:space="0" w:color="auto"/>
              <w:left w:val="single" w:sz="4" w:space="0" w:color="auto"/>
            </w:tcBorders>
            <w:shd w:val="clear" w:color="auto" w:fill="E8E7E9"/>
            <w:vAlign w:val="center"/>
          </w:tcPr>
          <w:p w14:paraId="4D2FBDB0"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
                <w:bCs/>
                <w:kern w:val="2"/>
                <w:sz w:val="20"/>
                <w:szCs w:val="20"/>
                <w:lang w:val="en-US" w:eastAsia="ko-KR"/>
              </w:rPr>
            </w:pPr>
            <w:r w:rsidRPr="00642CCB">
              <w:rPr>
                <w:rFonts w:ascii="Times New Roman" w:eastAsia="Times New Roman" w:hAnsi="Times New Roman" w:cs="Times New Roman"/>
                <w:b/>
                <w:bCs/>
                <w:kern w:val="2"/>
                <w:sz w:val="20"/>
                <w:szCs w:val="20"/>
                <w:lang w:val="en-US" w:eastAsia="ko-KR"/>
              </w:rPr>
              <w:t>Current Condition</w:t>
            </w:r>
          </w:p>
        </w:tc>
        <w:tc>
          <w:tcPr>
            <w:tcW w:w="2268" w:type="dxa"/>
            <w:vMerge w:val="restart"/>
            <w:tcBorders>
              <w:top w:val="single" w:sz="4" w:space="0" w:color="auto"/>
              <w:left w:val="single" w:sz="4" w:space="0" w:color="auto"/>
            </w:tcBorders>
            <w:shd w:val="clear" w:color="auto" w:fill="E8E7E9"/>
            <w:vAlign w:val="center"/>
          </w:tcPr>
          <w:p w14:paraId="3B8CDFD1"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
                <w:bCs/>
                <w:kern w:val="2"/>
                <w:sz w:val="20"/>
                <w:szCs w:val="20"/>
                <w:lang w:val="en-US" w:eastAsia="ko-KR"/>
              </w:rPr>
            </w:pPr>
            <w:r w:rsidRPr="00642CCB">
              <w:rPr>
                <w:rFonts w:ascii="Times New Roman" w:eastAsia="Times New Roman" w:hAnsi="Times New Roman" w:cs="Times New Roman"/>
                <w:b/>
                <w:bCs/>
                <w:kern w:val="2"/>
                <w:sz w:val="20"/>
                <w:szCs w:val="20"/>
                <w:lang w:val="en-US" w:eastAsia="ko-KR"/>
              </w:rPr>
              <w:t>Recommended action</w:t>
            </w:r>
          </w:p>
        </w:tc>
        <w:tc>
          <w:tcPr>
            <w:tcW w:w="2126" w:type="dxa"/>
            <w:gridSpan w:val="5"/>
            <w:tcBorders>
              <w:top w:val="single" w:sz="4" w:space="0" w:color="auto"/>
              <w:left w:val="single" w:sz="4" w:space="0" w:color="auto"/>
              <w:right w:val="single" w:sz="4" w:space="0" w:color="auto"/>
            </w:tcBorders>
            <w:shd w:val="clear" w:color="auto" w:fill="E8E7E9"/>
            <w:vAlign w:val="center"/>
          </w:tcPr>
          <w:p w14:paraId="2673330A"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
                <w:bCs/>
                <w:kern w:val="2"/>
                <w:sz w:val="20"/>
                <w:szCs w:val="20"/>
                <w:lang w:val="en-US" w:eastAsia="ko-KR"/>
              </w:rPr>
            </w:pPr>
            <w:r w:rsidRPr="00642CCB">
              <w:rPr>
                <w:rFonts w:ascii="Times New Roman" w:eastAsia="Times New Roman" w:hAnsi="Times New Roman" w:cs="Times New Roman"/>
                <w:b/>
                <w:bCs/>
                <w:kern w:val="2"/>
                <w:sz w:val="20"/>
                <w:szCs w:val="20"/>
                <w:lang w:val="en-US" w:eastAsia="ko-KR"/>
              </w:rPr>
              <w:t>Action Result</w:t>
            </w:r>
          </w:p>
        </w:tc>
      </w:tr>
      <w:tr w:rsidR="00303500" w:rsidRPr="00642CCB" w14:paraId="68879746" w14:textId="77777777" w:rsidTr="00544E8E">
        <w:trPr>
          <w:trHeight w:val="423"/>
          <w:tblHeader/>
          <w:jc w:val="center"/>
        </w:trPr>
        <w:tc>
          <w:tcPr>
            <w:tcW w:w="1560" w:type="dxa"/>
            <w:vMerge/>
            <w:tcBorders>
              <w:left w:val="single" w:sz="4" w:space="0" w:color="auto"/>
              <w:bottom w:val="single" w:sz="4" w:space="0" w:color="auto"/>
            </w:tcBorders>
            <w:shd w:val="clear" w:color="auto" w:fill="E8E7E9"/>
            <w:vAlign w:val="center"/>
          </w:tcPr>
          <w:p w14:paraId="55B48C88"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p>
        </w:tc>
        <w:tc>
          <w:tcPr>
            <w:tcW w:w="1134" w:type="dxa"/>
            <w:vMerge/>
            <w:tcBorders>
              <w:left w:val="single" w:sz="4" w:space="0" w:color="auto"/>
              <w:bottom w:val="single" w:sz="4" w:space="0" w:color="auto"/>
            </w:tcBorders>
            <w:shd w:val="clear" w:color="auto" w:fill="E8E7E9"/>
            <w:vAlign w:val="center"/>
          </w:tcPr>
          <w:p w14:paraId="0A8020FD"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bCs/>
                <w:kern w:val="2"/>
                <w:sz w:val="20"/>
                <w:szCs w:val="20"/>
                <w:lang w:val="en-US" w:eastAsia="ko-KR"/>
              </w:rPr>
            </w:pPr>
          </w:p>
        </w:tc>
        <w:tc>
          <w:tcPr>
            <w:tcW w:w="1984" w:type="dxa"/>
            <w:vMerge/>
            <w:tcBorders>
              <w:left w:val="single" w:sz="4" w:space="0" w:color="auto"/>
              <w:bottom w:val="single" w:sz="4" w:space="0" w:color="auto"/>
            </w:tcBorders>
            <w:shd w:val="clear" w:color="auto" w:fill="E8E7E9"/>
            <w:vAlign w:val="center"/>
          </w:tcPr>
          <w:p w14:paraId="707E4CBE"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p>
        </w:tc>
        <w:tc>
          <w:tcPr>
            <w:tcW w:w="2263" w:type="dxa"/>
            <w:vMerge/>
            <w:tcBorders>
              <w:left w:val="single" w:sz="4" w:space="0" w:color="auto"/>
              <w:bottom w:val="single" w:sz="4" w:space="0" w:color="auto"/>
            </w:tcBorders>
            <w:shd w:val="clear" w:color="auto" w:fill="E8E7E9"/>
            <w:vAlign w:val="center"/>
          </w:tcPr>
          <w:p w14:paraId="38531620"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p>
        </w:tc>
        <w:tc>
          <w:tcPr>
            <w:tcW w:w="1984" w:type="dxa"/>
            <w:vMerge/>
            <w:tcBorders>
              <w:left w:val="single" w:sz="4" w:space="0" w:color="auto"/>
              <w:bottom w:val="single" w:sz="4" w:space="0" w:color="auto"/>
            </w:tcBorders>
            <w:shd w:val="clear" w:color="auto" w:fill="E8E7E9"/>
            <w:vAlign w:val="center"/>
          </w:tcPr>
          <w:p w14:paraId="6684A243"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p>
        </w:tc>
        <w:tc>
          <w:tcPr>
            <w:tcW w:w="331" w:type="dxa"/>
            <w:tcBorders>
              <w:top w:val="single" w:sz="4" w:space="0" w:color="auto"/>
              <w:left w:val="single" w:sz="4" w:space="0" w:color="auto"/>
              <w:bottom w:val="single" w:sz="4" w:space="0" w:color="auto"/>
            </w:tcBorders>
            <w:shd w:val="clear" w:color="auto" w:fill="E8E7E9"/>
          </w:tcPr>
          <w:p w14:paraId="0951DFFA"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S</w:t>
            </w:r>
          </w:p>
        </w:tc>
        <w:tc>
          <w:tcPr>
            <w:tcW w:w="331" w:type="dxa"/>
            <w:tcBorders>
              <w:top w:val="single" w:sz="4" w:space="0" w:color="auto"/>
              <w:left w:val="single" w:sz="4" w:space="0" w:color="auto"/>
              <w:bottom w:val="single" w:sz="4" w:space="0" w:color="auto"/>
            </w:tcBorders>
            <w:shd w:val="clear" w:color="auto" w:fill="E8E7E9"/>
          </w:tcPr>
          <w:p w14:paraId="250A220F"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0</w:t>
            </w:r>
          </w:p>
        </w:tc>
        <w:tc>
          <w:tcPr>
            <w:tcW w:w="332" w:type="dxa"/>
            <w:tcBorders>
              <w:top w:val="single" w:sz="4" w:space="0" w:color="auto"/>
              <w:left w:val="single" w:sz="4" w:space="0" w:color="auto"/>
              <w:bottom w:val="single" w:sz="4" w:space="0" w:color="auto"/>
            </w:tcBorders>
            <w:shd w:val="clear" w:color="auto" w:fill="E8E7E9"/>
          </w:tcPr>
          <w:p w14:paraId="10C961AF"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D</w:t>
            </w:r>
          </w:p>
        </w:tc>
        <w:tc>
          <w:tcPr>
            <w:tcW w:w="567" w:type="dxa"/>
            <w:tcBorders>
              <w:top w:val="single" w:sz="4" w:space="0" w:color="auto"/>
              <w:left w:val="single" w:sz="4" w:space="0" w:color="auto"/>
              <w:bottom w:val="single" w:sz="4" w:space="0" w:color="auto"/>
            </w:tcBorders>
            <w:shd w:val="clear" w:color="auto" w:fill="E8E7E9"/>
            <w:vAlign w:val="center"/>
          </w:tcPr>
          <w:p w14:paraId="18B52DF3"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RPN</w:t>
            </w:r>
          </w:p>
        </w:tc>
        <w:tc>
          <w:tcPr>
            <w:tcW w:w="2268" w:type="dxa"/>
            <w:vMerge/>
            <w:tcBorders>
              <w:left w:val="single" w:sz="4" w:space="0" w:color="auto"/>
              <w:bottom w:val="single" w:sz="4" w:space="0" w:color="auto"/>
            </w:tcBorders>
            <w:shd w:val="clear" w:color="auto" w:fill="E8E7E9"/>
            <w:vAlign w:val="center"/>
          </w:tcPr>
          <w:p w14:paraId="79B07FAB"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p>
        </w:tc>
        <w:tc>
          <w:tcPr>
            <w:tcW w:w="330" w:type="dxa"/>
            <w:tcBorders>
              <w:top w:val="single" w:sz="4" w:space="0" w:color="auto"/>
              <w:left w:val="single" w:sz="4" w:space="0" w:color="auto"/>
              <w:bottom w:val="single" w:sz="4" w:space="0" w:color="auto"/>
            </w:tcBorders>
            <w:shd w:val="clear" w:color="auto" w:fill="E8E7E9"/>
            <w:vAlign w:val="center"/>
          </w:tcPr>
          <w:p w14:paraId="031EAC66"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S</w:t>
            </w:r>
          </w:p>
        </w:tc>
        <w:tc>
          <w:tcPr>
            <w:tcW w:w="331" w:type="dxa"/>
            <w:tcBorders>
              <w:top w:val="single" w:sz="4" w:space="0" w:color="auto"/>
              <w:left w:val="single" w:sz="4" w:space="0" w:color="auto"/>
              <w:bottom w:val="single" w:sz="4" w:space="0" w:color="auto"/>
            </w:tcBorders>
            <w:shd w:val="clear" w:color="auto" w:fill="E8E7E9"/>
            <w:vAlign w:val="center"/>
          </w:tcPr>
          <w:p w14:paraId="4AC88079"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O</w:t>
            </w:r>
          </w:p>
        </w:tc>
        <w:tc>
          <w:tcPr>
            <w:tcW w:w="331" w:type="dxa"/>
            <w:tcBorders>
              <w:top w:val="single" w:sz="4" w:space="0" w:color="auto"/>
              <w:left w:val="single" w:sz="4" w:space="0" w:color="auto"/>
              <w:bottom w:val="single" w:sz="4" w:space="0" w:color="auto"/>
            </w:tcBorders>
            <w:shd w:val="clear" w:color="auto" w:fill="E8E7E9"/>
            <w:vAlign w:val="center"/>
          </w:tcPr>
          <w:p w14:paraId="08F57D60"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D</w:t>
            </w:r>
          </w:p>
        </w:tc>
        <w:tc>
          <w:tcPr>
            <w:tcW w:w="567" w:type="dxa"/>
            <w:tcBorders>
              <w:top w:val="single" w:sz="4" w:space="0" w:color="auto"/>
              <w:left w:val="single" w:sz="4" w:space="0" w:color="auto"/>
              <w:bottom w:val="single" w:sz="4" w:space="0" w:color="auto"/>
            </w:tcBorders>
            <w:shd w:val="clear" w:color="auto" w:fill="E8E7E9"/>
            <w:vAlign w:val="center"/>
          </w:tcPr>
          <w:p w14:paraId="4CD78711"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RPN</w:t>
            </w:r>
          </w:p>
        </w:tc>
        <w:tc>
          <w:tcPr>
            <w:tcW w:w="567" w:type="dxa"/>
            <w:tcBorders>
              <w:top w:val="single" w:sz="4" w:space="0" w:color="auto"/>
              <w:left w:val="single" w:sz="4" w:space="0" w:color="auto"/>
              <w:bottom w:val="single" w:sz="4" w:space="0" w:color="auto"/>
              <w:right w:val="single" w:sz="4" w:space="0" w:color="auto"/>
            </w:tcBorders>
            <w:shd w:val="clear" w:color="auto" w:fill="E8E7E9"/>
            <w:vAlign w:val="center"/>
          </w:tcPr>
          <w:p w14:paraId="0365840D"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Risk level*</w:t>
            </w:r>
          </w:p>
        </w:tc>
      </w:tr>
      <w:tr w:rsidR="00303500" w:rsidRPr="00642CCB" w14:paraId="09409BF0" w14:textId="77777777" w:rsidTr="00544E8E">
        <w:trPr>
          <w:trHeight w:hRule="exact" w:val="713"/>
          <w:jc w:val="center"/>
        </w:trPr>
        <w:tc>
          <w:tcPr>
            <w:tcW w:w="1560" w:type="dxa"/>
            <w:tcBorders>
              <w:left w:val="single" w:sz="4" w:space="0" w:color="auto"/>
            </w:tcBorders>
            <w:shd w:val="clear" w:color="auto" w:fill="FFFFFF"/>
          </w:tcPr>
          <w:p w14:paraId="34C34D3E" w14:textId="77777777" w:rsidR="00303500" w:rsidRPr="00642CCB" w:rsidRDefault="00303500" w:rsidP="00544E8E">
            <w:pPr>
              <w:widowControl w:val="0"/>
              <w:wordWrap w:val="0"/>
              <w:autoSpaceDE w:val="0"/>
              <w:autoSpaceDN w:val="0"/>
              <w:spacing w:after="0" w:line="240" w:lineRule="auto"/>
              <w:jc w:val="both"/>
              <w:rPr>
                <w:rFonts w:ascii="Times New Roman" w:eastAsia="Times New Roman" w:hAnsi="Times New Roman" w:cs="Times New Roman"/>
                <w:kern w:val="2"/>
                <w:sz w:val="20"/>
                <w:szCs w:val="20"/>
                <w:lang w:val="en-US" w:eastAsia="ko-KR"/>
              </w:rPr>
            </w:pPr>
          </w:p>
        </w:tc>
        <w:tc>
          <w:tcPr>
            <w:tcW w:w="1134" w:type="dxa"/>
            <w:tcBorders>
              <w:left w:val="single" w:sz="4" w:space="0" w:color="auto"/>
            </w:tcBorders>
            <w:shd w:val="clear" w:color="auto" w:fill="FFFFFF"/>
          </w:tcPr>
          <w:p w14:paraId="4377242E" w14:textId="77777777" w:rsidR="00303500" w:rsidRPr="00642CCB" w:rsidRDefault="00303500" w:rsidP="00544E8E">
            <w:pPr>
              <w:widowControl w:val="0"/>
              <w:wordWrap w:val="0"/>
              <w:autoSpaceDE w:val="0"/>
              <w:autoSpaceDN w:val="0"/>
              <w:spacing w:after="0" w:line="240" w:lineRule="auto"/>
              <w:jc w:val="both"/>
              <w:rPr>
                <w:rFonts w:ascii="Times New Roman" w:eastAsia="Times New Roman" w:hAnsi="Times New Roman" w:cs="Times New Roman"/>
                <w:kern w:val="2"/>
                <w:sz w:val="20"/>
                <w:szCs w:val="20"/>
                <w:lang w:val="en-US" w:eastAsia="ko-KR"/>
              </w:rPr>
            </w:pPr>
          </w:p>
        </w:tc>
        <w:tc>
          <w:tcPr>
            <w:tcW w:w="1984" w:type="dxa"/>
            <w:tcBorders>
              <w:left w:val="single" w:sz="4" w:space="0" w:color="auto"/>
            </w:tcBorders>
            <w:shd w:val="clear" w:color="auto" w:fill="FFFFFF"/>
          </w:tcPr>
          <w:p w14:paraId="4CB3DEB0" w14:textId="77777777" w:rsidR="00303500" w:rsidRPr="00642CCB" w:rsidRDefault="00303500" w:rsidP="00544E8E">
            <w:pPr>
              <w:widowControl w:val="0"/>
              <w:wordWrap w:val="0"/>
              <w:autoSpaceDE w:val="0"/>
              <w:autoSpaceDN w:val="0"/>
              <w:spacing w:after="0" w:line="240" w:lineRule="auto"/>
              <w:jc w:val="both"/>
              <w:rPr>
                <w:rFonts w:ascii="Times New Roman" w:eastAsia="Times New Roman" w:hAnsi="Times New Roman" w:cs="Times New Roman"/>
                <w:kern w:val="2"/>
                <w:sz w:val="20"/>
                <w:szCs w:val="20"/>
                <w:lang w:val="en-US" w:eastAsia="ko-KR"/>
              </w:rPr>
            </w:pPr>
          </w:p>
        </w:tc>
        <w:tc>
          <w:tcPr>
            <w:tcW w:w="2263" w:type="dxa"/>
            <w:tcBorders>
              <w:left w:val="single" w:sz="4" w:space="0" w:color="auto"/>
            </w:tcBorders>
            <w:shd w:val="clear" w:color="auto" w:fill="FFFFFF"/>
          </w:tcPr>
          <w:p w14:paraId="2B72E7F2" w14:textId="77777777" w:rsidR="00303500" w:rsidRPr="00642CCB" w:rsidRDefault="00303500" w:rsidP="00544E8E">
            <w:pPr>
              <w:widowControl w:val="0"/>
              <w:wordWrap w:val="0"/>
              <w:autoSpaceDE w:val="0"/>
              <w:autoSpaceDN w:val="0"/>
              <w:spacing w:after="0" w:line="240" w:lineRule="auto"/>
              <w:jc w:val="both"/>
              <w:rPr>
                <w:rFonts w:ascii="Times New Roman" w:eastAsia="Times New Roman" w:hAnsi="Times New Roman" w:cs="Times New Roman"/>
                <w:kern w:val="2"/>
                <w:sz w:val="20"/>
                <w:szCs w:val="20"/>
                <w:lang w:val="en-US" w:eastAsia="ko-KR"/>
              </w:rPr>
            </w:pPr>
          </w:p>
        </w:tc>
        <w:tc>
          <w:tcPr>
            <w:tcW w:w="1984" w:type="dxa"/>
            <w:tcBorders>
              <w:top w:val="single" w:sz="4" w:space="0" w:color="auto"/>
              <w:left w:val="single" w:sz="4" w:space="0" w:color="auto"/>
            </w:tcBorders>
            <w:shd w:val="clear" w:color="auto" w:fill="FFFFFF"/>
          </w:tcPr>
          <w:p w14:paraId="7238F8DE"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Sample application pad was pretreated</w:t>
            </w:r>
            <w:r w:rsidRPr="00642CCB">
              <w:rPr>
                <w:rFonts w:ascii="Times New Roman" w:eastAsia="Arial" w:hAnsi="Times New Roman" w:cs="Times New Roman"/>
                <w:spacing w:val="8"/>
                <w:kern w:val="2"/>
                <w:sz w:val="20"/>
                <w:szCs w:val="20"/>
                <w:shd w:val="clear" w:color="auto" w:fill="FFFFFF"/>
                <w:lang w:val="en-US" w:eastAsia="ko-KR"/>
              </w:rPr>
              <w:br/>
              <w:t>unevenly.</w:t>
            </w:r>
          </w:p>
        </w:tc>
        <w:tc>
          <w:tcPr>
            <w:tcW w:w="331" w:type="dxa"/>
            <w:tcBorders>
              <w:top w:val="single" w:sz="4" w:space="0" w:color="auto"/>
              <w:left w:val="single" w:sz="4" w:space="0" w:color="auto"/>
            </w:tcBorders>
            <w:shd w:val="clear" w:color="auto" w:fill="FFFFFF"/>
          </w:tcPr>
          <w:p w14:paraId="0EB04135"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3</w:t>
            </w:r>
          </w:p>
        </w:tc>
        <w:tc>
          <w:tcPr>
            <w:tcW w:w="331" w:type="dxa"/>
            <w:tcBorders>
              <w:top w:val="single" w:sz="4" w:space="0" w:color="auto"/>
              <w:left w:val="single" w:sz="4" w:space="0" w:color="auto"/>
            </w:tcBorders>
            <w:shd w:val="clear" w:color="auto" w:fill="FFFFFF"/>
          </w:tcPr>
          <w:p w14:paraId="1AC238BE"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3</w:t>
            </w:r>
          </w:p>
        </w:tc>
        <w:tc>
          <w:tcPr>
            <w:tcW w:w="332" w:type="dxa"/>
            <w:tcBorders>
              <w:top w:val="single" w:sz="4" w:space="0" w:color="auto"/>
              <w:left w:val="single" w:sz="4" w:space="0" w:color="auto"/>
            </w:tcBorders>
            <w:shd w:val="clear" w:color="auto" w:fill="FFFFFF"/>
          </w:tcPr>
          <w:p w14:paraId="28078420"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4</w:t>
            </w:r>
          </w:p>
        </w:tc>
        <w:tc>
          <w:tcPr>
            <w:tcW w:w="567" w:type="dxa"/>
            <w:tcBorders>
              <w:top w:val="single" w:sz="4" w:space="0" w:color="auto"/>
              <w:left w:val="single" w:sz="4" w:space="0" w:color="auto"/>
            </w:tcBorders>
            <w:shd w:val="clear" w:color="auto" w:fill="FFFFFF"/>
          </w:tcPr>
          <w:p w14:paraId="436494D2" w14:textId="77777777" w:rsidR="00303500" w:rsidRPr="00642CCB" w:rsidRDefault="00303500" w:rsidP="00544E8E">
            <w:pPr>
              <w:widowControl w:val="0"/>
              <w:spacing w:after="0" w:line="240" w:lineRule="auto"/>
              <w:ind w:left="120"/>
              <w:jc w:val="both"/>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36</w:t>
            </w:r>
          </w:p>
        </w:tc>
        <w:tc>
          <w:tcPr>
            <w:tcW w:w="2268" w:type="dxa"/>
            <w:tcBorders>
              <w:left w:val="single" w:sz="4" w:space="0" w:color="auto"/>
            </w:tcBorders>
            <w:shd w:val="clear" w:color="auto" w:fill="FFFFFF"/>
          </w:tcPr>
          <w:p w14:paraId="04AE03ED" w14:textId="77777777" w:rsidR="00303500" w:rsidRPr="00642CCB" w:rsidRDefault="00303500" w:rsidP="00544E8E">
            <w:pPr>
              <w:widowControl w:val="0"/>
              <w:wordWrap w:val="0"/>
              <w:autoSpaceDE w:val="0"/>
              <w:autoSpaceDN w:val="0"/>
              <w:spacing w:after="0" w:line="240" w:lineRule="auto"/>
              <w:jc w:val="both"/>
              <w:rPr>
                <w:rFonts w:ascii="Times New Roman" w:eastAsia="Times New Roman" w:hAnsi="Times New Roman" w:cs="Times New Roman"/>
                <w:kern w:val="2"/>
                <w:sz w:val="20"/>
                <w:szCs w:val="20"/>
                <w:lang w:val="en-US" w:eastAsia="ko-KR"/>
              </w:rPr>
            </w:pPr>
          </w:p>
        </w:tc>
        <w:tc>
          <w:tcPr>
            <w:tcW w:w="330" w:type="dxa"/>
            <w:tcBorders>
              <w:top w:val="single" w:sz="4" w:space="0" w:color="auto"/>
              <w:left w:val="single" w:sz="4" w:space="0" w:color="auto"/>
            </w:tcBorders>
            <w:shd w:val="clear" w:color="auto" w:fill="FFFFFF"/>
          </w:tcPr>
          <w:p w14:paraId="22D94117" w14:textId="77777777" w:rsidR="00303500" w:rsidRPr="00642CCB" w:rsidRDefault="00303500" w:rsidP="00544E8E">
            <w:pPr>
              <w:widowControl w:val="0"/>
              <w:spacing w:after="0" w:line="240" w:lineRule="auto"/>
              <w:ind w:left="14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1</w:t>
            </w:r>
          </w:p>
        </w:tc>
        <w:tc>
          <w:tcPr>
            <w:tcW w:w="331" w:type="dxa"/>
            <w:tcBorders>
              <w:top w:val="single" w:sz="4" w:space="0" w:color="auto"/>
              <w:left w:val="single" w:sz="4" w:space="0" w:color="auto"/>
            </w:tcBorders>
            <w:shd w:val="clear" w:color="auto" w:fill="FFFFFF"/>
          </w:tcPr>
          <w:p w14:paraId="03A2C65B" w14:textId="77777777" w:rsidR="00303500" w:rsidRPr="00642CCB" w:rsidRDefault="00303500" w:rsidP="00544E8E">
            <w:pPr>
              <w:widowControl w:val="0"/>
              <w:spacing w:after="0" w:line="240" w:lineRule="auto"/>
              <w:ind w:left="14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1</w:t>
            </w:r>
          </w:p>
        </w:tc>
        <w:tc>
          <w:tcPr>
            <w:tcW w:w="331" w:type="dxa"/>
            <w:tcBorders>
              <w:top w:val="single" w:sz="4" w:space="0" w:color="auto"/>
              <w:left w:val="single" w:sz="4" w:space="0" w:color="auto"/>
            </w:tcBorders>
            <w:shd w:val="clear" w:color="auto" w:fill="FFFFFF"/>
          </w:tcPr>
          <w:p w14:paraId="16A050FA"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1</w:t>
            </w:r>
          </w:p>
        </w:tc>
        <w:tc>
          <w:tcPr>
            <w:tcW w:w="567" w:type="dxa"/>
            <w:tcBorders>
              <w:top w:val="single" w:sz="4" w:space="0" w:color="auto"/>
              <w:left w:val="single" w:sz="4" w:space="0" w:color="auto"/>
            </w:tcBorders>
            <w:shd w:val="clear" w:color="auto" w:fill="FFFFFF"/>
          </w:tcPr>
          <w:p w14:paraId="1F4F37FA"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1</w:t>
            </w:r>
          </w:p>
        </w:tc>
        <w:tc>
          <w:tcPr>
            <w:tcW w:w="567" w:type="dxa"/>
            <w:tcBorders>
              <w:top w:val="single" w:sz="4" w:space="0" w:color="auto"/>
              <w:left w:val="single" w:sz="4" w:space="0" w:color="auto"/>
              <w:right w:val="single" w:sz="4" w:space="0" w:color="auto"/>
            </w:tcBorders>
            <w:shd w:val="clear" w:color="auto" w:fill="FFFFFF"/>
          </w:tcPr>
          <w:p w14:paraId="3D232B4A"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BA</w:t>
            </w:r>
          </w:p>
        </w:tc>
      </w:tr>
      <w:tr w:rsidR="00303500" w:rsidRPr="00642CCB" w14:paraId="439A48B6" w14:textId="77777777" w:rsidTr="001342BE">
        <w:trPr>
          <w:trHeight w:hRule="exact" w:val="740"/>
          <w:jc w:val="center"/>
        </w:trPr>
        <w:tc>
          <w:tcPr>
            <w:tcW w:w="1560" w:type="dxa"/>
            <w:vMerge w:val="restart"/>
            <w:tcBorders>
              <w:top w:val="single" w:sz="4" w:space="0" w:color="auto"/>
              <w:left w:val="single" w:sz="4" w:space="0" w:color="auto"/>
              <w:bottom w:val="single" w:sz="4" w:space="0" w:color="auto"/>
            </w:tcBorders>
            <w:shd w:val="clear" w:color="auto" w:fill="FFFFFF"/>
            <w:vAlign w:val="center"/>
          </w:tcPr>
          <w:p w14:paraId="0EAB08CD" w14:textId="32EA8FE2" w:rsidR="00303500" w:rsidRPr="00642CCB" w:rsidRDefault="006B5280" w:rsidP="001342BE">
            <w:pPr>
              <w:widowControl w:val="0"/>
              <w:spacing w:after="0" w:line="240" w:lineRule="auto"/>
              <w:ind w:left="140"/>
              <w:jc w:val="center"/>
              <w:rPr>
                <w:rFonts w:ascii="Times New Roman" w:eastAsia="Arial" w:hAnsi="Times New Roman" w:cs="Times New Roman"/>
                <w:b/>
                <w:bCs/>
                <w:spacing w:val="8"/>
                <w:kern w:val="2"/>
                <w:sz w:val="20"/>
                <w:szCs w:val="20"/>
                <w:lang w:val="en-US" w:eastAsia="ko-KR"/>
              </w:rPr>
            </w:pPr>
            <w:r w:rsidRPr="006B5280">
              <w:rPr>
                <w:rFonts w:ascii="Times New Roman" w:eastAsia="Arial" w:hAnsi="Times New Roman" w:cs="Times New Roman"/>
                <w:b/>
                <w:bCs/>
                <w:spacing w:val="8"/>
                <w:kern w:val="2"/>
                <w:sz w:val="20"/>
                <w:szCs w:val="20"/>
                <w:shd w:val="clear" w:color="auto" w:fill="FFFFFF"/>
                <w:lang w:eastAsia="ko-KR"/>
              </w:rPr>
              <w:t>Bromocresol green</w:t>
            </w:r>
          </w:p>
        </w:tc>
        <w:tc>
          <w:tcPr>
            <w:tcW w:w="1134" w:type="dxa"/>
            <w:vMerge w:val="restart"/>
            <w:tcBorders>
              <w:top w:val="single" w:sz="4" w:space="0" w:color="auto"/>
              <w:left w:val="single" w:sz="4" w:space="0" w:color="auto"/>
              <w:bottom w:val="single" w:sz="4" w:space="0" w:color="auto"/>
            </w:tcBorders>
            <w:shd w:val="clear" w:color="auto" w:fill="FFFFFF"/>
          </w:tcPr>
          <w:p w14:paraId="527D664E"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shd w:val="clear" w:color="auto" w:fill="FFFFFF"/>
                <w:lang w:val="en-US" w:eastAsia="ko-KR"/>
              </w:rPr>
            </w:pPr>
            <w:r w:rsidRPr="00642CCB">
              <w:rPr>
                <w:rFonts w:ascii="Times New Roman" w:eastAsia="Arial" w:hAnsi="Times New Roman" w:cs="Times New Roman"/>
                <w:spacing w:val="8"/>
                <w:kern w:val="2"/>
                <w:sz w:val="20"/>
                <w:szCs w:val="20"/>
                <w:shd w:val="clear" w:color="auto" w:fill="FFFFFF"/>
                <w:lang w:val="en-US" w:eastAsia="ko-KR"/>
              </w:rPr>
              <w:t>Cross</w:t>
            </w:r>
          </w:p>
          <w:p w14:paraId="2FCAA344" w14:textId="77777777" w:rsidR="00303500" w:rsidRPr="00642CCB" w:rsidRDefault="00303500" w:rsidP="00544E8E">
            <w:pPr>
              <w:widowControl w:val="0"/>
              <w:spacing w:after="0" w:line="240" w:lineRule="auto"/>
              <w:jc w:val="center"/>
              <w:rPr>
                <w:rFonts w:ascii="Times New Roman" w:eastAsia="Arial" w:hAnsi="Times New Roman" w:cs="Times New Roman"/>
                <w:strike/>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linking</w:t>
            </w:r>
            <w:r w:rsidRPr="00642CCB">
              <w:rPr>
                <w:rFonts w:ascii="Times New Roman" w:eastAsia="Arial" w:hAnsi="Times New Roman" w:cs="Times New Roman"/>
                <w:spacing w:val="8"/>
                <w:kern w:val="2"/>
                <w:sz w:val="20"/>
                <w:szCs w:val="20"/>
                <w:shd w:val="clear" w:color="auto" w:fill="FFFFFF"/>
                <w:lang w:val="en-US" w:eastAsia="ko-KR"/>
              </w:rPr>
              <w:br/>
              <w:t xml:space="preserve">agent </w:t>
            </w:r>
          </w:p>
        </w:tc>
        <w:tc>
          <w:tcPr>
            <w:tcW w:w="1984" w:type="dxa"/>
            <w:tcBorders>
              <w:top w:val="single" w:sz="4" w:space="0" w:color="auto"/>
              <w:left w:val="single" w:sz="4" w:space="0" w:color="auto"/>
              <w:bottom w:val="single" w:sz="4" w:space="0" w:color="auto"/>
            </w:tcBorders>
            <w:shd w:val="clear" w:color="auto" w:fill="FFFFFF"/>
          </w:tcPr>
          <w:p w14:paraId="0BE634E2" w14:textId="77777777" w:rsidR="00303500" w:rsidRPr="00642CCB" w:rsidRDefault="00303500" w:rsidP="005C511C">
            <w:pPr>
              <w:spacing w:after="0" w:line="240" w:lineRule="auto"/>
              <w:jc w:val="center"/>
              <w:rPr>
                <w:rFonts w:ascii="Times New Roman" w:hAnsi="Times New Roman" w:cs="Times New Roman"/>
                <w:sz w:val="20"/>
                <w:szCs w:val="20"/>
              </w:rPr>
            </w:pPr>
            <w:r w:rsidRPr="00642CCB">
              <w:rPr>
                <w:rFonts w:ascii="Times New Roman" w:hAnsi="Times New Roman" w:cs="Times New Roman"/>
                <w:sz w:val="20"/>
                <w:szCs w:val="20"/>
              </w:rPr>
              <w:t>False negative and/or decreased assay sensitivity</w:t>
            </w:r>
          </w:p>
        </w:tc>
        <w:tc>
          <w:tcPr>
            <w:tcW w:w="2263" w:type="dxa"/>
            <w:tcBorders>
              <w:top w:val="single" w:sz="4" w:space="0" w:color="auto"/>
              <w:left w:val="single" w:sz="4" w:space="0" w:color="auto"/>
              <w:bottom w:val="single" w:sz="4" w:space="0" w:color="auto"/>
            </w:tcBorders>
            <w:shd w:val="clear" w:color="auto" w:fill="FFFFFF"/>
          </w:tcPr>
          <w:p w14:paraId="19877907" w14:textId="77777777" w:rsidR="00303500" w:rsidRPr="00642CCB" w:rsidRDefault="00303500" w:rsidP="005C511C">
            <w:pPr>
              <w:spacing w:after="0" w:line="240" w:lineRule="auto"/>
              <w:jc w:val="center"/>
              <w:rPr>
                <w:rFonts w:ascii="Times New Roman" w:hAnsi="Times New Roman" w:cs="Times New Roman"/>
                <w:sz w:val="20"/>
                <w:szCs w:val="20"/>
              </w:rPr>
            </w:pPr>
            <w:r w:rsidRPr="00642CCB">
              <w:rPr>
                <w:rFonts w:ascii="Times New Roman" w:hAnsi="Times New Roman" w:cs="Times New Roman"/>
                <w:sz w:val="20"/>
                <w:szCs w:val="20"/>
              </w:rPr>
              <w:t>Coupling procedure is not properly performed.</w:t>
            </w:r>
          </w:p>
        </w:tc>
        <w:tc>
          <w:tcPr>
            <w:tcW w:w="1984" w:type="dxa"/>
            <w:tcBorders>
              <w:top w:val="single" w:sz="4" w:space="0" w:color="auto"/>
              <w:left w:val="single" w:sz="4" w:space="0" w:color="auto"/>
              <w:bottom w:val="single" w:sz="4" w:space="0" w:color="auto"/>
            </w:tcBorders>
            <w:shd w:val="clear" w:color="auto" w:fill="FFFFFF"/>
          </w:tcPr>
          <w:p w14:paraId="7D3ABA7C"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Ag-Ab concentrate signal, not strong enough as</w:t>
            </w:r>
            <w:r w:rsidRPr="00642CCB">
              <w:rPr>
                <w:rFonts w:ascii="Times New Roman" w:eastAsia="Arial" w:hAnsi="Times New Roman" w:cs="Times New Roman"/>
                <w:spacing w:val="8"/>
                <w:kern w:val="2"/>
                <w:sz w:val="20"/>
                <w:szCs w:val="20"/>
                <w:shd w:val="clear" w:color="auto" w:fill="FFFFFF"/>
                <w:lang w:val="en-US" w:eastAsia="ko-KR"/>
              </w:rPr>
              <w:br/>
              <w:t>designed</w:t>
            </w:r>
          </w:p>
        </w:tc>
        <w:tc>
          <w:tcPr>
            <w:tcW w:w="331" w:type="dxa"/>
            <w:tcBorders>
              <w:top w:val="single" w:sz="4" w:space="0" w:color="auto"/>
              <w:left w:val="single" w:sz="4" w:space="0" w:color="auto"/>
              <w:bottom w:val="single" w:sz="4" w:space="0" w:color="auto"/>
            </w:tcBorders>
            <w:shd w:val="clear" w:color="auto" w:fill="FFFFFF"/>
          </w:tcPr>
          <w:p w14:paraId="5111290C"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3</w:t>
            </w:r>
          </w:p>
        </w:tc>
        <w:tc>
          <w:tcPr>
            <w:tcW w:w="331" w:type="dxa"/>
            <w:tcBorders>
              <w:top w:val="single" w:sz="4" w:space="0" w:color="auto"/>
              <w:left w:val="single" w:sz="4" w:space="0" w:color="auto"/>
              <w:bottom w:val="single" w:sz="4" w:space="0" w:color="auto"/>
            </w:tcBorders>
            <w:shd w:val="clear" w:color="auto" w:fill="FFFFFF"/>
          </w:tcPr>
          <w:p w14:paraId="1A6090E5"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3</w:t>
            </w:r>
          </w:p>
        </w:tc>
        <w:tc>
          <w:tcPr>
            <w:tcW w:w="332" w:type="dxa"/>
            <w:tcBorders>
              <w:top w:val="single" w:sz="4" w:space="0" w:color="auto"/>
              <w:left w:val="single" w:sz="4" w:space="0" w:color="auto"/>
              <w:bottom w:val="single" w:sz="4" w:space="0" w:color="auto"/>
            </w:tcBorders>
            <w:shd w:val="clear" w:color="auto" w:fill="FFFFFF"/>
          </w:tcPr>
          <w:p w14:paraId="05A36B60"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3</w:t>
            </w:r>
          </w:p>
        </w:tc>
        <w:tc>
          <w:tcPr>
            <w:tcW w:w="567" w:type="dxa"/>
            <w:tcBorders>
              <w:top w:val="single" w:sz="4" w:space="0" w:color="auto"/>
              <w:left w:val="single" w:sz="4" w:space="0" w:color="auto"/>
              <w:bottom w:val="single" w:sz="4" w:space="0" w:color="auto"/>
            </w:tcBorders>
            <w:shd w:val="clear" w:color="auto" w:fill="FFFFFF"/>
          </w:tcPr>
          <w:p w14:paraId="695AEE9B"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27</w:t>
            </w:r>
          </w:p>
        </w:tc>
        <w:tc>
          <w:tcPr>
            <w:tcW w:w="2268" w:type="dxa"/>
            <w:tcBorders>
              <w:top w:val="single" w:sz="4" w:space="0" w:color="auto"/>
              <w:left w:val="single" w:sz="4" w:space="0" w:color="auto"/>
              <w:bottom w:val="single" w:sz="4" w:space="0" w:color="auto"/>
            </w:tcBorders>
            <w:shd w:val="clear" w:color="auto" w:fill="FFFFFF"/>
          </w:tcPr>
          <w:p w14:paraId="60809B01"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Training personnel for proper procedure</w:t>
            </w:r>
          </w:p>
        </w:tc>
        <w:tc>
          <w:tcPr>
            <w:tcW w:w="330" w:type="dxa"/>
            <w:tcBorders>
              <w:top w:val="single" w:sz="4" w:space="0" w:color="auto"/>
              <w:left w:val="single" w:sz="4" w:space="0" w:color="auto"/>
              <w:bottom w:val="single" w:sz="4" w:space="0" w:color="auto"/>
            </w:tcBorders>
            <w:shd w:val="clear" w:color="auto" w:fill="FFFFFF"/>
          </w:tcPr>
          <w:p w14:paraId="40C76861" w14:textId="77777777" w:rsidR="00303500" w:rsidRPr="00642CCB" w:rsidRDefault="00303500" w:rsidP="00544E8E">
            <w:pPr>
              <w:widowControl w:val="0"/>
              <w:spacing w:after="0" w:line="240" w:lineRule="auto"/>
              <w:ind w:left="14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1</w:t>
            </w:r>
          </w:p>
        </w:tc>
        <w:tc>
          <w:tcPr>
            <w:tcW w:w="331" w:type="dxa"/>
            <w:tcBorders>
              <w:top w:val="single" w:sz="4" w:space="0" w:color="auto"/>
              <w:left w:val="single" w:sz="4" w:space="0" w:color="auto"/>
              <w:bottom w:val="single" w:sz="4" w:space="0" w:color="auto"/>
            </w:tcBorders>
            <w:shd w:val="clear" w:color="auto" w:fill="FFFFFF"/>
          </w:tcPr>
          <w:p w14:paraId="3CFC241C" w14:textId="77777777" w:rsidR="00303500" w:rsidRPr="00642CCB" w:rsidRDefault="00303500" w:rsidP="00544E8E">
            <w:pPr>
              <w:widowControl w:val="0"/>
              <w:spacing w:after="0" w:line="240" w:lineRule="auto"/>
              <w:ind w:left="14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1</w:t>
            </w:r>
          </w:p>
        </w:tc>
        <w:tc>
          <w:tcPr>
            <w:tcW w:w="331" w:type="dxa"/>
            <w:tcBorders>
              <w:top w:val="single" w:sz="4" w:space="0" w:color="auto"/>
              <w:left w:val="single" w:sz="4" w:space="0" w:color="auto"/>
              <w:bottom w:val="single" w:sz="4" w:space="0" w:color="auto"/>
            </w:tcBorders>
            <w:shd w:val="clear" w:color="auto" w:fill="FFFFFF"/>
          </w:tcPr>
          <w:p w14:paraId="30021BF7"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1</w:t>
            </w:r>
          </w:p>
        </w:tc>
        <w:tc>
          <w:tcPr>
            <w:tcW w:w="567" w:type="dxa"/>
            <w:tcBorders>
              <w:top w:val="single" w:sz="4" w:space="0" w:color="auto"/>
              <w:left w:val="single" w:sz="4" w:space="0" w:color="auto"/>
              <w:bottom w:val="single" w:sz="4" w:space="0" w:color="auto"/>
            </w:tcBorders>
            <w:shd w:val="clear" w:color="auto" w:fill="FFFFFF"/>
          </w:tcPr>
          <w:p w14:paraId="5BF7ABBE"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1</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47849022"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BA</w:t>
            </w:r>
          </w:p>
        </w:tc>
      </w:tr>
      <w:tr w:rsidR="00303500" w:rsidRPr="00642CCB" w14:paraId="43B605BD" w14:textId="77777777" w:rsidTr="00544E8E">
        <w:trPr>
          <w:trHeight w:hRule="exact" w:val="1417"/>
          <w:jc w:val="center"/>
        </w:trPr>
        <w:tc>
          <w:tcPr>
            <w:tcW w:w="1560" w:type="dxa"/>
            <w:vMerge/>
            <w:tcBorders>
              <w:top w:val="single" w:sz="4" w:space="0" w:color="auto"/>
              <w:left w:val="single" w:sz="4" w:space="0" w:color="auto"/>
              <w:bottom w:val="single" w:sz="4" w:space="0" w:color="auto"/>
            </w:tcBorders>
            <w:shd w:val="clear" w:color="auto" w:fill="FFFFFF"/>
          </w:tcPr>
          <w:p w14:paraId="10E43839"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
                <w:bCs/>
                <w:kern w:val="2"/>
                <w:sz w:val="20"/>
                <w:szCs w:val="20"/>
                <w:lang w:val="en-US" w:eastAsia="ko-KR"/>
              </w:rPr>
            </w:pPr>
          </w:p>
        </w:tc>
        <w:tc>
          <w:tcPr>
            <w:tcW w:w="1134" w:type="dxa"/>
            <w:vMerge/>
            <w:tcBorders>
              <w:top w:val="single" w:sz="4" w:space="0" w:color="auto"/>
              <w:left w:val="single" w:sz="4" w:space="0" w:color="auto"/>
              <w:bottom w:val="single" w:sz="4" w:space="0" w:color="auto"/>
            </w:tcBorders>
            <w:shd w:val="clear" w:color="auto" w:fill="FFFFFF"/>
          </w:tcPr>
          <w:p w14:paraId="1E4DAED6"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1984" w:type="dxa"/>
            <w:tcBorders>
              <w:top w:val="single" w:sz="4" w:space="0" w:color="auto"/>
              <w:left w:val="single" w:sz="4" w:space="0" w:color="auto"/>
              <w:bottom w:val="single" w:sz="4" w:space="0" w:color="auto"/>
            </w:tcBorders>
            <w:shd w:val="clear" w:color="auto" w:fill="FFFFFF"/>
          </w:tcPr>
          <w:p w14:paraId="25391033" w14:textId="77777777" w:rsidR="00303500" w:rsidRPr="00642CCB" w:rsidRDefault="00303500" w:rsidP="005C511C">
            <w:pPr>
              <w:spacing w:after="0" w:line="240" w:lineRule="auto"/>
              <w:jc w:val="center"/>
              <w:rPr>
                <w:rFonts w:ascii="Times New Roman" w:hAnsi="Times New Roman" w:cs="Times New Roman"/>
                <w:sz w:val="20"/>
                <w:szCs w:val="20"/>
              </w:rPr>
            </w:pPr>
            <w:r w:rsidRPr="00642CCB">
              <w:rPr>
                <w:rFonts w:ascii="Times New Roman" w:hAnsi="Times New Roman" w:cs="Times New Roman"/>
                <w:sz w:val="20"/>
                <w:szCs w:val="20"/>
              </w:rPr>
              <w:t>False positive and/or assay sensitivity increased</w:t>
            </w:r>
          </w:p>
        </w:tc>
        <w:tc>
          <w:tcPr>
            <w:tcW w:w="2263" w:type="dxa"/>
            <w:tcBorders>
              <w:top w:val="single" w:sz="4" w:space="0" w:color="auto"/>
              <w:left w:val="single" w:sz="4" w:space="0" w:color="auto"/>
              <w:bottom w:val="single" w:sz="4" w:space="0" w:color="auto"/>
            </w:tcBorders>
            <w:shd w:val="clear" w:color="auto" w:fill="FFFFFF"/>
          </w:tcPr>
          <w:p w14:paraId="192F40CF" w14:textId="77777777" w:rsidR="00303500" w:rsidRPr="00642CCB" w:rsidRDefault="00303500" w:rsidP="005C511C">
            <w:pPr>
              <w:spacing w:after="0" w:line="240" w:lineRule="auto"/>
              <w:jc w:val="center"/>
              <w:rPr>
                <w:rFonts w:ascii="Times New Roman" w:hAnsi="Times New Roman" w:cs="Times New Roman"/>
                <w:sz w:val="20"/>
                <w:szCs w:val="20"/>
              </w:rPr>
            </w:pPr>
            <w:r w:rsidRPr="00642CCB">
              <w:rPr>
                <w:rFonts w:ascii="Times New Roman" w:hAnsi="Times New Roman" w:cs="Times New Roman"/>
                <w:sz w:val="20"/>
                <w:szCs w:val="20"/>
              </w:rPr>
              <w:t>Coupling procedure is not properly performed.</w:t>
            </w:r>
          </w:p>
        </w:tc>
        <w:tc>
          <w:tcPr>
            <w:tcW w:w="1984" w:type="dxa"/>
            <w:tcBorders>
              <w:top w:val="single" w:sz="4" w:space="0" w:color="auto"/>
              <w:left w:val="single" w:sz="4" w:space="0" w:color="auto"/>
              <w:bottom w:val="single" w:sz="4" w:space="0" w:color="auto"/>
            </w:tcBorders>
            <w:shd w:val="clear" w:color="auto" w:fill="FFFFFF"/>
          </w:tcPr>
          <w:p w14:paraId="44D5F53A"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shd w:val="clear" w:color="auto" w:fill="FFFFFF"/>
                <w:lang w:val="en-US" w:eastAsia="ko-KR"/>
              </w:rPr>
            </w:pPr>
            <w:r w:rsidRPr="00642CCB">
              <w:rPr>
                <w:rFonts w:ascii="Times New Roman" w:eastAsia="Arial" w:hAnsi="Times New Roman" w:cs="Times New Roman"/>
                <w:spacing w:val="8"/>
                <w:kern w:val="2"/>
                <w:sz w:val="20"/>
                <w:szCs w:val="20"/>
                <w:shd w:val="clear" w:color="auto" w:fill="FFFFFF"/>
                <w:lang w:val="en-US" w:eastAsia="ko-KR"/>
              </w:rPr>
              <w:t xml:space="preserve">Ag-Ab concentrate signal higher than </w:t>
            </w:r>
          </w:p>
          <w:p w14:paraId="5F2D9C78"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it should be.</w:t>
            </w:r>
          </w:p>
        </w:tc>
        <w:tc>
          <w:tcPr>
            <w:tcW w:w="331" w:type="dxa"/>
            <w:tcBorders>
              <w:top w:val="single" w:sz="4" w:space="0" w:color="auto"/>
              <w:left w:val="single" w:sz="4" w:space="0" w:color="auto"/>
              <w:bottom w:val="single" w:sz="4" w:space="0" w:color="auto"/>
            </w:tcBorders>
            <w:shd w:val="clear" w:color="auto" w:fill="FFFFFF"/>
          </w:tcPr>
          <w:p w14:paraId="73D87EBC"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5</w:t>
            </w:r>
          </w:p>
        </w:tc>
        <w:tc>
          <w:tcPr>
            <w:tcW w:w="331" w:type="dxa"/>
            <w:tcBorders>
              <w:top w:val="single" w:sz="4" w:space="0" w:color="auto"/>
              <w:left w:val="single" w:sz="4" w:space="0" w:color="auto"/>
              <w:bottom w:val="single" w:sz="4" w:space="0" w:color="auto"/>
            </w:tcBorders>
            <w:shd w:val="clear" w:color="auto" w:fill="FFFFFF"/>
          </w:tcPr>
          <w:p w14:paraId="5382D5A7"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3</w:t>
            </w:r>
          </w:p>
        </w:tc>
        <w:tc>
          <w:tcPr>
            <w:tcW w:w="332" w:type="dxa"/>
            <w:tcBorders>
              <w:top w:val="single" w:sz="4" w:space="0" w:color="auto"/>
              <w:left w:val="single" w:sz="4" w:space="0" w:color="auto"/>
              <w:bottom w:val="single" w:sz="4" w:space="0" w:color="auto"/>
            </w:tcBorders>
            <w:shd w:val="clear" w:color="auto" w:fill="FFFFFF"/>
          </w:tcPr>
          <w:p w14:paraId="5D4B3C1C"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3</w:t>
            </w:r>
          </w:p>
        </w:tc>
        <w:tc>
          <w:tcPr>
            <w:tcW w:w="567" w:type="dxa"/>
            <w:tcBorders>
              <w:top w:val="single" w:sz="4" w:space="0" w:color="auto"/>
              <w:left w:val="single" w:sz="4" w:space="0" w:color="auto"/>
              <w:bottom w:val="single" w:sz="4" w:space="0" w:color="auto"/>
            </w:tcBorders>
            <w:shd w:val="clear" w:color="auto" w:fill="FFFFFF"/>
          </w:tcPr>
          <w:p w14:paraId="2A4DF336"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45</w:t>
            </w:r>
          </w:p>
        </w:tc>
        <w:tc>
          <w:tcPr>
            <w:tcW w:w="2268" w:type="dxa"/>
            <w:tcBorders>
              <w:top w:val="single" w:sz="4" w:space="0" w:color="auto"/>
              <w:left w:val="single" w:sz="4" w:space="0" w:color="auto"/>
              <w:bottom w:val="single" w:sz="4" w:space="0" w:color="auto"/>
            </w:tcBorders>
            <w:shd w:val="clear" w:color="auto" w:fill="FFFFFF"/>
          </w:tcPr>
          <w:p w14:paraId="0B782DD2"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Training personnel for proper procedure</w:t>
            </w:r>
          </w:p>
        </w:tc>
        <w:tc>
          <w:tcPr>
            <w:tcW w:w="330" w:type="dxa"/>
            <w:tcBorders>
              <w:top w:val="single" w:sz="4" w:space="0" w:color="auto"/>
              <w:left w:val="single" w:sz="4" w:space="0" w:color="auto"/>
              <w:bottom w:val="single" w:sz="4" w:space="0" w:color="auto"/>
            </w:tcBorders>
            <w:shd w:val="clear" w:color="auto" w:fill="FFFFFF"/>
          </w:tcPr>
          <w:p w14:paraId="1C82848B" w14:textId="77777777" w:rsidR="00303500" w:rsidRPr="00642CCB" w:rsidRDefault="00303500" w:rsidP="00544E8E">
            <w:pPr>
              <w:widowControl w:val="0"/>
              <w:spacing w:after="0" w:line="240" w:lineRule="auto"/>
              <w:ind w:left="14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1</w:t>
            </w:r>
          </w:p>
        </w:tc>
        <w:tc>
          <w:tcPr>
            <w:tcW w:w="331" w:type="dxa"/>
            <w:tcBorders>
              <w:top w:val="single" w:sz="4" w:space="0" w:color="auto"/>
              <w:left w:val="single" w:sz="4" w:space="0" w:color="auto"/>
              <w:bottom w:val="single" w:sz="4" w:space="0" w:color="auto"/>
            </w:tcBorders>
            <w:shd w:val="clear" w:color="auto" w:fill="FFFFFF"/>
          </w:tcPr>
          <w:p w14:paraId="56238543" w14:textId="77777777" w:rsidR="00303500" w:rsidRPr="00642CCB" w:rsidRDefault="00303500" w:rsidP="00544E8E">
            <w:pPr>
              <w:widowControl w:val="0"/>
              <w:spacing w:after="0" w:line="240" w:lineRule="auto"/>
              <w:ind w:left="14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1</w:t>
            </w:r>
          </w:p>
        </w:tc>
        <w:tc>
          <w:tcPr>
            <w:tcW w:w="331" w:type="dxa"/>
            <w:tcBorders>
              <w:top w:val="single" w:sz="4" w:space="0" w:color="auto"/>
              <w:left w:val="single" w:sz="4" w:space="0" w:color="auto"/>
              <w:bottom w:val="single" w:sz="4" w:space="0" w:color="auto"/>
            </w:tcBorders>
            <w:shd w:val="clear" w:color="auto" w:fill="FFFFFF"/>
          </w:tcPr>
          <w:p w14:paraId="2BBC4118"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1</w:t>
            </w:r>
          </w:p>
        </w:tc>
        <w:tc>
          <w:tcPr>
            <w:tcW w:w="567" w:type="dxa"/>
            <w:tcBorders>
              <w:top w:val="single" w:sz="4" w:space="0" w:color="auto"/>
              <w:left w:val="single" w:sz="4" w:space="0" w:color="auto"/>
              <w:bottom w:val="single" w:sz="4" w:space="0" w:color="auto"/>
            </w:tcBorders>
            <w:shd w:val="clear" w:color="auto" w:fill="FFFFFF"/>
          </w:tcPr>
          <w:p w14:paraId="701A02D1"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1</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30EB089C"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BA</w:t>
            </w:r>
          </w:p>
        </w:tc>
      </w:tr>
      <w:tr w:rsidR="00303500" w:rsidRPr="00642CCB" w14:paraId="3B125B41" w14:textId="77777777" w:rsidTr="00544E8E">
        <w:trPr>
          <w:trHeight w:hRule="exact" w:val="1470"/>
          <w:jc w:val="center"/>
        </w:trPr>
        <w:tc>
          <w:tcPr>
            <w:tcW w:w="1560" w:type="dxa"/>
            <w:vMerge w:val="restart"/>
            <w:tcBorders>
              <w:top w:val="single" w:sz="4" w:space="0" w:color="auto"/>
              <w:left w:val="single" w:sz="4" w:space="0" w:color="auto"/>
              <w:bottom w:val="single" w:sz="4" w:space="0" w:color="auto"/>
            </w:tcBorders>
            <w:shd w:val="clear" w:color="auto" w:fill="FFFFFF"/>
          </w:tcPr>
          <w:p w14:paraId="6CF7C035" w14:textId="45C05094" w:rsidR="00303500" w:rsidRPr="00642CCB" w:rsidRDefault="006B5280" w:rsidP="00544E8E">
            <w:pPr>
              <w:widowControl w:val="0"/>
              <w:spacing w:after="0" w:line="240" w:lineRule="auto"/>
              <w:jc w:val="center"/>
              <w:rPr>
                <w:rFonts w:ascii="Times New Roman" w:eastAsia="Arial" w:hAnsi="Times New Roman" w:cs="Times New Roman"/>
                <w:b/>
                <w:bCs/>
                <w:spacing w:val="8"/>
                <w:kern w:val="2"/>
                <w:sz w:val="20"/>
                <w:szCs w:val="20"/>
                <w:lang w:val="en-US" w:eastAsia="ko-KR"/>
              </w:rPr>
            </w:pPr>
            <w:r>
              <w:rPr>
                <w:rFonts w:ascii="Times New Roman" w:eastAsia="Arial" w:hAnsi="Times New Roman" w:cs="Times New Roman"/>
                <w:b/>
                <w:bCs/>
                <w:spacing w:val="8"/>
                <w:kern w:val="2"/>
                <w:sz w:val="20"/>
                <w:szCs w:val="20"/>
                <w:shd w:val="clear" w:color="auto" w:fill="FFFFFF"/>
                <w:lang w:eastAsia="ko-KR"/>
              </w:rPr>
              <w:t>Bovine Albumin</w:t>
            </w:r>
          </w:p>
        </w:tc>
        <w:tc>
          <w:tcPr>
            <w:tcW w:w="1134" w:type="dxa"/>
            <w:tcBorders>
              <w:top w:val="single" w:sz="4" w:space="0" w:color="auto"/>
              <w:left w:val="single" w:sz="4" w:space="0" w:color="auto"/>
              <w:bottom w:val="single" w:sz="4" w:space="0" w:color="auto"/>
            </w:tcBorders>
            <w:shd w:val="clear" w:color="auto" w:fill="FFFFFF"/>
          </w:tcPr>
          <w:p w14:paraId="77959BB9" w14:textId="3C8FBDC1"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Buffer</w:t>
            </w:r>
            <w:r w:rsidRPr="00642CCB">
              <w:rPr>
                <w:rFonts w:ascii="Times New Roman" w:eastAsia="Arial" w:hAnsi="Times New Roman" w:cs="Times New Roman"/>
                <w:spacing w:val="8"/>
                <w:kern w:val="2"/>
                <w:sz w:val="20"/>
                <w:szCs w:val="20"/>
                <w:shd w:val="clear" w:color="auto" w:fill="FFFFFF"/>
                <w:lang w:val="en-US" w:eastAsia="ko-KR"/>
              </w:rPr>
              <w:br/>
              <w:t>solution</w:t>
            </w:r>
            <w:r w:rsidRPr="00642CCB">
              <w:rPr>
                <w:rFonts w:ascii="Times New Roman" w:eastAsia="Arial" w:hAnsi="Times New Roman" w:cs="Times New Roman"/>
                <w:spacing w:val="8"/>
                <w:kern w:val="2"/>
                <w:sz w:val="20"/>
                <w:szCs w:val="20"/>
                <w:shd w:val="clear" w:color="auto" w:fill="FFFFFF"/>
                <w:lang w:val="en-US" w:eastAsia="ko-KR"/>
              </w:rPr>
              <w:br/>
              <w:t>pre-treatment</w:t>
            </w:r>
          </w:p>
        </w:tc>
        <w:tc>
          <w:tcPr>
            <w:tcW w:w="1984" w:type="dxa"/>
            <w:tcBorders>
              <w:top w:val="single" w:sz="4" w:space="0" w:color="auto"/>
              <w:left w:val="single" w:sz="4" w:space="0" w:color="auto"/>
              <w:bottom w:val="single" w:sz="4" w:space="0" w:color="auto"/>
            </w:tcBorders>
            <w:shd w:val="clear" w:color="auto" w:fill="FFFFFF"/>
          </w:tcPr>
          <w:p w14:paraId="41840CC1" w14:textId="77777777" w:rsidR="00303500" w:rsidRPr="00642CCB" w:rsidRDefault="00303500" w:rsidP="00544E8E">
            <w:pPr>
              <w:widowControl w:val="0"/>
              <w:spacing w:after="0" w:line="240" w:lineRule="auto"/>
              <w:ind w:leftChars="10" w:left="22"/>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False positive and/or decreased assay sensitivity</w:t>
            </w:r>
          </w:p>
        </w:tc>
        <w:tc>
          <w:tcPr>
            <w:tcW w:w="2263" w:type="dxa"/>
            <w:tcBorders>
              <w:top w:val="single" w:sz="4" w:space="0" w:color="auto"/>
              <w:left w:val="single" w:sz="4" w:space="0" w:color="auto"/>
              <w:bottom w:val="single" w:sz="4" w:space="0" w:color="auto"/>
            </w:tcBorders>
            <w:shd w:val="clear" w:color="auto" w:fill="FFFFFF"/>
          </w:tcPr>
          <w:p w14:paraId="01EA2E65" w14:textId="77777777" w:rsidR="00303500" w:rsidRPr="00642CCB" w:rsidRDefault="00303500" w:rsidP="00544E8E">
            <w:pPr>
              <w:widowControl w:val="0"/>
              <w:spacing w:after="0" w:line="240" w:lineRule="auto"/>
              <w:ind w:leftChars="15" w:left="33"/>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Quality of raw material might not be met specification for the production</w:t>
            </w:r>
          </w:p>
        </w:tc>
        <w:tc>
          <w:tcPr>
            <w:tcW w:w="1984" w:type="dxa"/>
            <w:tcBorders>
              <w:top w:val="single" w:sz="4" w:space="0" w:color="auto"/>
              <w:left w:val="single" w:sz="4" w:space="0" w:color="auto"/>
              <w:bottom w:val="single" w:sz="4" w:space="0" w:color="auto"/>
            </w:tcBorders>
            <w:shd w:val="clear" w:color="auto" w:fill="FFFFFF"/>
          </w:tcPr>
          <w:p w14:paraId="100289D9"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Reagents on dye pad</w:t>
            </w:r>
            <w:r w:rsidRPr="00642CCB">
              <w:rPr>
                <w:rFonts w:ascii="Times New Roman" w:eastAsia="Arial" w:hAnsi="Times New Roman" w:cs="Times New Roman"/>
                <w:spacing w:val="8"/>
                <w:kern w:val="2"/>
                <w:sz w:val="20"/>
                <w:szCs w:val="20"/>
                <w:shd w:val="clear" w:color="auto" w:fill="FFFFFF"/>
                <w:lang w:val="en-US" w:eastAsia="ko-KR"/>
              </w:rPr>
              <w:br/>
              <w:t>and/or membrane were not stable enough.</w:t>
            </w:r>
          </w:p>
        </w:tc>
        <w:tc>
          <w:tcPr>
            <w:tcW w:w="331" w:type="dxa"/>
            <w:tcBorders>
              <w:top w:val="single" w:sz="4" w:space="0" w:color="auto"/>
              <w:left w:val="single" w:sz="4" w:space="0" w:color="auto"/>
              <w:bottom w:val="single" w:sz="4" w:space="0" w:color="auto"/>
            </w:tcBorders>
            <w:shd w:val="clear" w:color="auto" w:fill="FFFFFF"/>
          </w:tcPr>
          <w:p w14:paraId="4C6F034E"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5</w:t>
            </w:r>
          </w:p>
        </w:tc>
        <w:tc>
          <w:tcPr>
            <w:tcW w:w="331" w:type="dxa"/>
            <w:tcBorders>
              <w:top w:val="single" w:sz="4" w:space="0" w:color="auto"/>
              <w:left w:val="single" w:sz="4" w:space="0" w:color="auto"/>
              <w:bottom w:val="single" w:sz="4" w:space="0" w:color="auto"/>
            </w:tcBorders>
            <w:shd w:val="clear" w:color="auto" w:fill="FFFFFF"/>
          </w:tcPr>
          <w:p w14:paraId="59DE9E07"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2</w:t>
            </w:r>
          </w:p>
        </w:tc>
        <w:tc>
          <w:tcPr>
            <w:tcW w:w="332" w:type="dxa"/>
            <w:tcBorders>
              <w:top w:val="single" w:sz="4" w:space="0" w:color="auto"/>
              <w:left w:val="single" w:sz="4" w:space="0" w:color="auto"/>
              <w:bottom w:val="single" w:sz="4" w:space="0" w:color="auto"/>
            </w:tcBorders>
            <w:shd w:val="clear" w:color="auto" w:fill="FFFFFF"/>
          </w:tcPr>
          <w:p w14:paraId="4C615273"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3</w:t>
            </w:r>
          </w:p>
        </w:tc>
        <w:tc>
          <w:tcPr>
            <w:tcW w:w="567" w:type="dxa"/>
            <w:tcBorders>
              <w:top w:val="single" w:sz="4" w:space="0" w:color="auto"/>
              <w:left w:val="single" w:sz="4" w:space="0" w:color="auto"/>
              <w:bottom w:val="single" w:sz="4" w:space="0" w:color="auto"/>
            </w:tcBorders>
            <w:shd w:val="clear" w:color="auto" w:fill="FFFFFF"/>
          </w:tcPr>
          <w:p w14:paraId="4CA4F2CC"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30</w:t>
            </w:r>
          </w:p>
        </w:tc>
        <w:tc>
          <w:tcPr>
            <w:tcW w:w="2268" w:type="dxa"/>
            <w:tcBorders>
              <w:top w:val="single" w:sz="4" w:space="0" w:color="auto"/>
              <w:left w:val="single" w:sz="4" w:space="0" w:color="auto"/>
              <w:bottom w:val="single" w:sz="4" w:space="0" w:color="auto"/>
            </w:tcBorders>
            <w:shd w:val="clear" w:color="auto" w:fill="FFFFFF"/>
          </w:tcPr>
          <w:p w14:paraId="6F0360F6"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Inspection incoming material with CoA</w:t>
            </w:r>
          </w:p>
        </w:tc>
        <w:tc>
          <w:tcPr>
            <w:tcW w:w="330" w:type="dxa"/>
            <w:tcBorders>
              <w:top w:val="single" w:sz="4" w:space="0" w:color="auto"/>
              <w:left w:val="single" w:sz="4" w:space="0" w:color="auto"/>
              <w:bottom w:val="single" w:sz="4" w:space="0" w:color="auto"/>
            </w:tcBorders>
            <w:shd w:val="clear" w:color="auto" w:fill="FFFFFF"/>
          </w:tcPr>
          <w:p w14:paraId="6FABA9F0" w14:textId="77777777" w:rsidR="00303500" w:rsidRPr="00642CCB" w:rsidRDefault="00303500" w:rsidP="00544E8E">
            <w:pPr>
              <w:widowControl w:val="0"/>
              <w:spacing w:after="0" w:line="240" w:lineRule="auto"/>
              <w:ind w:left="14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1</w:t>
            </w:r>
          </w:p>
        </w:tc>
        <w:tc>
          <w:tcPr>
            <w:tcW w:w="331" w:type="dxa"/>
            <w:tcBorders>
              <w:top w:val="single" w:sz="4" w:space="0" w:color="auto"/>
              <w:left w:val="single" w:sz="4" w:space="0" w:color="auto"/>
              <w:bottom w:val="single" w:sz="4" w:space="0" w:color="auto"/>
            </w:tcBorders>
            <w:shd w:val="clear" w:color="auto" w:fill="FFFFFF"/>
          </w:tcPr>
          <w:p w14:paraId="27A33DAC" w14:textId="77777777" w:rsidR="00303500" w:rsidRPr="00642CCB" w:rsidRDefault="00303500" w:rsidP="00544E8E">
            <w:pPr>
              <w:widowControl w:val="0"/>
              <w:spacing w:after="0" w:line="240" w:lineRule="auto"/>
              <w:ind w:left="14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1</w:t>
            </w:r>
          </w:p>
        </w:tc>
        <w:tc>
          <w:tcPr>
            <w:tcW w:w="331" w:type="dxa"/>
            <w:tcBorders>
              <w:top w:val="single" w:sz="4" w:space="0" w:color="auto"/>
              <w:left w:val="single" w:sz="4" w:space="0" w:color="auto"/>
              <w:bottom w:val="single" w:sz="4" w:space="0" w:color="auto"/>
            </w:tcBorders>
            <w:shd w:val="clear" w:color="auto" w:fill="FFFFFF"/>
          </w:tcPr>
          <w:p w14:paraId="3C81AF19"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2</w:t>
            </w:r>
          </w:p>
        </w:tc>
        <w:tc>
          <w:tcPr>
            <w:tcW w:w="567" w:type="dxa"/>
            <w:tcBorders>
              <w:top w:val="single" w:sz="4" w:space="0" w:color="auto"/>
              <w:left w:val="single" w:sz="4" w:space="0" w:color="auto"/>
              <w:bottom w:val="single" w:sz="4" w:space="0" w:color="auto"/>
            </w:tcBorders>
            <w:shd w:val="clear" w:color="auto" w:fill="FFFFFF"/>
          </w:tcPr>
          <w:p w14:paraId="56273416"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2</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3906204F"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BA</w:t>
            </w:r>
          </w:p>
        </w:tc>
      </w:tr>
      <w:tr w:rsidR="00303500" w:rsidRPr="00642CCB" w14:paraId="5524BE95" w14:textId="77777777" w:rsidTr="00544E8E">
        <w:trPr>
          <w:trHeight w:hRule="exact" w:val="1095"/>
          <w:jc w:val="center"/>
        </w:trPr>
        <w:tc>
          <w:tcPr>
            <w:tcW w:w="1560" w:type="dxa"/>
            <w:vMerge/>
            <w:tcBorders>
              <w:top w:val="single" w:sz="4" w:space="0" w:color="auto"/>
              <w:left w:val="single" w:sz="4" w:space="0" w:color="auto"/>
            </w:tcBorders>
            <w:shd w:val="clear" w:color="auto" w:fill="FFFFFF"/>
          </w:tcPr>
          <w:p w14:paraId="4A439D50"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1134" w:type="dxa"/>
            <w:vMerge w:val="restart"/>
            <w:tcBorders>
              <w:top w:val="single" w:sz="4" w:space="0" w:color="auto"/>
              <w:left w:val="single" w:sz="4" w:space="0" w:color="auto"/>
            </w:tcBorders>
            <w:shd w:val="clear" w:color="auto" w:fill="FFFFFF"/>
          </w:tcPr>
          <w:p w14:paraId="1EF6D198" w14:textId="768DA21E" w:rsidR="00303500" w:rsidRPr="00642CCB" w:rsidRDefault="00303500" w:rsidP="00544E8E">
            <w:pPr>
              <w:widowControl w:val="0"/>
              <w:spacing w:after="0" w:line="240" w:lineRule="auto"/>
              <w:jc w:val="center"/>
              <w:rPr>
                <w:rFonts w:ascii="Times New Roman" w:eastAsia="Arial" w:hAnsi="Times New Roman" w:cs="Times New Roman"/>
                <w:color w:val="FF0000"/>
                <w:spacing w:val="8"/>
                <w:kern w:val="2"/>
                <w:sz w:val="20"/>
                <w:szCs w:val="20"/>
                <w:shd w:val="clear" w:color="auto" w:fill="FFFFFF"/>
                <w:lang w:val="en-US" w:eastAsia="ko-KR"/>
              </w:rPr>
            </w:pPr>
            <w:r w:rsidRPr="00642CCB">
              <w:rPr>
                <w:rFonts w:ascii="Times New Roman" w:eastAsia="Arial" w:hAnsi="Times New Roman" w:cs="Times New Roman"/>
                <w:spacing w:val="8"/>
                <w:kern w:val="2"/>
                <w:sz w:val="20"/>
                <w:szCs w:val="20"/>
                <w:shd w:val="clear" w:color="auto" w:fill="FFFFFF"/>
                <w:lang w:val="en-US" w:eastAsia="ko-KR"/>
              </w:rPr>
              <w:t>and indicator</w:t>
            </w:r>
            <w:r w:rsidRPr="00642CCB">
              <w:rPr>
                <w:rFonts w:ascii="Times New Roman" w:eastAsia="Arial" w:hAnsi="Times New Roman" w:cs="Times New Roman"/>
                <w:spacing w:val="8"/>
                <w:kern w:val="2"/>
                <w:sz w:val="20"/>
                <w:szCs w:val="20"/>
                <w:shd w:val="clear" w:color="auto" w:fill="FFFFFF"/>
                <w:lang w:val="en-US" w:eastAsia="ko-KR"/>
              </w:rPr>
              <w:br/>
              <w:t xml:space="preserve"> pre-</w:t>
            </w:r>
            <w:r w:rsidRPr="00642CCB">
              <w:rPr>
                <w:rFonts w:ascii="Times New Roman" w:eastAsia="Arial" w:hAnsi="Times New Roman" w:cs="Times New Roman"/>
                <w:spacing w:val="8"/>
                <w:kern w:val="2"/>
                <w:sz w:val="20"/>
                <w:szCs w:val="20"/>
                <w:shd w:val="clear" w:color="auto" w:fill="FFFFFF"/>
                <w:lang w:val="en-US" w:eastAsia="ko-KR"/>
              </w:rPr>
              <w:br/>
              <w:t>treatment</w:t>
            </w:r>
            <w:r w:rsidRPr="00642CCB">
              <w:rPr>
                <w:rFonts w:ascii="Times New Roman" w:eastAsia="Arial" w:hAnsi="Times New Roman" w:cs="Times New Roman"/>
                <w:color w:val="FF0000"/>
                <w:spacing w:val="8"/>
                <w:kern w:val="2"/>
                <w:sz w:val="20"/>
                <w:szCs w:val="20"/>
                <w:shd w:val="clear" w:color="auto" w:fill="FFFFFF"/>
                <w:lang w:val="en-US" w:eastAsia="ko-KR"/>
              </w:rPr>
              <w:t>.</w:t>
            </w:r>
          </w:p>
          <w:p w14:paraId="7DD36B4A" w14:textId="77777777" w:rsidR="00303500" w:rsidRPr="00642CCB" w:rsidRDefault="00303500" w:rsidP="00544E8E">
            <w:pPr>
              <w:widowControl w:val="0"/>
              <w:spacing w:after="0" w:line="240" w:lineRule="auto"/>
              <w:jc w:val="center"/>
              <w:rPr>
                <w:rFonts w:ascii="Times New Roman" w:eastAsia="Arial" w:hAnsi="Times New Roman" w:cs="Times New Roman"/>
                <w:color w:val="FF0000"/>
                <w:spacing w:val="8"/>
                <w:kern w:val="2"/>
                <w:sz w:val="20"/>
                <w:szCs w:val="20"/>
                <w:lang w:val="en-US" w:eastAsia="ko-KR"/>
              </w:rPr>
            </w:pPr>
          </w:p>
          <w:p w14:paraId="39613C89" w14:textId="329146D2" w:rsidR="00303500" w:rsidRPr="00642CCB" w:rsidRDefault="00303500" w:rsidP="00544E8E">
            <w:pPr>
              <w:widowControl w:val="0"/>
              <w:shd w:val="clear" w:color="auto" w:fill="FFFFFF"/>
              <w:spacing w:after="0" w:line="240" w:lineRule="auto"/>
              <w:jc w:val="center"/>
              <w:rPr>
                <w:rFonts w:ascii="Times New Roman" w:eastAsia="Arial" w:hAnsi="Times New Roman" w:cs="Times New Roman"/>
                <w:color w:val="FF0000"/>
                <w:spacing w:val="8"/>
                <w:kern w:val="2"/>
                <w:sz w:val="20"/>
                <w:szCs w:val="20"/>
                <w:lang w:val="en-US" w:eastAsia="ko-KR"/>
              </w:rPr>
            </w:pPr>
          </w:p>
        </w:tc>
        <w:tc>
          <w:tcPr>
            <w:tcW w:w="1984" w:type="dxa"/>
            <w:tcBorders>
              <w:top w:val="single" w:sz="4" w:space="0" w:color="auto"/>
              <w:left w:val="single" w:sz="4" w:space="0" w:color="auto"/>
            </w:tcBorders>
            <w:shd w:val="clear" w:color="auto" w:fill="FFFFFF"/>
          </w:tcPr>
          <w:p w14:paraId="625C1B8D"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2263" w:type="dxa"/>
            <w:tcBorders>
              <w:top w:val="single" w:sz="4" w:space="0" w:color="auto"/>
              <w:left w:val="single" w:sz="4" w:space="0" w:color="auto"/>
            </w:tcBorders>
            <w:shd w:val="clear" w:color="auto" w:fill="FFFFFF"/>
          </w:tcPr>
          <w:p w14:paraId="0299CA84" w14:textId="3E9E6B46"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shd w:val="clear" w:color="auto" w:fill="FFFFFF"/>
                <w:lang w:val="en-US" w:eastAsia="ko-KR"/>
              </w:rPr>
            </w:pPr>
            <w:r w:rsidRPr="00642CCB">
              <w:rPr>
                <w:rFonts w:ascii="Times New Roman" w:eastAsia="Arial" w:hAnsi="Times New Roman" w:cs="Times New Roman"/>
                <w:spacing w:val="8"/>
                <w:kern w:val="2"/>
                <w:sz w:val="20"/>
                <w:szCs w:val="20"/>
                <w:shd w:val="clear" w:color="auto" w:fill="FFFFFF"/>
                <w:lang w:val="en-US" w:eastAsia="ko-KR"/>
              </w:rPr>
              <w:t xml:space="preserve">Buffer solution might be made improperly, preserve poor buffering capacity, or </w:t>
            </w:r>
            <w:r w:rsidR="002069A6" w:rsidRPr="00642CCB">
              <w:rPr>
                <w:rFonts w:ascii="Times New Roman" w:eastAsia="Arial" w:hAnsi="Times New Roman" w:cs="Times New Roman"/>
                <w:spacing w:val="8"/>
                <w:kern w:val="2"/>
                <w:sz w:val="20"/>
                <w:szCs w:val="20"/>
                <w:shd w:val="clear" w:color="auto" w:fill="FFFFFF"/>
                <w:lang w:val="en-US" w:eastAsia="ko-KR"/>
              </w:rPr>
              <w:t>deteriorated.</w:t>
            </w:r>
          </w:p>
          <w:p w14:paraId="60FAD8B5"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br/>
              <w:t>during storage</w:t>
            </w:r>
          </w:p>
        </w:tc>
        <w:tc>
          <w:tcPr>
            <w:tcW w:w="1984" w:type="dxa"/>
            <w:tcBorders>
              <w:top w:val="single" w:sz="4" w:space="0" w:color="auto"/>
              <w:left w:val="single" w:sz="4" w:space="0" w:color="auto"/>
            </w:tcBorders>
            <w:shd w:val="clear" w:color="auto" w:fill="FFFFFF"/>
          </w:tcPr>
          <w:p w14:paraId="12587EC9"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p w14:paraId="6804A621"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p w14:paraId="15663A46"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p w14:paraId="0DD653B1"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p w14:paraId="725572FB"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p w14:paraId="5329048A"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331" w:type="dxa"/>
            <w:tcBorders>
              <w:top w:val="single" w:sz="4" w:space="0" w:color="auto"/>
              <w:left w:val="single" w:sz="4" w:space="0" w:color="auto"/>
            </w:tcBorders>
            <w:shd w:val="clear" w:color="auto" w:fill="FFFFFF"/>
          </w:tcPr>
          <w:p w14:paraId="679FF7A0"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5</w:t>
            </w:r>
          </w:p>
        </w:tc>
        <w:tc>
          <w:tcPr>
            <w:tcW w:w="331" w:type="dxa"/>
            <w:tcBorders>
              <w:top w:val="single" w:sz="4" w:space="0" w:color="auto"/>
              <w:left w:val="single" w:sz="4" w:space="0" w:color="auto"/>
            </w:tcBorders>
            <w:shd w:val="clear" w:color="auto" w:fill="FFFFFF"/>
          </w:tcPr>
          <w:p w14:paraId="7EEB98A0"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3</w:t>
            </w:r>
          </w:p>
        </w:tc>
        <w:tc>
          <w:tcPr>
            <w:tcW w:w="332" w:type="dxa"/>
            <w:tcBorders>
              <w:top w:val="single" w:sz="4" w:space="0" w:color="auto"/>
              <w:left w:val="single" w:sz="4" w:space="0" w:color="auto"/>
            </w:tcBorders>
            <w:shd w:val="clear" w:color="auto" w:fill="FFFFFF"/>
          </w:tcPr>
          <w:p w14:paraId="2F4B3AB8"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4</w:t>
            </w:r>
          </w:p>
        </w:tc>
        <w:tc>
          <w:tcPr>
            <w:tcW w:w="567" w:type="dxa"/>
            <w:tcBorders>
              <w:top w:val="single" w:sz="4" w:space="0" w:color="auto"/>
              <w:left w:val="single" w:sz="4" w:space="0" w:color="auto"/>
            </w:tcBorders>
            <w:shd w:val="clear" w:color="auto" w:fill="FFFFFF"/>
          </w:tcPr>
          <w:p w14:paraId="741883C6"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60</w:t>
            </w:r>
          </w:p>
        </w:tc>
        <w:tc>
          <w:tcPr>
            <w:tcW w:w="2268" w:type="dxa"/>
            <w:tcBorders>
              <w:top w:val="single" w:sz="4" w:space="0" w:color="auto"/>
              <w:left w:val="single" w:sz="4" w:space="0" w:color="auto"/>
            </w:tcBorders>
            <w:shd w:val="clear" w:color="auto" w:fill="FFFFFF"/>
          </w:tcPr>
          <w:p w14:paraId="6B844873"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Training operator for</w:t>
            </w:r>
            <w:r w:rsidRPr="00642CCB">
              <w:rPr>
                <w:rFonts w:ascii="Times New Roman" w:eastAsia="Arial" w:hAnsi="Times New Roman" w:cs="Times New Roman"/>
                <w:spacing w:val="8"/>
                <w:kern w:val="2"/>
                <w:sz w:val="20"/>
                <w:szCs w:val="20"/>
                <w:shd w:val="clear" w:color="auto" w:fill="FFFFFF"/>
                <w:lang w:val="en-US" w:eastAsia="ko-KR"/>
              </w:rPr>
              <w:br/>
              <w:t>preparation and storage.</w:t>
            </w:r>
            <w:r w:rsidRPr="00642CCB">
              <w:rPr>
                <w:rFonts w:ascii="Times New Roman" w:eastAsia="Arial" w:hAnsi="Times New Roman" w:cs="Times New Roman"/>
                <w:spacing w:val="8"/>
                <w:kern w:val="2"/>
                <w:sz w:val="20"/>
                <w:szCs w:val="20"/>
                <w:shd w:val="clear" w:color="auto" w:fill="FFFFFF"/>
                <w:lang w:val="en-US" w:eastAsia="ko-KR"/>
              </w:rPr>
              <w:br/>
              <w:t>Check storage condition</w:t>
            </w:r>
          </w:p>
        </w:tc>
        <w:tc>
          <w:tcPr>
            <w:tcW w:w="330" w:type="dxa"/>
            <w:tcBorders>
              <w:top w:val="single" w:sz="4" w:space="0" w:color="auto"/>
              <w:left w:val="single" w:sz="4" w:space="0" w:color="auto"/>
            </w:tcBorders>
            <w:shd w:val="clear" w:color="auto" w:fill="FFFFFF"/>
          </w:tcPr>
          <w:p w14:paraId="4CDC57FE" w14:textId="77777777" w:rsidR="00303500" w:rsidRPr="00642CCB" w:rsidRDefault="00303500" w:rsidP="00544E8E">
            <w:pPr>
              <w:widowControl w:val="0"/>
              <w:spacing w:after="0" w:line="240" w:lineRule="auto"/>
              <w:ind w:left="14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2</w:t>
            </w:r>
          </w:p>
        </w:tc>
        <w:tc>
          <w:tcPr>
            <w:tcW w:w="331" w:type="dxa"/>
            <w:tcBorders>
              <w:top w:val="single" w:sz="4" w:space="0" w:color="auto"/>
              <w:left w:val="single" w:sz="4" w:space="0" w:color="auto"/>
            </w:tcBorders>
            <w:shd w:val="clear" w:color="auto" w:fill="FFFFFF"/>
          </w:tcPr>
          <w:p w14:paraId="3C287AA0" w14:textId="77777777" w:rsidR="00303500" w:rsidRPr="00642CCB" w:rsidRDefault="00303500" w:rsidP="00544E8E">
            <w:pPr>
              <w:widowControl w:val="0"/>
              <w:spacing w:after="0" w:line="240" w:lineRule="auto"/>
              <w:ind w:left="14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1</w:t>
            </w:r>
          </w:p>
        </w:tc>
        <w:tc>
          <w:tcPr>
            <w:tcW w:w="331" w:type="dxa"/>
            <w:tcBorders>
              <w:top w:val="single" w:sz="4" w:space="0" w:color="auto"/>
              <w:left w:val="single" w:sz="4" w:space="0" w:color="auto"/>
            </w:tcBorders>
            <w:shd w:val="clear" w:color="auto" w:fill="FFFFFF"/>
          </w:tcPr>
          <w:p w14:paraId="77F50D4F"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2</w:t>
            </w:r>
          </w:p>
        </w:tc>
        <w:tc>
          <w:tcPr>
            <w:tcW w:w="567" w:type="dxa"/>
            <w:tcBorders>
              <w:top w:val="single" w:sz="4" w:space="0" w:color="auto"/>
              <w:left w:val="single" w:sz="4" w:space="0" w:color="auto"/>
            </w:tcBorders>
            <w:shd w:val="clear" w:color="auto" w:fill="FFFFFF"/>
          </w:tcPr>
          <w:p w14:paraId="0F0C90F4"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4</w:t>
            </w:r>
          </w:p>
        </w:tc>
        <w:tc>
          <w:tcPr>
            <w:tcW w:w="567" w:type="dxa"/>
            <w:tcBorders>
              <w:top w:val="single" w:sz="4" w:space="0" w:color="auto"/>
              <w:left w:val="single" w:sz="4" w:space="0" w:color="auto"/>
              <w:right w:val="single" w:sz="4" w:space="0" w:color="auto"/>
            </w:tcBorders>
            <w:shd w:val="clear" w:color="auto" w:fill="FFFFFF"/>
          </w:tcPr>
          <w:p w14:paraId="7021A0DA"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BA</w:t>
            </w:r>
          </w:p>
        </w:tc>
      </w:tr>
      <w:tr w:rsidR="00303500" w:rsidRPr="00642CCB" w14:paraId="5B56E0C7" w14:textId="77777777" w:rsidTr="00544E8E">
        <w:trPr>
          <w:trHeight w:hRule="exact" w:val="1527"/>
          <w:jc w:val="center"/>
        </w:trPr>
        <w:tc>
          <w:tcPr>
            <w:tcW w:w="1560" w:type="dxa"/>
            <w:tcBorders>
              <w:left w:val="single" w:sz="4" w:space="0" w:color="auto"/>
            </w:tcBorders>
            <w:shd w:val="clear" w:color="auto" w:fill="FFFFFF"/>
          </w:tcPr>
          <w:p w14:paraId="7DB04FD6"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1134" w:type="dxa"/>
            <w:vMerge/>
            <w:tcBorders>
              <w:left w:val="single" w:sz="4" w:space="0" w:color="auto"/>
            </w:tcBorders>
            <w:shd w:val="clear" w:color="auto" w:fill="FFFFFF"/>
          </w:tcPr>
          <w:p w14:paraId="6FF3D2A7"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p>
        </w:tc>
        <w:tc>
          <w:tcPr>
            <w:tcW w:w="1984" w:type="dxa"/>
            <w:tcBorders>
              <w:top w:val="single" w:sz="4" w:space="0" w:color="auto"/>
              <w:left w:val="single" w:sz="4" w:space="0" w:color="auto"/>
            </w:tcBorders>
            <w:shd w:val="clear" w:color="auto" w:fill="FFFFFF"/>
          </w:tcPr>
          <w:p w14:paraId="77E55211" w14:textId="77777777" w:rsidR="00303500" w:rsidRPr="00642CCB" w:rsidRDefault="00303500" w:rsidP="00544E8E">
            <w:pPr>
              <w:widowControl w:val="0"/>
              <w:spacing w:after="0" w:line="240" w:lineRule="auto"/>
              <w:ind w:left="14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Variation of signal</w:t>
            </w:r>
            <w:r w:rsidRPr="00642CCB">
              <w:rPr>
                <w:rFonts w:ascii="Times New Roman" w:eastAsia="Arial" w:hAnsi="Times New Roman" w:cs="Times New Roman"/>
                <w:spacing w:val="8"/>
                <w:kern w:val="2"/>
                <w:sz w:val="20"/>
                <w:szCs w:val="20"/>
                <w:shd w:val="clear" w:color="auto" w:fill="FFFFFF"/>
                <w:lang w:val="en-US" w:eastAsia="ko-KR"/>
              </w:rPr>
              <w:br/>
              <w:t>intensity</w:t>
            </w:r>
          </w:p>
        </w:tc>
        <w:tc>
          <w:tcPr>
            <w:tcW w:w="2263" w:type="dxa"/>
            <w:tcBorders>
              <w:top w:val="single" w:sz="4" w:space="0" w:color="auto"/>
              <w:left w:val="single" w:sz="4" w:space="0" w:color="auto"/>
            </w:tcBorders>
            <w:shd w:val="clear" w:color="auto" w:fill="FFFFFF"/>
          </w:tcPr>
          <w:p w14:paraId="338A4AB1"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Buffer solution might be made improperly, preserve poor buffering capacity, or deteriorated</w:t>
            </w:r>
            <w:r w:rsidRPr="00642CCB">
              <w:rPr>
                <w:rFonts w:ascii="Times New Roman" w:eastAsia="Arial" w:hAnsi="Times New Roman" w:cs="Times New Roman"/>
                <w:spacing w:val="8"/>
                <w:kern w:val="2"/>
                <w:sz w:val="20"/>
                <w:szCs w:val="20"/>
                <w:shd w:val="clear" w:color="auto" w:fill="FFFFFF"/>
                <w:lang w:val="en-US" w:eastAsia="ko-KR"/>
              </w:rPr>
              <w:br/>
              <w:t>during storage</w:t>
            </w:r>
          </w:p>
        </w:tc>
        <w:tc>
          <w:tcPr>
            <w:tcW w:w="1984" w:type="dxa"/>
            <w:tcBorders>
              <w:top w:val="single" w:sz="4" w:space="0" w:color="auto"/>
              <w:left w:val="single" w:sz="4" w:space="0" w:color="auto"/>
            </w:tcBorders>
            <w:shd w:val="clear" w:color="auto" w:fill="FFFFFF"/>
          </w:tcPr>
          <w:p w14:paraId="5B602D29"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Quality of dried</w:t>
            </w:r>
            <w:r w:rsidRPr="00642CCB">
              <w:rPr>
                <w:rFonts w:ascii="Times New Roman" w:eastAsia="Arial" w:hAnsi="Times New Roman" w:cs="Times New Roman"/>
                <w:spacing w:val="8"/>
                <w:kern w:val="2"/>
                <w:sz w:val="20"/>
                <w:szCs w:val="20"/>
                <w:shd w:val="clear" w:color="auto" w:fill="FFFFFF"/>
                <w:lang w:val="en-US" w:eastAsia="ko-KR"/>
              </w:rPr>
              <w:br/>
              <w:t>Indicator dye pad was</w:t>
            </w:r>
            <w:r w:rsidRPr="00642CCB">
              <w:rPr>
                <w:rFonts w:ascii="Times New Roman" w:eastAsia="Arial" w:hAnsi="Times New Roman" w:cs="Times New Roman"/>
                <w:spacing w:val="8"/>
                <w:kern w:val="2"/>
                <w:sz w:val="20"/>
                <w:szCs w:val="20"/>
                <w:shd w:val="clear" w:color="auto" w:fill="FFFFFF"/>
                <w:lang w:val="en-US" w:eastAsia="ko-KR"/>
              </w:rPr>
              <w:br/>
              <w:t>uneven.</w:t>
            </w:r>
          </w:p>
        </w:tc>
        <w:tc>
          <w:tcPr>
            <w:tcW w:w="331" w:type="dxa"/>
            <w:tcBorders>
              <w:top w:val="single" w:sz="4" w:space="0" w:color="auto"/>
              <w:left w:val="single" w:sz="4" w:space="0" w:color="auto"/>
            </w:tcBorders>
            <w:shd w:val="clear" w:color="auto" w:fill="FFFFFF"/>
          </w:tcPr>
          <w:p w14:paraId="13B154F7"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4</w:t>
            </w:r>
          </w:p>
        </w:tc>
        <w:tc>
          <w:tcPr>
            <w:tcW w:w="331" w:type="dxa"/>
            <w:tcBorders>
              <w:top w:val="single" w:sz="4" w:space="0" w:color="auto"/>
              <w:left w:val="single" w:sz="4" w:space="0" w:color="auto"/>
            </w:tcBorders>
            <w:shd w:val="clear" w:color="auto" w:fill="FFFFFF"/>
          </w:tcPr>
          <w:p w14:paraId="15153DC2"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3</w:t>
            </w:r>
          </w:p>
        </w:tc>
        <w:tc>
          <w:tcPr>
            <w:tcW w:w="332" w:type="dxa"/>
            <w:tcBorders>
              <w:top w:val="single" w:sz="4" w:space="0" w:color="auto"/>
              <w:left w:val="single" w:sz="4" w:space="0" w:color="auto"/>
            </w:tcBorders>
            <w:shd w:val="clear" w:color="auto" w:fill="FFFFFF"/>
          </w:tcPr>
          <w:p w14:paraId="6AEEED87"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4</w:t>
            </w:r>
          </w:p>
        </w:tc>
        <w:tc>
          <w:tcPr>
            <w:tcW w:w="567" w:type="dxa"/>
            <w:tcBorders>
              <w:top w:val="single" w:sz="4" w:space="0" w:color="auto"/>
              <w:left w:val="single" w:sz="4" w:space="0" w:color="auto"/>
            </w:tcBorders>
            <w:shd w:val="clear" w:color="auto" w:fill="FFFFFF"/>
          </w:tcPr>
          <w:p w14:paraId="6B1B3AC4"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48</w:t>
            </w:r>
          </w:p>
        </w:tc>
        <w:tc>
          <w:tcPr>
            <w:tcW w:w="2268" w:type="dxa"/>
            <w:tcBorders>
              <w:top w:val="single" w:sz="4" w:space="0" w:color="auto"/>
              <w:left w:val="single" w:sz="4" w:space="0" w:color="auto"/>
            </w:tcBorders>
            <w:shd w:val="clear" w:color="auto" w:fill="FFFFFF"/>
          </w:tcPr>
          <w:p w14:paraId="0EAA729C"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Training operator for</w:t>
            </w:r>
            <w:r w:rsidRPr="00642CCB">
              <w:rPr>
                <w:rFonts w:ascii="Times New Roman" w:eastAsia="Arial" w:hAnsi="Times New Roman" w:cs="Times New Roman"/>
                <w:spacing w:val="8"/>
                <w:kern w:val="2"/>
                <w:sz w:val="20"/>
                <w:szCs w:val="20"/>
                <w:shd w:val="clear" w:color="auto" w:fill="FFFFFF"/>
                <w:lang w:val="en-US" w:eastAsia="ko-KR"/>
              </w:rPr>
              <w:br/>
              <w:t>preparation and storage.</w:t>
            </w:r>
            <w:r w:rsidRPr="00642CCB">
              <w:rPr>
                <w:rFonts w:ascii="Times New Roman" w:eastAsia="Arial" w:hAnsi="Times New Roman" w:cs="Times New Roman"/>
                <w:spacing w:val="8"/>
                <w:kern w:val="2"/>
                <w:sz w:val="20"/>
                <w:szCs w:val="20"/>
                <w:shd w:val="clear" w:color="auto" w:fill="FFFFFF"/>
                <w:lang w:val="en-US" w:eastAsia="ko-KR"/>
              </w:rPr>
              <w:br/>
              <w:t>Check storage condition.</w:t>
            </w:r>
          </w:p>
        </w:tc>
        <w:tc>
          <w:tcPr>
            <w:tcW w:w="330" w:type="dxa"/>
            <w:tcBorders>
              <w:top w:val="single" w:sz="4" w:space="0" w:color="auto"/>
              <w:left w:val="single" w:sz="4" w:space="0" w:color="auto"/>
            </w:tcBorders>
            <w:shd w:val="clear" w:color="auto" w:fill="FFFFFF"/>
          </w:tcPr>
          <w:p w14:paraId="3BFB7276" w14:textId="77777777" w:rsidR="00303500" w:rsidRPr="00642CCB" w:rsidRDefault="00303500" w:rsidP="00544E8E">
            <w:pPr>
              <w:widowControl w:val="0"/>
              <w:spacing w:after="0" w:line="240" w:lineRule="auto"/>
              <w:ind w:left="14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1</w:t>
            </w:r>
          </w:p>
        </w:tc>
        <w:tc>
          <w:tcPr>
            <w:tcW w:w="331" w:type="dxa"/>
            <w:tcBorders>
              <w:top w:val="single" w:sz="4" w:space="0" w:color="auto"/>
              <w:left w:val="single" w:sz="4" w:space="0" w:color="auto"/>
            </w:tcBorders>
            <w:shd w:val="clear" w:color="auto" w:fill="FFFFFF"/>
          </w:tcPr>
          <w:p w14:paraId="3862DDA7" w14:textId="77777777" w:rsidR="00303500" w:rsidRPr="00642CCB" w:rsidRDefault="00303500" w:rsidP="00544E8E">
            <w:pPr>
              <w:widowControl w:val="0"/>
              <w:spacing w:after="0" w:line="240" w:lineRule="auto"/>
              <w:ind w:left="14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1</w:t>
            </w:r>
          </w:p>
        </w:tc>
        <w:tc>
          <w:tcPr>
            <w:tcW w:w="331" w:type="dxa"/>
            <w:tcBorders>
              <w:top w:val="single" w:sz="4" w:space="0" w:color="auto"/>
              <w:left w:val="single" w:sz="4" w:space="0" w:color="auto"/>
            </w:tcBorders>
            <w:shd w:val="clear" w:color="auto" w:fill="FFFFFF"/>
          </w:tcPr>
          <w:p w14:paraId="43DE1FC4"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2</w:t>
            </w:r>
          </w:p>
        </w:tc>
        <w:tc>
          <w:tcPr>
            <w:tcW w:w="567" w:type="dxa"/>
            <w:tcBorders>
              <w:top w:val="single" w:sz="4" w:space="0" w:color="auto"/>
              <w:left w:val="single" w:sz="4" w:space="0" w:color="auto"/>
            </w:tcBorders>
            <w:shd w:val="clear" w:color="auto" w:fill="FFFFFF"/>
          </w:tcPr>
          <w:p w14:paraId="3B7582B6"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2</w:t>
            </w:r>
          </w:p>
        </w:tc>
        <w:tc>
          <w:tcPr>
            <w:tcW w:w="567" w:type="dxa"/>
            <w:tcBorders>
              <w:top w:val="single" w:sz="4" w:space="0" w:color="auto"/>
              <w:left w:val="single" w:sz="4" w:space="0" w:color="auto"/>
              <w:right w:val="single" w:sz="4" w:space="0" w:color="auto"/>
            </w:tcBorders>
            <w:shd w:val="clear" w:color="auto" w:fill="FFFFFF"/>
          </w:tcPr>
          <w:p w14:paraId="26245829"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BA</w:t>
            </w:r>
          </w:p>
        </w:tc>
      </w:tr>
      <w:tr w:rsidR="00303500" w:rsidRPr="00642CCB" w14:paraId="50BE0788" w14:textId="77777777" w:rsidTr="00544E8E">
        <w:trPr>
          <w:trHeight w:hRule="exact" w:val="485"/>
          <w:jc w:val="center"/>
        </w:trPr>
        <w:tc>
          <w:tcPr>
            <w:tcW w:w="1560" w:type="dxa"/>
            <w:tcBorders>
              <w:left w:val="single" w:sz="4" w:space="0" w:color="auto"/>
              <w:bottom w:val="single" w:sz="4" w:space="0" w:color="auto"/>
            </w:tcBorders>
            <w:shd w:val="clear" w:color="auto" w:fill="FFFFFF"/>
          </w:tcPr>
          <w:p w14:paraId="2EFA21DD"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1134" w:type="dxa"/>
            <w:tcBorders>
              <w:left w:val="single" w:sz="4" w:space="0" w:color="auto"/>
              <w:bottom w:val="single" w:sz="4" w:space="0" w:color="auto"/>
            </w:tcBorders>
            <w:shd w:val="clear" w:color="auto" w:fill="FFFFFF"/>
          </w:tcPr>
          <w:p w14:paraId="4CF1E085"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1984" w:type="dxa"/>
            <w:tcBorders>
              <w:top w:val="single" w:sz="4" w:space="0" w:color="auto"/>
              <w:left w:val="single" w:sz="4" w:space="0" w:color="auto"/>
              <w:bottom w:val="single" w:sz="4" w:space="0" w:color="auto"/>
            </w:tcBorders>
            <w:shd w:val="clear" w:color="auto" w:fill="FFFFFF"/>
          </w:tcPr>
          <w:p w14:paraId="763F21DC" w14:textId="77777777" w:rsidR="00303500" w:rsidRPr="00642CCB" w:rsidRDefault="00303500" w:rsidP="00544E8E">
            <w:pPr>
              <w:widowControl w:val="0"/>
              <w:spacing w:after="0" w:line="240" w:lineRule="auto"/>
              <w:ind w:left="14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Signal streaked</w:t>
            </w:r>
          </w:p>
        </w:tc>
        <w:tc>
          <w:tcPr>
            <w:tcW w:w="2263" w:type="dxa"/>
            <w:tcBorders>
              <w:top w:val="single" w:sz="4" w:space="0" w:color="auto"/>
              <w:left w:val="single" w:sz="4" w:space="0" w:color="auto"/>
              <w:bottom w:val="single" w:sz="4" w:space="0" w:color="auto"/>
            </w:tcBorders>
            <w:shd w:val="clear" w:color="auto" w:fill="FFFFFF"/>
          </w:tcPr>
          <w:p w14:paraId="6F02E310"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shd w:val="clear" w:color="auto" w:fill="FFFFFF"/>
                <w:lang w:val="en-US" w:eastAsia="ko-KR"/>
              </w:rPr>
            </w:pPr>
            <w:r w:rsidRPr="00642CCB">
              <w:rPr>
                <w:rFonts w:ascii="Times New Roman" w:eastAsia="Arial" w:hAnsi="Times New Roman" w:cs="Times New Roman"/>
                <w:spacing w:val="8"/>
                <w:kern w:val="2"/>
                <w:sz w:val="20"/>
                <w:szCs w:val="20"/>
                <w:shd w:val="clear" w:color="auto" w:fill="FFFFFF"/>
                <w:lang w:val="en-US" w:eastAsia="ko-KR"/>
              </w:rPr>
              <w:t>Buffer solution</w:t>
            </w:r>
          </w:p>
          <w:p w14:paraId="5CCDDD9D"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might be</w:t>
            </w:r>
            <w:r w:rsidRPr="00642CCB">
              <w:rPr>
                <w:rFonts w:ascii="Times New Roman" w:eastAsia="Arial" w:hAnsi="Times New Roman" w:cs="Times New Roman"/>
                <w:spacing w:val="8"/>
                <w:kern w:val="2"/>
                <w:sz w:val="20"/>
                <w:szCs w:val="20"/>
                <w:shd w:val="clear" w:color="auto" w:fill="FFFFFF"/>
                <w:lang w:val="en-US" w:eastAsia="ko-KR"/>
              </w:rPr>
              <w:br/>
              <w:t>made improperly.</w:t>
            </w:r>
          </w:p>
        </w:tc>
        <w:tc>
          <w:tcPr>
            <w:tcW w:w="1984" w:type="dxa"/>
            <w:tcBorders>
              <w:top w:val="single" w:sz="4" w:space="0" w:color="auto"/>
              <w:left w:val="single" w:sz="4" w:space="0" w:color="auto"/>
              <w:bottom w:val="single" w:sz="4" w:space="0" w:color="auto"/>
            </w:tcBorders>
            <w:shd w:val="clear" w:color="auto" w:fill="FFFFFF"/>
          </w:tcPr>
          <w:p w14:paraId="60BBB32A"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Indicator dye pad was</w:t>
            </w:r>
            <w:r w:rsidRPr="00642CCB">
              <w:rPr>
                <w:rFonts w:ascii="Times New Roman" w:eastAsia="Arial" w:hAnsi="Times New Roman" w:cs="Times New Roman"/>
                <w:spacing w:val="8"/>
                <w:kern w:val="2"/>
                <w:sz w:val="20"/>
                <w:szCs w:val="20"/>
                <w:shd w:val="clear" w:color="auto" w:fill="FFFFFF"/>
                <w:lang w:val="en-US" w:eastAsia="ko-KR"/>
              </w:rPr>
              <w:br/>
              <w:t>pretreated unevenly.</w:t>
            </w:r>
          </w:p>
        </w:tc>
        <w:tc>
          <w:tcPr>
            <w:tcW w:w="331" w:type="dxa"/>
            <w:tcBorders>
              <w:top w:val="single" w:sz="4" w:space="0" w:color="auto"/>
              <w:left w:val="single" w:sz="4" w:space="0" w:color="auto"/>
              <w:bottom w:val="single" w:sz="4" w:space="0" w:color="auto"/>
            </w:tcBorders>
            <w:shd w:val="clear" w:color="auto" w:fill="FFFFFF"/>
          </w:tcPr>
          <w:p w14:paraId="1BD53803"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4</w:t>
            </w:r>
          </w:p>
        </w:tc>
        <w:tc>
          <w:tcPr>
            <w:tcW w:w="331" w:type="dxa"/>
            <w:tcBorders>
              <w:top w:val="single" w:sz="4" w:space="0" w:color="auto"/>
              <w:left w:val="single" w:sz="4" w:space="0" w:color="auto"/>
              <w:bottom w:val="single" w:sz="4" w:space="0" w:color="auto"/>
            </w:tcBorders>
            <w:shd w:val="clear" w:color="auto" w:fill="FFFFFF"/>
          </w:tcPr>
          <w:p w14:paraId="5DD29831"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3</w:t>
            </w:r>
          </w:p>
        </w:tc>
        <w:tc>
          <w:tcPr>
            <w:tcW w:w="332" w:type="dxa"/>
            <w:tcBorders>
              <w:top w:val="single" w:sz="4" w:space="0" w:color="auto"/>
              <w:left w:val="single" w:sz="4" w:space="0" w:color="auto"/>
              <w:bottom w:val="single" w:sz="4" w:space="0" w:color="auto"/>
            </w:tcBorders>
            <w:shd w:val="clear" w:color="auto" w:fill="FFFFFF"/>
          </w:tcPr>
          <w:p w14:paraId="7325661E"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4</w:t>
            </w:r>
          </w:p>
        </w:tc>
        <w:tc>
          <w:tcPr>
            <w:tcW w:w="567" w:type="dxa"/>
            <w:tcBorders>
              <w:top w:val="single" w:sz="4" w:space="0" w:color="auto"/>
              <w:left w:val="single" w:sz="4" w:space="0" w:color="auto"/>
              <w:bottom w:val="single" w:sz="4" w:space="0" w:color="auto"/>
            </w:tcBorders>
            <w:shd w:val="clear" w:color="auto" w:fill="FFFFFF"/>
          </w:tcPr>
          <w:p w14:paraId="7CCB7053"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48</w:t>
            </w:r>
          </w:p>
        </w:tc>
        <w:tc>
          <w:tcPr>
            <w:tcW w:w="2268" w:type="dxa"/>
            <w:tcBorders>
              <w:top w:val="single" w:sz="4" w:space="0" w:color="auto"/>
              <w:left w:val="single" w:sz="4" w:space="0" w:color="auto"/>
              <w:bottom w:val="single" w:sz="4" w:space="0" w:color="auto"/>
            </w:tcBorders>
            <w:shd w:val="clear" w:color="auto" w:fill="FFFFFF"/>
          </w:tcPr>
          <w:p w14:paraId="23A121DB"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p>
        </w:tc>
        <w:tc>
          <w:tcPr>
            <w:tcW w:w="330" w:type="dxa"/>
            <w:tcBorders>
              <w:top w:val="single" w:sz="4" w:space="0" w:color="auto"/>
              <w:left w:val="single" w:sz="4" w:space="0" w:color="auto"/>
              <w:bottom w:val="single" w:sz="4" w:space="0" w:color="auto"/>
            </w:tcBorders>
            <w:shd w:val="clear" w:color="auto" w:fill="FFFFFF"/>
          </w:tcPr>
          <w:p w14:paraId="779C9237" w14:textId="77777777" w:rsidR="00303500" w:rsidRPr="00642CCB" w:rsidRDefault="00303500" w:rsidP="00544E8E">
            <w:pPr>
              <w:widowControl w:val="0"/>
              <w:spacing w:after="0" w:line="240" w:lineRule="auto"/>
              <w:ind w:left="14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1</w:t>
            </w:r>
          </w:p>
        </w:tc>
        <w:tc>
          <w:tcPr>
            <w:tcW w:w="331" w:type="dxa"/>
            <w:tcBorders>
              <w:top w:val="single" w:sz="4" w:space="0" w:color="auto"/>
              <w:left w:val="single" w:sz="4" w:space="0" w:color="auto"/>
              <w:bottom w:val="single" w:sz="4" w:space="0" w:color="auto"/>
            </w:tcBorders>
            <w:shd w:val="clear" w:color="auto" w:fill="FFFFFF"/>
          </w:tcPr>
          <w:p w14:paraId="4CA24902" w14:textId="77777777" w:rsidR="00303500" w:rsidRPr="00642CCB" w:rsidRDefault="00303500" w:rsidP="00544E8E">
            <w:pPr>
              <w:widowControl w:val="0"/>
              <w:spacing w:after="0" w:line="240" w:lineRule="auto"/>
              <w:ind w:left="14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1</w:t>
            </w:r>
          </w:p>
        </w:tc>
        <w:tc>
          <w:tcPr>
            <w:tcW w:w="331" w:type="dxa"/>
            <w:tcBorders>
              <w:top w:val="single" w:sz="4" w:space="0" w:color="auto"/>
              <w:left w:val="single" w:sz="4" w:space="0" w:color="auto"/>
              <w:bottom w:val="single" w:sz="4" w:space="0" w:color="auto"/>
            </w:tcBorders>
            <w:shd w:val="clear" w:color="auto" w:fill="FFFFFF"/>
          </w:tcPr>
          <w:p w14:paraId="08D7A37A"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1</w:t>
            </w:r>
          </w:p>
        </w:tc>
        <w:tc>
          <w:tcPr>
            <w:tcW w:w="567" w:type="dxa"/>
            <w:tcBorders>
              <w:top w:val="single" w:sz="4" w:space="0" w:color="auto"/>
              <w:left w:val="single" w:sz="4" w:space="0" w:color="auto"/>
              <w:bottom w:val="single" w:sz="4" w:space="0" w:color="auto"/>
            </w:tcBorders>
            <w:shd w:val="clear" w:color="auto" w:fill="FFFFFF"/>
          </w:tcPr>
          <w:p w14:paraId="53A73950"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1</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514EA287"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BA</w:t>
            </w:r>
          </w:p>
        </w:tc>
      </w:tr>
      <w:tr w:rsidR="00303500" w:rsidRPr="00642CCB" w14:paraId="6B75F36D" w14:textId="77777777" w:rsidTr="00544E8E">
        <w:trPr>
          <w:trHeight w:val="717"/>
          <w:jc w:val="center"/>
        </w:trPr>
        <w:tc>
          <w:tcPr>
            <w:tcW w:w="1560" w:type="dxa"/>
            <w:tcBorders>
              <w:top w:val="single" w:sz="4" w:space="0" w:color="auto"/>
              <w:left w:val="single" w:sz="4" w:space="0" w:color="auto"/>
              <w:bottom w:val="single" w:sz="4" w:space="0" w:color="auto"/>
            </w:tcBorders>
            <w:shd w:val="clear" w:color="auto" w:fill="FFFFFF"/>
          </w:tcPr>
          <w:p w14:paraId="2533DB3A" w14:textId="77777777" w:rsidR="00303500" w:rsidRPr="00642CCB" w:rsidRDefault="00303500" w:rsidP="00544E8E">
            <w:pPr>
              <w:widowControl w:val="0"/>
              <w:wordWrap w:val="0"/>
              <w:autoSpaceDE w:val="0"/>
              <w:autoSpaceDN w:val="0"/>
              <w:spacing w:after="0" w:line="240" w:lineRule="auto"/>
              <w:ind w:rightChars="-71" w:right="-156"/>
              <w:jc w:val="both"/>
              <w:rPr>
                <w:rFonts w:ascii="Times New Roman" w:eastAsia="Times New Roman" w:hAnsi="Times New Roman" w:cs="Times New Roman"/>
                <w:bCs/>
                <w:kern w:val="2"/>
                <w:sz w:val="20"/>
                <w:szCs w:val="20"/>
                <w:lang w:val="en-US" w:eastAsia="ko-KR"/>
              </w:rPr>
            </w:pPr>
          </w:p>
        </w:tc>
        <w:tc>
          <w:tcPr>
            <w:tcW w:w="1134" w:type="dxa"/>
            <w:tcBorders>
              <w:top w:val="single" w:sz="4" w:space="0" w:color="auto"/>
              <w:left w:val="single" w:sz="4" w:space="0" w:color="auto"/>
              <w:bottom w:val="single" w:sz="4" w:space="0" w:color="auto"/>
            </w:tcBorders>
            <w:shd w:val="clear" w:color="auto" w:fill="FFFFFF"/>
          </w:tcPr>
          <w:p w14:paraId="516E0C59" w14:textId="77777777" w:rsidR="00303500" w:rsidRPr="00642CCB" w:rsidRDefault="00303500" w:rsidP="00544E8E">
            <w:pPr>
              <w:widowControl w:val="0"/>
              <w:wordWrap w:val="0"/>
              <w:autoSpaceDE w:val="0"/>
              <w:autoSpaceDN w:val="0"/>
              <w:spacing w:after="0" w:line="240" w:lineRule="auto"/>
              <w:ind w:rightChars="-71" w:right="-156"/>
              <w:jc w:val="both"/>
              <w:rPr>
                <w:rFonts w:ascii="Times New Roman" w:eastAsia="Times New Roman" w:hAnsi="Times New Roman" w:cs="Times New Roman"/>
                <w:bCs/>
                <w:kern w:val="2"/>
                <w:sz w:val="20"/>
                <w:szCs w:val="20"/>
                <w:lang w:val="en-US" w:eastAsia="ko-KR"/>
              </w:rPr>
            </w:pPr>
          </w:p>
        </w:tc>
        <w:tc>
          <w:tcPr>
            <w:tcW w:w="1984" w:type="dxa"/>
            <w:tcBorders>
              <w:top w:val="single" w:sz="4" w:space="0" w:color="auto"/>
              <w:left w:val="single" w:sz="4" w:space="0" w:color="auto"/>
              <w:bottom w:val="single" w:sz="4" w:space="0" w:color="auto"/>
            </w:tcBorders>
            <w:shd w:val="clear" w:color="auto" w:fill="FFFFFF"/>
          </w:tcPr>
          <w:p w14:paraId="05DC88BA" w14:textId="77777777" w:rsidR="00303500" w:rsidRPr="00642CCB" w:rsidRDefault="00303500" w:rsidP="00544E8E">
            <w:pPr>
              <w:widowControl w:val="0"/>
              <w:wordWrap w:val="0"/>
              <w:autoSpaceDE w:val="0"/>
              <w:autoSpaceDN w:val="0"/>
              <w:spacing w:after="0" w:line="240" w:lineRule="auto"/>
              <w:ind w:rightChars="-71" w:right="-156"/>
              <w:jc w:val="both"/>
              <w:rPr>
                <w:rFonts w:ascii="Times New Roman" w:eastAsia="Times New Roman" w:hAnsi="Times New Roman" w:cs="Times New Roman"/>
                <w:bCs/>
                <w:kern w:val="2"/>
                <w:sz w:val="20"/>
                <w:szCs w:val="20"/>
                <w:lang w:val="en-US" w:eastAsia="ko-KR"/>
              </w:rPr>
            </w:pPr>
          </w:p>
        </w:tc>
        <w:tc>
          <w:tcPr>
            <w:tcW w:w="2263" w:type="dxa"/>
            <w:tcBorders>
              <w:top w:val="single" w:sz="4" w:space="0" w:color="auto"/>
              <w:left w:val="single" w:sz="4" w:space="0" w:color="auto"/>
              <w:bottom w:val="single" w:sz="4" w:space="0" w:color="auto"/>
            </w:tcBorders>
            <w:shd w:val="clear" w:color="auto" w:fill="FFFFFF"/>
          </w:tcPr>
          <w:p w14:paraId="78760B9A" w14:textId="77777777" w:rsidR="00303500" w:rsidRPr="00642CCB" w:rsidRDefault="00303500" w:rsidP="00544E8E">
            <w:pPr>
              <w:widowControl w:val="0"/>
              <w:wordWrap w:val="0"/>
              <w:autoSpaceDE w:val="0"/>
              <w:autoSpaceDN w:val="0"/>
              <w:spacing w:after="0" w:line="240" w:lineRule="auto"/>
              <w:ind w:rightChars="-71" w:right="-156"/>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preserve poor buffering</w:t>
            </w:r>
            <w:r w:rsidRPr="00642CCB">
              <w:rPr>
                <w:rFonts w:ascii="Times New Roman" w:eastAsia="Times New Roman" w:hAnsi="Times New Roman" w:cs="Times New Roman"/>
                <w:kern w:val="2"/>
                <w:sz w:val="20"/>
                <w:szCs w:val="20"/>
                <w:lang w:val="en-US" w:eastAsia="ko-KR"/>
              </w:rPr>
              <w:br/>
              <w:t>capacity, or deteriorated</w:t>
            </w:r>
            <w:r w:rsidRPr="00642CCB">
              <w:rPr>
                <w:rFonts w:ascii="Times New Roman" w:eastAsia="Times New Roman" w:hAnsi="Times New Roman" w:cs="Times New Roman"/>
                <w:kern w:val="2"/>
                <w:sz w:val="20"/>
                <w:szCs w:val="20"/>
                <w:lang w:val="en-US" w:eastAsia="ko-KR"/>
              </w:rPr>
              <w:br/>
              <w:t>during storage</w:t>
            </w:r>
          </w:p>
        </w:tc>
        <w:tc>
          <w:tcPr>
            <w:tcW w:w="1984" w:type="dxa"/>
            <w:tcBorders>
              <w:top w:val="single" w:sz="4" w:space="0" w:color="auto"/>
              <w:left w:val="single" w:sz="4" w:space="0" w:color="auto"/>
              <w:bottom w:val="single" w:sz="4" w:space="0" w:color="auto"/>
            </w:tcBorders>
            <w:shd w:val="clear" w:color="auto" w:fill="FFFFFF"/>
          </w:tcPr>
          <w:p w14:paraId="63A81073"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kern w:val="2"/>
                <w:sz w:val="20"/>
                <w:szCs w:val="20"/>
                <w:lang w:val="en-US" w:eastAsia="ko-KR"/>
              </w:rPr>
              <w:t>Sample pad was</w:t>
            </w:r>
            <w:r w:rsidRPr="00642CCB">
              <w:rPr>
                <w:rFonts w:ascii="Times New Roman" w:eastAsia="Times New Roman" w:hAnsi="Times New Roman" w:cs="Times New Roman"/>
                <w:kern w:val="2"/>
                <w:sz w:val="20"/>
                <w:szCs w:val="20"/>
                <w:lang w:val="en-US" w:eastAsia="ko-KR"/>
              </w:rPr>
              <w:br/>
              <w:t>pretreated unevenly.</w:t>
            </w:r>
          </w:p>
        </w:tc>
        <w:tc>
          <w:tcPr>
            <w:tcW w:w="331" w:type="dxa"/>
            <w:tcBorders>
              <w:top w:val="single" w:sz="4" w:space="0" w:color="auto"/>
              <w:left w:val="single" w:sz="4" w:space="0" w:color="auto"/>
              <w:bottom w:val="single" w:sz="4" w:space="0" w:color="auto"/>
            </w:tcBorders>
            <w:shd w:val="clear" w:color="auto" w:fill="FFFFFF"/>
          </w:tcPr>
          <w:p w14:paraId="418BEF35"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4</w:t>
            </w:r>
          </w:p>
        </w:tc>
        <w:tc>
          <w:tcPr>
            <w:tcW w:w="331" w:type="dxa"/>
            <w:tcBorders>
              <w:top w:val="single" w:sz="4" w:space="0" w:color="auto"/>
              <w:left w:val="single" w:sz="4" w:space="0" w:color="auto"/>
              <w:bottom w:val="single" w:sz="4" w:space="0" w:color="auto"/>
            </w:tcBorders>
            <w:shd w:val="clear" w:color="auto" w:fill="FFFFFF"/>
          </w:tcPr>
          <w:p w14:paraId="30649F85"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3</w:t>
            </w:r>
          </w:p>
        </w:tc>
        <w:tc>
          <w:tcPr>
            <w:tcW w:w="332" w:type="dxa"/>
            <w:tcBorders>
              <w:top w:val="single" w:sz="4" w:space="0" w:color="auto"/>
              <w:left w:val="single" w:sz="4" w:space="0" w:color="auto"/>
              <w:bottom w:val="single" w:sz="4" w:space="0" w:color="auto"/>
            </w:tcBorders>
            <w:shd w:val="clear" w:color="auto" w:fill="FFFFFF"/>
          </w:tcPr>
          <w:p w14:paraId="1F486DF0"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4</w:t>
            </w:r>
          </w:p>
        </w:tc>
        <w:tc>
          <w:tcPr>
            <w:tcW w:w="567" w:type="dxa"/>
            <w:tcBorders>
              <w:top w:val="single" w:sz="4" w:space="0" w:color="auto"/>
              <w:left w:val="single" w:sz="4" w:space="0" w:color="auto"/>
              <w:bottom w:val="single" w:sz="4" w:space="0" w:color="auto"/>
            </w:tcBorders>
            <w:shd w:val="clear" w:color="auto" w:fill="FFFFFF"/>
          </w:tcPr>
          <w:p w14:paraId="38AE41A4"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48</w:t>
            </w:r>
          </w:p>
        </w:tc>
        <w:tc>
          <w:tcPr>
            <w:tcW w:w="2268" w:type="dxa"/>
            <w:tcBorders>
              <w:top w:val="single" w:sz="4" w:space="0" w:color="auto"/>
              <w:left w:val="single" w:sz="4" w:space="0" w:color="auto"/>
              <w:bottom w:val="single" w:sz="4" w:space="0" w:color="auto"/>
            </w:tcBorders>
            <w:shd w:val="clear" w:color="auto" w:fill="FFFFFF"/>
          </w:tcPr>
          <w:p w14:paraId="101905ED"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Training operator for</w:t>
            </w:r>
            <w:r w:rsidRPr="00642CCB">
              <w:rPr>
                <w:rFonts w:ascii="Times New Roman" w:eastAsia="Times New Roman" w:hAnsi="Times New Roman" w:cs="Times New Roman"/>
                <w:kern w:val="2"/>
                <w:sz w:val="20"/>
                <w:szCs w:val="20"/>
                <w:lang w:val="en-US" w:eastAsia="ko-KR"/>
              </w:rPr>
              <w:br/>
              <w:t>preparation and Check</w:t>
            </w:r>
            <w:r w:rsidRPr="00642CCB">
              <w:rPr>
                <w:rFonts w:ascii="Times New Roman" w:eastAsia="Times New Roman" w:hAnsi="Times New Roman" w:cs="Times New Roman"/>
                <w:kern w:val="2"/>
                <w:sz w:val="20"/>
                <w:szCs w:val="20"/>
                <w:lang w:val="en-US" w:eastAsia="ko-KR"/>
              </w:rPr>
              <w:br/>
              <w:t>storage condition</w:t>
            </w:r>
          </w:p>
        </w:tc>
        <w:tc>
          <w:tcPr>
            <w:tcW w:w="330" w:type="dxa"/>
            <w:tcBorders>
              <w:top w:val="single" w:sz="4" w:space="0" w:color="auto"/>
              <w:left w:val="single" w:sz="4" w:space="0" w:color="auto"/>
              <w:bottom w:val="single" w:sz="4" w:space="0" w:color="auto"/>
              <w:right w:val="single" w:sz="4" w:space="0" w:color="auto"/>
            </w:tcBorders>
            <w:shd w:val="clear" w:color="auto" w:fill="FFFFFF"/>
          </w:tcPr>
          <w:p w14:paraId="2B05044E"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331" w:type="dxa"/>
            <w:tcBorders>
              <w:top w:val="single" w:sz="4" w:space="0" w:color="auto"/>
              <w:left w:val="single" w:sz="4" w:space="0" w:color="auto"/>
              <w:bottom w:val="single" w:sz="4" w:space="0" w:color="auto"/>
              <w:right w:val="single" w:sz="4" w:space="0" w:color="auto"/>
            </w:tcBorders>
            <w:shd w:val="clear" w:color="auto" w:fill="FFFFFF"/>
          </w:tcPr>
          <w:p w14:paraId="7A82E871"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331" w:type="dxa"/>
            <w:tcBorders>
              <w:top w:val="single" w:sz="4" w:space="0" w:color="auto"/>
              <w:left w:val="single" w:sz="4" w:space="0" w:color="auto"/>
              <w:bottom w:val="single" w:sz="4" w:space="0" w:color="auto"/>
              <w:right w:val="single" w:sz="4" w:space="0" w:color="auto"/>
            </w:tcBorders>
            <w:shd w:val="clear" w:color="auto" w:fill="FFFFFF"/>
          </w:tcPr>
          <w:p w14:paraId="0B1C3B87"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552462EA"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6FF37FAD"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kern w:val="2"/>
                <w:sz w:val="20"/>
                <w:szCs w:val="20"/>
                <w:lang w:val="en-US" w:eastAsia="ko-KR"/>
              </w:rPr>
              <w:t>BA</w:t>
            </w:r>
          </w:p>
        </w:tc>
      </w:tr>
      <w:tr w:rsidR="00303500" w:rsidRPr="00642CCB" w14:paraId="5FAA5026" w14:textId="77777777" w:rsidTr="001342BE">
        <w:trPr>
          <w:trHeight w:hRule="exact" w:val="1041"/>
          <w:jc w:val="center"/>
        </w:trPr>
        <w:tc>
          <w:tcPr>
            <w:tcW w:w="1560" w:type="dxa"/>
            <w:vMerge w:val="restart"/>
            <w:tcBorders>
              <w:top w:val="single" w:sz="4" w:space="0" w:color="auto"/>
              <w:left w:val="single" w:sz="4" w:space="0" w:color="auto"/>
              <w:bottom w:val="single" w:sz="4" w:space="0" w:color="auto"/>
            </w:tcBorders>
            <w:shd w:val="clear" w:color="auto" w:fill="FFFFFF"/>
            <w:vAlign w:val="center"/>
          </w:tcPr>
          <w:p w14:paraId="270885E0" w14:textId="2E91CE04" w:rsidR="00303500" w:rsidRPr="00642CCB" w:rsidRDefault="00D33880" w:rsidP="001342BE">
            <w:pPr>
              <w:widowControl w:val="0"/>
              <w:wordWrap w:val="0"/>
              <w:autoSpaceDE w:val="0"/>
              <w:autoSpaceDN w:val="0"/>
              <w:spacing w:after="0" w:line="240" w:lineRule="auto"/>
              <w:ind w:rightChars="-71" w:right="-156"/>
              <w:jc w:val="center"/>
              <w:rPr>
                <w:rFonts w:ascii="Times New Roman" w:eastAsia="Times New Roman" w:hAnsi="Times New Roman" w:cs="Times New Roman"/>
                <w:b/>
                <w:bCs/>
                <w:kern w:val="2"/>
                <w:sz w:val="20"/>
                <w:szCs w:val="20"/>
                <w:lang w:val="en-US" w:eastAsia="ko-KR"/>
              </w:rPr>
            </w:pPr>
            <w:r>
              <w:rPr>
                <w:rFonts w:ascii="Times New Roman" w:eastAsia="Times New Roman" w:hAnsi="Times New Roman" w:cs="Times New Roman"/>
                <w:b/>
                <w:bCs/>
                <w:kern w:val="2"/>
                <w:sz w:val="20"/>
                <w:szCs w:val="20"/>
                <w:lang w:eastAsia="ko-KR"/>
              </w:rPr>
              <w:t>XOD</w:t>
            </w:r>
          </w:p>
        </w:tc>
        <w:tc>
          <w:tcPr>
            <w:tcW w:w="1134" w:type="dxa"/>
            <w:vMerge w:val="restart"/>
            <w:tcBorders>
              <w:top w:val="single" w:sz="4" w:space="0" w:color="auto"/>
              <w:left w:val="single" w:sz="4" w:space="0" w:color="auto"/>
              <w:bottom w:val="single" w:sz="4" w:space="0" w:color="auto"/>
            </w:tcBorders>
            <w:shd w:val="clear" w:color="auto" w:fill="FFFFFF"/>
          </w:tcPr>
          <w:p w14:paraId="0D049DCC"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Indicator</w:t>
            </w:r>
          </w:p>
          <w:p w14:paraId="0526502A"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dye</w:t>
            </w:r>
          </w:p>
          <w:p w14:paraId="29DDFF73"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dilution</w:t>
            </w:r>
          </w:p>
          <w:p w14:paraId="449DAE5A"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buffer.</w:t>
            </w:r>
          </w:p>
        </w:tc>
        <w:tc>
          <w:tcPr>
            <w:tcW w:w="1984" w:type="dxa"/>
            <w:vMerge w:val="restart"/>
            <w:tcBorders>
              <w:top w:val="single" w:sz="4" w:space="0" w:color="auto"/>
              <w:left w:val="single" w:sz="4" w:space="0" w:color="auto"/>
              <w:bottom w:val="single" w:sz="4" w:space="0" w:color="auto"/>
            </w:tcBorders>
            <w:shd w:val="clear" w:color="auto" w:fill="FFFFFF"/>
          </w:tcPr>
          <w:p w14:paraId="703688C9"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Signal streaked</w:t>
            </w:r>
          </w:p>
        </w:tc>
        <w:tc>
          <w:tcPr>
            <w:tcW w:w="2263" w:type="dxa"/>
            <w:tcBorders>
              <w:top w:val="single" w:sz="4" w:space="0" w:color="auto"/>
              <w:left w:val="single" w:sz="4" w:space="0" w:color="auto"/>
              <w:bottom w:val="single" w:sz="4" w:space="0" w:color="auto"/>
            </w:tcBorders>
            <w:shd w:val="clear" w:color="auto" w:fill="FFFFFF"/>
          </w:tcPr>
          <w:p w14:paraId="772A7BE8"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Quality of raw material</w:t>
            </w:r>
            <w:r w:rsidRPr="00642CCB">
              <w:rPr>
                <w:rFonts w:ascii="Times New Roman" w:eastAsia="Times New Roman" w:hAnsi="Times New Roman" w:cs="Times New Roman"/>
                <w:kern w:val="2"/>
                <w:sz w:val="20"/>
                <w:szCs w:val="20"/>
                <w:lang w:val="en-US" w:eastAsia="ko-KR"/>
              </w:rPr>
              <w:br/>
              <w:t>might not be met</w:t>
            </w:r>
            <w:r w:rsidRPr="00642CCB">
              <w:rPr>
                <w:rFonts w:ascii="Times New Roman" w:eastAsia="Times New Roman" w:hAnsi="Times New Roman" w:cs="Times New Roman"/>
                <w:kern w:val="2"/>
                <w:sz w:val="20"/>
                <w:szCs w:val="20"/>
                <w:lang w:val="en-US" w:eastAsia="ko-KR"/>
              </w:rPr>
              <w:br/>
              <w:t>specification for the</w:t>
            </w:r>
            <w:r w:rsidRPr="00642CCB">
              <w:rPr>
                <w:rFonts w:ascii="Times New Roman" w:eastAsia="Times New Roman" w:hAnsi="Times New Roman" w:cs="Times New Roman"/>
                <w:kern w:val="2"/>
                <w:sz w:val="20"/>
                <w:szCs w:val="20"/>
                <w:lang w:val="en-US" w:eastAsia="ko-KR"/>
              </w:rPr>
              <w:br/>
              <w:t>production</w:t>
            </w:r>
          </w:p>
        </w:tc>
        <w:tc>
          <w:tcPr>
            <w:tcW w:w="1984" w:type="dxa"/>
            <w:vMerge w:val="restart"/>
            <w:tcBorders>
              <w:top w:val="single" w:sz="4" w:space="0" w:color="auto"/>
              <w:left w:val="single" w:sz="4" w:space="0" w:color="auto"/>
              <w:bottom w:val="single" w:sz="4" w:space="0" w:color="auto"/>
            </w:tcBorders>
            <w:shd w:val="clear" w:color="auto" w:fill="FFFFFF"/>
          </w:tcPr>
          <w:p w14:paraId="33E05AE8"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Quality of dried</w:t>
            </w:r>
            <w:r w:rsidRPr="00642CCB">
              <w:rPr>
                <w:rFonts w:ascii="Times New Roman" w:eastAsia="Times New Roman" w:hAnsi="Times New Roman" w:cs="Times New Roman"/>
                <w:kern w:val="2"/>
                <w:sz w:val="20"/>
                <w:szCs w:val="20"/>
                <w:lang w:val="en-US" w:eastAsia="ko-KR"/>
              </w:rPr>
              <w:br/>
              <w:t>Indicator dye pad was</w:t>
            </w:r>
            <w:r w:rsidRPr="00642CCB">
              <w:rPr>
                <w:rFonts w:ascii="Times New Roman" w:eastAsia="Times New Roman" w:hAnsi="Times New Roman" w:cs="Times New Roman"/>
                <w:kern w:val="2"/>
                <w:sz w:val="20"/>
                <w:szCs w:val="20"/>
                <w:lang w:val="en-US" w:eastAsia="ko-KR"/>
              </w:rPr>
              <w:br/>
              <w:t>uneven.</w:t>
            </w:r>
          </w:p>
        </w:tc>
        <w:tc>
          <w:tcPr>
            <w:tcW w:w="331" w:type="dxa"/>
            <w:tcBorders>
              <w:top w:val="single" w:sz="4" w:space="0" w:color="auto"/>
              <w:left w:val="single" w:sz="4" w:space="0" w:color="auto"/>
              <w:bottom w:val="single" w:sz="4" w:space="0" w:color="auto"/>
            </w:tcBorders>
            <w:shd w:val="clear" w:color="auto" w:fill="FFFFFF"/>
          </w:tcPr>
          <w:p w14:paraId="410C5836"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4</w:t>
            </w:r>
          </w:p>
        </w:tc>
        <w:tc>
          <w:tcPr>
            <w:tcW w:w="331" w:type="dxa"/>
            <w:tcBorders>
              <w:top w:val="single" w:sz="4" w:space="0" w:color="auto"/>
              <w:left w:val="single" w:sz="4" w:space="0" w:color="auto"/>
              <w:bottom w:val="single" w:sz="4" w:space="0" w:color="auto"/>
            </w:tcBorders>
            <w:shd w:val="clear" w:color="auto" w:fill="FFFFFF"/>
          </w:tcPr>
          <w:p w14:paraId="11A0F8F8"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2</w:t>
            </w:r>
          </w:p>
        </w:tc>
        <w:tc>
          <w:tcPr>
            <w:tcW w:w="332" w:type="dxa"/>
            <w:tcBorders>
              <w:top w:val="single" w:sz="4" w:space="0" w:color="auto"/>
              <w:left w:val="single" w:sz="4" w:space="0" w:color="auto"/>
              <w:bottom w:val="single" w:sz="4" w:space="0" w:color="auto"/>
            </w:tcBorders>
            <w:shd w:val="clear" w:color="auto" w:fill="FFFFFF"/>
          </w:tcPr>
          <w:p w14:paraId="677C0467"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3</w:t>
            </w:r>
          </w:p>
        </w:tc>
        <w:tc>
          <w:tcPr>
            <w:tcW w:w="567" w:type="dxa"/>
            <w:tcBorders>
              <w:top w:val="single" w:sz="4" w:space="0" w:color="auto"/>
              <w:left w:val="single" w:sz="4" w:space="0" w:color="auto"/>
              <w:bottom w:val="single" w:sz="4" w:space="0" w:color="auto"/>
            </w:tcBorders>
            <w:shd w:val="clear" w:color="auto" w:fill="FFFFFF"/>
          </w:tcPr>
          <w:p w14:paraId="1BC1DA1B"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24</w:t>
            </w:r>
          </w:p>
        </w:tc>
        <w:tc>
          <w:tcPr>
            <w:tcW w:w="2268" w:type="dxa"/>
            <w:tcBorders>
              <w:top w:val="single" w:sz="4" w:space="0" w:color="auto"/>
              <w:left w:val="single" w:sz="4" w:space="0" w:color="auto"/>
              <w:bottom w:val="single" w:sz="4" w:space="0" w:color="auto"/>
            </w:tcBorders>
            <w:shd w:val="clear" w:color="auto" w:fill="FFFFFF"/>
          </w:tcPr>
          <w:p w14:paraId="76D90CDB"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Inspection incoming</w:t>
            </w:r>
          </w:p>
          <w:p w14:paraId="7FCF1F99"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material</w:t>
            </w:r>
            <w:r w:rsidRPr="00642CCB">
              <w:rPr>
                <w:rFonts w:ascii="Times New Roman" w:eastAsia="Times New Roman" w:hAnsi="Times New Roman" w:cs="Times New Roman"/>
                <w:kern w:val="2"/>
                <w:sz w:val="20"/>
                <w:szCs w:val="20"/>
                <w:lang w:val="en-US" w:eastAsia="ko-KR"/>
              </w:rPr>
              <w:br/>
              <w:t>with CoA</w:t>
            </w:r>
          </w:p>
        </w:tc>
        <w:tc>
          <w:tcPr>
            <w:tcW w:w="330" w:type="dxa"/>
            <w:tcBorders>
              <w:top w:val="single" w:sz="4" w:space="0" w:color="auto"/>
              <w:left w:val="single" w:sz="4" w:space="0" w:color="auto"/>
              <w:bottom w:val="single" w:sz="4" w:space="0" w:color="auto"/>
            </w:tcBorders>
            <w:shd w:val="clear" w:color="auto" w:fill="FFFFFF"/>
          </w:tcPr>
          <w:p w14:paraId="47FC1C1B"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331" w:type="dxa"/>
            <w:tcBorders>
              <w:top w:val="single" w:sz="4" w:space="0" w:color="auto"/>
              <w:left w:val="single" w:sz="4" w:space="0" w:color="auto"/>
              <w:bottom w:val="single" w:sz="4" w:space="0" w:color="auto"/>
            </w:tcBorders>
            <w:shd w:val="clear" w:color="auto" w:fill="FFFFFF"/>
          </w:tcPr>
          <w:p w14:paraId="2DCF0476"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331" w:type="dxa"/>
            <w:tcBorders>
              <w:top w:val="single" w:sz="4" w:space="0" w:color="auto"/>
              <w:left w:val="single" w:sz="4" w:space="0" w:color="auto"/>
              <w:bottom w:val="single" w:sz="4" w:space="0" w:color="auto"/>
            </w:tcBorders>
            <w:shd w:val="clear" w:color="auto" w:fill="FFFFFF"/>
          </w:tcPr>
          <w:p w14:paraId="79EAF5BC"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567" w:type="dxa"/>
            <w:tcBorders>
              <w:top w:val="single" w:sz="4" w:space="0" w:color="auto"/>
              <w:left w:val="single" w:sz="4" w:space="0" w:color="auto"/>
              <w:bottom w:val="single" w:sz="4" w:space="0" w:color="auto"/>
            </w:tcBorders>
            <w:shd w:val="clear" w:color="auto" w:fill="FFFFFF"/>
          </w:tcPr>
          <w:p w14:paraId="45E22974"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105D203C"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BA</w:t>
            </w:r>
          </w:p>
        </w:tc>
      </w:tr>
      <w:tr w:rsidR="00303500" w:rsidRPr="00642CCB" w14:paraId="6E40F7DB" w14:textId="77777777" w:rsidTr="00544E8E">
        <w:trPr>
          <w:trHeight w:hRule="exact" w:val="1283"/>
          <w:jc w:val="center"/>
        </w:trPr>
        <w:tc>
          <w:tcPr>
            <w:tcW w:w="1560" w:type="dxa"/>
            <w:vMerge/>
            <w:tcBorders>
              <w:top w:val="single" w:sz="4" w:space="0" w:color="auto"/>
              <w:left w:val="single" w:sz="4" w:space="0" w:color="auto"/>
              <w:bottom w:val="single" w:sz="4" w:space="0" w:color="auto"/>
            </w:tcBorders>
            <w:shd w:val="clear" w:color="auto" w:fill="FFFFFF"/>
          </w:tcPr>
          <w:p w14:paraId="23D19E0B"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highlight w:val="yellow"/>
                <w:lang w:val="en-US" w:eastAsia="ko-KR"/>
              </w:rPr>
            </w:pPr>
          </w:p>
        </w:tc>
        <w:tc>
          <w:tcPr>
            <w:tcW w:w="1134" w:type="dxa"/>
            <w:vMerge/>
            <w:tcBorders>
              <w:top w:val="single" w:sz="4" w:space="0" w:color="auto"/>
              <w:left w:val="single" w:sz="4" w:space="0" w:color="auto"/>
              <w:bottom w:val="single" w:sz="4" w:space="0" w:color="auto"/>
            </w:tcBorders>
            <w:shd w:val="clear" w:color="auto" w:fill="FFFFFF"/>
          </w:tcPr>
          <w:p w14:paraId="3BA8D67A"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p>
        </w:tc>
        <w:tc>
          <w:tcPr>
            <w:tcW w:w="1984" w:type="dxa"/>
            <w:vMerge/>
            <w:tcBorders>
              <w:top w:val="single" w:sz="4" w:space="0" w:color="auto"/>
              <w:left w:val="single" w:sz="4" w:space="0" w:color="auto"/>
              <w:bottom w:val="single" w:sz="4" w:space="0" w:color="auto"/>
            </w:tcBorders>
            <w:shd w:val="clear" w:color="auto" w:fill="FFFFFF"/>
          </w:tcPr>
          <w:p w14:paraId="5738CEED"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p>
        </w:tc>
        <w:tc>
          <w:tcPr>
            <w:tcW w:w="2263" w:type="dxa"/>
            <w:tcBorders>
              <w:top w:val="single" w:sz="4" w:space="0" w:color="auto"/>
              <w:left w:val="single" w:sz="4" w:space="0" w:color="auto"/>
              <w:bottom w:val="single" w:sz="4" w:space="0" w:color="auto"/>
            </w:tcBorders>
            <w:shd w:val="clear" w:color="auto" w:fill="FFFFFF"/>
          </w:tcPr>
          <w:p w14:paraId="39673450"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Buffer solution might</w:t>
            </w:r>
          </w:p>
          <w:p w14:paraId="474EAF36"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Be made improperly,</w:t>
            </w:r>
            <w:r w:rsidRPr="00642CCB">
              <w:rPr>
                <w:rFonts w:ascii="Times New Roman" w:eastAsia="Times New Roman" w:hAnsi="Times New Roman" w:cs="Times New Roman"/>
                <w:kern w:val="2"/>
                <w:sz w:val="20"/>
                <w:szCs w:val="20"/>
                <w:lang w:val="en-US" w:eastAsia="ko-KR"/>
              </w:rPr>
              <w:br/>
              <w:t>preserve poor buffering</w:t>
            </w:r>
            <w:r w:rsidRPr="00642CCB">
              <w:rPr>
                <w:rFonts w:ascii="Times New Roman" w:eastAsia="Times New Roman" w:hAnsi="Times New Roman" w:cs="Times New Roman"/>
                <w:kern w:val="2"/>
                <w:sz w:val="20"/>
                <w:szCs w:val="20"/>
                <w:lang w:val="en-US" w:eastAsia="ko-KR"/>
              </w:rPr>
              <w:br/>
              <w:t>capacity, or deteriorated</w:t>
            </w:r>
            <w:r w:rsidRPr="00642CCB">
              <w:rPr>
                <w:rFonts w:ascii="Times New Roman" w:eastAsia="Times New Roman" w:hAnsi="Times New Roman" w:cs="Times New Roman"/>
                <w:kern w:val="2"/>
                <w:sz w:val="20"/>
                <w:szCs w:val="20"/>
                <w:lang w:val="en-US" w:eastAsia="ko-KR"/>
              </w:rPr>
              <w:br/>
              <w:t>during storage</w:t>
            </w:r>
          </w:p>
        </w:tc>
        <w:tc>
          <w:tcPr>
            <w:tcW w:w="1984" w:type="dxa"/>
            <w:vMerge/>
            <w:tcBorders>
              <w:top w:val="single" w:sz="4" w:space="0" w:color="auto"/>
              <w:left w:val="single" w:sz="4" w:space="0" w:color="auto"/>
              <w:bottom w:val="single" w:sz="4" w:space="0" w:color="auto"/>
            </w:tcBorders>
            <w:shd w:val="clear" w:color="auto" w:fill="FFFFFF"/>
          </w:tcPr>
          <w:p w14:paraId="30A495C4"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p>
        </w:tc>
        <w:tc>
          <w:tcPr>
            <w:tcW w:w="331" w:type="dxa"/>
            <w:tcBorders>
              <w:top w:val="single" w:sz="4" w:space="0" w:color="auto"/>
              <w:left w:val="single" w:sz="4" w:space="0" w:color="auto"/>
              <w:bottom w:val="single" w:sz="4" w:space="0" w:color="auto"/>
            </w:tcBorders>
            <w:shd w:val="clear" w:color="auto" w:fill="FFFFFF"/>
          </w:tcPr>
          <w:p w14:paraId="3512504D"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4</w:t>
            </w:r>
          </w:p>
        </w:tc>
        <w:tc>
          <w:tcPr>
            <w:tcW w:w="331" w:type="dxa"/>
            <w:tcBorders>
              <w:top w:val="single" w:sz="4" w:space="0" w:color="auto"/>
              <w:left w:val="single" w:sz="4" w:space="0" w:color="auto"/>
              <w:bottom w:val="single" w:sz="4" w:space="0" w:color="auto"/>
            </w:tcBorders>
            <w:shd w:val="clear" w:color="auto" w:fill="FFFFFF"/>
          </w:tcPr>
          <w:p w14:paraId="1A9F7A7C"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3</w:t>
            </w:r>
          </w:p>
        </w:tc>
        <w:tc>
          <w:tcPr>
            <w:tcW w:w="332" w:type="dxa"/>
            <w:tcBorders>
              <w:top w:val="single" w:sz="4" w:space="0" w:color="auto"/>
              <w:left w:val="single" w:sz="4" w:space="0" w:color="auto"/>
              <w:bottom w:val="single" w:sz="4" w:space="0" w:color="auto"/>
            </w:tcBorders>
            <w:shd w:val="clear" w:color="auto" w:fill="FFFFFF"/>
          </w:tcPr>
          <w:p w14:paraId="732A98B9"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4</w:t>
            </w:r>
          </w:p>
        </w:tc>
        <w:tc>
          <w:tcPr>
            <w:tcW w:w="567" w:type="dxa"/>
            <w:tcBorders>
              <w:top w:val="single" w:sz="4" w:space="0" w:color="auto"/>
              <w:left w:val="single" w:sz="4" w:space="0" w:color="auto"/>
              <w:bottom w:val="single" w:sz="4" w:space="0" w:color="auto"/>
            </w:tcBorders>
            <w:shd w:val="clear" w:color="auto" w:fill="FFFFFF"/>
          </w:tcPr>
          <w:p w14:paraId="4431DB75"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48</w:t>
            </w:r>
          </w:p>
        </w:tc>
        <w:tc>
          <w:tcPr>
            <w:tcW w:w="2268" w:type="dxa"/>
            <w:tcBorders>
              <w:top w:val="single" w:sz="4" w:space="0" w:color="auto"/>
              <w:left w:val="single" w:sz="4" w:space="0" w:color="auto"/>
              <w:bottom w:val="single" w:sz="4" w:space="0" w:color="auto"/>
            </w:tcBorders>
            <w:shd w:val="clear" w:color="auto" w:fill="FFFFFF"/>
          </w:tcPr>
          <w:p w14:paraId="47BCE0DC"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Training operator for</w:t>
            </w:r>
            <w:r w:rsidRPr="00642CCB">
              <w:rPr>
                <w:rFonts w:ascii="Times New Roman" w:eastAsia="Times New Roman" w:hAnsi="Times New Roman" w:cs="Times New Roman"/>
                <w:kern w:val="2"/>
                <w:sz w:val="20"/>
                <w:szCs w:val="20"/>
                <w:lang w:val="en-US" w:eastAsia="ko-KR"/>
              </w:rPr>
              <w:br/>
              <w:t>preparation and storage.</w:t>
            </w:r>
            <w:r w:rsidRPr="00642CCB">
              <w:rPr>
                <w:rFonts w:ascii="Times New Roman" w:eastAsia="Times New Roman" w:hAnsi="Times New Roman" w:cs="Times New Roman"/>
                <w:kern w:val="2"/>
                <w:sz w:val="20"/>
                <w:szCs w:val="20"/>
                <w:lang w:val="en-US" w:eastAsia="ko-KR"/>
              </w:rPr>
              <w:br/>
              <w:t>Check storage condition</w:t>
            </w:r>
          </w:p>
        </w:tc>
        <w:tc>
          <w:tcPr>
            <w:tcW w:w="330" w:type="dxa"/>
            <w:tcBorders>
              <w:top w:val="single" w:sz="4" w:space="0" w:color="auto"/>
              <w:left w:val="single" w:sz="4" w:space="0" w:color="auto"/>
              <w:bottom w:val="single" w:sz="4" w:space="0" w:color="auto"/>
            </w:tcBorders>
            <w:shd w:val="clear" w:color="auto" w:fill="FFFFFF"/>
          </w:tcPr>
          <w:p w14:paraId="340B2B18"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331" w:type="dxa"/>
            <w:tcBorders>
              <w:top w:val="single" w:sz="4" w:space="0" w:color="auto"/>
              <w:left w:val="single" w:sz="4" w:space="0" w:color="auto"/>
              <w:bottom w:val="single" w:sz="4" w:space="0" w:color="auto"/>
            </w:tcBorders>
            <w:shd w:val="clear" w:color="auto" w:fill="FFFFFF"/>
          </w:tcPr>
          <w:p w14:paraId="2B810306"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331" w:type="dxa"/>
            <w:tcBorders>
              <w:top w:val="single" w:sz="4" w:space="0" w:color="auto"/>
              <w:left w:val="single" w:sz="4" w:space="0" w:color="auto"/>
              <w:bottom w:val="single" w:sz="4" w:space="0" w:color="auto"/>
            </w:tcBorders>
            <w:shd w:val="clear" w:color="auto" w:fill="FFFFFF"/>
          </w:tcPr>
          <w:p w14:paraId="0F5DC5B7"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567" w:type="dxa"/>
            <w:tcBorders>
              <w:top w:val="single" w:sz="4" w:space="0" w:color="auto"/>
              <w:left w:val="single" w:sz="4" w:space="0" w:color="auto"/>
              <w:bottom w:val="single" w:sz="4" w:space="0" w:color="auto"/>
            </w:tcBorders>
            <w:shd w:val="clear" w:color="auto" w:fill="FFFFFF"/>
          </w:tcPr>
          <w:p w14:paraId="1B76AA5D"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3272840F"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BA</w:t>
            </w:r>
          </w:p>
        </w:tc>
      </w:tr>
      <w:tr w:rsidR="00303500" w:rsidRPr="00642CCB" w14:paraId="4A57AE6E" w14:textId="77777777" w:rsidTr="001342BE">
        <w:trPr>
          <w:trHeight w:hRule="exact" w:val="1045"/>
          <w:jc w:val="center"/>
        </w:trPr>
        <w:tc>
          <w:tcPr>
            <w:tcW w:w="1560" w:type="dxa"/>
            <w:vMerge w:val="restart"/>
            <w:tcBorders>
              <w:top w:val="single" w:sz="4" w:space="0" w:color="auto"/>
              <w:left w:val="single" w:sz="4" w:space="0" w:color="auto"/>
            </w:tcBorders>
            <w:shd w:val="clear" w:color="auto" w:fill="FFFFFF"/>
            <w:vAlign w:val="center"/>
          </w:tcPr>
          <w:p w14:paraId="4D71868B" w14:textId="4464F438" w:rsidR="00303500" w:rsidRPr="00642CCB" w:rsidRDefault="006B5280" w:rsidP="001342BE">
            <w:pPr>
              <w:widowControl w:val="0"/>
              <w:wordWrap w:val="0"/>
              <w:autoSpaceDE w:val="0"/>
              <w:autoSpaceDN w:val="0"/>
              <w:spacing w:after="0" w:line="240" w:lineRule="auto"/>
              <w:ind w:rightChars="-71" w:right="-156"/>
              <w:jc w:val="center"/>
              <w:rPr>
                <w:rFonts w:ascii="Times New Roman" w:eastAsia="Times New Roman" w:hAnsi="Times New Roman" w:cs="Times New Roman"/>
                <w:b/>
                <w:bCs/>
                <w:kern w:val="2"/>
                <w:sz w:val="20"/>
                <w:szCs w:val="20"/>
                <w:highlight w:val="yellow"/>
                <w:lang w:val="en-US" w:eastAsia="ko-KR"/>
              </w:rPr>
            </w:pPr>
            <w:r w:rsidRPr="006B5280">
              <w:rPr>
                <w:rFonts w:ascii="Times New Roman" w:eastAsia="Times New Roman" w:hAnsi="Times New Roman" w:cs="Times New Roman"/>
                <w:b/>
                <w:bCs/>
                <w:kern w:val="2"/>
                <w:sz w:val="20"/>
                <w:szCs w:val="20"/>
                <w:lang w:eastAsia="ko-KR"/>
              </w:rPr>
              <w:t>Brij 35</w:t>
            </w:r>
          </w:p>
        </w:tc>
        <w:tc>
          <w:tcPr>
            <w:tcW w:w="1134" w:type="dxa"/>
            <w:vMerge w:val="restart"/>
            <w:tcBorders>
              <w:top w:val="single" w:sz="4" w:space="0" w:color="auto"/>
              <w:left w:val="single" w:sz="4" w:space="0" w:color="auto"/>
            </w:tcBorders>
            <w:shd w:val="clear" w:color="auto" w:fill="FFFFFF"/>
          </w:tcPr>
          <w:p w14:paraId="17435140" w14:textId="2F8AF901"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Blocking</w:t>
            </w:r>
            <w:r w:rsidRPr="00642CCB">
              <w:rPr>
                <w:rFonts w:ascii="Times New Roman" w:eastAsia="Times New Roman" w:hAnsi="Times New Roman" w:cs="Times New Roman"/>
                <w:kern w:val="2"/>
                <w:sz w:val="20"/>
                <w:szCs w:val="20"/>
                <w:lang w:val="en-US" w:eastAsia="ko-KR"/>
              </w:rPr>
              <w:br/>
              <w:t>reagent for</w:t>
            </w:r>
            <w:r w:rsidRPr="00642CCB">
              <w:rPr>
                <w:rFonts w:ascii="Times New Roman" w:eastAsia="Times New Roman" w:hAnsi="Times New Roman" w:cs="Times New Roman"/>
                <w:kern w:val="2"/>
                <w:sz w:val="20"/>
                <w:szCs w:val="20"/>
                <w:lang w:val="en-US" w:eastAsia="ko-KR"/>
              </w:rPr>
              <w:br/>
              <w:t>making</w:t>
            </w:r>
            <w:r w:rsidRPr="00642CCB">
              <w:rPr>
                <w:rFonts w:ascii="Times New Roman" w:eastAsia="Times New Roman" w:hAnsi="Times New Roman" w:cs="Times New Roman"/>
                <w:kern w:val="2"/>
                <w:sz w:val="20"/>
                <w:szCs w:val="20"/>
                <w:lang w:val="en-US" w:eastAsia="ko-KR"/>
              </w:rPr>
              <w:br/>
              <w:t xml:space="preserve">sample </w:t>
            </w:r>
            <w:r w:rsidRPr="00642CCB">
              <w:rPr>
                <w:rFonts w:ascii="Times New Roman" w:eastAsia="Times New Roman" w:hAnsi="Times New Roman" w:cs="Times New Roman"/>
                <w:kern w:val="2"/>
                <w:sz w:val="20"/>
                <w:szCs w:val="20"/>
                <w:lang w:val="en-US" w:eastAsia="ko-KR"/>
              </w:rPr>
              <w:br/>
              <w:t>pre-treatment</w:t>
            </w:r>
            <w:r w:rsidRPr="00642CCB">
              <w:rPr>
                <w:rFonts w:ascii="Times New Roman" w:eastAsia="Times New Roman" w:hAnsi="Times New Roman" w:cs="Times New Roman"/>
                <w:kern w:val="2"/>
                <w:sz w:val="20"/>
                <w:szCs w:val="20"/>
                <w:lang w:val="en-US" w:eastAsia="ko-KR"/>
              </w:rPr>
              <w:br/>
              <w:t>solution and</w:t>
            </w:r>
            <w:r w:rsidRPr="00642CCB">
              <w:rPr>
                <w:rFonts w:ascii="Times New Roman" w:eastAsia="Times New Roman" w:hAnsi="Times New Roman" w:cs="Times New Roman"/>
                <w:kern w:val="2"/>
                <w:sz w:val="20"/>
                <w:szCs w:val="20"/>
                <w:lang w:val="en-US" w:eastAsia="ko-KR"/>
              </w:rPr>
              <w:br/>
              <w:t xml:space="preserve">indicator dye  pre-treatment </w:t>
            </w:r>
            <w:r w:rsidRPr="00642CCB">
              <w:rPr>
                <w:rFonts w:ascii="Times New Roman" w:eastAsia="Times New Roman" w:hAnsi="Times New Roman" w:cs="Times New Roman"/>
                <w:kern w:val="2"/>
                <w:sz w:val="20"/>
                <w:szCs w:val="20"/>
                <w:lang w:val="en-US" w:eastAsia="ko-KR"/>
              </w:rPr>
              <w:lastRenderedPageBreak/>
              <w:t>solution.</w:t>
            </w:r>
          </w:p>
        </w:tc>
        <w:tc>
          <w:tcPr>
            <w:tcW w:w="1984" w:type="dxa"/>
            <w:tcBorders>
              <w:top w:val="single" w:sz="4" w:space="0" w:color="auto"/>
              <w:left w:val="single" w:sz="4" w:space="0" w:color="auto"/>
            </w:tcBorders>
            <w:shd w:val="clear" w:color="auto" w:fill="FFFFFF"/>
          </w:tcPr>
          <w:p w14:paraId="0C90B40F"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lastRenderedPageBreak/>
              <w:t>False positive and/or</w:t>
            </w:r>
            <w:r w:rsidRPr="00642CCB">
              <w:rPr>
                <w:rFonts w:ascii="Times New Roman" w:eastAsia="Times New Roman" w:hAnsi="Times New Roman" w:cs="Times New Roman"/>
                <w:kern w:val="2"/>
                <w:sz w:val="20"/>
                <w:szCs w:val="20"/>
                <w:lang w:val="en-US" w:eastAsia="ko-KR"/>
              </w:rPr>
              <w:br/>
              <w:t>decreased assay</w:t>
            </w:r>
          </w:p>
          <w:p w14:paraId="26585295"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sensitivity</w:t>
            </w:r>
          </w:p>
        </w:tc>
        <w:tc>
          <w:tcPr>
            <w:tcW w:w="2263" w:type="dxa"/>
            <w:tcBorders>
              <w:top w:val="single" w:sz="4" w:space="0" w:color="auto"/>
              <w:left w:val="single" w:sz="4" w:space="0" w:color="auto"/>
            </w:tcBorders>
            <w:shd w:val="clear" w:color="auto" w:fill="FFFFFF"/>
          </w:tcPr>
          <w:p w14:paraId="2564DB46"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Poor quality of raw material</w:t>
            </w:r>
          </w:p>
        </w:tc>
        <w:tc>
          <w:tcPr>
            <w:tcW w:w="1984" w:type="dxa"/>
            <w:tcBorders>
              <w:top w:val="single" w:sz="4" w:space="0" w:color="auto"/>
              <w:left w:val="single" w:sz="4" w:space="0" w:color="auto"/>
            </w:tcBorders>
            <w:shd w:val="clear" w:color="auto" w:fill="FFFFFF"/>
          </w:tcPr>
          <w:p w14:paraId="293CC84D"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Reagents on dye pad</w:t>
            </w:r>
            <w:r w:rsidRPr="00642CCB">
              <w:rPr>
                <w:rFonts w:ascii="Times New Roman" w:eastAsia="Times New Roman" w:hAnsi="Times New Roman" w:cs="Times New Roman"/>
                <w:kern w:val="2"/>
                <w:sz w:val="20"/>
                <w:szCs w:val="20"/>
                <w:lang w:val="en-US" w:eastAsia="ko-KR"/>
              </w:rPr>
              <w:br/>
              <w:t>and/or membrane were</w:t>
            </w:r>
            <w:r w:rsidRPr="00642CCB">
              <w:rPr>
                <w:rFonts w:ascii="Times New Roman" w:eastAsia="Times New Roman" w:hAnsi="Times New Roman" w:cs="Times New Roman"/>
                <w:kern w:val="2"/>
                <w:sz w:val="20"/>
                <w:szCs w:val="20"/>
                <w:lang w:val="en-US" w:eastAsia="ko-KR"/>
              </w:rPr>
              <w:br/>
              <w:t>not stable enough.</w:t>
            </w:r>
          </w:p>
        </w:tc>
        <w:tc>
          <w:tcPr>
            <w:tcW w:w="331" w:type="dxa"/>
            <w:tcBorders>
              <w:top w:val="single" w:sz="4" w:space="0" w:color="auto"/>
              <w:left w:val="single" w:sz="4" w:space="0" w:color="auto"/>
            </w:tcBorders>
            <w:shd w:val="clear" w:color="auto" w:fill="FFFFFF"/>
          </w:tcPr>
          <w:p w14:paraId="1BDCEA79"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5</w:t>
            </w:r>
          </w:p>
        </w:tc>
        <w:tc>
          <w:tcPr>
            <w:tcW w:w="331" w:type="dxa"/>
            <w:tcBorders>
              <w:top w:val="single" w:sz="4" w:space="0" w:color="auto"/>
              <w:left w:val="single" w:sz="4" w:space="0" w:color="auto"/>
            </w:tcBorders>
            <w:shd w:val="clear" w:color="auto" w:fill="FFFFFF"/>
          </w:tcPr>
          <w:p w14:paraId="051BD5CA"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2</w:t>
            </w:r>
          </w:p>
        </w:tc>
        <w:tc>
          <w:tcPr>
            <w:tcW w:w="332" w:type="dxa"/>
            <w:tcBorders>
              <w:top w:val="single" w:sz="4" w:space="0" w:color="auto"/>
              <w:left w:val="single" w:sz="4" w:space="0" w:color="auto"/>
            </w:tcBorders>
            <w:shd w:val="clear" w:color="auto" w:fill="FFFFFF"/>
          </w:tcPr>
          <w:p w14:paraId="17E551D8"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3</w:t>
            </w:r>
          </w:p>
        </w:tc>
        <w:tc>
          <w:tcPr>
            <w:tcW w:w="567" w:type="dxa"/>
            <w:tcBorders>
              <w:top w:val="single" w:sz="4" w:space="0" w:color="auto"/>
              <w:left w:val="single" w:sz="4" w:space="0" w:color="auto"/>
            </w:tcBorders>
            <w:shd w:val="clear" w:color="auto" w:fill="FFFFFF"/>
          </w:tcPr>
          <w:p w14:paraId="53818C6E"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30</w:t>
            </w:r>
          </w:p>
        </w:tc>
        <w:tc>
          <w:tcPr>
            <w:tcW w:w="2268" w:type="dxa"/>
            <w:tcBorders>
              <w:top w:val="single" w:sz="4" w:space="0" w:color="auto"/>
              <w:left w:val="single" w:sz="4" w:space="0" w:color="auto"/>
            </w:tcBorders>
            <w:shd w:val="clear" w:color="auto" w:fill="FFFFFF"/>
          </w:tcPr>
          <w:p w14:paraId="2BF5444F"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Inspection incoming</w:t>
            </w:r>
          </w:p>
          <w:p w14:paraId="7B4A5733"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material</w:t>
            </w:r>
            <w:r w:rsidRPr="00642CCB">
              <w:rPr>
                <w:rFonts w:ascii="Times New Roman" w:eastAsia="Times New Roman" w:hAnsi="Times New Roman" w:cs="Times New Roman"/>
                <w:kern w:val="2"/>
                <w:sz w:val="20"/>
                <w:szCs w:val="20"/>
                <w:lang w:val="en-US" w:eastAsia="ko-KR"/>
              </w:rPr>
              <w:br/>
              <w:t>with CoA.</w:t>
            </w:r>
          </w:p>
        </w:tc>
        <w:tc>
          <w:tcPr>
            <w:tcW w:w="330" w:type="dxa"/>
            <w:tcBorders>
              <w:top w:val="single" w:sz="4" w:space="0" w:color="auto"/>
              <w:left w:val="single" w:sz="4" w:space="0" w:color="auto"/>
            </w:tcBorders>
            <w:shd w:val="clear" w:color="auto" w:fill="FFFFFF"/>
          </w:tcPr>
          <w:p w14:paraId="6E002AD2"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2</w:t>
            </w:r>
          </w:p>
        </w:tc>
        <w:tc>
          <w:tcPr>
            <w:tcW w:w="331" w:type="dxa"/>
            <w:tcBorders>
              <w:top w:val="single" w:sz="4" w:space="0" w:color="auto"/>
              <w:left w:val="single" w:sz="4" w:space="0" w:color="auto"/>
            </w:tcBorders>
            <w:shd w:val="clear" w:color="auto" w:fill="FFFFFF"/>
          </w:tcPr>
          <w:p w14:paraId="1777BEB1"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331" w:type="dxa"/>
            <w:tcBorders>
              <w:top w:val="single" w:sz="4" w:space="0" w:color="auto"/>
              <w:left w:val="single" w:sz="4" w:space="0" w:color="auto"/>
            </w:tcBorders>
            <w:shd w:val="clear" w:color="auto" w:fill="FFFFFF"/>
          </w:tcPr>
          <w:p w14:paraId="67DB3E47"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2</w:t>
            </w:r>
          </w:p>
        </w:tc>
        <w:tc>
          <w:tcPr>
            <w:tcW w:w="567" w:type="dxa"/>
            <w:tcBorders>
              <w:top w:val="single" w:sz="4" w:space="0" w:color="auto"/>
              <w:left w:val="single" w:sz="4" w:space="0" w:color="auto"/>
            </w:tcBorders>
            <w:shd w:val="clear" w:color="auto" w:fill="FFFFFF"/>
          </w:tcPr>
          <w:p w14:paraId="60F1098D"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4</w:t>
            </w:r>
          </w:p>
        </w:tc>
        <w:tc>
          <w:tcPr>
            <w:tcW w:w="567" w:type="dxa"/>
            <w:tcBorders>
              <w:top w:val="single" w:sz="4" w:space="0" w:color="auto"/>
              <w:left w:val="single" w:sz="4" w:space="0" w:color="auto"/>
              <w:right w:val="single" w:sz="4" w:space="0" w:color="auto"/>
            </w:tcBorders>
            <w:shd w:val="clear" w:color="auto" w:fill="FFFFFF"/>
          </w:tcPr>
          <w:p w14:paraId="1A08454F"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BA</w:t>
            </w:r>
          </w:p>
        </w:tc>
      </w:tr>
      <w:tr w:rsidR="00303500" w:rsidRPr="00642CCB" w14:paraId="1CBF1976" w14:textId="77777777" w:rsidTr="00544E8E">
        <w:trPr>
          <w:trHeight w:hRule="exact" w:val="876"/>
          <w:jc w:val="center"/>
        </w:trPr>
        <w:tc>
          <w:tcPr>
            <w:tcW w:w="1560" w:type="dxa"/>
            <w:vMerge/>
            <w:tcBorders>
              <w:left w:val="single" w:sz="4" w:space="0" w:color="auto"/>
            </w:tcBorders>
            <w:shd w:val="clear" w:color="auto" w:fill="FFFFFF"/>
          </w:tcPr>
          <w:p w14:paraId="20CB9DC9"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highlight w:val="yellow"/>
                <w:lang w:val="en-US" w:eastAsia="ko-KR"/>
              </w:rPr>
            </w:pPr>
          </w:p>
        </w:tc>
        <w:tc>
          <w:tcPr>
            <w:tcW w:w="1134" w:type="dxa"/>
            <w:vMerge/>
            <w:tcBorders>
              <w:left w:val="single" w:sz="4" w:space="0" w:color="auto"/>
            </w:tcBorders>
            <w:shd w:val="clear" w:color="auto" w:fill="FFFFFF"/>
          </w:tcPr>
          <w:p w14:paraId="3E70EA1B"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p>
        </w:tc>
        <w:tc>
          <w:tcPr>
            <w:tcW w:w="1984" w:type="dxa"/>
            <w:tcBorders>
              <w:top w:val="single" w:sz="4" w:space="0" w:color="auto"/>
              <w:left w:val="single" w:sz="4" w:space="0" w:color="auto"/>
            </w:tcBorders>
            <w:shd w:val="clear" w:color="auto" w:fill="FFFFFF"/>
          </w:tcPr>
          <w:p w14:paraId="0CD1EF98"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variation of signal</w:t>
            </w:r>
            <w:r w:rsidRPr="00642CCB">
              <w:rPr>
                <w:rFonts w:ascii="Times New Roman" w:eastAsia="Times New Roman" w:hAnsi="Times New Roman" w:cs="Times New Roman"/>
                <w:kern w:val="2"/>
                <w:sz w:val="20"/>
                <w:szCs w:val="20"/>
                <w:lang w:val="en-US" w:eastAsia="ko-KR"/>
              </w:rPr>
              <w:br/>
              <w:t>intensity</w:t>
            </w:r>
          </w:p>
        </w:tc>
        <w:tc>
          <w:tcPr>
            <w:tcW w:w="2263" w:type="dxa"/>
            <w:tcBorders>
              <w:top w:val="single" w:sz="4" w:space="0" w:color="auto"/>
              <w:left w:val="single" w:sz="4" w:space="0" w:color="auto"/>
            </w:tcBorders>
            <w:shd w:val="clear" w:color="auto" w:fill="FFFFFF"/>
          </w:tcPr>
          <w:p w14:paraId="6CE14F44"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Poor quality of raw</w:t>
            </w:r>
            <w:r w:rsidRPr="00642CCB">
              <w:rPr>
                <w:rFonts w:ascii="Times New Roman" w:eastAsia="Times New Roman" w:hAnsi="Times New Roman" w:cs="Times New Roman"/>
                <w:kern w:val="2"/>
                <w:sz w:val="20"/>
                <w:szCs w:val="20"/>
                <w:lang w:val="en-US" w:eastAsia="ko-KR"/>
              </w:rPr>
              <w:br/>
              <w:t>material</w:t>
            </w:r>
          </w:p>
        </w:tc>
        <w:tc>
          <w:tcPr>
            <w:tcW w:w="1984" w:type="dxa"/>
            <w:tcBorders>
              <w:top w:val="single" w:sz="4" w:space="0" w:color="auto"/>
              <w:left w:val="single" w:sz="4" w:space="0" w:color="auto"/>
            </w:tcBorders>
            <w:shd w:val="clear" w:color="auto" w:fill="FFFFFF"/>
          </w:tcPr>
          <w:p w14:paraId="1AAAD49F"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Quality of dried</w:t>
            </w:r>
            <w:r w:rsidRPr="00642CCB">
              <w:rPr>
                <w:rFonts w:ascii="Times New Roman" w:eastAsia="Times New Roman" w:hAnsi="Times New Roman" w:cs="Times New Roman"/>
                <w:kern w:val="2"/>
                <w:sz w:val="20"/>
                <w:szCs w:val="20"/>
                <w:lang w:val="en-US" w:eastAsia="ko-KR"/>
              </w:rPr>
              <w:br/>
              <w:t>indicator dye pad is</w:t>
            </w:r>
            <w:r w:rsidRPr="00642CCB">
              <w:rPr>
                <w:rFonts w:ascii="Times New Roman" w:eastAsia="Times New Roman" w:hAnsi="Times New Roman" w:cs="Times New Roman"/>
                <w:kern w:val="2"/>
                <w:sz w:val="20"/>
                <w:szCs w:val="20"/>
                <w:lang w:val="en-US" w:eastAsia="ko-KR"/>
              </w:rPr>
              <w:br/>
              <w:t>uneven.</w:t>
            </w:r>
          </w:p>
        </w:tc>
        <w:tc>
          <w:tcPr>
            <w:tcW w:w="331" w:type="dxa"/>
            <w:tcBorders>
              <w:top w:val="single" w:sz="4" w:space="0" w:color="auto"/>
              <w:left w:val="single" w:sz="4" w:space="0" w:color="auto"/>
            </w:tcBorders>
            <w:shd w:val="clear" w:color="auto" w:fill="FFFFFF"/>
          </w:tcPr>
          <w:p w14:paraId="26ABA76A"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4</w:t>
            </w:r>
          </w:p>
        </w:tc>
        <w:tc>
          <w:tcPr>
            <w:tcW w:w="331" w:type="dxa"/>
            <w:tcBorders>
              <w:top w:val="single" w:sz="4" w:space="0" w:color="auto"/>
              <w:left w:val="single" w:sz="4" w:space="0" w:color="auto"/>
            </w:tcBorders>
            <w:shd w:val="clear" w:color="auto" w:fill="FFFFFF"/>
          </w:tcPr>
          <w:p w14:paraId="22424435"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2</w:t>
            </w:r>
          </w:p>
        </w:tc>
        <w:tc>
          <w:tcPr>
            <w:tcW w:w="332" w:type="dxa"/>
            <w:tcBorders>
              <w:top w:val="single" w:sz="4" w:space="0" w:color="auto"/>
              <w:left w:val="single" w:sz="4" w:space="0" w:color="auto"/>
            </w:tcBorders>
            <w:shd w:val="clear" w:color="auto" w:fill="FFFFFF"/>
          </w:tcPr>
          <w:p w14:paraId="633F6FA8"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4</w:t>
            </w:r>
          </w:p>
        </w:tc>
        <w:tc>
          <w:tcPr>
            <w:tcW w:w="567" w:type="dxa"/>
            <w:tcBorders>
              <w:top w:val="single" w:sz="4" w:space="0" w:color="auto"/>
              <w:left w:val="single" w:sz="4" w:space="0" w:color="auto"/>
            </w:tcBorders>
            <w:shd w:val="clear" w:color="auto" w:fill="FFFFFF"/>
          </w:tcPr>
          <w:p w14:paraId="13AB6809"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32</w:t>
            </w:r>
          </w:p>
        </w:tc>
        <w:tc>
          <w:tcPr>
            <w:tcW w:w="2268" w:type="dxa"/>
            <w:tcBorders>
              <w:top w:val="single" w:sz="4" w:space="0" w:color="auto"/>
              <w:left w:val="single" w:sz="4" w:space="0" w:color="auto"/>
            </w:tcBorders>
            <w:shd w:val="clear" w:color="auto" w:fill="FFFFFF"/>
          </w:tcPr>
          <w:p w14:paraId="31C2D93E"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Inspection incoming</w:t>
            </w:r>
          </w:p>
          <w:p w14:paraId="1B14ED4D"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material</w:t>
            </w:r>
            <w:r w:rsidRPr="00642CCB">
              <w:rPr>
                <w:rFonts w:ascii="Times New Roman" w:eastAsia="Times New Roman" w:hAnsi="Times New Roman" w:cs="Times New Roman"/>
                <w:kern w:val="2"/>
                <w:sz w:val="20"/>
                <w:szCs w:val="20"/>
                <w:lang w:val="en-US" w:eastAsia="ko-KR"/>
              </w:rPr>
              <w:br/>
              <w:t>with CoA.</w:t>
            </w:r>
          </w:p>
        </w:tc>
        <w:tc>
          <w:tcPr>
            <w:tcW w:w="330" w:type="dxa"/>
            <w:tcBorders>
              <w:top w:val="single" w:sz="4" w:space="0" w:color="auto"/>
              <w:left w:val="single" w:sz="4" w:space="0" w:color="auto"/>
            </w:tcBorders>
            <w:shd w:val="clear" w:color="auto" w:fill="FFFFFF"/>
          </w:tcPr>
          <w:p w14:paraId="0CE06B48"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331" w:type="dxa"/>
            <w:tcBorders>
              <w:top w:val="single" w:sz="4" w:space="0" w:color="auto"/>
              <w:left w:val="single" w:sz="4" w:space="0" w:color="auto"/>
            </w:tcBorders>
            <w:shd w:val="clear" w:color="auto" w:fill="FFFFFF"/>
          </w:tcPr>
          <w:p w14:paraId="18806780"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331" w:type="dxa"/>
            <w:tcBorders>
              <w:top w:val="single" w:sz="4" w:space="0" w:color="auto"/>
              <w:left w:val="single" w:sz="4" w:space="0" w:color="auto"/>
            </w:tcBorders>
            <w:shd w:val="clear" w:color="auto" w:fill="FFFFFF"/>
          </w:tcPr>
          <w:p w14:paraId="110F51C6"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2</w:t>
            </w:r>
          </w:p>
        </w:tc>
        <w:tc>
          <w:tcPr>
            <w:tcW w:w="567" w:type="dxa"/>
            <w:tcBorders>
              <w:top w:val="single" w:sz="4" w:space="0" w:color="auto"/>
              <w:left w:val="single" w:sz="4" w:space="0" w:color="auto"/>
            </w:tcBorders>
            <w:shd w:val="clear" w:color="auto" w:fill="FFFFFF"/>
          </w:tcPr>
          <w:p w14:paraId="13C0DC38"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2</w:t>
            </w:r>
          </w:p>
        </w:tc>
        <w:tc>
          <w:tcPr>
            <w:tcW w:w="567" w:type="dxa"/>
            <w:tcBorders>
              <w:top w:val="single" w:sz="4" w:space="0" w:color="auto"/>
              <w:left w:val="single" w:sz="4" w:space="0" w:color="auto"/>
              <w:right w:val="single" w:sz="4" w:space="0" w:color="auto"/>
            </w:tcBorders>
            <w:shd w:val="clear" w:color="auto" w:fill="FFFFFF"/>
          </w:tcPr>
          <w:p w14:paraId="68CD082A"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BA</w:t>
            </w:r>
          </w:p>
        </w:tc>
      </w:tr>
      <w:tr w:rsidR="00303500" w:rsidRPr="00642CCB" w14:paraId="15A55FB6" w14:textId="77777777" w:rsidTr="00EA76C3">
        <w:trPr>
          <w:trHeight w:hRule="exact" w:val="775"/>
          <w:jc w:val="center"/>
        </w:trPr>
        <w:tc>
          <w:tcPr>
            <w:tcW w:w="1560" w:type="dxa"/>
            <w:tcBorders>
              <w:left w:val="single" w:sz="4" w:space="0" w:color="auto"/>
              <w:bottom w:val="single" w:sz="4" w:space="0" w:color="auto"/>
            </w:tcBorders>
            <w:shd w:val="clear" w:color="auto" w:fill="FFFFFF"/>
          </w:tcPr>
          <w:p w14:paraId="6A40946A"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b/>
                <w:bCs/>
                <w:kern w:val="2"/>
                <w:sz w:val="20"/>
                <w:szCs w:val="20"/>
                <w:highlight w:val="yellow"/>
                <w:lang w:val="en-US" w:eastAsia="ko-KR"/>
              </w:rPr>
            </w:pPr>
          </w:p>
        </w:tc>
        <w:tc>
          <w:tcPr>
            <w:tcW w:w="1134" w:type="dxa"/>
            <w:vMerge/>
            <w:tcBorders>
              <w:left w:val="single" w:sz="4" w:space="0" w:color="auto"/>
              <w:bottom w:val="single" w:sz="4" w:space="0" w:color="auto"/>
            </w:tcBorders>
            <w:shd w:val="clear" w:color="auto" w:fill="FFFFFF"/>
          </w:tcPr>
          <w:p w14:paraId="4A8A8A76"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p>
        </w:tc>
        <w:tc>
          <w:tcPr>
            <w:tcW w:w="1984" w:type="dxa"/>
            <w:tcBorders>
              <w:left w:val="single" w:sz="4" w:space="0" w:color="auto"/>
              <w:bottom w:val="single" w:sz="4" w:space="0" w:color="auto"/>
            </w:tcBorders>
            <w:shd w:val="clear" w:color="auto" w:fill="FFFFFF"/>
          </w:tcPr>
          <w:p w14:paraId="3FEEB68C"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Signal streaked</w:t>
            </w:r>
          </w:p>
        </w:tc>
        <w:tc>
          <w:tcPr>
            <w:tcW w:w="2263" w:type="dxa"/>
            <w:tcBorders>
              <w:left w:val="single" w:sz="4" w:space="0" w:color="auto"/>
              <w:bottom w:val="single" w:sz="4" w:space="0" w:color="auto"/>
            </w:tcBorders>
            <w:shd w:val="clear" w:color="auto" w:fill="FFFFFF"/>
          </w:tcPr>
          <w:p w14:paraId="43DDDEFE"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Poor quality of raw</w:t>
            </w:r>
            <w:r w:rsidRPr="00642CCB">
              <w:rPr>
                <w:rFonts w:ascii="Times New Roman" w:eastAsia="Times New Roman" w:hAnsi="Times New Roman" w:cs="Times New Roman"/>
                <w:kern w:val="2"/>
                <w:sz w:val="20"/>
                <w:szCs w:val="20"/>
                <w:lang w:val="en-US" w:eastAsia="ko-KR"/>
              </w:rPr>
              <w:br/>
              <w:t>material</w:t>
            </w:r>
          </w:p>
        </w:tc>
        <w:tc>
          <w:tcPr>
            <w:tcW w:w="1984" w:type="dxa"/>
            <w:tcBorders>
              <w:left w:val="single" w:sz="4" w:space="0" w:color="auto"/>
              <w:bottom w:val="single" w:sz="4" w:space="0" w:color="auto"/>
            </w:tcBorders>
            <w:shd w:val="clear" w:color="auto" w:fill="FFFFFF"/>
          </w:tcPr>
          <w:p w14:paraId="31C090B7"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Indicator dye pad was</w:t>
            </w:r>
            <w:r w:rsidRPr="00642CCB">
              <w:rPr>
                <w:rFonts w:ascii="Times New Roman" w:eastAsia="Times New Roman" w:hAnsi="Times New Roman" w:cs="Times New Roman"/>
                <w:kern w:val="2"/>
                <w:sz w:val="20"/>
                <w:szCs w:val="20"/>
                <w:lang w:val="en-US" w:eastAsia="ko-KR"/>
              </w:rPr>
              <w:br/>
              <w:t>pretreated unevenly.</w:t>
            </w:r>
          </w:p>
        </w:tc>
        <w:tc>
          <w:tcPr>
            <w:tcW w:w="331" w:type="dxa"/>
            <w:tcBorders>
              <w:left w:val="single" w:sz="4" w:space="0" w:color="auto"/>
              <w:bottom w:val="single" w:sz="4" w:space="0" w:color="auto"/>
            </w:tcBorders>
            <w:shd w:val="clear" w:color="auto" w:fill="FFFFFF"/>
          </w:tcPr>
          <w:p w14:paraId="437C792C"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4</w:t>
            </w:r>
          </w:p>
        </w:tc>
        <w:tc>
          <w:tcPr>
            <w:tcW w:w="331" w:type="dxa"/>
            <w:tcBorders>
              <w:left w:val="single" w:sz="4" w:space="0" w:color="auto"/>
              <w:bottom w:val="single" w:sz="4" w:space="0" w:color="auto"/>
            </w:tcBorders>
            <w:shd w:val="clear" w:color="auto" w:fill="FFFFFF"/>
          </w:tcPr>
          <w:p w14:paraId="19416BC5"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2</w:t>
            </w:r>
          </w:p>
        </w:tc>
        <w:tc>
          <w:tcPr>
            <w:tcW w:w="332" w:type="dxa"/>
            <w:tcBorders>
              <w:left w:val="single" w:sz="4" w:space="0" w:color="auto"/>
              <w:bottom w:val="single" w:sz="4" w:space="0" w:color="auto"/>
            </w:tcBorders>
            <w:shd w:val="clear" w:color="auto" w:fill="FFFFFF"/>
          </w:tcPr>
          <w:p w14:paraId="7DD035C9"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3</w:t>
            </w:r>
          </w:p>
        </w:tc>
        <w:tc>
          <w:tcPr>
            <w:tcW w:w="567" w:type="dxa"/>
            <w:tcBorders>
              <w:left w:val="single" w:sz="4" w:space="0" w:color="auto"/>
              <w:bottom w:val="single" w:sz="4" w:space="0" w:color="auto"/>
            </w:tcBorders>
            <w:shd w:val="clear" w:color="auto" w:fill="FFFFFF"/>
          </w:tcPr>
          <w:p w14:paraId="37AC5C54"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24</w:t>
            </w:r>
          </w:p>
        </w:tc>
        <w:tc>
          <w:tcPr>
            <w:tcW w:w="2268" w:type="dxa"/>
            <w:tcBorders>
              <w:left w:val="single" w:sz="4" w:space="0" w:color="auto"/>
              <w:bottom w:val="single" w:sz="4" w:space="0" w:color="auto"/>
            </w:tcBorders>
            <w:shd w:val="clear" w:color="auto" w:fill="FFFFFF"/>
          </w:tcPr>
          <w:p w14:paraId="6A5EC32D" w14:textId="77777777" w:rsidR="00303500" w:rsidRPr="00642CCB" w:rsidRDefault="00303500" w:rsidP="002069A6">
            <w:pPr>
              <w:widowControl w:val="0"/>
              <w:wordWrap w:val="0"/>
              <w:autoSpaceDE w:val="0"/>
              <w:autoSpaceDN w:val="0"/>
              <w:spacing w:after="0" w:line="240" w:lineRule="auto"/>
              <w:ind w:left="412" w:rightChars="-71" w:right="-156"/>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 xml:space="preserve">Inspection incoming </w:t>
            </w:r>
          </w:p>
          <w:p w14:paraId="50728C2F" w14:textId="77777777" w:rsidR="00303500" w:rsidRPr="00642CCB" w:rsidRDefault="00303500" w:rsidP="002069A6">
            <w:pPr>
              <w:widowControl w:val="0"/>
              <w:wordWrap w:val="0"/>
              <w:autoSpaceDE w:val="0"/>
              <w:autoSpaceDN w:val="0"/>
              <w:spacing w:after="0" w:line="240" w:lineRule="auto"/>
              <w:ind w:left="412" w:rightChars="-71" w:right="-156"/>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Material with CoA.</w:t>
            </w:r>
          </w:p>
        </w:tc>
        <w:tc>
          <w:tcPr>
            <w:tcW w:w="330" w:type="dxa"/>
            <w:tcBorders>
              <w:left w:val="single" w:sz="4" w:space="0" w:color="auto"/>
              <w:bottom w:val="single" w:sz="4" w:space="0" w:color="auto"/>
            </w:tcBorders>
            <w:shd w:val="clear" w:color="auto" w:fill="FFFFFF"/>
          </w:tcPr>
          <w:p w14:paraId="5578C40F"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331" w:type="dxa"/>
            <w:tcBorders>
              <w:left w:val="single" w:sz="4" w:space="0" w:color="auto"/>
              <w:bottom w:val="single" w:sz="4" w:space="0" w:color="auto"/>
            </w:tcBorders>
            <w:shd w:val="clear" w:color="auto" w:fill="FFFFFF"/>
          </w:tcPr>
          <w:p w14:paraId="15065D40"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331" w:type="dxa"/>
            <w:tcBorders>
              <w:left w:val="single" w:sz="4" w:space="0" w:color="auto"/>
              <w:bottom w:val="single" w:sz="4" w:space="0" w:color="auto"/>
            </w:tcBorders>
            <w:shd w:val="clear" w:color="auto" w:fill="FFFFFF"/>
          </w:tcPr>
          <w:p w14:paraId="30342602"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567" w:type="dxa"/>
            <w:tcBorders>
              <w:left w:val="single" w:sz="4" w:space="0" w:color="auto"/>
              <w:bottom w:val="single" w:sz="4" w:space="0" w:color="auto"/>
            </w:tcBorders>
            <w:shd w:val="clear" w:color="auto" w:fill="FFFFFF"/>
          </w:tcPr>
          <w:p w14:paraId="5BA2F8AF"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567" w:type="dxa"/>
            <w:tcBorders>
              <w:left w:val="single" w:sz="4" w:space="0" w:color="auto"/>
              <w:bottom w:val="single" w:sz="4" w:space="0" w:color="auto"/>
              <w:right w:val="single" w:sz="4" w:space="0" w:color="auto"/>
            </w:tcBorders>
            <w:shd w:val="clear" w:color="auto" w:fill="FFFFFF"/>
          </w:tcPr>
          <w:p w14:paraId="162B493D"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BA</w:t>
            </w:r>
          </w:p>
        </w:tc>
      </w:tr>
      <w:tr w:rsidR="00303500" w:rsidRPr="00642CCB" w14:paraId="489BE7FF" w14:textId="77777777" w:rsidTr="001342BE">
        <w:trPr>
          <w:trHeight w:hRule="exact" w:val="928"/>
          <w:jc w:val="center"/>
        </w:trPr>
        <w:tc>
          <w:tcPr>
            <w:tcW w:w="1560" w:type="dxa"/>
            <w:vMerge w:val="restart"/>
            <w:tcBorders>
              <w:top w:val="single" w:sz="4" w:space="0" w:color="auto"/>
              <w:left w:val="single" w:sz="4" w:space="0" w:color="auto"/>
              <w:bottom w:val="single" w:sz="4" w:space="0" w:color="auto"/>
            </w:tcBorders>
            <w:shd w:val="clear" w:color="auto" w:fill="FFFFFF"/>
            <w:vAlign w:val="center"/>
          </w:tcPr>
          <w:p w14:paraId="04558597" w14:textId="6FF9DFEF" w:rsidR="00303500" w:rsidRPr="00642CCB" w:rsidRDefault="00303500" w:rsidP="001342BE">
            <w:pPr>
              <w:widowControl w:val="0"/>
              <w:wordWrap w:val="0"/>
              <w:autoSpaceDE w:val="0"/>
              <w:autoSpaceDN w:val="0"/>
              <w:spacing w:after="0" w:line="240" w:lineRule="auto"/>
              <w:ind w:rightChars="-71" w:right="-156"/>
              <w:jc w:val="center"/>
              <w:rPr>
                <w:rFonts w:ascii="Times New Roman" w:eastAsia="Times New Roman" w:hAnsi="Times New Roman" w:cs="Times New Roman"/>
                <w:b/>
                <w:bCs/>
                <w:kern w:val="2"/>
                <w:sz w:val="20"/>
                <w:szCs w:val="20"/>
                <w:highlight w:val="yellow"/>
                <w:lang w:val="en-US" w:eastAsia="ko-KR"/>
              </w:rPr>
            </w:pPr>
          </w:p>
        </w:tc>
        <w:tc>
          <w:tcPr>
            <w:tcW w:w="1134" w:type="dxa"/>
            <w:vMerge w:val="restart"/>
            <w:tcBorders>
              <w:top w:val="single" w:sz="4" w:space="0" w:color="auto"/>
              <w:left w:val="single" w:sz="4" w:space="0" w:color="auto"/>
              <w:bottom w:val="single" w:sz="4" w:space="0" w:color="auto"/>
            </w:tcBorders>
            <w:shd w:val="clear" w:color="auto" w:fill="FFFFFF"/>
          </w:tcPr>
          <w:p w14:paraId="5FF2955F"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Keeping</w:t>
            </w:r>
            <w:r w:rsidRPr="00642CCB">
              <w:rPr>
                <w:rFonts w:ascii="Times New Roman" w:eastAsia="Times New Roman" w:hAnsi="Times New Roman" w:cs="Times New Roman"/>
                <w:kern w:val="2"/>
                <w:sz w:val="20"/>
                <w:szCs w:val="20"/>
                <w:lang w:val="en-US" w:eastAsia="ko-KR"/>
              </w:rPr>
              <w:br/>
              <w:t>device with</w:t>
            </w:r>
            <w:r w:rsidRPr="00642CCB">
              <w:rPr>
                <w:rFonts w:ascii="Times New Roman" w:eastAsia="Times New Roman" w:hAnsi="Times New Roman" w:cs="Times New Roman"/>
                <w:kern w:val="2"/>
                <w:sz w:val="20"/>
                <w:szCs w:val="20"/>
                <w:lang w:val="en-US" w:eastAsia="ko-KR"/>
              </w:rPr>
              <w:br/>
              <w:t>desiccant.</w:t>
            </w:r>
          </w:p>
        </w:tc>
        <w:tc>
          <w:tcPr>
            <w:tcW w:w="1984" w:type="dxa"/>
            <w:vMerge w:val="restart"/>
            <w:tcBorders>
              <w:top w:val="single" w:sz="4" w:space="0" w:color="auto"/>
              <w:left w:val="single" w:sz="4" w:space="0" w:color="auto"/>
              <w:bottom w:val="single" w:sz="4" w:space="0" w:color="auto"/>
            </w:tcBorders>
            <w:shd w:val="clear" w:color="auto" w:fill="FFFFFF"/>
          </w:tcPr>
          <w:p w14:paraId="78593B18"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False positive and/or</w:t>
            </w:r>
            <w:r w:rsidRPr="00642CCB">
              <w:rPr>
                <w:rFonts w:ascii="Times New Roman" w:eastAsia="Times New Roman" w:hAnsi="Times New Roman" w:cs="Times New Roman"/>
                <w:kern w:val="2"/>
                <w:sz w:val="20"/>
                <w:szCs w:val="20"/>
                <w:lang w:val="en-US" w:eastAsia="ko-KR"/>
              </w:rPr>
              <w:br/>
              <w:t>invalid result</w:t>
            </w:r>
          </w:p>
        </w:tc>
        <w:tc>
          <w:tcPr>
            <w:tcW w:w="2263" w:type="dxa"/>
            <w:tcBorders>
              <w:top w:val="single" w:sz="4" w:space="0" w:color="auto"/>
              <w:left w:val="single" w:sz="4" w:space="0" w:color="auto"/>
              <w:bottom w:val="single" w:sz="4" w:space="0" w:color="auto"/>
            </w:tcBorders>
            <w:shd w:val="clear" w:color="auto" w:fill="FFFFFF"/>
          </w:tcPr>
          <w:p w14:paraId="123D02E7"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Defected pouch</w:t>
            </w:r>
          </w:p>
        </w:tc>
        <w:tc>
          <w:tcPr>
            <w:tcW w:w="1984" w:type="dxa"/>
            <w:vMerge w:val="restart"/>
            <w:tcBorders>
              <w:top w:val="single" w:sz="4" w:space="0" w:color="auto"/>
              <w:left w:val="single" w:sz="4" w:space="0" w:color="auto"/>
              <w:bottom w:val="single" w:sz="4" w:space="0" w:color="auto"/>
            </w:tcBorders>
            <w:shd w:val="clear" w:color="auto" w:fill="FFFFFF"/>
          </w:tcPr>
          <w:p w14:paraId="49A52312"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Membrane strip was</w:t>
            </w:r>
            <w:r w:rsidRPr="00642CCB">
              <w:rPr>
                <w:rFonts w:ascii="Times New Roman" w:eastAsia="Times New Roman" w:hAnsi="Times New Roman" w:cs="Times New Roman"/>
                <w:kern w:val="2"/>
                <w:sz w:val="20"/>
                <w:szCs w:val="20"/>
                <w:lang w:val="en-US" w:eastAsia="ko-KR"/>
              </w:rPr>
              <w:br/>
              <w:t>deteriorated</w:t>
            </w:r>
          </w:p>
        </w:tc>
        <w:tc>
          <w:tcPr>
            <w:tcW w:w="331" w:type="dxa"/>
            <w:tcBorders>
              <w:top w:val="single" w:sz="4" w:space="0" w:color="auto"/>
              <w:left w:val="single" w:sz="4" w:space="0" w:color="auto"/>
              <w:bottom w:val="single" w:sz="4" w:space="0" w:color="auto"/>
            </w:tcBorders>
            <w:shd w:val="clear" w:color="auto" w:fill="FFFFFF"/>
          </w:tcPr>
          <w:p w14:paraId="5F3F4A7F"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5</w:t>
            </w:r>
          </w:p>
        </w:tc>
        <w:tc>
          <w:tcPr>
            <w:tcW w:w="331" w:type="dxa"/>
            <w:tcBorders>
              <w:top w:val="single" w:sz="4" w:space="0" w:color="auto"/>
              <w:left w:val="single" w:sz="4" w:space="0" w:color="auto"/>
              <w:bottom w:val="single" w:sz="4" w:space="0" w:color="auto"/>
            </w:tcBorders>
            <w:shd w:val="clear" w:color="auto" w:fill="FFFFFF"/>
          </w:tcPr>
          <w:p w14:paraId="1A19C5A0"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2</w:t>
            </w:r>
          </w:p>
        </w:tc>
        <w:tc>
          <w:tcPr>
            <w:tcW w:w="332" w:type="dxa"/>
            <w:tcBorders>
              <w:top w:val="single" w:sz="4" w:space="0" w:color="auto"/>
              <w:left w:val="single" w:sz="4" w:space="0" w:color="auto"/>
              <w:bottom w:val="single" w:sz="4" w:space="0" w:color="auto"/>
            </w:tcBorders>
            <w:shd w:val="clear" w:color="auto" w:fill="FFFFFF"/>
          </w:tcPr>
          <w:p w14:paraId="69BF5CA5"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3</w:t>
            </w:r>
          </w:p>
        </w:tc>
        <w:tc>
          <w:tcPr>
            <w:tcW w:w="567" w:type="dxa"/>
            <w:tcBorders>
              <w:top w:val="single" w:sz="4" w:space="0" w:color="auto"/>
              <w:left w:val="single" w:sz="4" w:space="0" w:color="auto"/>
              <w:bottom w:val="single" w:sz="4" w:space="0" w:color="auto"/>
            </w:tcBorders>
            <w:shd w:val="clear" w:color="auto" w:fill="FFFFFF"/>
          </w:tcPr>
          <w:p w14:paraId="6D5217C1"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30</w:t>
            </w:r>
          </w:p>
        </w:tc>
        <w:tc>
          <w:tcPr>
            <w:tcW w:w="2268" w:type="dxa"/>
            <w:tcBorders>
              <w:top w:val="single" w:sz="4" w:space="0" w:color="auto"/>
              <w:left w:val="single" w:sz="4" w:space="0" w:color="auto"/>
              <w:bottom w:val="single" w:sz="4" w:space="0" w:color="auto"/>
            </w:tcBorders>
            <w:shd w:val="clear" w:color="auto" w:fill="FFFFFF"/>
          </w:tcPr>
          <w:p w14:paraId="016643F3"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Incoming inspection</w:t>
            </w:r>
          </w:p>
          <w:p w14:paraId="4B496611"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 xml:space="preserve"> Standard and sampling </w:t>
            </w:r>
          </w:p>
          <w:p w14:paraId="59DD7B22"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plan needs to</w:t>
            </w:r>
            <w:r w:rsidRPr="00642CCB">
              <w:rPr>
                <w:rFonts w:ascii="Times New Roman" w:eastAsia="Times New Roman" w:hAnsi="Times New Roman" w:cs="Times New Roman"/>
                <w:kern w:val="2"/>
                <w:sz w:val="20"/>
                <w:szCs w:val="20"/>
                <w:lang w:val="en-US" w:eastAsia="ko-KR"/>
              </w:rPr>
              <w:br/>
              <w:t>be evaluated</w:t>
            </w:r>
          </w:p>
        </w:tc>
        <w:tc>
          <w:tcPr>
            <w:tcW w:w="330" w:type="dxa"/>
            <w:tcBorders>
              <w:top w:val="single" w:sz="4" w:space="0" w:color="auto"/>
              <w:left w:val="single" w:sz="4" w:space="0" w:color="auto"/>
              <w:bottom w:val="single" w:sz="4" w:space="0" w:color="auto"/>
            </w:tcBorders>
            <w:shd w:val="clear" w:color="auto" w:fill="FFFFFF"/>
          </w:tcPr>
          <w:p w14:paraId="20C9AE4E"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331" w:type="dxa"/>
            <w:tcBorders>
              <w:top w:val="single" w:sz="4" w:space="0" w:color="auto"/>
              <w:left w:val="single" w:sz="4" w:space="0" w:color="auto"/>
              <w:bottom w:val="single" w:sz="4" w:space="0" w:color="auto"/>
            </w:tcBorders>
            <w:shd w:val="clear" w:color="auto" w:fill="FFFFFF"/>
          </w:tcPr>
          <w:p w14:paraId="7430AFD6"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331" w:type="dxa"/>
            <w:tcBorders>
              <w:top w:val="single" w:sz="4" w:space="0" w:color="auto"/>
              <w:left w:val="single" w:sz="4" w:space="0" w:color="auto"/>
              <w:bottom w:val="single" w:sz="4" w:space="0" w:color="auto"/>
            </w:tcBorders>
            <w:shd w:val="clear" w:color="auto" w:fill="FFFFFF"/>
          </w:tcPr>
          <w:p w14:paraId="0AD6AC37"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567" w:type="dxa"/>
            <w:tcBorders>
              <w:top w:val="single" w:sz="4" w:space="0" w:color="auto"/>
              <w:left w:val="single" w:sz="4" w:space="0" w:color="auto"/>
              <w:bottom w:val="single" w:sz="4" w:space="0" w:color="auto"/>
            </w:tcBorders>
            <w:shd w:val="clear" w:color="auto" w:fill="FFFFFF"/>
          </w:tcPr>
          <w:p w14:paraId="68997D0A"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635ED846"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BA</w:t>
            </w:r>
          </w:p>
        </w:tc>
      </w:tr>
      <w:tr w:rsidR="00303500" w:rsidRPr="00642CCB" w14:paraId="4ADA2033" w14:textId="77777777" w:rsidTr="00EA76C3">
        <w:trPr>
          <w:trHeight w:hRule="exact" w:val="981"/>
          <w:jc w:val="center"/>
        </w:trPr>
        <w:tc>
          <w:tcPr>
            <w:tcW w:w="1560" w:type="dxa"/>
            <w:vMerge/>
            <w:tcBorders>
              <w:top w:val="single" w:sz="4" w:space="0" w:color="auto"/>
              <w:left w:val="single" w:sz="4" w:space="0" w:color="auto"/>
            </w:tcBorders>
            <w:shd w:val="clear" w:color="auto" w:fill="FFFFFF"/>
          </w:tcPr>
          <w:p w14:paraId="201FF110"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highlight w:val="yellow"/>
                <w:lang w:val="en-US" w:eastAsia="ko-KR"/>
              </w:rPr>
            </w:pPr>
          </w:p>
        </w:tc>
        <w:tc>
          <w:tcPr>
            <w:tcW w:w="1134" w:type="dxa"/>
            <w:vMerge/>
            <w:tcBorders>
              <w:top w:val="single" w:sz="4" w:space="0" w:color="auto"/>
              <w:left w:val="single" w:sz="4" w:space="0" w:color="auto"/>
            </w:tcBorders>
            <w:shd w:val="clear" w:color="auto" w:fill="FFFFFF"/>
          </w:tcPr>
          <w:p w14:paraId="046FBAF9"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p>
        </w:tc>
        <w:tc>
          <w:tcPr>
            <w:tcW w:w="1984" w:type="dxa"/>
            <w:vMerge/>
            <w:tcBorders>
              <w:top w:val="single" w:sz="4" w:space="0" w:color="auto"/>
              <w:left w:val="single" w:sz="4" w:space="0" w:color="auto"/>
            </w:tcBorders>
            <w:shd w:val="clear" w:color="auto" w:fill="FFFFFF"/>
          </w:tcPr>
          <w:p w14:paraId="4D6492DC"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p>
        </w:tc>
        <w:tc>
          <w:tcPr>
            <w:tcW w:w="2263" w:type="dxa"/>
            <w:tcBorders>
              <w:top w:val="single" w:sz="4" w:space="0" w:color="auto"/>
              <w:left w:val="single" w:sz="4" w:space="0" w:color="auto"/>
            </w:tcBorders>
            <w:shd w:val="clear" w:color="auto" w:fill="FFFFFF"/>
          </w:tcPr>
          <w:p w14:paraId="2662E8CD"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 xml:space="preserve">Pouch Sealing was </w:t>
            </w:r>
          </w:p>
          <w:p w14:paraId="3B89C302"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Not completed</w:t>
            </w:r>
          </w:p>
        </w:tc>
        <w:tc>
          <w:tcPr>
            <w:tcW w:w="1984" w:type="dxa"/>
            <w:vMerge/>
            <w:tcBorders>
              <w:top w:val="single" w:sz="4" w:space="0" w:color="auto"/>
              <w:left w:val="single" w:sz="4" w:space="0" w:color="auto"/>
            </w:tcBorders>
            <w:shd w:val="clear" w:color="auto" w:fill="FFFFFF"/>
          </w:tcPr>
          <w:p w14:paraId="2F0B08F5"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p>
        </w:tc>
        <w:tc>
          <w:tcPr>
            <w:tcW w:w="331" w:type="dxa"/>
            <w:tcBorders>
              <w:top w:val="single" w:sz="4" w:space="0" w:color="auto"/>
              <w:left w:val="single" w:sz="4" w:space="0" w:color="auto"/>
            </w:tcBorders>
            <w:shd w:val="clear" w:color="auto" w:fill="FFFFFF"/>
          </w:tcPr>
          <w:p w14:paraId="556361B0"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5</w:t>
            </w:r>
          </w:p>
        </w:tc>
        <w:tc>
          <w:tcPr>
            <w:tcW w:w="331" w:type="dxa"/>
            <w:tcBorders>
              <w:top w:val="single" w:sz="4" w:space="0" w:color="auto"/>
              <w:left w:val="single" w:sz="4" w:space="0" w:color="auto"/>
            </w:tcBorders>
            <w:shd w:val="clear" w:color="auto" w:fill="FFFFFF"/>
          </w:tcPr>
          <w:p w14:paraId="60A7901A"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3</w:t>
            </w:r>
          </w:p>
        </w:tc>
        <w:tc>
          <w:tcPr>
            <w:tcW w:w="332" w:type="dxa"/>
            <w:tcBorders>
              <w:top w:val="single" w:sz="4" w:space="0" w:color="auto"/>
              <w:left w:val="single" w:sz="4" w:space="0" w:color="auto"/>
            </w:tcBorders>
            <w:shd w:val="clear" w:color="auto" w:fill="FFFFFF"/>
          </w:tcPr>
          <w:p w14:paraId="17501641"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4</w:t>
            </w:r>
          </w:p>
        </w:tc>
        <w:tc>
          <w:tcPr>
            <w:tcW w:w="567" w:type="dxa"/>
            <w:tcBorders>
              <w:top w:val="single" w:sz="4" w:space="0" w:color="auto"/>
              <w:left w:val="single" w:sz="4" w:space="0" w:color="auto"/>
            </w:tcBorders>
            <w:shd w:val="clear" w:color="auto" w:fill="FFFFFF"/>
          </w:tcPr>
          <w:p w14:paraId="76728929"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60</w:t>
            </w:r>
          </w:p>
        </w:tc>
        <w:tc>
          <w:tcPr>
            <w:tcW w:w="2268" w:type="dxa"/>
            <w:tcBorders>
              <w:top w:val="single" w:sz="4" w:space="0" w:color="auto"/>
              <w:left w:val="single" w:sz="4" w:space="0" w:color="auto"/>
            </w:tcBorders>
            <w:shd w:val="clear" w:color="auto" w:fill="FFFFFF"/>
          </w:tcPr>
          <w:p w14:paraId="2304EA06"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 xml:space="preserve">Increase standard of </w:t>
            </w:r>
          </w:p>
          <w:p w14:paraId="0E92B309"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 xml:space="preserve">Final QC process and </w:t>
            </w:r>
          </w:p>
          <w:p w14:paraId="2CEB255B"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 xml:space="preserve">Train operator for </w:t>
            </w:r>
          </w:p>
          <w:p w14:paraId="5404D9AB"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sealing pouch</w:t>
            </w:r>
          </w:p>
          <w:p w14:paraId="591F4525"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p>
          <w:p w14:paraId="1FAC75FC"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p>
        </w:tc>
        <w:tc>
          <w:tcPr>
            <w:tcW w:w="330" w:type="dxa"/>
            <w:tcBorders>
              <w:top w:val="single" w:sz="4" w:space="0" w:color="auto"/>
              <w:left w:val="single" w:sz="4" w:space="0" w:color="auto"/>
            </w:tcBorders>
            <w:shd w:val="clear" w:color="auto" w:fill="FFFFFF"/>
          </w:tcPr>
          <w:p w14:paraId="3636FA59"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331" w:type="dxa"/>
            <w:tcBorders>
              <w:top w:val="single" w:sz="4" w:space="0" w:color="auto"/>
              <w:left w:val="single" w:sz="4" w:space="0" w:color="auto"/>
            </w:tcBorders>
            <w:shd w:val="clear" w:color="auto" w:fill="FFFFFF"/>
          </w:tcPr>
          <w:p w14:paraId="762EEBD7"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2</w:t>
            </w:r>
          </w:p>
        </w:tc>
        <w:tc>
          <w:tcPr>
            <w:tcW w:w="331" w:type="dxa"/>
            <w:tcBorders>
              <w:top w:val="single" w:sz="4" w:space="0" w:color="auto"/>
              <w:left w:val="single" w:sz="4" w:space="0" w:color="auto"/>
            </w:tcBorders>
            <w:shd w:val="clear" w:color="auto" w:fill="FFFFFF"/>
          </w:tcPr>
          <w:p w14:paraId="011A8A33"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567" w:type="dxa"/>
            <w:tcBorders>
              <w:top w:val="single" w:sz="4" w:space="0" w:color="auto"/>
              <w:left w:val="single" w:sz="4" w:space="0" w:color="auto"/>
            </w:tcBorders>
            <w:shd w:val="clear" w:color="auto" w:fill="FFFFFF"/>
          </w:tcPr>
          <w:p w14:paraId="72347A00"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2</w:t>
            </w:r>
          </w:p>
        </w:tc>
        <w:tc>
          <w:tcPr>
            <w:tcW w:w="567" w:type="dxa"/>
            <w:tcBorders>
              <w:top w:val="single" w:sz="4" w:space="0" w:color="auto"/>
              <w:left w:val="single" w:sz="4" w:space="0" w:color="auto"/>
              <w:right w:val="single" w:sz="4" w:space="0" w:color="auto"/>
            </w:tcBorders>
            <w:shd w:val="clear" w:color="auto" w:fill="FFFFFF"/>
          </w:tcPr>
          <w:p w14:paraId="62394A09"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BA</w:t>
            </w:r>
          </w:p>
        </w:tc>
      </w:tr>
      <w:tr w:rsidR="00303500" w:rsidRPr="00642CCB" w14:paraId="0545AF9D" w14:textId="77777777" w:rsidTr="00544E8E">
        <w:trPr>
          <w:trHeight w:hRule="exact" w:val="475"/>
          <w:jc w:val="center"/>
        </w:trPr>
        <w:tc>
          <w:tcPr>
            <w:tcW w:w="1560" w:type="dxa"/>
            <w:vMerge/>
            <w:tcBorders>
              <w:left w:val="single" w:sz="4" w:space="0" w:color="auto"/>
            </w:tcBorders>
            <w:shd w:val="clear" w:color="auto" w:fill="FFFFFF"/>
          </w:tcPr>
          <w:p w14:paraId="2D1211B4"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highlight w:val="yellow"/>
                <w:lang w:val="en-US" w:eastAsia="ko-KR"/>
              </w:rPr>
            </w:pPr>
          </w:p>
        </w:tc>
        <w:tc>
          <w:tcPr>
            <w:tcW w:w="1134" w:type="dxa"/>
            <w:vMerge/>
            <w:tcBorders>
              <w:left w:val="single" w:sz="4" w:space="0" w:color="auto"/>
            </w:tcBorders>
            <w:shd w:val="clear" w:color="auto" w:fill="FFFFFF"/>
          </w:tcPr>
          <w:p w14:paraId="293E03AE"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p>
        </w:tc>
        <w:tc>
          <w:tcPr>
            <w:tcW w:w="1984" w:type="dxa"/>
            <w:vMerge/>
            <w:tcBorders>
              <w:left w:val="single" w:sz="4" w:space="0" w:color="auto"/>
            </w:tcBorders>
            <w:shd w:val="clear" w:color="auto" w:fill="FFFFFF"/>
          </w:tcPr>
          <w:p w14:paraId="4B1FE328"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p>
        </w:tc>
        <w:tc>
          <w:tcPr>
            <w:tcW w:w="2263" w:type="dxa"/>
            <w:tcBorders>
              <w:top w:val="single" w:sz="4" w:space="0" w:color="auto"/>
              <w:left w:val="single" w:sz="4" w:space="0" w:color="auto"/>
            </w:tcBorders>
            <w:shd w:val="clear" w:color="auto" w:fill="FFFFFF"/>
          </w:tcPr>
          <w:p w14:paraId="215A512C"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MVTR is higher than</w:t>
            </w:r>
            <w:r w:rsidRPr="00642CCB">
              <w:rPr>
                <w:rFonts w:ascii="Times New Roman" w:eastAsia="Times New Roman" w:hAnsi="Times New Roman" w:cs="Times New Roman"/>
                <w:kern w:val="2"/>
                <w:sz w:val="20"/>
                <w:szCs w:val="20"/>
                <w:lang w:val="en-US" w:eastAsia="ko-KR"/>
              </w:rPr>
              <w:br/>
              <w:t>desiccant capacity</w:t>
            </w:r>
          </w:p>
        </w:tc>
        <w:tc>
          <w:tcPr>
            <w:tcW w:w="1984" w:type="dxa"/>
            <w:vMerge/>
            <w:tcBorders>
              <w:left w:val="single" w:sz="4" w:space="0" w:color="auto"/>
            </w:tcBorders>
            <w:shd w:val="clear" w:color="auto" w:fill="FFFFFF"/>
          </w:tcPr>
          <w:p w14:paraId="20E8BE15"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p>
        </w:tc>
        <w:tc>
          <w:tcPr>
            <w:tcW w:w="331" w:type="dxa"/>
            <w:tcBorders>
              <w:top w:val="single" w:sz="4" w:space="0" w:color="auto"/>
              <w:left w:val="single" w:sz="4" w:space="0" w:color="auto"/>
            </w:tcBorders>
            <w:shd w:val="clear" w:color="auto" w:fill="FFFFFF"/>
          </w:tcPr>
          <w:p w14:paraId="1BD0EED8"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5</w:t>
            </w:r>
          </w:p>
        </w:tc>
        <w:tc>
          <w:tcPr>
            <w:tcW w:w="331" w:type="dxa"/>
            <w:tcBorders>
              <w:top w:val="single" w:sz="4" w:space="0" w:color="auto"/>
              <w:left w:val="single" w:sz="4" w:space="0" w:color="auto"/>
            </w:tcBorders>
            <w:shd w:val="clear" w:color="auto" w:fill="FFFFFF"/>
          </w:tcPr>
          <w:p w14:paraId="39678553"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2</w:t>
            </w:r>
          </w:p>
        </w:tc>
        <w:tc>
          <w:tcPr>
            <w:tcW w:w="332" w:type="dxa"/>
            <w:tcBorders>
              <w:top w:val="single" w:sz="4" w:space="0" w:color="auto"/>
              <w:left w:val="single" w:sz="4" w:space="0" w:color="auto"/>
            </w:tcBorders>
            <w:shd w:val="clear" w:color="auto" w:fill="FFFFFF"/>
          </w:tcPr>
          <w:p w14:paraId="5372851D"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4</w:t>
            </w:r>
          </w:p>
        </w:tc>
        <w:tc>
          <w:tcPr>
            <w:tcW w:w="567" w:type="dxa"/>
            <w:tcBorders>
              <w:top w:val="single" w:sz="4" w:space="0" w:color="auto"/>
              <w:left w:val="single" w:sz="4" w:space="0" w:color="auto"/>
            </w:tcBorders>
            <w:shd w:val="clear" w:color="auto" w:fill="FFFFFF"/>
          </w:tcPr>
          <w:p w14:paraId="6B6979B5"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40</w:t>
            </w:r>
          </w:p>
        </w:tc>
        <w:tc>
          <w:tcPr>
            <w:tcW w:w="2268" w:type="dxa"/>
            <w:tcBorders>
              <w:top w:val="single" w:sz="4" w:space="0" w:color="auto"/>
              <w:left w:val="single" w:sz="4" w:space="0" w:color="auto"/>
            </w:tcBorders>
            <w:shd w:val="clear" w:color="auto" w:fill="FFFFFF"/>
          </w:tcPr>
          <w:p w14:paraId="486EFC3B"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 xml:space="preserve">Redesign pouch </w:t>
            </w:r>
          </w:p>
          <w:p w14:paraId="64CF376D"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material</w:t>
            </w:r>
          </w:p>
          <w:p w14:paraId="7C8E4230"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 xml:space="preserve"> and</w:t>
            </w:r>
            <w:r w:rsidRPr="00642CCB">
              <w:rPr>
                <w:rFonts w:ascii="Times New Roman" w:eastAsia="Times New Roman" w:hAnsi="Times New Roman" w:cs="Times New Roman"/>
                <w:kern w:val="2"/>
                <w:sz w:val="20"/>
                <w:szCs w:val="20"/>
                <w:lang w:val="en-US" w:eastAsia="ko-KR"/>
              </w:rPr>
              <w:br/>
              <w:t>desiccant capacity.</w:t>
            </w:r>
          </w:p>
        </w:tc>
        <w:tc>
          <w:tcPr>
            <w:tcW w:w="330" w:type="dxa"/>
            <w:tcBorders>
              <w:top w:val="single" w:sz="4" w:space="0" w:color="auto"/>
              <w:left w:val="single" w:sz="4" w:space="0" w:color="auto"/>
            </w:tcBorders>
            <w:shd w:val="clear" w:color="auto" w:fill="FFFFFF"/>
          </w:tcPr>
          <w:p w14:paraId="788E135C"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331" w:type="dxa"/>
            <w:tcBorders>
              <w:top w:val="single" w:sz="4" w:space="0" w:color="auto"/>
              <w:left w:val="single" w:sz="4" w:space="0" w:color="auto"/>
            </w:tcBorders>
            <w:shd w:val="clear" w:color="auto" w:fill="FFFFFF"/>
          </w:tcPr>
          <w:p w14:paraId="7D89AE39"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331" w:type="dxa"/>
            <w:tcBorders>
              <w:top w:val="single" w:sz="4" w:space="0" w:color="auto"/>
              <w:left w:val="single" w:sz="4" w:space="0" w:color="auto"/>
            </w:tcBorders>
            <w:shd w:val="clear" w:color="auto" w:fill="FFFFFF"/>
          </w:tcPr>
          <w:p w14:paraId="25EDC003"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567" w:type="dxa"/>
            <w:tcBorders>
              <w:top w:val="single" w:sz="4" w:space="0" w:color="auto"/>
              <w:left w:val="single" w:sz="4" w:space="0" w:color="auto"/>
            </w:tcBorders>
            <w:shd w:val="clear" w:color="auto" w:fill="FFFFFF"/>
          </w:tcPr>
          <w:p w14:paraId="2CEBFDF2"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567" w:type="dxa"/>
            <w:tcBorders>
              <w:top w:val="single" w:sz="4" w:space="0" w:color="auto"/>
              <w:left w:val="single" w:sz="4" w:space="0" w:color="auto"/>
              <w:right w:val="single" w:sz="4" w:space="0" w:color="auto"/>
            </w:tcBorders>
            <w:shd w:val="clear" w:color="auto" w:fill="FFFFFF"/>
          </w:tcPr>
          <w:p w14:paraId="7479F1FF"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BA</w:t>
            </w:r>
          </w:p>
        </w:tc>
      </w:tr>
      <w:tr w:rsidR="00303500" w:rsidRPr="00642CCB" w14:paraId="0C672AE8" w14:textId="77777777" w:rsidTr="001342BE">
        <w:trPr>
          <w:trHeight w:hRule="exact" w:val="726"/>
          <w:jc w:val="center"/>
        </w:trPr>
        <w:tc>
          <w:tcPr>
            <w:tcW w:w="1560" w:type="dxa"/>
            <w:vMerge w:val="restart"/>
            <w:tcBorders>
              <w:top w:val="single" w:sz="4" w:space="0" w:color="auto"/>
              <w:left w:val="single" w:sz="4" w:space="0" w:color="auto"/>
            </w:tcBorders>
            <w:shd w:val="clear" w:color="auto" w:fill="FFFFFF"/>
            <w:vAlign w:val="center"/>
          </w:tcPr>
          <w:p w14:paraId="6388D9F1" w14:textId="6ABCF56A" w:rsidR="00303500" w:rsidRPr="00642CCB" w:rsidRDefault="008405C7" w:rsidP="001342B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8405C7">
              <w:rPr>
                <w:rFonts w:ascii="Times New Roman" w:eastAsia="Batang" w:hAnsi="Times New Roman" w:cs="Times New Roman"/>
                <w:b/>
                <w:bCs/>
                <w:sz w:val="20"/>
                <w:szCs w:val="20"/>
              </w:rPr>
              <w:t>Stabilizers</w:t>
            </w:r>
          </w:p>
        </w:tc>
        <w:tc>
          <w:tcPr>
            <w:tcW w:w="1134" w:type="dxa"/>
            <w:vMerge w:val="restart"/>
            <w:tcBorders>
              <w:top w:val="single" w:sz="4" w:space="0" w:color="auto"/>
              <w:left w:val="single" w:sz="4" w:space="0" w:color="auto"/>
            </w:tcBorders>
            <w:shd w:val="clear" w:color="auto" w:fill="FFFFFF"/>
          </w:tcPr>
          <w:p w14:paraId="141DDCE1"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Antibody</w:t>
            </w:r>
          </w:p>
          <w:p w14:paraId="58AF4D8C"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for</w:t>
            </w:r>
            <w:r w:rsidRPr="00642CCB">
              <w:rPr>
                <w:rFonts w:ascii="Times New Roman" w:eastAsia="Times New Roman" w:hAnsi="Times New Roman" w:cs="Times New Roman"/>
                <w:kern w:val="2"/>
                <w:sz w:val="20"/>
                <w:szCs w:val="20"/>
                <w:lang w:val="en-US" w:eastAsia="ko-KR"/>
              </w:rPr>
              <w:br/>
              <w:t>control line.</w:t>
            </w:r>
          </w:p>
        </w:tc>
        <w:tc>
          <w:tcPr>
            <w:tcW w:w="1984" w:type="dxa"/>
            <w:vMerge w:val="restart"/>
            <w:tcBorders>
              <w:top w:val="single" w:sz="4" w:space="0" w:color="auto"/>
              <w:left w:val="single" w:sz="4" w:space="0" w:color="auto"/>
            </w:tcBorders>
            <w:shd w:val="clear" w:color="auto" w:fill="FFFFFF"/>
          </w:tcPr>
          <w:p w14:paraId="583EDB56"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 xml:space="preserve">Invalid test result </w:t>
            </w:r>
          </w:p>
          <w:p w14:paraId="7E714629"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(no signal in control band)</w:t>
            </w:r>
          </w:p>
        </w:tc>
        <w:tc>
          <w:tcPr>
            <w:tcW w:w="2263" w:type="dxa"/>
            <w:tcBorders>
              <w:top w:val="single" w:sz="4" w:space="0" w:color="auto"/>
              <w:left w:val="single" w:sz="4" w:space="0" w:color="auto"/>
            </w:tcBorders>
            <w:shd w:val="clear" w:color="auto" w:fill="FFFFFF"/>
          </w:tcPr>
          <w:p w14:paraId="5A9D7D84"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Quality of raw material</w:t>
            </w:r>
            <w:r w:rsidRPr="00642CCB">
              <w:rPr>
                <w:rFonts w:ascii="Times New Roman" w:eastAsia="Times New Roman" w:hAnsi="Times New Roman" w:cs="Times New Roman"/>
                <w:kern w:val="2"/>
                <w:sz w:val="20"/>
                <w:szCs w:val="20"/>
                <w:lang w:val="en-US" w:eastAsia="ko-KR"/>
              </w:rPr>
              <w:br/>
              <w:t>might not be met</w:t>
            </w:r>
            <w:r w:rsidRPr="00642CCB">
              <w:rPr>
                <w:rFonts w:ascii="Times New Roman" w:eastAsia="Times New Roman" w:hAnsi="Times New Roman" w:cs="Times New Roman"/>
                <w:kern w:val="2"/>
                <w:sz w:val="20"/>
                <w:szCs w:val="20"/>
                <w:lang w:val="en-US" w:eastAsia="ko-KR"/>
              </w:rPr>
              <w:br/>
              <w:t>specification</w:t>
            </w:r>
          </w:p>
        </w:tc>
        <w:tc>
          <w:tcPr>
            <w:tcW w:w="1984" w:type="dxa"/>
            <w:vMerge w:val="restart"/>
            <w:tcBorders>
              <w:top w:val="single" w:sz="4" w:space="0" w:color="auto"/>
              <w:left w:val="single" w:sz="4" w:space="0" w:color="auto"/>
            </w:tcBorders>
            <w:shd w:val="clear" w:color="auto" w:fill="FFFFFF"/>
          </w:tcPr>
          <w:p w14:paraId="66E51D13"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Reagent for control</w:t>
            </w:r>
            <w:r w:rsidRPr="00642CCB">
              <w:rPr>
                <w:rFonts w:ascii="Times New Roman" w:eastAsia="Times New Roman" w:hAnsi="Times New Roman" w:cs="Times New Roman"/>
                <w:kern w:val="2"/>
                <w:sz w:val="20"/>
                <w:szCs w:val="20"/>
                <w:lang w:val="en-US" w:eastAsia="ko-KR"/>
              </w:rPr>
              <w:br/>
              <w:t>band was inactive or</w:t>
            </w:r>
            <w:r w:rsidRPr="00642CCB">
              <w:rPr>
                <w:rFonts w:ascii="Times New Roman" w:eastAsia="Times New Roman" w:hAnsi="Times New Roman" w:cs="Times New Roman"/>
                <w:kern w:val="2"/>
                <w:sz w:val="20"/>
                <w:szCs w:val="20"/>
                <w:lang w:val="en-US" w:eastAsia="ko-KR"/>
              </w:rPr>
              <w:br/>
              <w:t>not sprayed.</w:t>
            </w:r>
          </w:p>
        </w:tc>
        <w:tc>
          <w:tcPr>
            <w:tcW w:w="331" w:type="dxa"/>
            <w:tcBorders>
              <w:top w:val="single" w:sz="4" w:space="0" w:color="auto"/>
              <w:left w:val="single" w:sz="4" w:space="0" w:color="auto"/>
            </w:tcBorders>
            <w:shd w:val="clear" w:color="auto" w:fill="FFFFFF"/>
          </w:tcPr>
          <w:p w14:paraId="7E993FDC"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8</w:t>
            </w:r>
          </w:p>
        </w:tc>
        <w:tc>
          <w:tcPr>
            <w:tcW w:w="331" w:type="dxa"/>
            <w:tcBorders>
              <w:top w:val="single" w:sz="4" w:space="0" w:color="auto"/>
              <w:left w:val="single" w:sz="4" w:space="0" w:color="auto"/>
            </w:tcBorders>
            <w:shd w:val="clear" w:color="auto" w:fill="FFFFFF"/>
          </w:tcPr>
          <w:p w14:paraId="5833D295"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3</w:t>
            </w:r>
          </w:p>
        </w:tc>
        <w:tc>
          <w:tcPr>
            <w:tcW w:w="332" w:type="dxa"/>
            <w:tcBorders>
              <w:top w:val="single" w:sz="4" w:space="0" w:color="auto"/>
              <w:left w:val="single" w:sz="4" w:space="0" w:color="auto"/>
            </w:tcBorders>
            <w:shd w:val="clear" w:color="auto" w:fill="FFFFFF"/>
          </w:tcPr>
          <w:p w14:paraId="57227B1D"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3</w:t>
            </w:r>
          </w:p>
        </w:tc>
        <w:tc>
          <w:tcPr>
            <w:tcW w:w="567" w:type="dxa"/>
            <w:tcBorders>
              <w:top w:val="single" w:sz="4" w:space="0" w:color="auto"/>
              <w:left w:val="single" w:sz="4" w:space="0" w:color="auto"/>
            </w:tcBorders>
            <w:shd w:val="clear" w:color="auto" w:fill="FFFFFF"/>
          </w:tcPr>
          <w:p w14:paraId="60D9F155"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72</w:t>
            </w:r>
          </w:p>
        </w:tc>
        <w:tc>
          <w:tcPr>
            <w:tcW w:w="2268" w:type="dxa"/>
            <w:tcBorders>
              <w:top w:val="single" w:sz="4" w:space="0" w:color="auto"/>
              <w:left w:val="single" w:sz="4" w:space="0" w:color="auto"/>
            </w:tcBorders>
            <w:shd w:val="clear" w:color="auto" w:fill="FFFFFF"/>
          </w:tcPr>
          <w:p w14:paraId="240C3601"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Inspect incoming inspection</w:t>
            </w:r>
            <w:r w:rsidRPr="00642CCB">
              <w:rPr>
                <w:rFonts w:ascii="Times New Roman" w:eastAsia="Times New Roman" w:hAnsi="Times New Roman" w:cs="Times New Roman"/>
                <w:kern w:val="2"/>
                <w:sz w:val="20"/>
                <w:szCs w:val="20"/>
                <w:lang w:val="en-US" w:eastAsia="ko-KR"/>
              </w:rPr>
              <w:br/>
              <w:t>with CoA according to incoming SOP</w:t>
            </w:r>
          </w:p>
        </w:tc>
        <w:tc>
          <w:tcPr>
            <w:tcW w:w="330" w:type="dxa"/>
            <w:tcBorders>
              <w:top w:val="single" w:sz="4" w:space="0" w:color="auto"/>
              <w:left w:val="single" w:sz="4" w:space="0" w:color="auto"/>
            </w:tcBorders>
            <w:shd w:val="clear" w:color="auto" w:fill="FFFFFF"/>
          </w:tcPr>
          <w:p w14:paraId="03807BF7"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2</w:t>
            </w:r>
          </w:p>
        </w:tc>
        <w:tc>
          <w:tcPr>
            <w:tcW w:w="331" w:type="dxa"/>
            <w:tcBorders>
              <w:top w:val="single" w:sz="4" w:space="0" w:color="auto"/>
              <w:left w:val="single" w:sz="4" w:space="0" w:color="auto"/>
            </w:tcBorders>
            <w:shd w:val="clear" w:color="auto" w:fill="FFFFFF"/>
          </w:tcPr>
          <w:p w14:paraId="73205DA9"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331" w:type="dxa"/>
            <w:tcBorders>
              <w:top w:val="single" w:sz="4" w:space="0" w:color="auto"/>
              <w:left w:val="single" w:sz="4" w:space="0" w:color="auto"/>
            </w:tcBorders>
            <w:shd w:val="clear" w:color="auto" w:fill="FFFFFF"/>
          </w:tcPr>
          <w:p w14:paraId="3BB61FAB"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567" w:type="dxa"/>
            <w:tcBorders>
              <w:top w:val="single" w:sz="4" w:space="0" w:color="auto"/>
              <w:left w:val="single" w:sz="4" w:space="0" w:color="auto"/>
            </w:tcBorders>
            <w:shd w:val="clear" w:color="auto" w:fill="FFFFFF"/>
          </w:tcPr>
          <w:p w14:paraId="54E9C5F3"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2</w:t>
            </w:r>
          </w:p>
        </w:tc>
        <w:tc>
          <w:tcPr>
            <w:tcW w:w="567" w:type="dxa"/>
            <w:tcBorders>
              <w:top w:val="single" w:sz="4" w:space="0" w:color="auto"/>
              <w:left w:val="single" w:sz="4" w:space="0" w:color="auto"/>
              <w:right w:val="single" w:sz="4" w:space="0" w:color="auto"/>
            </w:tcBorders>
            <w:shd w:val="clear" w:color="auto" w:fill="FFFFFF"/>
          </w:tcPr>
          <w:p w14:paraId="275BEB86"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BA</w:t>
            </w:r>
          </w:p>
        </w:tc>
      </w:tr>
      <w:tr w:rsidR="00303500" w:rsidRPr="00642CCB" w14:paraId="7260BFB4" w14:textId="77777777" w:rsidTr="00544E8E">
        <w:trPr>
          <w:trHeight w:hRule="exact" w:val="991"/>
          <w:jc w:val="center"/>
        </w:trPr>
        <w:tc>
          <w:tcPr>
            <w:tcW w:w="1560" w:type="dxa"/>
            <w:vMerge/>
            <w:tcBorders>
              <w:left w:val="single" w:sz="4" w:space="0" w:color="auto"/>
            </w:tcBorders>
            <w:shd w:val="clear" w:color="auto" w:fill="FFFFFF"/>
          </w:tcPr>
          <w:p w14:paraId="6CE5B4BC"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highlight w:val="yellow"/>
                <w:lang w:val="en-US" w:eastAsia="ko-KR"/>
              </w:rPr>
            </w:pPr>
          </w:p>
        </w:tc>
        <w:tc>
          <w:tcPr>
            <w:tcW w:w="1134" w:type="dxa"/>
            <w:vMerge/>
            <w:tcBorders>
              <w:left w:val="single" w:sz="4" w:space="0" w:color="auto"/>
            </w:tcBorders>
            <w:shd w:val="clear" w:color="auto" w:fill="FFFFFF"/>
          </w:tcPr>
          <w:p w14:paraId="435381D0"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p>
        </w:tc>
        <w:tc>
          <w:tcPr>
            <w:tcW w:w="1984" w:type="dxa"/>
            <w:vMerge/>
            <w:tcBorders>
              <w:left w:val="single" w:sz="4" w:space="0" w:color="auto"/>
            </w:tcBorders>
            <w:shd w:val="clear" w:color="auto" w:fill="FFFFFF"/>
          </w:tcPr>
          <w:p w14:paraId="75A7E997"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p>
        </w:tc>
        <w:tc>
          <w:tcPr>
            <w:tcW w:w="2263" w:type="dxa"/>
            <w:tcBorders>
              <w:top w:val="single" w:sz="4" w:space="0" w:color="auto"/>
              <w:left w:val="single" w:sz="4" w:space="0" w:color="auto"/>
            </w:tcBorders>
            <w:shd w:val="clear" w:color="auto" w:fill="FFFFFF"/>
          </w:tcPr>
          <w:p w14:paraId="45B94EAD"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Spraying procedure was</w:t>
            </w:r>
            <w:r w:rsidRPr="00642CCB">
              <w:rPr>
                <w:rFonts w:ascii="Times New Roman" w:eastAsia="Times New Roman" w:hAnsi="Times New Roman" w:cs="Times New Roman"/>
                <w:kern w:val="2"/>
                <w:sz w:val="20"/>
                <w:szCs w:val="20"/>
                <w:lang w:val="en-US" w:eastAsia="ko-KR"/>
              </w:rPr>
              <w:br/>
              <w:t>not handled properly</w:t>
            </w:r>
          </w:p>
        </w:tc>
        <w:tc>
          <w:tcPr>
            <w:tcW w:w="1984" w:type="dxa"/>
            <w:vMerge/>
            <w:tcBorders>
              <w:left w:val="single" w:sz="4" w:space="0" w:color="auto"/>
            </w:tcBorders>
            <w:shd w:val="clear" w:color="auto" w:fill="FFFFFF"/>
          </w:tcPr>
          <w:p w14:paraId="710C1065"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p>
        </w:tc>
        <w:tc>
          <w:tcPr>
            <w:tcW w:w="331" w:type="dxa"/>
            <w:tcBorders>
              <w:top w:val="single" w:sz="4" w:space="0" w:color="auto"/>
              <w:left w:val="single" w:sz="4" w:space="0" w:color="auto"/>
            </w:tcBorders>
            <w:shd w:val="clear" w:color="auto" w:fill="FFFFFF"/>
          </w:tcPr>
          <w:p w14:paraId="76DDF2D1"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8</w:t>
            </w:r>
          </w:p>
        </w:tc>
        <w:tc>
          <w:tcPr>
            <w:tcW w:w="331" w:type="dxa"/>
            <w:tcBorders>
              <w:top w:val="single" w:sz="4" w:space="0" w:color="auto"/>
              <w:left w:val="single" w:sz="4" w:space="0" w:color="auto"/>
            </w:tcBorders>
            <w:shd w:val="clear" w:color="auto" w:fill="FFFFFF"/>
          </w:tcPr>
          <w:p w14:paraId="3BB92D25"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3</w:t>
            </w:r>
          </w:p>
        </w:tc>
        <w:tc>
          <w:tcPr>
            <w:tcW w:w="332" w:type="dxa"/>
            <w:tcBorders>
              <w:top w:val="single" w:sz="4" w:space="0" w:color="auto"/>
              <w:left w:val="single" w:sz="4" w:space="0" w:color="auto"/>
            </w:tcBorders>
            <w:shd w:val="clear" w:color="auto" w:fill="FFFFFF"/>
          </w:tcPr>
          <w:p w14:paraId="4A05A99A"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3</w:t>
            </w:r>
          </w:p>
        </w:tc>
        <w:tc>
          <w:tcPr>
            <w:tcW w:w="567" w:type="dxa"/>
            <w:tcBorders>
              <w:top w:val="single" w:sz="4" w:space="0" w:color="auto"/>
              <w:left w:val="single" w:sz="4" w:space="0" w:color="auto"/>
            </w:tcBorders>
            <w:shd w:val="clear" w:color="auto" w:fill="FFFFFF"/>
          </w:tcPr>
          <w:p w14:paraId="56484585"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72</w:t>
            </w:r>
          </w:p>
        </w:tc>
        <w:tc>
          <w:tcPr>
            <w:tcW w:w="2268" w:type="dxa"/>
            <w:tcBorders>
              <w:top w:val="single" w:sz="4" w:space="0" w:color="auto"/>
              <w:left w:val="single" w:sz="4" w:space="0" w:color="auto"/>
            </w:tcBorders>
            <w:shd w:val="clear" w:color="auto" w:fill="FFFFFF"/>
          </w:tcPr>
          <w:p w14:paraId="2D9FF195"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Check spraying sol &amp;</w:t>
            </w:r>
            <w:r w:rsidRPr="00642CCB">
              <w:rPr>
                <w:rFonts w:ascii="Times New Roman" w:eastAsia="Times New Roman" w:hAnsi="Times New Roman" w:cs="Times New Roman"/>
                <w:kern w:val="2"/>
                <w:sz w:val="20"/>
                <w:szCs w:val="20"/>
                <w:lang w:val="en-US" w:eastAsia="ko-KR"/>
              </w:rPr>
              <w:br/>
              <w:t>spraying machine. Train</w:t>
            </w:r>
            <w:r w:rsidRPr="00642CCB">
              <w:rPr>
                <w:rFonts w:ascii="Times New Roman" w:eastAsia="Times New Roman" w:hAnsi="Times New Roman" w:cs="Times New Roman"/>
                <w:kern w:val="2"/>
                <w:sz w:val="20"/>
                <w:szCs w:val="20"/>
                <w:lang w:val="en-US" w:eastAsia="ko-KR"/>
              </w:rPr>
              <w:br/>
              <w:t>operator for spraying</w:t>
            </w:r>
            <w:r w:rsidRPr="00642CCB">
              <w:rPr>
                <w:rFonts w:ascii="Times New Roman" w:eastAsia="Times New Roman" w:hAnsi="Times New Roman" w:cs="Times New Roman"/>
                <w:kern w:val="2"/>
                <w:sz w:val="20"/>
                <w:szCs w:val="20"/>
                <w:lang w:val="en-US" w:eastAsia="ko-KR"/>
              </w:rPr>
              <w:br/>
              <w:t>procedure.</w:t>
            </w:r>
          </w:p>
        </w:tc>
        <w:tc>
          <w:tcPr>
            <w:tcW w:w="330" w:type="dxa"/>
            <w:tcBorders>
              <w:top w:val="single" w:sz="4" w:space="0" w:color="auto"/>
              <w:left w:val="single" w:sz="4" w:space="0" w:color="auto"/>
            </w:tcBorders>
            <w:shd w:val="clear" w:color="auto" w:fill="FFFFFF"/>
          </w:tcPr>
          <w:p w14:paraId="6C03BB0A"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2</w:t>
            </w:r>
          </w:p>
        </w:tc>
        <w:tc>
          <w:tcPr>
            <w:tcW w:w="331" w:type="dxa"/>
            <w:tcBorders>
              <w:top w:val="single" w:sz="4" w:space="0" w:color="auto"/>
              <w:left w:val="single" w:sz="4" w:space="0" w:color="auto"/>
            </w:tcBorders>
            <w:shd w:val="clear" w:color="auto" w:fill="FFFFFF"/>
          </w:tcPr>
          <w:p w14:paraId="662B6DA2"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331" w:type="dxa"/>
            <w:tcBorders>
              <w:top w:val="single" w:sz="4" w:space="0" w:color="auto"/>
              <w:left w:val="single" w:sz="4" w:space="0" w:color="auto"/>
            </w:tcBorders>
            <w:shd w:val="clear" w:color="auto" w:fill="FFFFFF"/>
          </w:tcPr>
          <w:p w14:paraId="2B19DB8F"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567" w:type="dxa"/>
            <w:tcBorders>
              <w:top w:val="single" w:sz="4" w:space="0" w:color="auto"/>
              <w:left w:val="single" w:sz="4" w:space="0" w:color="auto"/>
            </w:tcBorders>
            <w:shd w:val="clear" w:color="auto" w:fill="FFFFFF"/>
          </w:tcPr>
          <w:p w14:paraId="1A08D285"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2</w:t>
            </w:r>
          </w:p>
        </w:tc>
        <w:tc>
          <w:tcPr>
            <w:tcW w:w="567" w:type="dxa"/>
            <w:tcBorders>
              <w:top w:val="single" w:sz="4" w:space="0" w:color="auto"/>
              <w:left w:val="single" w:sz="4" w:space="0" w:color="auto"/>
              <w:right w:val="single" w:sz="4" w:space="0" w:color="auto"/>
            </w:tcBorders>
            <w:shd w:val="clear" w:color="auto" w:fill="FFFFFF"/>
          </w:tcPr>
          <w:p w14:paraId="5F80FC6D"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BA</w:t>
            </w:r>
          </w:p>
        </w:tc>
      </w:tr>
      <w:tr w:rsidR="00303500" w:rsidRPr="00642CCB" w14:paraId="565F2E3D" w14:textId="77777777" w:rsidTr="00544E8E">
        <w:trPr>
          <w:trHeight w:hRule="exact" w:val="786"/>
          <w:jc w:val="center"/>
        </w:trPr>
        <w:tc>
          <w:tcPr>
            <w:tcW w:w="1560" w:type="dxa"/>
            <w:vMerge/>
            <w:tcBorders>
              <w:left w:val="single" w:sz="4" w:space="0" w:color="auto"/>
              <w:bottom w:val="single" w:sz="4" w:space="0" w:color="auto"/>
            </w:tcBorders>
            <w:shd w:val="clear" w:color="auto" w:fill="FFFFFF"/>
          </w:tcPr>
          <w:p w14:paraId="04A761FE"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highlight w:val="yellow"/>
                <w:lang w:val="en-US" w:eastAsia="ko-KR"/>
              </w:rPr>
            </w:pPr>
          </w:p>
        </w:tc>
        <w:tc>
          <w:tcPr>
            <w:tcW w:w="1134" w:type="dxa"/>
            <w:vMerge/>
            <w:tcBorders>
              <w:left w:val="single" w:sz="4" w:space="0" w:color="auto"/>
              <w:bottom w:val="single" w:sz="4" w:space="0" w:color="auto"/>
            </w:tcBorders>
            <w:shd w:val="clear" w:color="auto" w:fill="FFFFFF"/>
          </w:tcPr>
          <w:p w14:paraId="2466FBA8"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p>
        </w:tc>
        <w:tc>
          <w:tcPr>
            <w:tcW w:w="1984" w:type="dxa"/>
            <w:vMerge/>
            <w:tcBorders>
              <w:left w:val="single" w:sz="4" w:space="0" w:color="auto"/>
              <w:bottom w:val="single" w:sz="4" w:space="0" w:color="auto"/>
            </w:tcBorders>
            <w:shd w:val="clear" w:color="auto" w:fill="FFFFFF"/>
          </w:tcPr>
          <w:p w14:paraId="1DD12038"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p>
        </w:tc>
        <w:tc>
          <w:tcPr>
            <w:tcW w:w="2263" w:type="dxa"/>
            <w:tcBorders>
              <w:top w:val="single" w:sz="4" w:space="0" w:color="auto"/>
              <w:left w:val="single" w:sz="4" w:space="0" w:color="auto"/>
              <w:bottom w:val="single" w:sz="4" w:space="0" w:color="auto"/>
            </w:tcBorders>
            <w:shd w:val="clear" w:color="auto" w:fill="FFFFFF"/>
          </w:tcPr>
          <w:p w14:paraId="7ACDC30E"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Antibody was</w:t>
            </w:r>
            <w:r w:rsidRPr="00642CCB">
              <w:rPr>
                <w:rFonts w:ascii="Times New Roman" w:eastAsia="Times New Roman" w:hAnsi="Times New Roman" w:cs="Times New Roman"/>
                <w:kern w:val="2"/>
                <w:sz w:val="20"/>
                <w:szCs w:val="20"/>
                <w:lang w:val="en-US" w:eastAsia="ko-KR"/>
              </w:rPr>
              <w:br/>
              <w:t>deteriorated during</w:t>
            </w:r>
            <w:r w:rsidRPr="00642CCB">
              <w:rPr>
                <w:rFonts w:ascii="Times New Roman" w:eastAsia="Times New Roman" w:hAnsi="Times New Roman" w:cs="Times New Roman"/>
                <w:kern w:val="2"/>
                <w:sz w:val="20"/>
                <w:szCs w:val="20"/>
                <w:lang w:val="en-US" w:eastAsia="ko-KR"/>
              </w:rPr>
              <w:br/>
              <w:t>storage.</w:t>
            </w:r>
          </w:p>
        </w:tc>
        <w:tc>
          <w:tcPr>
            <w:tcW w:w="1984" w:type="dxa"/>
            <w:vMerge/>
            <w:tcBorders>
              <w:left w:val="single" w:sz="4" w:space="0" w:color="auto"/>
              <w:bottom w:val="single" w:sz="4" w:space="0" w:color="auto"/>
            </w:tcBorders>
            <w:shd w:val="clear" w:color="auto" w:fill="FFFFFF"/>
          </w:tcPr>
          <w:p w14:paraId="42C0F190"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p>
        </w:tc>
        <w:tc>
          <w:tcPr>
            <w:tcW w:w="331" w:type="dxa"/>
            <w:tcBorders>
              <w:top w:val="single" w:sz="4" w:space="0" w:color="auto"/>
              <w:left w:val="single" w:sz="4" w:space="0" w:color="auto"/>
              <w:bottom w:val="single" w:sz="4" w:space="0" w:color="auto"/>
            </w:tcBorders>
            <w:shd w:val="clear" w:color="auto" w:fill="FFFFFF"/>
          </w:tcPr>
          <w:p w14:paraId="7EFFF65A"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8</w:t>
            </w:r>
          </w:p>
        </w:tc>
        <w:tc>
          <w:tcPr>
            <w:tcW w:w="331" w:type="dxa"/>
            <w:tcBorders>
              <w:top w:val="single" w:sz="4" w:space="0" w:color="auto"/>
              <w:left w:val="single" w:sz="4" w:space="0" w:color="auto"/>
              <w:bottom w:val="single" w:sz="4" w:space="0" w:color="auto"/>
            </w:tcBorders>
            <w:shd w:val="clear" w:color="auto" w:fill="FFFFFF"/>
          </w:tcPr>
          <w:p w14:paraId="3C9AE11E"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3</w:t>
            </w:r>
          </w:p>
        </w:tc>
        <w:tc>
          <w:tcPr>
            <w:tcW w:w="332" w:type="dxa"/>
            <w:tcBorders>
              <w:top w:val="single" w:sz="4" w:space="0" w:color="auto"/>
              <w:left w:val="single" w:sz="4" w:space="0" w:color="auto"/>
              <w:bottom w:val="single" w:sz="4" w:space="0" w:color="auto"/>
            </w:tcBorders>
            <w:shd w:val="clear" w:color="auto" w:fill="FFFFFF"/>
          </w:tcPr>
          <w:p w14:paraId="1CBB10A5"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3</w:t>
            </w:r>
          </w:p>
        </w:tc>
        <w:tc>
          <w:tcPr>
            <w:tcW w:w="567" w:type="dxa"/>
            <w:tcBorders>
              <w:top w:val="single" w:sz="4" w:space="0" w:color="auto"/>
              <w:left w:val="single" w:sz="4" w:space="0" w:color="auto"/>
              <w:bottom w:val="single" w:sz="4" w:space="0" w:color="auto"/>
            </w:tcBorders>
            <w:shd w:val="clear" w:color="auto" w:fill="FFFFFF"/>
          </w:tcPr>
          <w:p w14:paraId="4F7A4E20"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72</w:t>
            </w:r>
          </w:p>
        </w:tc>
        <w:tc>
          <w:tcPr>
            <w:tcW w:w="2268" w:type="dxa"/>
            <w:tcBorders>
              <w:top w:val="single" w:sz="4" w:space="0" w:color="auto"/>
              <w:left w:val="single" w:sz="4" w:space="0" w:color="auto"/>
              <w:bottom w:val="single" w:sz="4" w:space="0" w:color="auto"/>
            </w:tcBorders>
            <w:shd w:val="clear" w:color="auto" w:fill="FFFFFF"/>
          </w:tcPr>
          <w:p w14:paraId="221406B5" w14:textId="77777777" w:rsidR="00303500" w:rsidRPr="00642CCB" w:rsidRDefault="00303500" w:rsidP="00544E8E">
            <w:pPr>
              <w:widowControl w:val="0"/>
              <w:wordWrap w:val="0"/>
              <w:autoSpaceDE w:val="0"/>
              <w:autoSpaceDN w:val="0"/>
              <w:spacing w:after="0" w:line="240" w:lineRule="auto"/>
              <w:ind w:rightChars="-71" w:right="-156"/>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Check antibody storage</w:t>
            </w:r>
            <w:r w:rsidRPr="00642CCB">
              <w:rPr>
                <w:rFonts w:ascii="Times New Roman" w:eastAsia="Times New Roman" w:hAnsi="Times New Roman" w:cs="Times New Roman"/>
                <w:kern w:val="2"/>
                <w:sz w:val="20"/>
                <w:szCs w:val="20"/>
                <w:lang w:val="en-US" w:eastAsia="ko-KR"/>
              </w:rPr>
              <w:br/>
              <w:t>condition and check antibody</w:t>
            </w:r>
            <w:r w:rsidRPr="00642CCB">
              <w:rPr>
                <w:rFonts w:ascii="Times New Roman" w:eastAsia="Times New Roman" w:hAnsi="Times New Roman" w:cs="Times New Roman"/>
                <w:kern w:val="2"/>
                <w:sz w:val="20"/>
                <w:szCs w:val="20"/>
                <w:lang w:val="en-US" w:eastAsia="ko-KR"/>
              </w:rPr>
              <w:br/>
              <w:t>activity before using.</w:t>
            </w:r>
          </w:p>
        </w:tc>
        <w:tc>
          <w:tcPr>
            <w:tcW w:w="330" w:type="dxa"/>
            <w:tcBorders>
              <w:top w:val="single" w:sz="4" w:space="0" w:color="auto"/>
              <w:left w:val="single" w:sz="4" w:space="0" w:color="auto"/>
              <w:bottom w:val="single" w:sz="4" w:space="0" w:color="auto"/>
            </w:tcBorders>
            <w:shd w:val="clear" w:color="auto" w:fill="FFFFFF"/>
          </w:tcPr>
          <w:p w14:paraId="75520280"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2</w:t>
            </w:r>
          </w:p>
        </w:tc>
        <w:tc>
          <w:tcPr>
            <w:tcW w:w="331" w:type="dxa"/>
            <w:tcBorders>
              <w:top w:val="single" w:sz="4" w:space="0" w:color="auto"/>
              <w:left w:val="single" w:sz="4" w:space="0" w:color="auto"/>
              <w:bottom w:val="single" w:sz="4" w:space="0" w:color="auto"/>
            </w:tcBorders>
            <w:shd w:val="clear" w:color="auto" w:fill="FFFFFF"/>
          </w:tcPr>
          <w:p w14:paraId="6636E3E8"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331" w:type="dxa"/>
            <w:tcBorders>
              <w:top w:val="single" w:sz="4" w:space="0" w:color="auto"/>
              <w:left w:val="single" w:sz="4" w:space="0" w:color="auto"/>
              <w:bottom w:val="single" w:sz="4" w:space="0" w:color="auto"/>
            </w:tcBorders>
            <w:shd w:val="clear" w:color="auto" w:fill="FFFFFF"/>
          </w:tcPr>
          <w:p w14:paraId="62D21B6A"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1</w:t>
            </w:r>
          </w:p>
        </w:tc>
        <w:tc>
          <w:tcPr>
            <w:tcW w:w="567" w:type="dxa"/>
            <w:tcBorders>
              <w:top w:val="single" w:sz="4" w:space="0" w:color="auto"/>
              <w:left w:val="single" w:sz="4" w:space="0" w:color="auto"/>
              <w:bottom w:val="single" w:sz="4" w:space="0" w:color="auto"/>
            </w:tcBorders>
            <w:shd w:val="clear" w:color="auto" w:fill="FFFFFF"/>
          </w:tcPr>
          <w:p w14:paraId="31728D12" w14:textId="77777777" w:rsidR="00303500" w:rsidRPr="00642CCB" w:rsidRDefault="00303500" w:rsidP="00544E8E">
            <w:pPr>
              <w:widowControl w:val="0"/>
              <w:wordWrap w:val="0"/>
              <w:autoSpaceDE w:val="0"/>
              <w:autoSpaceDN w:val="0"/>
              <w:spacing w:after="0" w:line="240" w:lineRule="auto"/>
              <w:ind w:rightChars="50" w:right="110"/>
              <w:jc w:val="center"/>
              <w:rPr>
                <w:rFonts w:ascii="Times New Roman" w:eastAsia="Times New Roman" w:hAnsi="Times New Roman" w:cs="Times New Roman"/>
                <w:bCs/>
                <w:kern w:val="2"/>
                <w:sz w:val="20"/>
                <w:szCs w:val="20"/>
                <w:lang w:val="en-US" w:eastAsia="ko-KR"/>
              </w:rPr>
            </w:pPr>
            <w:r w:rsidRPr="00642CCB">
              <w:rPr>
                <w:rFonts w:ascii="Times New Roman" w:eastAsia="Times New Roman" w:hAnsi="Times New Roman" w:cs="Times New Roman"/>
                <w:bCs/>
                <w:kern w:val="2"/>
                <w:sz w:val="20"/>
                <w:szCs w:val="20"/>
                <w:lang w:val="en-US" w:eastAsia="ko-KR"/>
              </w:rPr>
              <w:t>2</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129AC408" w14:textId="77777777" w:rsidR="00303500" w:rsidRPr="00642CCB" w:rsidRDefault="00303500" w:rsidP="00544E8E">
            <w:pPr>
              <w:widowControl w:val="0"/>
              <w:wordWrap w:val="0"/>
              <w:autoSpaceDE w:val="0"/>
              <w:autoSpaceDN w:val="0"/>
              <w:spacing w:after="0" w:line="240" w:lineRule="auto"/>
              <w:jc w:val="center"/>
              <w:rPr>
                <w:rFonts w:ascii="Times New Roman" w:eastAsia="Times New Roman" w:hAnsi="Times New Roman" w:cs="Times New Roman"/>
                <w:kern w:val="2"/>
                <w:sz w:val="20"/>
                <w:szCs w:val="20"/>
                <w:lang w:val="en-US" w:eastAsia="ko-KR"/>
              </w:rPr>
            </w:pPr>
            <w:r w:rsidRPr="00642CCB">
              <w:rPr>
                <w:rFonts w:ascii="Times New Roman" w:eastAsia="Times New Roman" w:hAnsi="Times New Roman" w:cs="Times New Roman"/>
                <w:kern w:val="2"/>
                <w:sz w:val="20"/>
                <w:szCs w:val="20"/>
                <w:lang w:val="en-US" w:eastAsia="ko-KR"/>
              </w:rPr>
              <w:t>BA</w:t>
            </w:r>
          </w:p>
        </w:tc>
      </w:tr>
      <w:tr w:rsidR="00303500" w:rsidRPr="00642CCB" w14:paraId="3955F72C" w14:textId="77777777" w:rsidTr="001342BE">
        <w:trPr>
          <w:trHeight w:hRule="exact" w:val="1079"/>
          <w:jc w:val="center"/>
        </w:trPr>
        <w:tc>
          <w:tcPr>
            <w:tcW w:w="1560" w:type="dxa"/>
            <w:vMerge w:val="restart"/>
            <w:tcBorders>
              <w:top w:val="single" w:sz="4" w:space="0" w:color="auto"/>
              <w:left w:val="single" w:sz="4" w:space="0" w:color="auto"/>
              <w:bottom w:val="single" w:sz="4" w:space="0" w:color="auto"/>
            </w:tcBorders>
            <w:shd w:val="clear" w:color="auto" w:fill="FFFFFF"/>
            <w:vAlign w:val="center"/>
          </w:tcPr>
          <w:p w14:paraId="7155377D" w14:textId="1EF167AD" w:rsidR="00303500" w:rsidRPr="00642CCB" w:rsidRDefault="008405C7" w:rsidP="001342BE">
            <w:pPr>
              <w:widowControl w:val="0"/>
              <w:spacing w:after="0" w:line="240" w:lineRule="auto"/>
              <w:jc w:val="center"/>
              <w:rPr>
                <w:rFonts w:ascii="Times New Roman" w:eastAsia="Times New Roman" w:hAnsi="Times New Roman" w:cs="Times New Roman"/>
                <w:spacing w:val="8"/>
                <w:kern w:val="2"/>
                <w:sz w:val="20"/>
                <w:szCs w:val="20"/>
                <w:highlight w:val="yellow"/>
                <w:lang w:val="en-US" w:eastAsia="ko-KR"/>
              </w:rPr>
            </w:pPr>
            <w:r w:rsidRPr="008405C7">
              <w:rPr>
                <w:rFonts w:ascii="Times New Roman" w:eastAsia="Times New Roman" w:hAnsi="Times New Roman" w:cs="Times New Roman"/>
                <w:b/>
                <w:bCs/>
                <w:spacing w:val="8"/>
                <w:kern w:val="2"/>
                <w:sz w:val="20"/>
                <w:szCs w:val="20"/>
                <w:lang w:eastAsia="ko-KR"/>
              </w:rPr>
              <w:t>Preservatives</w:t>
            </w:r>
          </w:p>
        </w:tc>
        <w:tc>
          <w:tcPr>
            <w:tcW w:w="1134" w:type="dxa"/>
            <w:tcBorders>
              <w:top w:val="single" w:sz="4" w:space="0" w:color="auto"/>
              <w:left w:val="single" w:sz="4" w:space="0" w:color="auto"/>
              <w:bottom w:val="single" w:sz="4" w:space="0" w:color="auto"/>
            </w:tcBorders>
            <w:shd w:val="clear" w:color="auto" w:fill="FFFFFF"/>
          </w:tcPr>
          <w:p w14:paraId="6D3E9BF0"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Capturing</w:t>
            </w:r>
            <w:r w:rsidRPr="00642CCB">
              <w:rPr>
                <w:rFonts w:ascii="Times New Roman" w:eastAsia="Arial" w:hAnsi="Times New Roman" w:cs="Times New Roman"/>
                <w:spacing w:val="8"/>
                <w:kern w:val="2"/>
                <w:sz w:val="20"/>
                <w:szCs w:val="20"/>
                <w:shd w:val="clear" w:color="auto" w:fill="FFFFFF"/>
                <w:lang w:val="en-US" w:eastAsia="ko-KR"/>
              </w:rPr>
              <w:br/>
              <w:t>Antibody in sample</w:t>
            </w:r>
          </w:p>
        </w:tc>
        <w:tc>
          <w:tcPr>
            <w:tcW w:w="1984" w:type="dxa"/>
            <w:tcBorders>
              <w:top w:val="single" w:sz="4" w:space="0" w:color="auto"/>
              <w:left w:val="single" w:sz="4" w:space="0" w:color="auto"/>
              <w:bottom w:val="single" w:sz="4" w:space="0" w:color="auto"/>
            </w:tcBorders>
            <w:shd w:val="clear" w:color="auto" w:fill="FFFFFF"/>
          </w:tcPr>
          <w:p w14:paraId="15F124D3"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False positive and/or</w:t>
            </w:r>
            <w:r w:rsidRPr="00642CCB">
              <w:rPr>
                <w:rFonts w:ascii="Times New Roman" w:eastAsia="Arial" w:hAnsi="Times New Roman" w:cs="Times New Roman"/>
                <w:spacing w:val="8"/>
                <w:kern w:val="2"/>
                <w:sz w:val="20"/>
                <w:szCs w:val="20"/>
                <w:shd w:val="clear" w:color="auto" w:fill="FFFFFF"/>
                <w:lang w:val="en-US" w:eastAsia="ko-KR"/>
              </w:rPr>
              <w:br/>
              <w:t>too strong signal</w:t>
            </w:r>
            <w:r w:rsidRPr="00642CCB">
              <w:rPr>
                <w:rFonts w:ascii="Times New Roman" w:eastAsia="Arial" w:hAnsi="Times New Roman" w:cs="Times New Roman"/>
                <w:spacing w:val="8"/>
                <w:kern w:val="2"/>
                <w:sz w:val="20"/>
                <w:szCs w:val="20"/>
                <w:shd w:val="clear" w:color="auto" w:fill="FFFFFF"/>
                <w:lang w:val="en-US" w:eastAsia="ko-KR"/>
              </w:rPr>
              <w:br/>
              <w:t>intensity</w:t>
            </w:r>
          </w:p>
        </w:tc>
        <w:tc>
          <w:tcPr>
            <w:tcW w:w="2263" w:type="dxa"/>
            <w:tcBorders>
              <w:top w:val="single" w:sz="4" w:space="0" w:color="auto"/>
              <w:left w:val="single" w:sz="4" w:space="0" w:color="auto"/>
              <w:bottom w:val="single" w:sz="4" w:space="0" w:color="auto"/>
            </w:tcBorders>
            <w:shd w:val="clear" w:color="auto" w:fill="FFFFFF"/>
          </w:tcPr>
          <w:p w14:paraId="5F1E7603"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Contamination with</w:t>
            </w:r>
            <w:r w:rsidRPr="00642CCB">
              <w:rPr>
                <w:rFonts w:ascii="Times New Roman" w:eastAsia="Arial" w:hAnsi="Times New Roman" w:cs="Times New Roman"/>
                <w:spacing w:val="8"/>
                <w:kern w:val="2"/>
                <w:sz w:val="20"/>
                <w:szCs w:val="20"/>
                <w:shd w:val="clear" w:color="auto" w:fill="FFFFFF"/>
                <w:lang w:val="en-US" w:eastAsia="ko-KR"/>
              </w:rPr>
              <w:br/>
              <w:t>other analyte solution</w:t>
            </w:r>
            <w:r w:rsidRPr="00642CCB">
              <w:rPr>
                <w:rFonts w:ascii="Times New Roman" w:eastAsia="Arial" w:hAnsi="Times New Roman" w:cs="Times New Roman"/>
                <w:spacing w:val="8"/>
                <w:kern w:val="2"/>
                <w:sz w:val="20"/>
                <w:szCs w:val="20"/>
                <w:shd w:val="clear" w:color="auto" w:fill="FFFFFF"/>
                <w:lang w:val="en-US" w:eastAsia="ko-KR"/>
              </w:rPr>
              <w:br/>
              <w:t>during membrane</w:t>
            </w:r>
            <w:r w:rsidRPr="00642CCB">
              <w:rPr>
                <w:rFonts w:ascii="Times New Roman" w:eastAsia="Arial" w:hAnsi="Times New Roman" w:cs="Times New Roman"/>
                <w:spacing w:val="8"/>
                <w:kern w:val="2"/>
                <w:sz w:val="20"/>
                <w:szCs w:val="20"/>
                <w:shd w:val="clear" w:color="auto" w:fill="FFFFFF"/>
                <w:lang w:val="en-US" w:eastAsia="ko-KR"/>
              </w:rPr>
              <w:br/>
              <w:t>spraying</w:t>
            </w:r>
          </w:p>
        </w:tc>
        <w:tc>
          <w:tcPr>
            <w:tcW w:w="1984" w:type="dxa"/>
            <w:tcBorders>
              <w:top w:val="single" w:sz="4" w:space="0" w:color="auto"/>
              <w:left w:val="single" w:sz="4" w:space="0" w:color="auto"/>
              <w:bottom w:val="single" w:sz="4" w:space="0" w:color="auto"/>
            </w:tcBorders>
            <w:shd w:val="clear" w:color="auto" w:fill="FFFFFF"/>
          </w:tcPr>
          <w:p w14:paraId="2EA2363F"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Non-specific binding</w:t>
            </w:r>
            <w:r w:rsidRPr="00642CCB">
              <w:rPr>
                <w:rFonts w:ascii="Times New Roman" w:eastAsia="Arial" w:hAnsi="Times New Roman" w:cs="Times New Roman"/>
                <w:spacing w:val="8"/>
                <w:kern w:val="2"/>
                <w:sz w:val="20"/>
                <w:szCs w:val="20"/>
                <w:shd w:val="clear" w:color="auto" w:fill="FFFFFF"/>
                <w:lang w:val="en-US" w:eastAsia="ko-KR"/>
              </w:rPr>
              <w:br/>
              <w:t>to another antibody</w:t>
            </w:r>
          </w:p>
        </w:tc>
        <w:tc>
          <w:tcPr>
            <w:tcW w:w="331" w:type="dxa"/>
            <w:tcBorders>
              <w:top w:val="single" w:sz="4" w:space="0" w:color="auto"/>
              <w:left w:val="single" w:sz="4" w:space="0" w:color="auto"/>
              <w:bottom w:val="single" w:sz="4" w:space="0" w:color="auto"/>
            </w:tcBorders>
            <w:shd w:val="clear" w:color="auto" w:fill="FFFFFF"/>
          </w:tcPr>
          <w:p w14:paraId="2007CA9B"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7</w:t>
            </w:r>
          </w:p>
        </w:tc>
        <w:tc>
          <w:tcPr>
            <w:tcW w:w="331" w:type="dxa"/>
            <w:tcBorders>
              <w:top w:val="single" w:sz="4" w:space="0" w:color="auto"/>
              <w:left w:val="single" w:sz="4" w:space="0" w:color="auto"/>
              <w:bottom w:val="single" w:sz="4" w:space="0" w:color="auto"/>
            </w:tcBorders>
            <w:shd w:val="clear" w:color="auto" w:fill="FFFFFF"/>
          </w:tcPr>
          <w:p w14:paraId="65F46D3B"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4</w:t>
            </w:r>
          </w:p>
        </w:tc>
        <w:tc>
          <w:tcPr>
            <w:tcW w:w="332" w:type="dxa"/>
            <w:tcBorders>
              <w:top w:val="single" w:sz="4" w:space="0" w:color="auto"/>
              <w:left w:val="single" w:sz="4" w:space="0" w:color="auto"/>
              <w:bottom w:val="single" w:sz="4" w:space="0" w:color="auto"/>
            </w:tcBorders>
            <w:shd w:val="clear" w:color="auto" w:fill="FFFFFF"/>
          </w:tcPr>
          <w:p w14:paraId="6D0F50DD"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5</w:t>
            </w:r>
          </w:p>
        </w:tc>
        <w:tc>
          <w:tcPr>
            <w:tcW w:w="567" w:type="dxa"/>
            <w:tcBorders>
              <w:top w:val="single" w:sz="4" w:space="0" w:color="auto"/>
              <w:left w:val="single" w:sz="4" w:space="0" w:color="auto"/>
              <w:bottom w:val="single" w:sz="4" w:space="0" w:color="auto"/>
            </w:tcBorders>
            <w:shd w:val="clear" w:color="auto" w:fill="FFFFFF"/>
          </w:tcPr>
          <w:p w14:paraId="7F9E25B8"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140</w:t>
            </w:r>
          </w:p>
        </w:tc>
        <w:tc>
          <w:tcPr>
            <w:tcW w:w="2268" w:type="dxa"/>
            <w:tcBorders>
              <w:top w:val="single" w:sz="4" w:space="0" w:color="auto"/>
              <w:left w:val="single" w:sz="4" w:space="0" w:color="auto"/>
              <w:bottom w:val="single" w:sz="4" w:space="0" w:color="auto"/>
            </w:tcBorders>
            <w:shd w:val="clear" w:color="auto" w:fill="FFFFFF"/>
          </w:tcPr>
          <w:p w14:paraId="7119F25C"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Training operator for</w:t>
            </w:r>
            <w:r w:rsidRPr="00642CCB">
              <w:rPr>
                <w:rFonts w:ascii="Times New Roman" w:eastAsia="Arial" w:hAnsi="Times New Roman" w:cs="Times New Roman"/>
                <w:spacing w:val="8"/>
                <w:kern w:val="2"/>
                <w:sz w:val="20"/>
                <w:szCs w:val="20"/>
                <w:shd w:val="clear" w:color="auto" w:fill="FFFFFF"/>
                <w:lang w:val="en-US" w:eastAsia="ko-KR"/>
              </w:rPr>
              <w:br/>
              <w:t>membrane spraying</w:t>
            </w:r>
            <w:r w:rsidRPr="00642CCB">
              <w:rPr>
                <w:rFonts w:ascii="Times New Roman" w:eastAsia="Arial" w:hAnsi="Times New Roman" w:cs="Times New Roman"/>
                <w:spacing w:val="8"/>
                <w:kern w:val="2"/>
                <w:sz w:val="20"/>
                <w:szCs w:val="20"/>
                <w:shd w:val="clear" w:color="auto" w:fill="FFFFFF"/>
                <w:lang w:val="en-US" w:eastAsia="ko-KR"/>
              </w:rPr>
              <w:br/>
              <w:t>procedure.</w:t>
            </w:r>
          </w:p>
        </w:tc>
        <w:tc>
          <w:tcPr>
            <w:tcW w:w="330" w:type="dxa"/>
            <w:tcBorders>
              <w:top w:val="single" w:sz="4" w:space="0" w:color="auto"/>
              <w:left w:val="single" w:sz="4" w:space="0" w:color="auto"/>
              <w:bottom w:val="single" w:sz="4" w:space="0" w:color="auto"/>
            </w:tcBorders>
            <w:shd w:val="clear" w:color="auto" w:fill="FFFFFF"/>
          </w:tcPr>
          <w:p w14:paraId="0B73B0A1"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2</w:t>
            </w:r>
          </w:p>
        </w:tc>
        <w:tc>
          <w:tcPr>
            <w:tcW w:w="331" w:type="dxa"/>
            <w:tcBorders>
              <w:top w:val="single" w:sz="4" w:space="0" w:color="auto"/>
              <w:left w:val="single" w:sz="4" w:space="0" w:color="auto"/>
              <w:bottom w:val="single" w:sz="4" w:space="0" w:color="auto"/>
            </w:tcBorders>
            <w:shd w:val="clear" w:color="auto" w:fill="FFFFFF"/>
          </w:tcPr>
          <w:p w14:paraId="704BD80B" w14:textId="77777777" w:rsidR="00303500" w:rsidRPr="00642CCB" w:rsidRDefault="00303500" w:rsidP="00544E8E">
            <w:pPr>
              <w:widowControl w:val="0"/>
              <w:spacing w:after="0" w:line="240" w:lineRule="auto"/>
              <w:ind w:left="140"/>
              <w:jc w:val="center"/>
              <w:rPr>
                <w:rFonts w:ascii="Times New Roman" w:eastAsia="Arial" w:hAnsi="Times New Roman" w:cs="Times New Roman"/>
                <w:spacing w:val="9"/>
                <w:kern w:val="2"/>
                <w:sz w:val="20"/>
                <w:szCs w:val="20"/>
                <w:lang w:val="en-US" w:eastAsia="ko-KR"/>
              </w:rPr>
            </w:pPr>
            <w:r w:rsidRPr="00642CCB">
              <w:rPr>
                <w:rFonts w:ascii="Times New Roman" w:eastAsia="Arial" w:hAnsi="Times New Roman" w:cs="Times New Roman"/>
                <w:spacing w:val="9"/>
                <w:kern w:val="2"/>
                <w:sz w:val="20"/>
                <w:szCs w:val="20"/>
                <w:shd w:val="clear" w:color="auto" w:fill="FFFFFF"/>
                <w:lang w:val="en-US" w:eastAsia="ko-KR"/>
              </w:rPr>
              <w:t>1</w:t>
            </w:r>
          </w:p>
        </w:tc>
        <w:tc>
          <w:tcPr>
            <w:tcW w:w="331" w:type="dxa"/>
            <w:tcBorders>
              <w:top w:val="single" w:sz="4" w:space="0" w:color="auto"/>
              <w:left w:val="single" w:sz="4" w:space="0" w:color="auto"/>
              <w:bottom w:val="single" w:sz="4" w:space="0" w:color="auto"/>
            </w:tcBorders>
            <w:shd w:val="clear" w:color="auto" w:fill="FFFFFF"/>
          </w:tcPr>
          <w:p w14:paraId="28AC09BF"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3</w:t>
            </w:r>
          </w:p>
        </w:tc>
        <w:tc>
          <w:tcPr>
            <w:tcW w:w="567" w:type="dxa"/>
            <w:tcBorders>
              <w:top w:val="single" w:sz="4" w:space="0" w:color="auto"/>
              <w:left w:val="single" w:sz="4" w:space="0" w:color="auto"/>
              <w:bottom w:val="single" w:sz="4" w:space="0" w:color="auto"/>
            </w:tcBorders>
            <w:shd w:val="clear" w:color="auto" w:fill="FFFFFF"/>
          </w:tcPr>
          <w:p w14:paraId="6AFE9FA7"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6</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453FBD82"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BA</w:t>
            </w:r>
          </w:p>
        </w:tc>
      </w:tr>
      <w:tr w:rsidR="00303500" w:rsidRPr="00642CCB" w14:paraId="60254C0E" w14:textId="77777777" w:rsidTr="00544E8E">
        <w:trPr>
          <w:trHeight w:hRule="exact" w:val="714"/>
          <w:jc w:val="center"/>
        </w:trPr>
        <w:tc>
          <w:tcPr>
            <w:tcW w:w="1560" w:type="dxa"/>
            <w:vMerge/>
            <w:tcBorders>
              <w:top w:val="single" w:sz="4" w:space="0" w:color="auto"/>
              <w:left w:val="single" w:sz="4" w:space="0" w:color="auto"/>
            </w:tcBorders>
            <w:shd w:val="clear" w:color="auto" w:fill="FFFFFF"/>
          </w:tcPr>
          <w:p w14:paraId="31F82FBF" w14:textId="77777777" w:rsidR="00303500" w:rsidRPr="00642CCB" w:rsidRDefault="00303500" w:rsidP="00544E8E">
            <w:pPr>
              <w:widowControl w:val="0"/>
              <w:wordWrap w:val="0"/>
              <w:autoSpaceDE w:val="0"/>
              <w:autoSpaceDN w:val="0"/>
              <w:spacing w:line="240" w:lineRule="auto"/>
              <w:jc w:val="center"/>
              <w:rPr>
                <w:rFonts w:ascii="Times New Roman" w:eastAsia="Times New Roman" w:hAnsi="Times New Roman" w:cs="Times New Roman"/>
                <w:kern w:val="2"/>
                <w:sz w:val="20"/>
                <w:szCs w:val="20"/>
                <w:lang w:val="en-US" w:eastAsia="ko-KR"/>
              </w:rPr>
            </w:pPr>
          </w:p>
        </w:tc>
        <w:tc>
          <w:tcPr>
            <w:tcW w:w="1134" w:type="dxa"/>
            <w:tcBorders>
              <w:top w:val="single" w:sz="4" w:space="0" w:color="auto"/>
              <w:left w:val="single" w:sz="4" w:space="0" w:color="auto"/>
            </w:tcBorders>
            <w:shd w:val="clear" w:color="auto" w:fill="FFFFFF"/>
          </w:tcPr>
          <w:p w14:paraId="194C8748" w14:textId="77777777" w:rsidR="00303500" w:rsidRPr="00642CCB" w:rsidRDefault="00303500" w:rsidP="00544E8E">
            <w:pPr>
              <w:widowControl w:val="0"/>
              <w:wordWrap w:val="0"/>
              <w:autoSpaceDE w:val="0"/>
              <w:autoSpaceDN w:val="0"/>
              <w:spacing w:line="240" w:lineRule="auto"/>
              <w:jc w:val="center"/>
              <w:rPr>
                <w:rFonts w:ascii="Times New Roman" w:eastAsia="Times New Roman" w:hAnsi="Times New Roman" w:cs="Times New Roman"/>
                <w:kern w:val="2"/>
                <w:sz w:val="20"/>
                <w:szCs w:val="20"/>
                <w:lang w:val="en-US" w:eastAsia="ko-KR"/>
              </w:rPr>
            </w:pPr>
          </w:p>
        </w:tc>
        <w:tc>
          <w:tcPr>
            <w:tcW w:w="1984" w:type="dxa"/>
            <w:tcBorders>
              <w:top w:val="single" w:sz="4" w:space="0" w:color="auto"/>
              <w:left w:val="single" w:sz="4" w:space="0" w:color="auto"/>
            </w:tcBorders>
            <w:shd w:val="clear" w:color="auto" w:fill="FFFFFF"/>
          </w:tcPr>
          <w:p w14:paraId="27EEA748" w14:textId="77777777" w:rsidR="00303500" w:rsidRPr="00642CCB" w:rsidRDefault="00303500" w:rsidP="00544E8E">
            <w:pPr>
              <w:widowControl w:val="0"/>
              <w:wordWrap w:val="0"/>
              <w:autoSpaceDE w:val="0"/>
              <w:autoSpaceDN w:val="0"/>
              <w:spacing w:line="240" w:lineRule="auto"/>
              <w:jc w:val="center"/>
              <w:rPr>
                <w:rFonts w:ascii="Times New Roman" w:eastAsia="Times New Roman" w:hAnsi="Times New Roman" w:cs="Times New Roman"/>
                <w:kern w:val="2"/>
                <w:sz w:val="20"/>
                <w:szCs w:val="20"/>
                <w:lang w:val="en-US" w:eastAsia="ko-KR"/>
              </w:rPr>
            </w:pPr>
          </w:p>
        </w:tc>
        <w:tc>
          <w:tcPr>
            <w:tcW w:w="2263" w:type="dxa"/>
            <w:tcBorders>
              <w:top w:val="single" w:sz="4" w:space="0" w:color="auto"/>
              <w:left w:val="single" w:sz="4" w:space="0" w:color="auto"/>
            </w:tcBorders>
            <w:shd w:val="clear" w:color="auto" w:fill="FFFFFF"/>
          </w:tcPr>
          <w:p w14:paraId="09942BA2"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Quality of incoming</w:t>
            </w:r>
            <w:r w:rsidRPr="00642CCB">
              <w:rPr>
                <w:rFonts w:ascii="Times New Roman" w:eastAsia="Arial" w:hAnsi="Times New Roman" w:cs="Times New Roman"/>
                <w:spacing w:val="8"/>
                <w:kern w:val="2"/>
                <w:sz w:val="20"/>
                <w:szCs w:val="20"/>
                <w:shd w:val="clear" w:color="auto" w:fill="FFFFFF"/>
                <w:lang w:val="en-US" w:eastAsia="ko-KR"/>
              </w:rPr>
              <w:br/>
              <w:t>material might not meet</w:t>
            </w:r>
            <w:r w:rsidRPr="00642CCB">
              <w:rPr>
                <w:rFonts w:ascii="Times New Roman" w:eastAsia="Arial" w:hAnsi="Times New Roman" w:cs="Times New Roman"/>
                <w:spacing w:val="8"/>
                <w:kern w:val="2"/>
                <w:sz w:val="20"/>
                <w:szCs w:val="20"/>
                <w:shd w:val="clear" w:color="auto" w:fill="FFFFFF"/>
                <w:lang w:val="en-US" w:eastAsia="ko-KR"/>
              </w:rPr>
              <w:br/>
              <w:t>specification</w:t>
            </w:r>
          </w:p>
        </w:tc>
        <w:tc>
          <w:tcPr>
            <w:tcW w:w="1984" w:type="dxa"/>
            <w:tcBorders>
              <w:top w:val="single" w:sz="4" w:space="0" w:color="auto"/>
              <w:left w:val="single" w:sz="4" w:space="0" w:color="auto"/>
            </w:tcBorders>
            <w:shd w:val="clear" w:color="auto" w:fill="FFFFFF"/>
          </w:tcPr>
          <w:p w14:paraId="145A9B5A" w14:textId="77777777" w:rsidR="00303500" w:rsidRPr="00642CCB" w:rsidRDefault="00303500" w:rsidP="00544E8E">
            <w:pPr>
              <w:widowControl w:val="0"/>
              <w:wordWrap w:val="0"/>
              <w:autoSpaceDE w:val="0"/>
              <w:autoSpaceDN w:val="0"/>
              <w:spacing w:line="240" w:lineRule="auto"/>
              <w:jc w:val="center"/>
              <w:rPr>
                <w:rFonts w:ascii="Times New Roman" w:eastAsia="Times New Roman" w:hAnsi="Times New Roman" w:cs="Times New Roman"/>
                <w:kern w:val="2"/>
                <w:sz w:val="20"/>
                <w:szCs w:val="20"/>
                <w:lang w:val="en-US" w:eastAsia="ko-KR"/>
              </w:rPr>
            </w:pPr>
          </w:p>
        </w:tc>
        <w:tc>
          <w:tcPr>
            <w:tcW w:w="331" w:type="dxa"/>
            <w:tcBorders>
              <w:top w:val="single" w:sz="4" w:space="0" w:color="auto"/>
              <w:left w:val="single" w:sz="4" w:space="0" w:color="auto"/>
            </w:tcBorders>
            <w:shd w:val="clear" w:color="auto" w:fill="FFFFFF"/>
          </w:tcPr>
          <w:p w14:paraId="730699B1"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7</w:t>
            </w:r>
          </w:p>
        </w:tc>
        <w:tc>
          <w:tcPr>
            <w:tcW w:w="331" w:type="dxa"/>
            <w:tcBorders>
              <w:top w:val="single" w:sz="4" w:space="0" w:color="auto"/>
              <w:left w:val="single" w:sz="4" w:space="0" w:color="auto"/>
            </w:tcBorders>
            <w:shd w:val="clear" w:color="auto" w:fill="FFFFFF"/>
          </w:tcPr>
          <w:p w14:paraId="5F431EE0"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2</w:t>
            </w:r>
          </w:p>
        </w:tc>
        <w:tc>
          <w:tcPr>
            <w:tcW w:w="332" w:type="dxa"/>
            <w:tcBorders>
              <w:top w:val="single" w:sz="4" w:space="0" w:color="auto"/>
              <w:left w:val="single" w:sz="4" w:space="0" w:color="auto"/>
            </w:tcBorders>
            <w:shd w:val="clear" w:color="auto" w:fill="FFFFFF"/>
          </w:tcPr>
          <w:p w14:paraId="2D044FB8"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3</w:t>
            </w:r>
          </w:p>
        </w:tc>
        <w:tc>
          <w:tcPr>
            <w:tcW w:w="567" w:type="dxa"/>
            <w:tcBorders>
              <w:top w:val="single" w:sz="4" w:space="0" w:color="auto"/>
              <w:left w:val="single" w:sz="4" w:space="0" w:color="auto"/>
            </w:tcBorders>
            <w:shd w:val="clear" w:color="auto" w:fill="FFFFFF"/>
          </w:tcPr>
          <w:p w14:paraId="1972FF3E"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42</w:t>
            </w:r>
          </w:p>
        </w:tc>
        <w:tc>
          <w:tcPr>
            <w:tcW w:w="2268" w:type="dxa"/>
            <w:tcBorders>
              <w:top w:val="single" w:sz="4" w:space="0" w:color="auto"/>
              <w:left w:val="single" w:sz="4" w:space="0" w:color="auto"/>
            </w:tcBorders>
            <w:shd w:val="clear" w:color="auto" w:fill="FFFFFF"/>
          </w:tcPr>
          <w:p w14:paraId="6BB6A63E"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Incoming inspection with</w:t>
            </w:r>
            <w:r w:rsidRPr="00642CCB">
              <w:rPr>
                <w:rFonts w:ascii="Times New Roman" w:eastAsia="Arial" w:hAnsi="Times New Roman" w:cs="Times New Roman"/>
                <w:spacing w:val="8"/>
                <w:kern w:val="2"/>
                <w:sz w:val="20"/>
                <w:szCs w:val="20"/>
                <w:shd w:val="clear" w:color="auto" w:fill="FFFFFF"/>
                <w:lang w:val="en-US" w:eastAsia="ko-KR"/>
              </w:rPr>
              <w:br/>
              <w:t>CoA or auditing supplier</w:t>
            </w:r>
          </w:p>
        </w:tc>
        <w:tc>
          <w:tcPr>
            <w:tcW w:w="330" w:type="dxa"/>
            <w:tcBorders>
              <w:top w:val="single" w:sz="4" w:space="0" w:color="auto"/>
              <w:left w:val="single" w:sz="4" w:space="0" w:color="auto"/>
            </w:tcBorders>
            <w:shd w:val="clear" w:color="auto" w:fill="FFFFFF"/>
          </w:tcPr>
          <w:p w14:paraId="5914859E"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1</w:t>
            </w:r>
          </w:p>
        </w:tc>
        <w:tc>
          <w:tcPr>
            <w:tcW w:w="331" w:type="dxa"/>
            <w:tcBorders>
              <w:top w:val="single" w:sz="4" w:space="0" w:color="auto"/>
              <w:left w:val="single" w:sz="4" w:space="0" w:color="auto"/>
            </w:tcBorders>
            <w:shd w:val="clear" w:color="auto" w:fill="FFFFFF"/>
          </w:tcPr>
          <w:p w14:paraId="0356EA39" w14:textId="77777777" w:rsidR="00303500" w:rsidRPr="00642CCB" w:rsidRDefault="00303500" w:rsidP="00544E8E">
            <w:pPr>
              <w:widowControl w:val="0"/>
              <w:spacing w:after="0" w:line="240" w:lineRule="auto"/>
              <w:ind w:left="140"/>
              <w:jc w:val="center"/>
              <w:rPr>
                <w:rFonts w:ascii="Times New Roman" w:eastAsia="Arial" w:hAnsi="Times New Roman" w:cs="Times New Roman"/>
                <w:spacing w:val="9"/>
                <w:kern w:val="2"/>
                <w:sz w:val="20"/>
                <w:szCs w:val="20"/>
                <w:lang w:val="en-US" w:eastAsia="ko-KR"/>
              </w:rPr>
            </w:pPr>
            <w:r w:rsidRPr="00642CCB">
              <w:rPr>
                <w:rFonts w:ascii="Times New Roman" w:eastAsia="Arial" w:hAnsi="Times New Roman" w:cs="Times New Roman"/>
                <w:spacing w:val="9"/>
                <w:kern w:val="2"/>
                <w:sz w:val="20"/>
                <w:szCs w:val="20"/>
                <w:shd w:val="clear" w:color="auto" w:fill="FFFFFF"/>
                <w:lang w:val="en-US" w:eastAsia="ko-KR"/>
              </w:rPr>
              <w:t>1</w:t>
            </w:r>
          </w:p>
        </w:tc>
        <w:tc>
          <w:tcPr>
            <w:tcW w:w="331" w:type="dxa"/>
            <w:tcBorders>
              <w:top w:val="single" w:sz="4" w:space="0" w:color="auto"/>
              <w:left w:val="single" w:sz="4" w:space="0" w:color="auto"/>
            </w:tcBorders>
            <w:shd w:val="clear" w:color="auto" w:fill="FFFFFF"/>
          </w:tcPr>
          <w:p w14:paraId="38644ECB"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2</w:t>
            </w:r>
          </w:p>
        </w:tc>
        <w:tc>
          <w:tcPr>
            <w:tcW w:w="567" w:type="dxa"/>
            <w:tcBorders>
              <w:top w:val="single" w:sz="4" w:space="0" w:color="auto"/>
              <w:left w:val="single" w:sz="4" w:space="0" w:color="auto"/>
            </w:tcBorders>
            <w:shd w:val="clear" w:color="auto" w:fill="FFFFFF"/>
          </w:tcPr>
          <w:p w14:paraId="7B2FA386"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2</w:t>
            </w:r>
          </w:p>
        </w:tc>
        <w:tc>
          <w:tcPr>
            <w:tcW w:w="567" w:type="dxa"/>
            <w:tcBorders>
              <w:top w:val="single" w:sz="4" w:space="0" w:color="auto"/>
              <w:left w:val="single" w:sz="4" w:space="0" w:color="auto"/>
              <w:right w:val="single" w:sz="4" w:space="0" w:color="auto"/>
            </w:tcBorders>
            <w:shd w:val="clear" w:color="auto" w:fill="FFFFFF"/>
          </w:tcPr>
          <w:p w14:paraId="6DA14D74"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BA</w:t>
            </w:r>
          </w:p>
        </w:tc>
      </w:tr>
      <w:tr w:rsidR="00303500" w:rsidRPr="00642CCB" w14:paraId="5CE8CC52" w14:textId="77777777" w:rsidTr="00544E8E">
        <w:trPr>
          <w:trHeight w:hRule="exact" w:val="550"/>
          <w:jc w:val="center"/>
        </w:trPr>
        <w:tc>
          <w:tcPr>
            <w:tcW w:w="1560" w:type="dxa"/>
            <w:tcBorders>
              <w:left w:val="single" w:sz="4" w:space="0" w:color="auto"/>
            </w:tcBorders>
            <w:shd w:val="clear" w:color="auto" w:fill="FFFFFF"/>
          </w:tcPr>
          <w:p w14:paraId="11E3AB1A" w14:textId="77777777" w:rsidR="00303500" w:rsidRPr="00642CCB" w:rsidRDefault="00303500" w:rsidP="00544E8E">
            <w:pPr>
              <w:widowControl w:val="0"/>
              <w:wordWrap w:val="0"/>
              <w:autoSpaceDE w:val="0"/>
              <w:autoSpaceDN w:val="0"/>
              <w:spacing w:line="240" w:lineRule="auto"/>
              <w:jc w:val="center"/>
              <w:rPr>
                <w:rFonts w:ascii="Times New Roman" w:eastAsia="Times New Roman" w:hAnsi="Times New Roman" w:cs="Times New Roman"/>
                <w:kern w:val="2"/>
                <w:sz w:val="20"/>
                <w:szCs w:val="20"/>
                <w:lang w:val="en-US" w:eastAsia="ko-KR"/>
              </w:rPr>
            </w:pPr>
          </w:p>
        </w:tc>
        <w:tc>
          <w:tcPr>
            <w:tcW w:w="1134" w:type="dxa"/>
            <w:tcBorders>
              <w:left w:val="single" w:sz="4" w:space="0" w:color="auto"/>
            </w:tcBorders>
            <w:shd w:val="clear" w:color="auto" w:fill="FFFFFF"/>
          </w:tcPr>
          <w:p w14:paraId="6627BB24" w14:textId="77777777" w:rsidR="00303500" w:rsidRPr="00642CCB" w:rsidRDefault="00303500" w:rsidP="00544E8E">
            <w:pPr>
              <w:widowControl w:val="0"/>
              <w:wordWrap w:val="0"/>
              <w:autoSpaceDE w:val="0"/>
              <w:autoSpaceDN w:val="0"/>
              <w:spacing w:line="240" w:lineRule="auto"/>
              <w:jc w:val="center"/>
              <w:rPr>
                <w:rFonts w:ascii="Times New Roman" w:eastAsia="Times New Roman" w:hAnsi="Times New Roman" w:cs="Times New Roman"/>
                <w:kern w:val="2"/>
                <w:sz w:val="20"/>
                <w:szCs w:val="20"/>
                <w:lang w:val="en-US" w:eastAsia="ko-KR"/>
              </w:rPr>
            </w:pPr>
          </w:p>
        </w:tc>
        <w:tc>
          <w:tcPr>
            <w:tcW w:w="1984" w:type="dxa"/>
            <w:tcBorders>
              <w:left w:val="single" w:sz="4" w:space="0" w:color="auto"/>
            </w:tcBorders>
            <w:shd w:val="clear" w:color="auto" w:fill="FFFFFF"/>
          </w:tcPr>
          <w:p w14:paraId="1D4344D9" w14:textId="77777777" w:rsidR="00303500" w:rsidRPr="00642CCB" w:rsidRDefault="00303500" w:rsidP="00544E8E">
            <w:pPr>
              <w:widowControl w:val="0"/>
              <w:wordWrap w:val="0"/>
              <w:autoSpaceDE w:val="0"/>
              <w:autoSpaceDN w:val="0"/>
              <w:spacing w:line="240" w:lineRule="auto"/>
              <w:jc w:val="center"/>
              <w:rPr>
                <w:rFonts w:ascii="Times New Roman" w:eastAsia="Times New Roman" w:hAnsi="Times New Roman" w:cs="Times New Roman"/>
                <w:kern w:val="2"/>
                <w:sz w:val="20"/>
                <w:szCs w:val="20"/>
                <w:lang w:val="en-US" w:eastAsia="ko-KR"/>
              </w:rPr>
            </w:pPr>
          </w:p>
        </w:tc>
        <w:tc>
          <w:tcPr>
            <w:tcW w:w="2263" w:type="dxa"/>
            <w:tcBorders>
              <w:top w:val="single" w:sz="4" w:space="0" w:color="auto"/>
              <w:left w:val="single" w:sz="4" w:space="0" w:color="auto"/>
            </w:tcBorders>
            <w:shd w:val="clear" w:color="auto" w:fill="FFFFFF"/>
          </w:tcPr>
          <w:p w14:paraId="38B4FA78"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Preparation and handling</w:t>
            </w:r>
            <w:r w:rsidRPr="00642CCB">
              <w:rPr>
                <w:rFonts w:ascii="Times New Roman" w:eastAsia="Arial" w:hAnsi="Times New Roman" w:cs="Times New Roman"/>
                <w:spacing w:val="8"/>
                <w:kern w:val="2"/>
                <w:sz w:val="20"/>
                <w:szCs w:val="20"/>
                <w:shd w:val="clear" w:color="auto" w:fill="FFFFFF"/>
                <w:lang w:val="en-US" w:eastAsia="ko-KR"/>
              </w:rPr>
              <w:br/>
              <w:t>might be improper</w:t>
            </w:r>
          </w:p>
        </w:tc>
        <w:tc>
          <w:tcPr>
            <w:tcW w:w="1984" w:type="dxa"/>
            <w:tcBorders>
              <w:left w:val="single" w:sz="4" w:space="0" w:color="auto"/>
            </w:tcBorders>
            <w:shd w:val="clear" w:color="auto" w:fill="FFFFFF"/>
          </w:tcPr>
          <w:p w14:paraId="11F9ABEE" w14:textId="77777777" w:rsidR="00303500" w:rsidRPr="00642CCB" w:rsidRDefault="00303500" w:rsidP="00544E8E">
            <w:pPr>
              <w:widowControl w:val="0"/>
              <w:wordWrap w:val="0"/>
              <w:autoSpaceDE w:val="0"/>
              <w:autoSpaceDN w:val="0"/>
              <w:spacing w:line="240" w:lineRule="auto"/>
              <w:jc w:val="center"/>
              <w:rPr>
                <w:rFonts w:ascii="Times New Roman" w:eastAsia="Times New Roman" w:hAnsi="Times New Roman" w:cs="Times New Roman"/>
                <w:kern w:val="2"/>
                <w:sz w:val="20"/>
                <w:szCs w:val="20"/>
                <w:lang w:val="en-US" w:eastAsia="ko-KR"/>
              </w:rPr>
            </w:pPr>
          </w:p>
        </w:tc>
        <w:tc>
          <w:tcPr>
            <w:tcW w:w="331" w:type="dxa"/>
            <w:tcBorders>
              <w:top w:val="single" w:sz="4" w:space="0" w:color="auto"/>
              <w:left w:val="single" w:sz="4" w:space="0" w:color="auto"/>
            </w:tcBorders>
            <w:shd w:val="clear" w:color="auto" w:fill="FFFFFF"/>
          </w:tcPr>
          <w:p w14:paraId="3245973D"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7</w:t>
            </w:r>
          </w:p>
        </w:tc>
        <w:tc>
          <w:tcPr>
            <w:tcW w:w="331" w:type="dxa"/>
            <w:tcBorders>
              <w:top w:val="single" w:sz="4" w:space="0" w:color="auto"/>
              <w:left w:val="single" w:sz="4" w:space="0" w:color="auto"/>
            </w:tcBorders>
            <w:shd w:val="clear" w:color="auto" w:fill="FFFFFF"/>
          </w:tcPr>
          <w:p w14:paraId="32C7C778"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3</w:t>
            </w:r>
          </w:p>
        </w:tc>
        <w:tc>
          <w:tcPr>
            <w:tcW w:w="332" w:type="dxa"/>
            <w:tcBorders>
              <w:top w:val="single" w:sz="4" w:space="0" w:color="auto"/>
              <w:left w:val="single" w:sz="4" w:space="0" w:color="auto"/>
            </w:tcBorders>
            <w:shd w:val="clear" w:color="auto" w:fill="FFFFFF"/>
          </w:tcPr>
          <w:p w14:paraId="353C04EF"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4</w:t>
            </w:r>
          </w:p>
        </w:tc>
        <w:tc>
          <w:tcPr>
            <w:tcW w:w="567" w:type="dxa"/>
            <w:tcBorders>
              <w:top w:val="single" w:sz="4" w:space="0" w:color="auto"/>
              <w:left w:val="single" w:sz="4" w:space="0" w:color="auto"/>
            </w:tcBorders>
            <w:shd w:val="clear" w:color="auto" w:fill="FFFFFF"/>
          </w:tcPr>
          <w:p w14:paraId="5A962375"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84</w:t>
            </w:r>
          </w:p>
        </w:tc>
        <w:tc>
          <w:tcPr>
            <w:tcW w:w="2268" w:type="dxa"/>
            <w:tcBorders>
              <w:top w:val="single" w:sz="4" w:space="0" w:color="auto"/>
              <w:left w:val="single" w:sz="4" w:space="0" w:color="auto"/>
            </w:tcBorders>
            <w:shd w:val="clear" w:color="auto" w:fill="FFFFFF"/>
          </w:tcPr>
          <w:p w14:paraId="4CDB2927"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Training operator for</w:t>
            </w:r>
            <w:r w:rsidRPr="00642CCB">
              <w:rPr>
                <w:rFonts w:ascii="Times New Roman" w:eastAsia="Arial" w:hAnsi="Times New Roman" w:cs="Times New Roman"/>
                <w:spacing w:val="8"/>
                <w:kern w:val="2"/>
                <w:sz w:val="20"/>
                <w:szCs w:val="20"/>
                <w:shd w:val="clear" w:color="auto" w:fill="FFFFFF"/>
                <w:lang w:val="en-US" w:eastAsia="ko-KR"/>
              </w:rPr>
              <w:br/>
              <w:t>preparation, handling.</w:t>
            </w:r>
          </w:p>
        </w:tc>
        <w:tc>
          <w:tcPr>
            <w:tcW w:w="330" w:type="dxa"/>
            <w:tcBorders>
              <w:top w:val="single" w:sz="4" w:space="0" w:color="auto"/>
              <w:left w:val="single" w:sz="4" w:space="0" w:color="auto"/>
            </w:tcBorders>
            <w:shd w:val="clear" w:color="auto" w:fill="FFFFFF"/>
          </w:tcPr>
          <w:p w14:paraId="0EC69B5B"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2</w:t>
            </w:r>
          </w:p>
        </w:tc>
        <w:tc>
          <w:tcPr>
            <w:tcW w:w="331" w:type="dxa"/>
            <w:tcBorders>
              <w:top w:val="single" w:sz="4" w:space="0" w:color="auto"/>
              <w:left w:val="single" w:sz="4" w:space="0" w:color="auto"/>
            </w:tcBorders>
            <w:shd w:val="clear" w:color="auto" w:fill="FFFFFF"/>
          </w:tcPr>
          <w:p w14:paraId="7442B1E5" w14:textId="77777777" w:rsidR="00303500" w:rsidRPr="00642CCB" w:rsidRDefault="00303500" w:rsidP="00544E8E">
            <w:pPr>
              <w:widowControl w:val="0"/>
              <w:spacing w:after="0" w:line="240" w:lineRule="auto"/>
              <w:ind w:left="14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1</w:t>
            </w:r>
          </w:p>
        </w:tc>
        <w:tc>
          <w:tcPr>
            <w:tcW w:w="331" w:type="dxa"/>
            <w:tcBorders>
              <w:top w:val="single" w:sz="4" w:space="0" w:color="auto"/>
              <w:left w:val="single" w:sz="4" w:space="0" w:color="auto"/>
            </w:tcBorders>
            <w:shd w:val="clear" w:color="auto" w:fill="FFFFFF"/>
          </w:tcPr>
          <w:p w14:paraId="3DAF951A"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3</w:t>
            </w:r>
          </w:p>
        </w:tc>
        <w:tc>
          <w:tcPr>
            <w:tcW w:w="567" w:type="dxa"/>
            <w:tcBorders>
              <w:top w:val="single" w:sz="4" w:space="0" w:color="auto"/>
              <w:left w:val="single" w:sz="4" w:space="0" w:color="auto"/>
            </w:tcBorders>
            <w:shd w:val="clear" w:color="auto" w:fill="FFFFFF"/>
          </w:tcPr>
          <w:p w14:paraId="13F7EA7A"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6</w:t>
            </w:r>
          </w:p>
        </w:tc>
        <w:tc>
          <w:tcPr>
            <w:tcW w:w="567" w:type="dxa"/>
            <w:tcBorders>
              <w:top w:val="single" w:sz="4" w:space="0" w:color="auto"/>
              <w:left w:val="single" w:sz="4" w:space="0" w:color="auto"/>
              <w:right w:val="single" w:sz="4" w:space="0" w:color="auto"/>
            </w:tcBorders>
            <w:shd w:val="clear" w:color="auto" w:fill="FFFFFF"/>
          </w:tcPr>
          <w:p w14:paraId="28EB109B"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BA</w:t>
            </w:r>
          </w:p>
        </w:tc>
      </w:tr>
      <w:tr w:rsidR="00303500" w:rsidRPr="00642CCB" w14:paraId="05ECC357" w14:textId="77777777" w:rsidTr="00544E8E">
        <w:trPr>
          <w:trHeight w:hRule="exact" w:val="1082"/>
          <w:jc w:val="center"/>
        </w:trPr>
        <w:tc>
          <w:tcPr>
            <w:tcW w:w="1560" w:type="dxa"/>
            <w:tcBorders>
              <w:left w:val="single" w:sz="4" w:space="0" w:color="auto"/>
              <w:bottom w:val="single" w:sz="4" w:space="0" w:color="auto"/>
            </w:tcBorders>
            <w:shd w:val="clear" w:color="auto" w:fill="FFFFFF"/>
          </w:tcPr>
          <w:p w14:paraId="69F3409A" w14:textId="77777777" w:rsidR="00303500" w:rsidRPr="00642CCB" w:rsidRDefault="00303500" w:rsidP="00544E8E">
            <w:pPr>
              <w:widowControl w:val="0"/>
              <w:wordWrap w:val="0"/>
              <w:autoSpaceDE w:val="0"/>
              <w:autoSpaceDN w:val="0"/>
              <w:spacing w:line="240" w:lineRule="auto"/>
              <w:jc w:val="center"/>
              <w:rPr>
                <w:rFonts w:ascii="Times New Roman" w:eastAsia="Times New Roman" w:hAnsi="Times New Roman" w:cs="Times New Roman"/>
                <w:kern w:val="2"/>
                <w:sz w:val="20"/>
                <w:szCs w:val="20"/>
                <w:lang w:val="en-US" w:eastAsia="ko-KR"/>
              </w:rPr>
            </w:pPr>
          </w:p>
        </w:tc>
        <w:tc>
          <w:tcPr>
            <w:tcW w:w="1134" w:type="dxa"/>
            <w:tcBorders>
              <w:left w:val="single" w:sz="4" w:space="0" w:color="auto"/>
              <w:bottom w:val="single" w:sz="4" w:space="0" w:color="auto"/>
            </w:tcBorders>
            <w:shd w:val="clear" w:color="auto" w:fill="FFFFFF"/>
          </w:tcPr>
          <w:p w14:paraId="3402337B" w14:textId="77777777" w:rsidR="00303500" w:rsidRPr="00642CCB" w:rsidRDefault="00303500" w:rsidP="00544E8E">
            <w:pPr>
              <w:widowControl w:val="0"/>
              <w:wordWrap w:val="0"/>
              <w:autoSpaceDE w:val="0"/>
              <w:autoSpaceDN w:val="0"/>
              <w:spacing w:line="240" w:lineRule="auto"/>
              <w:jc w:val="center"/>
              <w:rPr>
                <w:rFonts w:ascii="Times New Roman" w:eastAsia="Times New Roman" w:hAnsi="Times New Roman" w:cs="Times New Roman"/>
                <w:kern w:val="2"/>
                <w:sz w:val="20"/>
                <w:szCs w:val="20"/>
                <w:lang w:val="en-US" w:eastAsia="ko-KR"/>
              </w:rPr>
            </w:pPr>
          </w:p>
        </w:tc>
        <w:tc>
          <w:tcPr>
            <w:tcW w:w="1984" w:type="dxa"/>
            <w:tcBorders>
              <w:top w:val="single" w:sz="4" w:space="0" w:color="auto"/>
              <w:left w:val="single" w:sz="4" w:space="0" w:color="auto"/>
              <w:bottom w:val="single" w:sz="4" w:space="0" w:color="auto"/>
            </w:tcBorders>
            <w:shd w:val="clear" w:color="auto" w:fill="FFFFFF"/>
          </w:tcPr>
          <w:p w14:paraId="537DBFDD"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False negative and/or</w:t>
            </w:r>
            <w:r w:rsidRPr="00642CCB">
              <w:rPr>
                <w:rFonts w:ascii="Times New Roman" w:eastAsia="Arial" w:hAnsi="Times New Roman" w:cs="Times New Roman"/>
                <w:spacing w:val="8"/>
                <w:kern w:val="2"/>
                <w:sz w:val="20"/>
                <w:szCs w:val="20"/>
                <w:shd w:val="clear" w:color="auto" w:fill="FFFFFF"/>
                <w:lang w:val="en-US" w:eastAsia="ko-KR"/>
              </w:rPr>
              <w:br/>
              <w:t>decreased assay</w:t>
            </w:r>
            <w:r w:rsidRPr="00642CCB">
              <w:rPr>
                <w:rFonts w:ascii="Times New Roman" w:eastAsia="Arial" w:hAnsi="Times New Roman" w:cs="Times New Roman"/>
                <w:spacing w:val="8"/>
                <w:kern w:val="2"/>
                <w:sz w:val="20"/>
                <w:szCs w:val="20"/>
                <w:shd w:val="clear" w:color="auto" w:fill="FFFFFF"/>
                <w:lang w:val="en-US" w:eastAsia="ko-KR"/>
              </w:rPr>
              <w:br/>
              <w:t>sensitivity</w:t>
            </w:r>
          </w:p>
        </w:tc>
        <w:tc>
          <w:tcPr>
            <w:tcW w:w="2263" w:type="dxa"/>
            <w:tcBorders>
              <w:top w:val="single" w:sz="4" w:space="0" w:color="auto"/>
              <w:left w:val="single" w:sz="4" w:space="0" w:color="auto"/>
              <w:bottom w:val="single" w:sz="4" w:space="0" w:color="auto"/>
            </w:tcBorders>
            <w:shd w:val="clear" w:color="auto" w:fill="FFFFFF"/>
          </w:tcPr>
          <w:p w14:paraId="1A365462"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Quality of incoming</w:t>
            </w:r>
            <w:r w:rsidRPr="00642CCB">
              <w:rPr>
                <w:rFonts w:ascii="Times New Roman" w:eastAsia="Arial" w:hAnsi="Times New Roman" w:cs="Times New Roman"/>
                <w:spacing w:val="8"/>
                <w:kern w:val="2"/>
                <w:sz w:val="20"/>
                <w:szCs w:val="20"/>
                <w:shd w:val="clear" w:color="auto" w:fill="FFFFFF"/>
                <w:lang w:val="en-US" w:eastAsia="ko-KR"/>
              </w:rPr>
              <w:br/>
              <w:t>material might not meet</w:t>
            </w:r>
            <w:r w:rsidRPr="00642CCB">
              <w:rPr>
                <w:rFonts w:ascii="Times New Roman" w:eastAsia="Arial" w:hAnsi="Times New Roman" w:cs="Times New Roman"/>
                <w:spacing w:val="8"/>
                <w:kern w:val="2"/>
                <w:sz w:val="20"/>
                <w:szCs w:val="20"/>
                <w:shd w:val="clear" w:color="auto" w:fill="FFFFFF"/>
                <w:lang w:val="en-US" w:eastAsia="ko-KR"/>
              </w:rPr>
              <w:br/>
              <w:t>specification</w:t>
            </w:r>
          </w:p>
        </w:tc>
        <w:tc>
          <w:tcPr>
            <w:tcW w:w="1984" w:type="dxa"/>
            <w:tcBorders>
              <w:top w:val="single" w:sz="4" w:space="0" w:color="auto"/>
              <w:left w:val="single" w:sz="4" w:space="0" w:color="auto"/>
              <w:bottom w:val="single" w:sz="4" w:space="0" w:color="auto"/>
            </w:tcBorders>
            <w:shd w:val="clear" w:color="auto" w:fill="FFFFFF"/>
          </w:tcPr>
          <w:p w14:paraId="314FF7F0"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Reagents on dye pad</w:t>
            </w:r>
            <w:r w:rsidRPr="00642CCB">
              <w:rPr>
                <w:rFonts w:ascii="Times New Roman" w:eastAsia="Arial" w:hAnsi="Times New Roman" w:cs="Times New Roman"/>
                <w:spacing w:val="8"/>
                <w:kern w:val="2"/>
                <w:sz w:val="20"/>
                <w:szCs w:val="20"/>
                <w:shd w:val="clear" w:color="auto" w:fill="FFFFFF"/>
                <w:lang w:val="en-US" w:eastAsia="ko-KR"/>
              </w:rPr>
              <w:br/>
              <w:t>and/or membrane was</w:t>
            </w:r>
            <w:r w:rsidRPr="00642CCB">
              <w:rPr>
                <w:rFonts w:ascii="Times New Roman" w:eastAsia="Arial" w:hAnsi="Times New Roman" w:cs="Times New Roman"/>
                <w:spacing w:val="8"/>
                <w:kern w:val="2"/>
                <w:sz w:val="20"/>
                <w:szCs w:val="20"/>
                <w:shd w:val="clear" w:color="auto" w:fill="FFFFFF"/>
                <w:lang w:val="en-US" w:eastAsia="ko-KR"/>
              </w:rPr>
              <w:br/>
              <w:t>not stable or specific.</w:t>
            </w:r>
          </w:p>
        </w:tc>
        <w:tc>
          <w:tcPr>
            <w:tcW w:w="331" w:type="dxa"/>
            <w:tcBorders>
              <w:top w:val="single" w:sz="4" w:space="0" w:color="auto"/>
              <w:left w:val="single" w:sz="4" w:space="0" w:color="auto"/>
              <w:bottom w:val="single" w:sz="4" w:space="0" w:color="auto"/>
            </w:tcBorders>
            <w:shd w:val="clear" w:color="auto" w:fill="FFFFFF"/>
          </w:tcPr>
          <w:p w14:paraId="63E77ED6"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5</w:t>
            </w:r>
          </w:p>
        </w:tc>
        <w:tc>
          <w:tcPr>
            <w:tcW w:w="331" w:type="dxa"/>
            <w:tcBorders>
              <w:top w:val="single" w:sz="4" w:space="0" w:color="auto"/>
              <w:left w:val="single" w:sz="4" w:space="0" w:color="auto"/>
              <w:bottom w:val="single" w:sz="4" w:space="0" w:color="auto"/>
            </w:tcBorders>
            <w:shd w:val="clear" w:color="auto" w:fill="FFFFFF"/>
          </w:tcPr>
          <w:p w14:paraId="42F9D0FA"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2</w:t>
            </w:r>
          </w:p>
        </w:tc>
        <w:tc>
          <w:tcPr>
            <w:tcW w:w="332" w:type="dxa"/>
            <w:tcBorders>
              <w:top w:val="single" w:sz="4" w:space="0" w:color="auto"/>
              <w:left w:val="single" w:sz="4" w:space="0" w:color="auto"/>
              <w:bottom w:val="single" w:sz="4" w:space="0" w:color="auto"/>
            </w:tcBorders>
            <w:shd w:val="clear" w:color="auto" w:fill="FFFFFF"/>
          </w:tcPr>
          <w:p w14:paraId="04D2DC9E"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3</w:t>
            </w:r>
          </w:p>
        </w:tc>
        <w:tc>
          <w:tcPr>
            <w:tcW w:w="567" w:type="dxa"/>
            <w:tcBorders>
              <w:top w:val="single" w:sz="4" w:space="0" w:color="auto"/>
              <w:left w:val="single" w:sz="4" w:space="0" w:color="auto"/>
              <w:bottom w:val="single" w:sz="4" w:space="0" w:color="auto"/>
            </w:tcBorders>
            <w:shd w:val="clear" w:color="auto" w:fill="FFFFFF"/>
          </w:tcPr>
          <w:p w14:paraId="28664C0D"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30</w:t>
            </w:r>
          </w:p>
        </w:tc>
        <w:tc>
          <w:tcPr>
            <w:tcW w:w="2268" w:type="dxa"/>
            <w:tcBorders>
              <w:top w:val="single" w:sz="4" w:space="0" w:color="auto"/>
              <w:left w:val="single" w:sz="4" w:space="0" w:color="auto"/>
              <w:bottom w:val="single" w:sz="4" w:space="0" w:color="auto"/>
            </w:tcBorders>
            <w:shd w:val="clear" w:color="auto" w:fill="FFFFFF"/>
          </w:tcPr>
          <w:p w14:paraId="77806077"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shd w:val="clear" w:color="auto" w:fill="FFFFFF"/>
                <w:lang w:val="en-US" w:eastAsia="ko-KR"/>
              </w:rPr>
            </w:pPr>
            <w:r w:rsidRPr="00642CCB">
              <w:rPr>
                <w:rFonts w:ascii="Times New Roman" w:eastAsia="Arial" w:hAnsi="Times New Roman" w:cs="Times New Roman"/>
                <w:spacing w:val="8"/>
                <w:kern w:val="2"/>
                <w:sz w:val="20"/>
                <w:szCs w:val="20"/>
                <w:shd w:val="clear" w:color="auto" w:fill="FFFFFF"/>
                <w:lang w:val="en-US" w:eastAsia="ko-KR"/>
              </w:rPr>
              <w:t xml:space="preserve">Incoming inspection </w:t>
            </w:r>
          </w:p>
          <w:p w14:paraId="1301BBF4"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With CoA</w:t>
            </w:r>
          </w:p>
        </w:tc>
        <w:tc>
          <w:tcPr>
            <w:tcW w:w="330" w:type="dxa"/>
            <w:tcBorders>
              <w:top w:val="single" w:sz="4" w:space="0" w:color="auto"/>
              <w:left w:val="single" w:sz="4" w:space="0" w:color="auto"/>
              <w:bottom w:val="single" w:sz="4" w:space="0" w:color="auto"/>
            </w:tcBorders>
            <w:shd w:val="clear" w:color="auto" w:fill="FFFFFF"/>
          </w:tcPr>
          <w:p w14:paraId="449449E5"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1</w:t>
            </w:r>
          </w:p>
        </w:tc>
        <w:tc>
          <w:tcPr>
            <w:tcW w:w="331" w:type="dxa"/>
            <w:tcBorders>
              <w:top w:val="single" w:sz="4" w:space="0" w:color="auto"/>
              <w:left w:val="single" w:sz="4" w:space="0" w:color="auto"/>
              <w:bottom w:val="single" w:sz="4" w:space="0" w:color="auto"/>
            </w:tcBorders>
            <w:shd w:val="clear" w:color="auto" w:fill="FFFFFF"/>
          </w:tcPr>
          <w:p w14:paraId="07E3B042" w14:textId="77777777" w:rsidR="00303500" w:rsidRPr="00642CCB" w:rsidRDefault="00303500" w:rsidP="00544E8E">
            <w:pPr>
              <w:widowControl w:val="0"/>
              <w:spacing w:after="0" w:line="240" w:lineRule="auto"/>
              <w:ind w:left="140"/>
              <w:jc w:val="center"/>
              <w:rPr>
                <w:rFonts w:ascii="Times New Roman" w:eastAsia="Arial" w:hAnsi="Times New Roman" w:cs="Times New Roman"/>
                <w:spacing w:val="9"/>
                <w:kern w:val="2"/>
                <w:sz w:val="20"/>
                <w:szCs w:val="20"/>
                <w:lang w:val="en-US" w:eastAsia="ko-KR"/>
              </w:rPr>
            </w:pPr>
            <w:r w:rsidRPr="00642CCB">
              <w:rPr>
                <w:rFonts w:ascii="Times New Roman" w:eastAsia="Arial" w:hAnsi="Times New Roman" w:cs="Times New Roman"/>
                <w:spacing w:val="9"/>
                <w:kern w:val="2"/>
                <w:sz w:val="20"/>
                <w:szCs w:val="20"/>
                <w:shd w:val="clear" w:color="auto" w:fill="FFFFFF"/>
                <w:lang w:val="en-US" w:eastAsia="ko-KR"/>
              </w:rPr>
              <w:t>1</w:t>
            </w:r>
          </w:p>
        </w:tc>
        <w:tc>
          <w:tcPr>
            <w:tcW w:w="331" w:type="dxa"/>
            <w:tcBorders>
              <w:top w:val="single" w:sz="4" w:space="0" w:color="auto"/>
              <w:left w:val="single" w:sz="4" w:space="0" w:color="auto"/>
              <w:bottom w:val="single" w:sz="4" w:space="0" w:color="auto"/>
            </w:tcBorders>
            <w:shd w:val="clear" w:color="auto" w:fill="FFFFFF"/>
          </w:tcPr>
          <w:p w14:paraId="44ED9431"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2</w:t>
            </w:r>
          </w:p>
        </w:tc>
        <w:tc>
          <w:tcPr>
            <w:tcW w:w="567" w:type="dxa"/>
            <w:tcBorders>
              <w:top w:val="single" w:sz="4" w:space="0" w:color="auto"/>
              <w:left w:val="single" w:sz="4" w:space="0" w:color="auto"/>
              <w:bottom w:val="single" w:sz="4" w:space="0" w:color="auto"/>
            </w:tcBorders>
            <w:shd w:val="clear" w:color="auto" w:fill="FFFFFF"/>
          </w:tcPr>
          <w:p w14:paraId="695AE8D3"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2</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5FA2DC5D"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BA</w:t>
            </w:r>
          </w:p>
        </w:tc>
      </w:tr>
      <w:tr w:rsidR="00303500" w:rsidRPr="00642CCB" w14:paraId="6812EA54" w14:textId="77777777" w:rsidTr="00544E8E">
        <w:trPr>
          <w:trHeight w:hRule="exact" w:val="822"/>
          <w:jc w:val="center"/>
        </w:trPr>
        <w:tc>
          <w:tcPr>
            <w:tcW w:w="1560" w:type="dxa"/>
            <w:tcBorders>
              <w:top w:val="single" w:sz="4" w:space="0" w:color="auto"/>
              <w:left w:val="single" w:sz="4" w:space="0" w:color="auto"/>
              <w:bottom w:val="single" w:sz="4" w:space="0" w:color="auto"/>
            </w:tcBorders>
            <w:shd w:val="clear" w:color="auto" w:fill="FFFFFF"/>
          </w:tcPr>
          <w:p w14:paraId="670E9521" w14:textId="77777777" w:rsidR="00303500" w:rsidRPr="00642CCB" w:rsidRDefault="00303500" w:rsidP="00544E8E">
            <w:pPr>
              <w:widowControl w:val="0"/>
              <w:wordWrap w:val="0"/>
              <w:autoSpaceDE w:val="0"/>
              <w:autoSpaceDN w:val="0"/>
              <w:spacing w:line="240" w:lineRule="auto"/>
              <w:jc w:val="center"/>
              <w:rPr>
                <w:rFonts w:ascii="Times New Roman" w:eastAsia="Times New Roman" w:hAnsi="Times New Roman" w:cs="Times New Roman"/>
                <w:kern w:val="2"/>
                <w:sz w:val="20"/>
                <w:szCs w:val="20"/>
                <w:lang w:val="en-US" w:eastAsia="ko-KR"/>
              </w:rPr>
            </w:pPr>
          </w:p>
        </w:tc>
        <w:tc>
          <w:tcPr>
            <w:tcW w:w="1134" w:type="dxa"/>
            <w:tcBorders>
              <w:top w:val="single" w:sz="4" w:space="0" w:color="auto"/>
              <w:left w:val="single" w:sz="4" w:space="0" w:color="auto"/>
              <w:bottom w:val="single" w:sz="4" w:space="0" w:color="auto"/>
            </w:tcBorders>
            <w:shd w:val="clear" w:color="auto" w:fill="FFFFFF"/>
          </w:tcPr>
          <w:p w14:paraId="357BF97E" w14:textId="77777777" w:rsidR="00303500" w:rsidRPr="00642CCB" w:rsidRDefault="00303500" w:rsidP="00544E8E">
            <w:pPr>
              <w:widowControl w:val="0"/>
              <w:wordWrap w:val="0"/>
              <w:autoSpaceDE w:val="0"/>
              <w:autoSpaceDN w:val="0"/>
              <w:spacing w:line="240" w:lineRule="auto"/>
              <w:jc w:val="center"/>
              <w:rPr>
                <w:rFonts w:ascii="Times New Roman" w:eastAsia="Times New Roman" w:hAnsi="Times New Roman" w:cs="Times New Roman"/>
                <w:kern w:val="2"/>
                <w:sz w:val="20"/>
                <w:szCs w:val="20"/>
                <w:lang w:val="en-US" w:eastAsia="ko-KR"/>
              </w:rPr>
            </w:pPr>
          </w:p>
        </w:tc>
        <w:tc>
          <w:tcPr>
            <w:tcW w:w="1984" w:type="dxa"/>
            <w:tcBorders>
              <w:top w:val="single" w:sz="4" w:space="0" w:color="auto"/>
              <w:left w:val="single" w:sz="4" w:space="0" w:color="auto"/>
              <w:bottom w:val="single" w:sz="4" w:space="0" w:color="auto"/>
            </w:tcBorders>
            <w:shd w:val="clear" w:color="auto" w:fill="FFFFFF"/>
          </w:tcPr>
          <w:p w14:paraId="701F1CD4" w14:textId="77777777" w:rsidR="00303500" w:rsidRPr="00642CCB" w:rsidRDefault="00303500" w:rsidP="00544E8E">
            <w:pPr>
              <w:widowControl w:val="0"/>
              <w:wordWrap w:val="0"/>
              <w:autoSpaceDE w:val="0"/>
              <w:autoSpaceDN w:val="0"/>
              <w:spacing w:line="240" w:lineRule="auto"/>
              <w:jc w:val="center"/>
              <w:rPr>
                <w:rFonts w:ascii="Times New Roman" w:eastAsia="Times New Roman" w:hAnsi="Times New Roman" w:cs="Times New Roman"/>
                <w:kern w:val="2"/>
                <w:sz w:val="20"/>
                <w:szCs w:val="20"/>
                <w:lang w:val="en-US" w:eastAsia="ko-KR"/>
              </w:rPr>
            </w:pPr>
          </w:p>
        </w:tc>
        <w:tc>
          <w:tcPr>
            <w:tcW w:w="2263" w:type="dxa"/>
            <w:tcBorders>
              <w:top w:val="single" w:sz="4" w:space="0" w:color="auto"/>
              <w:left w:val="single" w:sz="4" w:space="0" w:color="auto"/>
              <w:bottom w:val="single" w:sz="4" w:space="0" w:color="auto"/>
            </w:tcBorders>
            <w:shd w:val="clear" w:color="auto" w:fill="FFFFFF"/>
          </w:tcPr>
          <w:p w14:paraId="74A1EAD9"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Preparation and handling</w:t>
            </w:r>
            <w:r w:rsidRPr="00642CCB">
              <w:rPr>
                <w:rFonts w:ascii="Times New Roman" w:eastAsia="Arial" w:hAnsi="Times New Roman" w:cs="Times New Roman"/>
                <w:spacing w:val="8"/>
                <w:kern w:val="2"/>
                <w:sz w:val="20"/>
                <w:szCs w:val="20"/>
                <w:shd w:val="clear" w:color="auto" w:fill="FFFFFF"/>
                <w:lang w:val="en-US" w:eastAsia="ko-KR"/>
              </w:rPr>
              <w:br/>
              <w:t>might be improper</w:t>
            </w:r>
          </w:p>
        </w:tc>
        <w:tc>
          <w:tcPr>
            <w:tcW w:w="1984" w:type="dxa"/>
            <w:tcBorders>
              <w:top w:val="single" w:sz="4" w:space="0" w:color="auto"/>
              <w:left w:val="single" w:sz="4" w:space="0" w:color="auto"/>
              <w:bottom w:val="single" w:sz="4" w:space="0" w:color="auto"/>
            </w:tcBorders>
            <w:shd w:val="clear" w:color="auto" w:fill="FFFFFF"/>
          </w:tcPr>
          <w:p w14:paraId="02BB6E2A" w14:textId="77777777" w:rsidR="00303500" w:rsidRPr="00642CCB" w:rsidRDefault="00303500" w:rsidP="00544E8E">
            <w:pPr>
              <w:widowControl w:val="0"/>
              <w:wordWrap w:val="0"/>
              <w:autoSpaceDE w:val="0"/>
              <w:autoSpaceDN w:val="0"/>
              <w:spacing w:line="240" w:lineRule="auto"/>
              <w:jc w:val="center"/>
              <w:rPr>
                <w:rFonts w:ascii="Times New Roman" w:eastAsia="Times New Roman" w:hAnsi="Times New Roman" w:cs="Times New Roman"/>
                <w:kern w:val="2"/>
                <w:sz w:val="20"/>
                <w:szCs w:val="20"/>
                <w:lang w:val="en-US" w:eastAsia="ko-KR"/>
              </w:rPr>
            </w:pPr>
          </w:p>
        </w:tc>
        <w:tc>
          <w:tcPr>
            <w:tcW w:w="331" w:type="dxa"/>
            <w:tcBorders>
              <w:top w:val="single" w:sz="4" w:space="0" w:color="auto"/>
              <w:left w:val="single" w:sz="4" w:space="0" w:color="auto"/>
              <w:bottom w:val="single" w:sz="4" w:space="0" w:color="auto"/>
            </w:tcBorders>
            <w:shd w:val="clear" w:color="auto" w:fill="FFFFFF"/>
          </w:tcPr>
          <w:p w14:paraId="6B7DE0F3"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5</w:t>
            </w:r>
          </w:p>
        </w:tc>
        <w:tc>
          <w:tcPr>
            <w:tcW w:w="331" w:type="dxa"/>
            <w:tcBorders>
              <w:top w:val="single" w:sz="4" w:space="0" w:color="auto"/>
              <w:left w:val="single" w:sz="4" w:space="0" w:color="auto"/>
              <w:bottom w:val="single" w:sz="4" w:space="0" w:color="auto"/>
            </w:tcBorders>
            <w:shd w:val="clear" w:color="auto" w:fill="FFFFFF"/>
          </w:tcPr>
          <w:p w14:paraId="572BC41D"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3</w:t>
            </w:r>
          </w:p>
        </w:tc>
        <w:tc>
          <w:tcPr>
            <w:tcW w:w="332" w:type="dxa"/>
            <w:tcBorders>
              <w:top w:val="single" w:sz="4" w:space="0" w:color="auto"/>
              <w:left w:val="single" w:sz="4" w:space="0" w:color="auto"/>
              <w:bottom w:val="single" w:sz="4" w:space="0" w:color="auto"/>
            </w:tcBorders>
            <w:shd w:val="clear" w:color="auto" w:fill="FFFFFF"/>
          </w:tcPr>
          <w:p w14:paraId="450F646D"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4</w:t>
            </w:r>
          </w:p>
        </w:tc>
        <w:tc>
          <w:tcPr>
            <w:tcW w:w="567" w:type="dxa"/>
            <w:tcBorders>
              <w:top w:val="single" w:sz="4" w:space="0" w:color="auto"/>
              <w:left w:val="single" w:sz="4" w:space="0" w:color="auto"/>
              <w:bottom w:val="single" w:sz="4" w:space="0" w:color="auto"/>
            </w:tcBorders>
            <w:shd w:val="clear" w:color="auto" w:fill="FFFFFF"/>
          </w:tcPr>
          <w:p w14:paraId="7A8C85E8"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60</w:t>
            </w:r>
          </w:p>
        </w:tc>
        <w:tc>
          <w:tcPr>
            <w:tcW w:w="2268" w:type="dxa"/>
            <w:tcBorders>
              <w:top w:val="single" w:sz="4" w:space="0" w:color="auto"/>
              <w:left w:val="single" w:sz="4" w:space="0" w:color="auto"/>
              <w:bottom w:val="single" w:sz="4" w:space="0" w:color="auto"/>
            </w:tcBorders>
            <w:shd w:val="clear" w:color="auto" w:fill="FFFFFF"/>
          </w:tcPr>
          <w:p w14:paraId="7BFA0D17"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Training operator for</w:t>
            </w:r>
            <w:r w:rsidRPr="00642CCB">
              <w:rPr>
                <w:rFonts w:ascii="Times New Roman" w:eastAsia="Arial" w:hAnsi="Times New Roman" w:cs="Times New Roman"/>
                <w:spacing w:val="8"/>
                <w:kern w:val="2"/>
                <w:sz w:val="20"/>
                <w:szCs w:val="20"/>
                <w:shd w:val="clear" w:color="auto" w:fill="FFFFFF"/>
                <w:lang w:val="en-US" w:eastAsia="ko-KR"/>
              </w:rPr>
              <w:br/>
              <w:t>preparation, handling.</w:t>
            </w:r>
          </w:p>
        </w:tc>
        <w:tc>
          <w:tcPr>
            <w:tcW w:w="330" w:type="dxa"/>
            <w:tcBorders>
              <w:top w:val="single" w:sz="4" w:space="0" w:color="auto"/>
              <w:left w:val="single" w:sz="4" w:space="0" w:color="auto"/>
              <w:bottom w:val="single" w:sz="4" w:space="0" w:color="auto"/>
            </w:tcBorders>
            <w:shd w:val="clear" w:color="auto" w:fill="FFFFFF"/>
          </w:tcPr>
          <w:p w14:paraId="42D51647"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2</w:t>
            </w:r>
          </w:p>
        </w:tc>
        <w:tc>
          <w:tcPr>
            <w:tcW w:w="331" w:type="dxa"/>
            <w:tcBorders>
              <w:top w:val="single" w:sz="4" w:space="0" w:color="auto"/>
              <w:left w:val="single" w:sz="4" w:space="0" w:color="auto"/>
              <w:bottom w:val="single" w:sz="4" w:space="0" w:color="auto"/>
            </w:tcBorders>
            <w:shd w:val="clear" w:color="auto" w:fill="FFFFFF"/>
          </w:tcPr>
          <w:p w14:paraId="03C4836E" w14:textId="77777777" w:rsidR="00303500" w:rsidRPr="00642CCB" w:rsidRDefault="00303500" w:rsidP="00544E8E">
            <w:pPr>
              <w:widowControl w:val="0"/>
              <w:spacing w:after="0" w:line="240" w:lineRule="auto"/>
              <w:ind w:left="14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I</w:t>
            </w:r>
          </w:p>
        </w:tc>
        <w:tc>
          <w:tcPr>
            <w:tcW w:w="331" w:type="dxa"/>
            <w:tcBorders>
              <w:top w:val="single" w:sz="4" w:space="0" w:color="auto"/>
              <w:left w:val="single" w:sz="4" w:space="0" w:color="auto"/>
              <w:bottom w:val="single" w:sz="4" w:space="0" w:color="auto"/>
            </w:tcBorders>
            <w:shd w:val="clear" w:color="auto" w:fill="FFFFFF"/>
          </w:tcPr>
          <w:p w14:paraId="24F2BA13"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2</w:t>
            </w:r>
          </w:p>
        </w:tc>
        <w:tc>
          <w:tcPr>
            <w:tcW w:w="567" w:type="dxa"/>
            <w:tcBorders>
              <w:top w:val="single" w:sz="4" w:space="0" w:color="auto"/>
              <w:left w:val="single" w:sz="4" w:space="0" w:color="auto"/>
              <w:bottom w:val="single" w:sz="4" w:space="0" w:color="auto"/>
            </w:tcBorders>
            <w:shd w:val="clear" w:color="auto" w:fill="FFFFFF"/>
          </w:tcPr>
          <w:p w14:paraId="0ED93DB4"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4</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3F20CADA"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BA</w:t>
            </w:r>
          </w:p>
        </w:tc>
      </w:tr>
      <w:tr w:rsidR="00303500" w:rsidRPr="00642CCB" w14:paraId="5D670EB0" w14:textId="77777777" w:rsidTr="001342BE">
        <w:trPr>
          <w:trHeight w:hRule="exact" w:val="1306"/>
          <w:jc w:val="center"/>
        </w:trPr>
        <w:tc>
          <w:tcPr>
            <w:tcW w:w="1560" w:type="dxa"/>
            <w:tcBorders>
              <w:top w:val="single" w:sz="4" w:space="0" w:color="auto"/>
              <w:left w:val="single" w:sz="4" w:space="0" w:color="auto"/>
            </w:tcBorders>
            <w:shd w:val="clear" w:color="auto" w:fill="FFFFFF"/>
            <w:vAlign w:val="center"/>
          </w:tcPr>
          <w:p w14:paraId="020ECB22" w14:textId="01FEAEF5" w:rsidR="00303500" w:rsidRPr="00642CCB" w:rsidRDefault="007C05C8" w:rsidP="001342BE">
            <w:pPr>
              <w:widowControl w:val="0"/>
              <w:spacing w:after="0" w:line="240" w:lineRule="auto"/>
              <w:jc w:val="center"/>
              <w:rPr>
                <w:rFonts w:ascii="Times New Roman" w:eastAsia="Arial" w:hAnsi="Times New Roman" w:cs="Times New Roman"/>
                <w:b/>
                <w:bCs/>
                <w:spacing w:val="8"/>
                <w:kern w:val="2"/>
                <w:sz w:val="20"/>
                <w:szCs w:val="20"/>
                <w:lang w:val="en-US" w:eastAsia="ko-KR"/>
              </w:rPr>
            </w:pPr>
            <w:r w:rsidRPr="007C05C8">
              <w:rPr>
                <w:rFonts w:ascii="Times New Roman" w:eastAsia="Arial" w:hAnsi="Times New Roman" w:cs="Times New Roman"/>
                <w:b/>
                <w:bCs/>
                <w:spacing w:val="8"/>
                <w:kern w:val="2"/>
                <w:sz w:val="20"/>
                <w:szCs w:val="20"/>
                <w:lang w:val="en-US" w:eastAsia="ko-KR"/>
              </w:rPr>
              <w:t>Deionized Water</w:t>
            </w:r>
          </w:p>
        </w:tc>
        <w:tc>
          <w:tcPr>
            <w:tcW w:w="1134" w:type="dxa"/>
            <w:tcBorders>
              <w:top w:val="single" w:sz="4" w:space="0" w:color="auto"/>
              <w:left w:val="single" w:sz="4" w:space="0" w:color="auto"/>
            </w:tcBorders>
            <w:shd w:val="clear" w:color="auto" w:fill="FFFFFF"/>
          </w:tcPr>
          <w:p w14:paraId="0C938FB3"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Holding</w:t>
            </w:r>
            <w:r w:rsidRPr="00642CCB">
              <w:rPr>
                <w:rFonts w:ascii="Times New Roman" w:eastAsia="Arial" w:hAnsi="Times New Roman" w:cs="Times New Roman"/>
                <w:spacing w:val="8"/>
                <w:kern w:val="2"/>
                <w:sz w:val="20"/>
                <w:szCs w:val="20"/>
                <w:shd w:val="clear" w:color="auto" w:fill="FFFFFF"/>
                <w:lang w:val="en-US" w:eastAsia="ko-KR"/>
              </w:rPr>
              <w:br/>
              <w:t xml:space="preserve">coated NC Membrane </w:t>
            </w:r>
            <w:r w:rsidRPr="00642CCB">
              <w:rPr>
                <w:rFonts w:ascii="Times New Roman" w:eastAsia="Arial" w:hAnsi="Times New Roman" w:cs="Times New Roman"/>
                <w:spacing w:val="8"/>
                <w:kern w:val="2"/>
                <w:sz w:val="20"/>
                <w:szCs w:val="20"/>
                <w:shd w:val="clear" w:color="auto" w:fill="FFFFFF"/>
                <w:lang w:val="en-US" w:eastAsia="ko-KR"/>
              </w:rPr>
              <w:br/>
            </w:r>
          </w:p>
        </w:tc>
        <w:tc>
          <w:tcPr>
            <w:tcW w:w="1984" w:type="dxa"/>
            <w:tcBorders>
              <w:top w:val="single" w:sz="4" w:space="0" w:color="auto"/>
              <w:left w:val="single" w:sz="4" w:space="0" w:color="auto"/>
            </w:tcBorders>
            <w:shd w:val="clear" w:color="auto" w:fill="FFFFFF"/>
          </w:tcPr>
          <w:p w14:paraId="13FC9049"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variation of signal</w:t>
            </w:r>
            <w:r w:rsidRPr="00642CCB">
              <w:rPr>
                <w:rFonts w:ascii="Times New Roman" w:eastAsia="Arial" w:hAnsi="Times New Roman" w:cs="Times New Roman"/>
                <w:spacing w:val="8"/>
                <w:kern w:val="2"/>
                <w:sz w:val="20"/>
                <w:szCs w:val="20"/>
                <w:shd w:val="clear" w:color="auto" w:fill="FFFFFF"/>
                <w:lang w:val="en-US" w:eastAsia="ko-KR"/>
              </w:rPr>
              <w:br/>
              <w:t>intensity</w:t>
            </w:r>
          </w:p>
        </w:tc>
        <w:tc>
          <w:tcPr>
            <w:tcW w:w="2263" w:type="dxa"/>
            <w:tcBorders>
              <w:top w:val="single" w:sz="4" w:space="0" w:color="auto"/>
              <w:left w:val="single" w:sz="4" w:space="0" w:color="auto"/>
            </w:tcBorders>
            <w:shd w:val="clear" w:color="auto" w:fill="FFFFFF"/>
          </w:tcPr>
          <w:p w14:paraId="5B380B36"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Drying procedure was</w:t>
            </w:r>
            <w:r w:rsidRPr="00642CCB">
              <w:rPr>
                <w:rFonts w:ascii="Times New Roman" w:eastAsia="Arial" w:hAnsi="Times New Roman" w:cs="Times New Roman"/>
                <w:spacing w:val="8"/>
                <w:kern w:val="2"/>
                <w:sz w:val="20"/>
                <w:szCs w:val="20"/>
                <w:shd w:val="clear" w:color="auto" w:fill="FFFFFF"/>
                <w:lang w:val="en-US" w:eastAsia="ko-KR"/>
              </w:rPr>
              <w:br/>
              <w:t>not handled properly.</w:t>
            </w:r>
          </w:p>
        </w:tc>
        <w:tc>
          <w:tcPr>
            <w:tcW w:w="1984" w:type="dxa"/>
            <w:tcBorders>
              <w:top w:val="single" w:sz="4" w:space="0" w:color="auto"/>
              <w:left w:val="single" w:sz="4" w:space="0" w:color="auto"/>
            </w:tcBorders>
            <w:shd w:val="clear" w:color="auto" w:fill="FFFFFF"/>
          </w:tcPr>
          <w:p w14:paraId="10130B3F"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Sheet was</w:t>
            </w:r>
            <w:r w:rsidRPr="00642CCB">
              <w:rPr>
                <w:rFonts w:ascii="Times New Roman" w:eastAsia="Arial" w:hAnsi="Times New Roman" w:cs="Times New Roman"/>
                <w:spacing w:val="8"/>
                <w:kern w:val="2"/>
                <w:sz w:val="20"/>
                <w:szCs w:val="20"/>
                <w:shd w:val="clear" w:color="auto" w:fill="FFFFFF"/>
                <w:lang w:val="en-US" w:eastAsia="ko-KR"/>
              </w:rPr>
              <w:br/>
              <w:t>dried unevenly.</w:t>
            </w:r>
          </w:p>
        </w:tc>
        <w:tc>
          <w:tcPr>
            <w:tcW w:w="331" w:type="dxa"/>
            <w:tcBorders>
              <w:top w:val="single" w:sz="4" w:space="0" w:color="auto"/>
              <w:left w:val="single" w:sz="4" w:space="0" w:color="auto"/>
            </w:tcBorders>
            <w:shd w:val="clear" w:color="auto" w:fill="FFFFFF"/>
          </w:tcPr>
          <w:p w14:paraId="45A32BFB"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4</w:t>
            </w:r>
          </w:p>
        </w:tc>
        <w:tc>
          <w:tcPr>
            <w:tcW w:w="331" w:type="dxa"/>
            <w:tcBorders>
              <w:top w:val="single" w:sz="4" w:space="0" w:color="auto"/>
              <w:left w:val="single" w:sz="4" w:space="0" w:color="auto"/>
            </w:tcBorders>
            <w:shd w:val="clear" w:color="auto" w:fill="FFFFFF"/>
          </w:tcPr>
          <w:p w14:paraId="1FDB0996"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3</w:t>
            </w:r>
          </w:p>
        </w:tc>
        <w:tc>
          <w:tcPr>
            <w:tcW w:w="332" w:type="dxa"/>
            <w:tcBorders>
              <w:top w:val="single" w:sz="4" w:space="0" w:color="auto"/>
              <w:left w:val="single" w:sz="4" w:space="0" w:color="auto"/>
            </w:tcBorders>
            <w:shd w:val="clear" w:color="auto" w:fill="FFFFFF"/>
          </w:tcPr>
          <w:p w14:paraId="310B8B52"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4</w:t>
            </w:r>
          </w:p>
        </w:tc>
        <w:tc>
          <w:tcPr>
            <w:tcW w:w="567" w:type="dxa"/>
            <w:tcBorders>
              <w:top w:val="single" w:sz="4" w:space="0" w:color="auto"/>
              <w:left w:val="single" w:sz="4" w:space="0" w:color="auto"/>
            </w:tcBorders>
            <w:shd w:val="clear" w:color="auto" w:fill="FFFFFF"/>
          </w:tcPr>
          <w:p w14:paraId="22EC9BBD"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48</w:t>
            </w:r>
          </w:p>
        </w:tc>
        <w:tc>
          <w:tcPr>
            <w:tcW w:w="2268" w:type="dxa"/>
            <w:tcBorders>
              <w:top w:val="single" w:sz="4" w:space="0" w:color="auto"/>
              <w:left w:val="single" w:sz="4" w:space="0" w:color="auto"/>
            </w:tcBorders>
            <w:shd w:val="clear" w:color="auto" w:fill="FFFFFF"/>
          </w:tcPr>
          <w:p w14:paraId="6A1F580E"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Check Freeze drier and train operator to use freeze drier properly.</w:t>
            </w:r>
          </w:p>
        </w:tc>
        <w:tc>
          <w:tcPr>
            <w:tcW w:w="330" w:type="dxa"/>
            <w:tcBorders>
              <w:top w:val="single" w:sz="4" w:space="0" w:color="auto"/>
              <w:left w:val="single" w:sz="4" w:space="0" w:color="auto"/>
            </w:tcBorders>
            <w:shd w:val="clear" w:color="auto" w:fill="FFFFFF"/>
          </w:tcPr>
          <w:p w14:paraId="4F820C58"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2</w:t>
            </w:r>
          </w:p>
        </w:tc>
        <w:tc>
          <w:tcPr>
            <w:tcW w:w="331" w:type="dxa"/>
            <w:tcBorders>
              <w:top w:val="single" w:sz="4" w:space="0" w:color="auto"/>
              <w:left w:val="single" w:sz="4" w:space="0" w:color="auto"/>
            </w:tcBorders>
            <w:shd w:val="clear" w:color="auto" w:fill="FFFFFF"/>
          </w:tcPr>
          <w:p w14:paraId="4B205E17" w14:textId="77777777" w:rsidR="00303500" w:rsidRPr="00642CCB" w:rsidRDefault="00303500" w:rsidP="00544E8E">
            <w:pPr>
              <w:widowControl w:val="0"/>
              <w:spacing w:after="0" w:line="240" w:lineRule="auto"/>
              <w:ind w:left="140"/>
              <w:jc w:val="center"/>
              <w:rPr>
                <w:rFonts w:ascii="Times New Roman" w:eastAsia="Arial" w:hAnsi="Times New Roman" w:cs="Times New Roman"/>
                <w:spacing w:val="9"/>
                <w:kern w:val="2"/>
                <w:sz w:val="20"/>
                <w:szCs w:val="20"/>
                <w:lang w:val="en-US" w:eastAsia="ko-KR"/>
              </w:rPr>
            </w:pPr>
            <w:r w:rsidRPr="00642CCB">
              <w:rPr>
                <w:rFonts w:ascii="Times New Roman" w:eastAsia="Arial" w:hAnsi="Times New Roman" w:cs="Times New Roman"/>
                <w:spacing w:val="9"/>
                <w:kern w:val="2"/>
                <w:sz w:val="20"/>
                <w:szCs w:val="20"/>
                <w:shd w:val="clear" w:color="auto" w:fill="FFFFFF"/>
                <w:lang w:val="en-US" w:eastAsia="ko-KR"/>
              </w:rPr>
              <w:t>1</w:t>
            </w:r>
          </w:p>
        </w:tc>
        <w:tc>
          <w:tcPr>
            <w:tcW w:w="331" w:type="dxa"/>
            <w:tcBorders>
              <w:top w:val="single" w:sz="4" w:space="0" w:color="auto"/>
              <w:left w:val="single" w:sz="4" w:space="0" w:color="auto"/>
            </w:tcBorders>
            <w:shd w:val="clear" w:color="auto" w:fill="FFFFFF"/>
          </w:tcPr>
          <w:p w14:paraId="33C67531"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2</w:t>
            </w:r>
          </w:p>
        </w:tc>
        <w:tc>
          <w:tcPr>
            <w:tcW w:w="567" w:type="dxa"/>
            <w:tcBorders>
              <w:top w:val="single" w:sz="4" w:space="0" w:color="auto"/>
              <w:left w:val="single" w:sz="4" w:space="0" w:color="auto"/>
            </w:tcBorders>
            <w:shd w:val="clear" w:color="auto" w:fill="FFFFFF"/>
          </w:tcPr>
          <w:p w14:paraId="5F8AB4A9"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4</w:t>
            </w:r>
          </w:p>
        </w:tc>
        <w:tc>
          <w:tcPr>
            <w:tcW w:w="567" w:type="dxa"/>
            <w:tcBorders>
              <w:top w:val="single" w:sz="4" w:space="0" w:color="auto"/>
              <w:left w:val="single" w:sz="4" w:space="0" w:color="auto"/>
              <w:right w:val="single" w:sz="4" w:space="0" w:color="auto"/>
            </w:tcBorders>
            <w:shd w:val="clear" w:color="auto" w:fill="FFFFFF"/>
          </w:tcPr>
          <w:p w14:paraId="6741ABC2"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BA</w:t>
            </w:r>
          </w:p>
        </w:tc>
      </w:tr>
      <w:tr w:rsidR="00303500" w:rsidRPr="00642CCB" w14:paraId="4B1CFDF7" w14:textId="77777777" w:rsidTr="00544E8E">
        <w:trPr>
          <w:trHeight w:hRule="exact" w:val="1045"/>
          <w:jc w:val="center"/>
        </w:trPr>
        <w:tc>
          <w:tcPr>
            <w:tcW w:w="1560" w:type="dxa"/>
            <w:tcBorders>
              <w:top w:val="single" w:sz="4" w:space="0" w:color="auto"/>
              <w:left w:val="single" w:sz="4" w:space="0" w:color="auto"/>
            </w:tcBorders>
            <w:shd w:val="clear" w:color="auto" w:fill="FFFFFF"/>
          </w:tcPr>
          <w:p w14:paraId="55AB4E47" w14:textId="77777777" w:rsidR="00303500" w:rsidRPr="00642CCB" w:rsidRDefault="00303500" w:rsidP="00544E8E">
            <w:pPr>
              <w:widowControl w:val="0"/>
              <w:spacing w:after="0" w:line="240" w:lineRule="auto"/>
              <w:jc w:val="center"/>
              <w:rPr>
                <w:rFonts w:ascii="Times New Roman" w:eastAsia="Arial" w:hAnsi="Times New Roman" w:cs="Times New Roman"/>
                <w:b/>
                <w:bCs/>
                <w:spacing w:val="8"/>
                <w:kern w:val="2"/>
                <w:sz w:val="20"/>
                <w:szCs w:val="20"/>
                <w:lang w:val="en-US" w:eastAsia="ko-KR"/>
              </w:rPr>
            </w:pPr>
          </w:p>
        </w:tc>
        <w:tc>
          <w:tcPr>
            <w:tcW w:w="1134" w:type="dxa"/>
            <w:tcBorders>
              <w:top w:val="single" w:sz="4" w:space="0" w:color="auto"/>
              <w:left w:val="single" w:sz="4" w:space="0" w:color="auto"/>
            </w:tcBorders>
            <w:shd w:val="clear" w:color="auto" w:fill="FFFFFF"/>
          </w:tcPr>
          <w:p w14:paraId="27E6D98E"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p>
        </w:tc>
        <w:tc>
          <w:tcPr>
            <w:tcW w:w="1984" w:type="dxa"/>
            <w:tcBorders>
              <w:top w:val="single" w:sz="4" w:space="0" w:color="auto"/>
              <w:left w:val="single" w:sz="4" w:space="0" w:color="auto"/>
            </w:tcBorders>
            <w:shd w:val="clear" w:color="auto" w:fill="FFFFFF"/>
          </w:tcPr>
          <w:p w14:paraId="5E34D54E"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variation of signal</w:t>
            </w:r>
            <w:r w:rsidRPr="00642CCB">
              <w:rPr>
                <w:rFonts w:ascii="Times New Roman" w:eastAsia="Arial" w:hAnsi="Times New Roman" w:cs="Times New Roman"/>
                <w:spacing w:val="8"/>
                <w:kern w:val="2"/>
                <w:sz w:val="20"/>
                <w:szCs w:val="20"/>
                <w:shd w:val="clear" w:color="auto" w:fill="FFFFFF"/>
                <w:lang w:val="en-US" w:eastAsia="ko-KR"/>
              </w:rPr>
              <w:br/>
              <w:t>intensity</w:t>
            </w:r>
          </w:p>
        </w:tc>
        <w:tc>
          <w:tcPr>
            <w:tcW w:w="2263" w:type="dxa"/>
            <w:tcBorders>
              <w:top w:val="single" w:sz="4" w:space="0" w:color="auto"/>
              <w:left w:val="single" w:sz="4" w:space="0" w:color="auto"/>
            </w:tcBorders>
            <w:shd w:val="clear" w:color="auto" w:fill="FFFFFF"/>
          </w:tcPr>
          <w:p w14:paraId="2BE7FE6F"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shd w:val="clear" w:color="auto" w:fill="FFFFFF"/>
                <w:lang w:val="en-US" w:eastAsia="ko-KR"/>
              </w:rPr>
            </w:pPr>
            <w:r w:rsidRPr="00642CCB">
              <w:rPr>
                <w:rFonts w:ascii="Times New Roman" w:eastAsia="Arial" w:hAnsi="Times New Roman" w:cs="Times New Roman"/>
                <w:spacing w:val="8"/>
                <w:kern w:val="2"/>
                <w:sz w:val="20"/>
                <w:szCs w:val="20"/>
                <w:shd w:val="clear" w:color="auto" w:fill="FFFFFF"/>
                <w:lang w:val="en-US" w:eastAsia="ko-KR"/>
              </w:rPr>
              <w:t>Procedure for spraying test band and control band was not handled</w:t>
            </w:r>
            <w:r w:rsidRPr="00642CCB">
              <w:rPr>
                <w:rFonts w:ascii="Times New Roman" w:eastAsia="Arial" w:hAnsi="Times New Roman" w:cs="Times New Roman"/>
                <w:spacing w:val="8"/>
                <w:kern w:val="2"/>
                <w:sz w:val="20"/>
                <w:szCs w:val="20"/>
                <w:shd w:val="clear" w:color="auto" w:fill="FFFFFF"/>
                <w:lang w:val="en-US" w:eastAsia="ko-KR"/>
              </w:rPr>
              <w:br/>
              <w:t>properly.</w:t>
            </w:r>
          </w:p>
        </w:tc>
        <w:tc>
          <w:tcPr>
            <w:tcW w:w="1984" w:type="dxa"/>
            <w:tcBorders>
              <w:top w:val="single" w:sz="4" w:space="0" w:color="auto"/>
              <w:left w:val="single" w:sz="4" w:space="0" w:color="auto"/>
            </w:tcBorders>
            <w:shd w:val="clear" w:color="auto" w:fill="FFFFFF"/>
          </w:tcPr>
          <w:p w14:paraId="7E18ADC7"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Reagents for test band</w:t>
            </w:r>
            <w:r w:rsidRPr="00642CCB">
              <w:rPr>
                <w:rFonts w:ascii="Times New Roman" w:eastAsia="Arial" w:hAnsi="Times New Roman" w:cs="Times New Roman"/>
                <w:spacing w:val="8"/>
                <w:kern w:val="2"/>
                <w:sz w:val="20"/>
                <w:szCs w:val="20"/>
                <w:shd w:val="clear" w:color="auto" w:fill="FFFFFF"/>
                <w:lang w:val="en-US" w:eastAsia="ko-KR"/>
              </w:rPr>
              <w:br/>
              <w:t>and control band were</w:t>
            </w:r>
            <w:r w:rsidRPr="00642CCB">
              <w:rPr>
                <w:rFonts w:ascii="Times New Roman" w:eastAsia="Arial" w:hAnsi="Times New Roman" w:cs="Times New Roman"/>
                <w:spacing w:val="8"/>
                <w:kern w:val="2"/>
                <w:sz w:val="20"/>
                <w:szCs w:val="20"/>
                <w:shd w:val="clear" w:color="auto" w:fill="FFFFFF"/>
                <w:lang w:val="en-US" w:eastAsia="ko-KR"/>
              </w:rPr>
              <w:br/>
              <w:t>unevenly coated on</w:t>
            </w:r>
            <w:r w:rsidRPr="00642CCB">
              <w:rPr>
                <w:rFonts w:ascii="Times New Roman" w:eastAsia="Arial" w:hAnsi="Times New Roman" w:cs="Times New Roman"/>
                <w:spacing w:val="8"/>
                <w:kern w:val="2"/>
                <w:sz w:val="20"/>
                <w:szCs w:val="20"/>
                <w:shd w:val="clear" w:color="auto" w:fill="FFFFFF"/>
                <w:lang w:val="en-US" w:eastAsia="ko-KR"/>
              </w:rPr>
              <w:br/>
              <w:t>the membrane.</w:t>
            </w:r>
          </w:p>
        </w:tc>
        <w:tc>
          <w:tcPr>
            <w:tcW w:w="331" w:type="dxa"/>
            <w:tcBorders>
              <w:top w:val="single" w:sz="4" w:space="0" w:color="auto"/>
              <w:left w:val="single" w:sz="4" w:space="0" w:color="auto"/>
            </w:tcBorders>
            <w:shd w:val="clear" w:color="auto" w:fill="FFFFFF"/>
          </w:tcPr>
          <w:p w14:paraId="13CFBA1C"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4</w:t>
            </w:r>
          </w:p>
        </w:tc>
        <w:tc>
          <w:tcPr>
            <w:tcW w:w="331" w:type="dxa"/>
            <w:tcBorders>
              <w:top w:val="single" w:sz="4" w:space="0" w:color="auto"/>
              <w:left w:val="single" w:sz="4" w:space="0" w:color="auto"/>
            </w:tcBorders>
            <w:shd w:val="clear" w:color="auto" w:fill="FFFFFF"/>
          </w:tcPr>
          <w:p w14:paraId="23237FBE"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3</w:t>
            </w:r>
          </w:p>
        </w:tc>
        <w:tc>
          <w:tcPr>
            <w:tcW w:w="332" w:type="dxa"/>
            <w:tcBorders>
              <w:top w:val="single" w:sz="4" w:space="0" w:color="auto"/>
              <w:left w:val="single" w:sz="4" w:space="0" w:color="auto"/>
            </w:tcBorders>
            <w:shd w:val="clear" w:color="auto" w:fill="FFFFFF"/>
          </w:tcPr>
          <w:p w14:paraId="23E85F03"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4</w:t>
            </w:r>
          </w:p>
        </w:tc>
        <w:tc>
          <w:tcPr>
            <w:tcW w:w="567" w:type="dxa"/>
            <w:tcBorders>
              <w:top w:val="single" w:sz="4" w:space="0" w:color="auto"/>
              <w:left w:val="single" w:sz="4" w:space="0" w:color="auto"/>
            </w:tcBorders>
            <w:shd w:val="clear" w:color="auto" w:fill="FFFFFF"/>
          </w:tcPr>
          <w:p w14:paraId="2491B867"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48</w:t>
            </w:r>
          </w:p>
        </w:tc>
        <w:tc>
          <w:tcPr>
            <w:tcW w:w="2268" w:type="dxa"/>
            <w:tcBorders>
              <w:top w:val="single" w:sz="4" w:space="0" w:color="auto"/>
              <w:left w:val="single" w:sz="4" w:space="0" w:color="auto"/>
            </w:tcBorders>
            <w:shd w:val="clear" w:color="auto" w:fill="FFFFFF"/>
          </w:tcPr>
          <w:p w14:paraId="055C17BF"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Training operator for</w:t>
            </w:r>
            <w:r w:rsidRPr="00642CCB">
              <w:rPr>
                <w:rFonts w:ascii="Times New Roman" w:eastAsia="Arial" w:hAnsi="Times New Roman" w:cs="Times New Roman"/>
                <w:spacing w:val="8"/>
                <w:kern w:val="2"/>
                <w:sz w:val="20"/>
                <w:szCs w:val="20"/>
                <w:shd w:val="clear" w:color="auto" w:fill="FFFFFF"/>
                <w:lang w:val="en-US" w:eastAsia="ko-KR"/>
              </w:rPr>
              <w:br/>
              <w:t>spraying procedure and</w:t>
            </w:r>
            <w:r w:rsidRPr="00642CCB">
              <w:rPr>
                <w:rFonts w:ascii="Times New Roman" w:eastAsia="Arial" w:hAnsi="Times New Roman" w:cs="Times New Roman"/>
                <w:spacing w:val="8"/>
                <w:kern w:val="2"/>
                <w:sz w:val="20"/>
                <w:szCs w:val="20"/>
                <w:shd w:val="clear" w:color="auto" w:fill="FFFFFF"/>
                <w:lang w:val="en-US" w:eastAsia="ko-KR"/>
              </w:rPr>
              <w:br/>
              <w:t>Check performance of spray machine.</w:t>
            </w:r>
          </w:p>
        </w:tc>
        <w:tc>
          <w:tcPr>
            <w:tcW w:w="330" w:type="dxa"/>
            <w:tcBorders>
              <w:top w:val="single" w:sz="4" w:space="0" w:color="auto"/>
              <w:left w:val="single" w:sz="4" w:space="0" w:color="auto"/>
            </w:tcBorders>
            <w:shd w:val="clear" w:color="auto" w:fill="FFFFFF"/>
          </w:tcPr>
          <w:p w14:paraId="3907A313"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2</w:t>
            </w:r>
          </w:p>
        </w:tc>
        <w:tc>
          <w:tcPr>
            <w:tcW w:w="331" w:type="dxa"/>
            <w:tcBorders>
              <w:top w:val="single" w:sz="4" w:space="0" w:color="auto"/>
              <w:left w:val="single" w:sz="4" w:space="0" w:color="auto"/>
            </w:tcBorders>
            <w:shd w:val="clear" w:color="auto" w:fill="FFFFFF"/>
          </w:tcPr>
          <w:p w14:paraId="7507DB94" w14:textId="77777777" w:rsidR="00303500" w:rsidRPr="00642CCB" w:rsidRDefault="00303500" w:rsidP="00544E8E">
            <w:pPr>
              <w:widowControl w:val="0"/>
              <w:spacing w:after="0" w:line="240" w:lineRule="auto"/>
              <w:ind w:left="140"/>
              <w:jc w:val="center"/>
              <w:rPr>
                <w:rFonts w:ascii="Times New Roman" w:eastAsia="Arial" w:hAnsi="Times New Roman" w:cs="Times New Roman"/>
                <w:spacing w:val="9"/>
                <w:kern w:val="2"/>
                <w:sz w:val="20"/>
                <w:szCs w:val="20"/>
                <w:lang w:val="en-US" w:eastAsia="ko-KR"/>
              </w:rPr>
            </w:pPr>
            <w:r w:rsidRPr="00642CCB">
              <w:rPr>
                <w:rFonts w:ascii="Times New Roman" w:eastAsia="Arial" w:hAnsi="Times New Roman" w:cs="Times New Roman"/>
                <w:spacing w:val="9"/>
                <w:kern w:val="2"/>
                <w:sz w:val="20"/>
                <w:szCs w:val="20"/>
                <w:shd w:val="clear" w:color="auto" w:fill="FFFFFF"/>
                <w:lang w:val="en-US" w:eastAsia="ko-KR"/>
              </w:rPr>
              <w:t>1</w:t>
            </w:r>
          </w:p>
        </w:tc>
        <w:tc>
          <w:tcPr>
            <w:tcW w:w="331" w:type="dxa"/>
            <w:tcBorders>
              <w:top w:val="single" w:sz="4" w:space="0" w:color="auto"/>
              <w:left w:val="single" w:sz="4" w:space="0" w:color="auto"/>
            </w:tcBorders>
            <w:shd w:val="clear" w:color="auto" w:fill="FFFFFF"/>
          </w:tcPr>
          <w:p w14:paraId="497FA823"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3</w:t>
            </w:r>
          </w:p>
        </w:tc>
        <w:tc>
          <w:tcPr>
            <w:tcW w:w="567" w:type="dxa"/>
            <w:tcBorders>
              <w:top w:val="single" w:sz="4" w:space="0" w:color="auto"/>
              <w:left w:val="single" w:sz="4" w:space="0" w:color="auto"/>
            </w:tcBorders>
            <w:shd w:val="clear" w:color="auto" w:fill="FFFFFF"/>
          </w:tcPr>
          <w:p w14:paraId="41622BCB"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6</w:t>
            </w:r>
          </w:p>
        </w:tc>
        <w:tc>
          <w:tcPr>
            <w:tcW w:w="567" w:type="dxa"/>
            <w:tcBorders>
              <w:top w:val="single" w:sz="4" w:space="0" w:color="auto"/>
              <w:left w:val="single" w:sz="4" w:space="0" w:color="auto"/>
              <w:right w:val="single" w:sz="4" w:space="0" w:color="auto"/>
            </w:tcBorders>
            <w:shd w:val="clear" w:color="auto" w:fill="FFFFFF"/>
          </w:tcPr>
          <w:p w14:paraId="6E36E5DB"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BA</w:t>
            </w:r>
          </w:p>
        </w:tc>
      </w:tr>
      <w:tr w:rsidR="00303500" w:rsidRPr="00642CCB" w14:paraId="14C4547B" w14:textId="77777777" w:rsidTr="00544E8E">
        <w:trPr>
          <w:trHeight w:hRule="exact" w:val="804"/>
          <w:jc w:val="center"/>
        </w:trPr>
        <w:tc>
          <w:tcPr>
            <w:tcW w:w="1560" w:type="dxa"/>
            <w:tcBorders>
              <w:left w:val="single" w:sz="4" w:space="0" w:color="auto"/>
              <w:bottom w:val="single" w:sz="4" w:space="0" w:color="auto"/>
            </w:tcBorders>
            <w:shd w:val="clear" w:color="auto" w:fill="FFFFFF"/>
          </w:tcPr>
          <w:p w14:paraId="3247CCDD" w14:textId="77777777" w:rsidR="00303500" w:rsidRPr="00642CCB" w:rsidRDefault="00303500" w:rsidP="00544E8E">
            <w:pPr>
              <w:widowControl w:val="0"/>
              <w:wordWrap w:val="0"/>
              <w:autoSpaceDE w:val="0"/>
              <w:autoSpaceDN w:val="0"/>
              <w:spacing w:line="240" w:lineRule="auto"/>
              <w:jc w:val="center"/>
              <w:rPr>
                <w:rFonts w:ascii="Times New Roman" w:eastAsia="Times New Roman" w:hAnsi="Times New Roman" w:cs="Times New Roman"/>
                <w:kern w:val="2"/>
                <w:sz w:val="20"/>
                <w:szCs w:val="20"/>
                <w:lang w:val="en-US" w:eastAsia="ko-KR"/>
              </w:rPr>
            </w:pPr>
          </w:p>
        </w:tc>
        <w:tc>
          <w:tcPr>
            <w:tcW w:w="1134" w:type="dxa"/>
            <w:tcBorders>
              <w:left w:val="single" w:sz="4" w:space="0" w:color="auto"/>
              <w:bottom w:val="single" w:sz="4" w:space="0" w:color="auto"/>
            </w:tcBorders>
            <w:shd w:val="clear" w:color="auto" w:fill="FFFFFF"/>
          </w:tcPr>
          <w:p w14:paraId="078B15DA" w14:textId="77777777" w:rsidR="00303500" w:rsidRPr="00642CCB" w:rsidRDefault="00303500" w:rsidP="00544E8E">
            <w:pPr>
              <w:widowControl w:val="0"/>
              <w:wordWrap w:val="0"/>
              <w:autoSpaceDE w:val="0"/>
              <w:autoSpaceDN w:val="0"/>
              <w:spacing w:line="240" w:lineRule="auto"/>
              <w:jc w:val="center"/>
              <w:rPr>
                <w:rFonts w:ascii="Times New Roman" w:eastAsia="Times New Roman" w:hAnsi="Times New Roman" w:cs="Times New Roman"/>
                <w:kern w:val="2"/>
                <w:sz w:val="20"/>
                <w:szCs w:val="20"/>
                <w:lang w:val="en-US" w:eastAsia="ko-KR"/>
              </w:rPr>
            </w:pPr>
          </w:p>
        </w:tc>
        <w:tc>
          <w:tcPr>
            <w:tcW w:w="1984" w:type="dxa"/>
            <w:tcBorders>
              <w:left w:val="single" w:sz="4" w:space="0" w:color="auto"/>
              <w:bottom w:val="single" w:sz="4" w:space="0" w:color="auto"/>
            </w:tcBorders>
            <w:shd w:val="clear" w:color="auto" w:fill="FFFFFF"/>
          </w:tcPr>
          <w:p w14:paraId="7DD1FE52" w14:textId="77777777" w:rsidR="00303500" w:rsidRPr="00642CCB" w:rsidRDefault="00303500" w:rsidP="00544E8E">
            <w:pPr>
              <w:widowControl w:val="0"/>
              <w:wordWrap w:val="0"/>
              <w:autoSpaceDE w:val="0"/>
              <w:autoSpaceDN w:val="0"/>
              <w:spacing w:line="240" w:lineRule="auto"/>
              <w:jc w:val="center"/>
              <w:rPr>
                <w:rFonts w:ascii="Times New Roman" w:eastAsia="Times New Roman" w:hAnsi="Times New Roman" w:cs="Times New Roman"/>
                <w:kern w:val="2"/>
                <w:sz w:val="20"/>
                <w:szCs w:val="20"/>
                <w:lang w:val="en-US" w:eastAsia="ko-KR"/>
              </w:rPr>
            </w:pPr>
          </w:p>
        </w:tc>
        <w:tc>
          <w:tcPr>
            <w:tcW w:w="2263" w:type="dxa"/>
            <w:tcBorders>
              <w:top w:val="single" w:sz="4" w:space="0" w:color="auto"/>
              <w:left w:val="single" w:sz="4" w:space="0" w:color="auto"/>
              <w:bottom w:val="single" w:sz="4" w:space="0" w:color="auto"/>
            </w:tcBorders>
            <w:shd w:val="clear" w:color="auto" w:fill="FFFFFF"/>
          </w:tcPr>
          <w:p w14:paraId="7C167D7B"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shd w:val="clear" w:color="auto" w:fill="FFFFFF"/>
                <w:lang w:val="en-US" w:eastAsia="ko-KR"/>
              </w:rPr>
            </w:pPr>
            <w:r w:rsidRPr="00642CCB">
              <w:rPr>
                <w:rFonts w:ascii="Times New Roman" w:eastAsia="Arial" w:hAnsi="Times New Roman" w:cs="Times New Roman"/>
                <w:spacing w:val="8"/>
                <w:kern w:val="2"/>
                <w:sz w:val="20"/>
                <w:szCs w:val="20"/>
                <w:shd w:val="clear" w:color="auto" w:fill="FFFFFF"/>
                <w:lang w:val="en-US" w:eastAsia="ko-KR"/>
              </w:rPr>
              <w:t>Quality of raw material might not be met</w:t>
            </w:r>
            <w:r w:rsidRPr="00642CCB">
              <w:rPr>
                <w:rFonts w:ascii="Times New Roman" w:eastAsia="Arial" w:hAnsi="Times New Roman" w:cs="Times New Roman"/>
                <w:spacing w:val="8"/>
                <w:kern w:val="2"/>
                <w:sz w:val="20"/>
                <w:szCs w:val="20"/>
                <w:shd w:val="clear" w:color="auto" w:fill="FFFFFF"/>
                <w:lang w:val="en-US" w:eastAsia="ko-KR"/>
              </w:rPr>
              <w:br/>
              <w:t>specification</w:t>
            </w:r>
          </w:p>
        </w:tc>
        <w:tc>
          <w:tcPr>
            <w:tcW w:w="1984" w:type="dxa"/>
            <w:tcBorders>
              <w:left w:val="single" w:sz="4" w:space="0" w:color="auto"/>
              <w:bottom w:val="single" w:sz="4" w:space="0" w:color="auto"/>
            </w:tcBorders>
            <w:shd w:val="clear" w:color="auto" w:fill="FFFFFF"/>
          </w:tcPr>
          <w:p w14:paraId="05D8D4E5" w14:textId="77777777" w:rsidR="00303500" w:rsidRPr="00642CCB" w:rsidRDefault="00303500" w:rsidP="00544E8E">
            <w:pPr>
              <w:widowControl w:val="0"/>
              <w:wordWrap w:val="0"/>
              <w:autoSpaceDE w:val="0"/>
              <w:autoSpaceDN w:val="0"/>
              <w:spacing w:line="240" w:lineRule="auto"/>
              <w:jc w:val="center"/>
              <w:rPr>
                <w:rFonts w:ascii="Times New Roman" w:eastAsia="Times New Roman" w:hAnsi="Times New Roman" w:cs="Times New Roman"/>
                <w:kern w:val="2"/>
                <w:sz w:val="20"/>
                <w:szCs w:val="20"/>
                <w:lang w:val="en-US" w:eastAsia="ko-KR"/>
              </w:rPr>
            </w:pPr>
          </w:p>
        </w:tc>
        <w:tc>
          <w:tcPr>
            <w:tcW w:w="331" w:type="dxa"/>
            <w:tcBorders>
              <w:top w:val="single" w:sz="4" w:space="0" w:color="auto"/>
              <w:left w:val="single" w:sz="4" w:space="0" w:color="auto"/>
              <w:bottom w:val="single" w:sz="4" w:space="0" w:color="auto"/>
            </w:tcBorders>
            <w:shd w:val="clear" w:color="auto" w:fill="FFFFFF"/>
          </w:tcPr>
          <w:p w14:paraId="6A6BF662"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4</w:t>
            </w:r>
          </w:p>
        </w:tc>
        <w:tc>
          <w:tcPr>
            <w:tcW w:w="331" w:type="dxa"/>
            <w:tcBorders>
              <w:top w:val="single" w:sz="4" w:space="0" w:color="auto"/>
              <w:left w:val="single" w:sz="4" w:space="0" w:color="auto"/>
              <w:bottom w:val="single" w:sz="4" w:space="0" w:color="auto"/>
            </w:tcBorders>
            <w:shd w:val="clear" w:color="auto" w:fill="FFFFFF"/>
          </w:tcPr>
          <w:p w14:paraId="4AD7F959"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2</w:t>
            </w:r>
          </w:p>
        </w:tc>
        <w:tc>
          <w:tcPr>
            <w:tcW w:w="332" w:type="dxa"/>
            <w:tcBorders>
              <w:top w:val="single" w:sz="4" w:space="0" w:color="auto"/>
              <w:left w:val="single" w:sz="4" w:space="0" w:color="auto"/>
              <w:bottom w:val="single" w:sz="4" w:space="0" w:color="auto"/>
            </w:tcBorders>
            <w:shd w:val="clear" w:color="auto" w:fill="FFFFFF"/>
          </w:tcPr>
          <w:p w14:paraId="5A85ACD0"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3</w:t>
            </w:r>
          </w:p>
        </w:tc>
        <w:tc>
          <w:tcPr>
            <w:tcW w:w="567" w:type="dxa"/>
            <w:tcBorders>
              <w:top w:val="single" w:sz="4" w:space="0" w:color="auto"/>
              <w:left w:val="single" w:sz="4" w:space="0" w:color="auto"/>
              <w:bottom w:val="single" w:sz="4" w:space="0" w:color="auto"/>
            </w:tcBorders>
            <w:shd w:val="clear" w:color="auto" w:fill="FFFFFF"/>
          </w:tcPr>
          <w:p w14:paraId="55438D77"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24</w:t>
            </w:r>
          </w:p>
        </w:tc>
        <w:tc>
          <w:tcPr>
            <w:tcW w:w="2268" w:type="dxa"/>
            <w:tcBorders>
              <w:top w:val="single" w:sz="4" w:space="0" w:color="auto"/>
              <w:left w:val="single" w:sz="4" w:space="0" w:color="auto"/>
              <w:bottom w:val="single" w:sz="4" w:space="0" w:color="auto"/>
            </w:tcBorders>
            <w:shd w:val="clear" w:color="auto" w:fill="FFFFFF"/>
          </w:tcPr>
          <w:p w14:paraId="1B96E945"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Incoming inspection standard needs to be evaluated.</w:t>
            </w:r>
          </w:p>
        </w:tc>
        <w:tc>
          <w:tcPr>
            <w:tcW w:w="330" w:type="dxa"/>
            <w:tcBorders>
              <w:top w:val="single" w:sz="4" w:space="0" w:color="auto"/>
              <w:left w:val="single" w:sz="4" w:space="0" w:color="auto"/>
              <w:bottom w:val="single" w:sz="4" w:space="0" w:color="auto"/>
            </w:tcBorders>
            <w:shd w:val="clear" w:color="auto" w:fill="FFFFFF"/>
          </w:tcPr>
          <w:p w14:paraId="077FCA25"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2</w:t>
            </w:r>
          </w:p>
        </w:tc>
        <w:tc>
          <w:tcPr>
            <w:tcW w:w="331" w:type="dxa"/>
            <w:tcBorders>
              <w:top w:val="single" w:sz="4" w:space="0" w:color="auto"/>
              <w:left w:val="single" w:sz="4" w:space="0" w:color="auto"/>
              <w:bottom w:val="single" w:sz="4" w:space="0" w:color="auto"/>
            </w:tcBorders>
            <w:shd w:val="clear" w:color="auto" w:fill="FFFFFF"/>
          </w:tcPr>
          <w:p w14:paraId="4C7AAB42" w14:textId="77777777" w:rsidR="00303500" w:rsidRPr="00642CCB" w:rsidRDefault="00303500" w:rsidP="00544E8E">
            <w:pPr>
              <w:widowControl w:val="0"/>
              <w:spacing w:after="0" w:line="240" w:lineRule="auto"/>
              <w:ind w:left="140"/>
              <w:jc w:val="center"/>
              <w:rPr>
                <w:rFonts w:ascii="Times New Roman" w:eastAsia="Arial" w:hAnsi="Times New Roman" w:cs="Times New Roman"/>
                <w:spacing w:val="9"/>
                <w:kern w:val="2"/>
                <w:sz w:val="20"/>
                <w:szCs w:val="20"/>
                <w:lang w:val="en-US" w:eastAsia="ko-KR"/>
              </w:rPr>
            </w:pPr>
            <w:r w:rsidRPr="00642CCB">
              <w:rPr>
                <w:rFonts w:ascii="Times New Roman" w:eastAsia="Arial" w:hAnsi="Times New Roman" w:cs="Times New Roman"/>
                <w:spacing w:val="9"/>
                <w:kern w:val="2"/>
                <w:sz w:val="20"/>
                <w:szCs w:val="20"/>
                <w:shd w:val="clear" w:color="auto" w:fill="FFFFFF"/>
                <w:lang w:val="en-US" w:eastAsia="ko-KR"/>
              </w:rPr>
              <w:t>1</w:t>
            </w:r>
          </w:p>
        </w:tc>
        <w:tc>
          <w:tcPr>
            <w:tcW w:w="331" w:type="dxa"/>
            <w:tcBorders>
              <w:top w:val="single" w:sz="4" w:space="0" w:color="auto"/>
              <w:left w:val="single" w:sz="4" w:space="0" w:color="auto"/>
              <w:bottom w:val="single" w:sz="4" w:space="0" w:color="auto"/>
            </w:tcBorders>
            <w:shd w:val="clear" w:color="auto" w:fill="FFFFFF"/>
          </w:tcPr>
          <w:p w14:paraId="1908D733"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2</w:t>
            </w:r>
          </w:p>
        </w:tc>
        <w:tc>
          <w:tcPr>
            <w:tcW w:w="567" w:type="dxa"/>
            <w:tcBorders>
              <w:top w:val="single" w:sz="4" w:space="0" w:color="auto"/>
              <w:left w:val="single" w:sz="4" w:space="0" w:color="auto"/>
              <w:bottom w:val="single" w:sz="4" w:space="0" w:color="auto"/>
            </w:tcBorders>
            <w:shd w:val="clear" w:color="auto" w:fill="FFFFFF"/>
          </w:tcPr>
          <w:p w14:paraId="0334794D"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4</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0F1E342D"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BA</w:t>
            </w:r>
          </w:p>
        </w:tc>
      </w:tr>
      <w:tr w:rsidR="00303500" w:rsidRPr="00642CCB" w14:paraId="20597247" w14:textId="77777777" w:rsidTr="00544E8E">
        <w:trPr>
          <w:trHeight w:hRule="exact" w:val="1127"/>
          <w:jc w:val="center"/>
        </w:trPr>
        <w:tc>
          <w:tcPr>
            <w:tcW w:w="1560" w:type="dxa"/>
            <w:tcBorders>
              <w:top w:val="single" w:sz="4" w:space="0" w:color="auto"/>
              <w:left w:val="single" w:sz="4" w:space="0" w:color="auto"/>
            </w:tcBorders>
            <w:shd w:val="clear" w:color="auto" w:fill="FFFFFF"/>
          </w:tcPr>
          <w:p w14:paraId="4AE9AAA8" w14:textId="77777777" w:rsidR="00303500" w:rsidRPr="00642CCB" w:rsidRDefault="00303500" w:rsidP="00544E8E">
            <w:pPr>
              <w:widowControl w:val="0"/>
              <w:wordWrap w:val="0"/>
              <w:autoSpaceDE w:val="0"/>
              <w:autoSpaceDN w:val="0"/>
              <w:spacing w:line="240" w:lineRule="auto"/>
              <w:jc w:val="center"/>
              <w:rPr>
                <w:rFonts w:ascii="Times New Roman" w:eastAsia="Times New Roman" w:hAnsi="Times New Roman" w:cs="Times New Roman"/>
                <w:kern w:val="2"/>
                <w:sz w:val="20"/>
                <w:szCs w:val="20"/>
                <w:lang w:val="en-US" w:eastAsia="ko-KR"/>
              </w:rPr>
            </w:pPr>
          </w:p>
        </w:tc>
        <w:tc>
          <w:tcPr>
            <w:tcW w:w="1134" w:type="dxa"/>
            <w:tcBorders>
              <w:top w:val="single" w:sz="4" w:space="0" w:color="auto"/>
              <w:left w:val="single" w:sz="4" w:space="0" w:color="auto"/>
            </w:tcBorders>
            <w:shd w:val="clear" w:color="auto" w:fill="FFFFFF"/>
          </w:tcPr>
          <w:p w14:paraId="0144BCD0" w14:textId="77777777" w:rsidR="00303500" w:rsidRPr="00642CCB" w:rsidRDefault="00303500" w:rsidP="00544E8E">
            <w:pPr>
              <w:widowControl w:val="0"/>
              <w:wordWrap w:val="0"/>
              <w:autoSpaceDE w:val="0"/>
              <w:autoSpaceDN w:val="0"/>
              <w:spacing w:line="240" w:lineRule="auto"/>
              <w:jc w:val="center"/>
              <w:rPr>
                <w:rFonts w:ascii="Times New Roman" w:eastAsia="Times New Roman" w:hAnsi="Times New Roman" w:cs="Times New Roman"/>
                <w:kern w:val="2"/>
                <w:sz w:val="20"/>
                <w:szCs w:val="20"/>
                <w:lang w:val="en-US" w:eastAsia="ko-KR"/>
              </w:rPr>
            </w:pPr>
          </w:p>
        </w:tc>
        <w:tc>
          <w:tcPr>
            <w:tcW w:w="1984" w:type="dxa"/>
            <w:tcBorders>
              <w:top w:val="single" w:sz="4" w:space="0" w:color="auto"/>
              <w:left w:val="single" w:sz="4" w:space="0" w:color="auto"/>
            </w:tcBorders>
            <w:shd w:val="clear" w:color="auto" w:fill="FFFFFF"/>
          </w:tcPr>
          <w:p w14:paraId="450C1981"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Streaked signal</w:t>
            </w:r>
          </w:p>
        </w:tc>
        <w:tc>
          <w:tcPr>
            <w:tcW w:w="2263" w:type="dxa"/>
            <w:tcBorders>
              <w:top w:val="single" w:sz="4" w:space="0" w:color="auto"/>
              <w:left w:val="single" w:sz="4" w:space="0" w:color="auto"/>
            </w:tcBorders>
            <w:shd w:val="clear" w:color="auto" w:fill="FFFFFF"/>
          </w:tcPr>
          <w:p w14:paraId="7C3B4E91"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Procedure for membrane strips was not handled</w:t>
            </w:r>
            <w:r w:rsidRPr="00642CCB">
              <w:rPr>
                <w:rFonts w:ascii="Times New Roman" w:eastAsia="Arial" w:hAnsi="Times New Roman" w:cs="Times New Roman"/>
                <w:spacing w:val="8"/>
                <w:kern w:val="2"/>
                <w:sz w:val="20"/>
                <w:szCs w:val="20"/>
                <w:shd w:val="clear" w:color="auto" w:fill="FFFFFF"/>
                <w:lang w:val="en-US" w:eastAsia="ko-KR"/>
              </w:rPr>
              <w:br/>
              <w:t>properly.</w:t>
            </w:r>
          </w:p>
        </w:tc>
        <w:tc>
          <w:tcPr>
            <w:tcW w:w="1984" w:type="dxa"/>
            <w:tcBorders>
              <w:top w:val="single" w:sz="4" w:space="0" w:color="auto"/>
              <w:left w:val="single" w:sz="4" w:space="0" w:color="auto"/>
            </w:tcBorders>
            <w:shd w:val="clear" w:color="auto" w:fill="FFFFFF"/>
          </w:tcPr>
          <w:p w14:paraId="0A41FAC7"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Membrane strips were</w:t>
            </w:r>
            <w:r w:rsidRPr="00642CCB">
              <w:rPr>
                <w:rFonts w:ascii="Times New Roman" w:eastAsia="Arial" w:hAnsi="Times New Roman" w:cs="Times New Roman"/>
                <w:spacing w:val="8"/>
                <w:kern w:val="2"/>
                <w:sz w:val="20"/>
                <w:szCs w:val="20"/>
                <w:shd w:val="clear" w:color="auto" w:fill="FFFFFF"/>
                <w:lang w:val="en-US" w:eastAsia="ko-KR"/>
              </w:rPr>
              <w:br/>
              <w:t>not cut evenly.</w:t>
            </w:r>
          </w:p>
        </w:tc>
        <w:tc>
          <w:tcPr>
            <w:tcW w:w="331" w:type="dxa"/>
            <w:tcBorders>
              <w:top w:val="single" w:sz="4" w:space="0" w:color="auto"/>
              <w:left w:val="single" w:sz="4" w:space="0" w:color="auto"/>
            </w:tcBorders>
            <w:shd w:val="clear" w:color="auto" w:fill="FFFFFF"/>
          </w:tcPr>
          <w:p w14:paraId="203E5F90"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4</w:t>
            </w:r>
          </w:p>
        </w:tc>
        <w:tc>
          <w:tcPr>
            <w:tcW w:w="331" w:type="dxa"/>
            <w:tcBorders>
              <w:top w:val="single" w:sz="4" w:space="0" w:color="auto"/>
              <w:left w:val="single" w:sz="4" w:space="0" w:color="auto"/>
            </w:tcBorders>
            <w:shd w:val="clear" w:color="auto" w:fill="FFFFFF"/>
          </w:tcPr>
          <w:p w14:paraId="13E4E4CB"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3</w:t>
            </w:r>
          </w:p>
        </w:tc>
        <w:tc>
          <w:tcPr>
            <w:tcW w:w="332" w:type="dxa"/>
            <w:tcBorders>
              <w:top w:val="single" w:sz="4" w:space="0" w:color="auto"/>
              <w:left w:val="single" w:sz="4" w:space="0" w:color="auto"/>
            </w:tcBorders>
            <w:shd w:val="clear" w:color="auto" w:fill="FFFFFF"/>
          </w:tcPr>
          <w:p w14:paraId="4F29EC2E"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3</w:t>
            </w:r>
          </w:p>
        </w:tc>
        <w:tc>
          <w:tcPr>
            <w:tcW w:w="567" w:type="dxa"/>
            <w:tcBorders>
              <w:top w:val="single" w:sz="4" w:space="0" w:color="auto"/>
              <w:left w:val="single" w:sz="4" w:space="0" w:color="auto"/>
            </w:tcBorders>
            <w:shd w:val="clear" w:color="auto" w:fill="FFFFFF"/>
          </w:tcPr>
          <w:p w14:paraId="16566F8A"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36</w:t>
            </w:r>
          </w:p>
        </w:tc>
        <w:tc>
          <w:tcPr>
            <w:tcW w:w="2268" w:type="dxa"/>
            <w:tcBorders>
              <w:top w:val="single" w:sz="4" w:space="0" w:color="auto"/>
              <w:left w:val="single" w:sz="4" w:space="0" w:color="auto"/>
            </w:tcBorders>
            <w:shd w:val="clear" w:color="auto" w:fill="FFFFFF"/>
          </w:tcPr>
          <w:p w14:paraId="0D01B7E9"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Check knife of strip cutter and train operator to use strip</w:t>
            </w:r>
            <w:r w:rsidRPr="00642CCB">
              <w:rPr>
                <w:rFonts w:ascii="Times New Roman" w:eastAsia="Arial" w:hAnsi="Times New Roman" w:cs="Times New Roman"/>
                <w:spacing w:val="8"/>
                <w:kern w:val="2"/>
                <w:sz w:val="20"/>
                <w:szCs w:val="20"/>
                <w:shd w:val="clear" w:color="auto" w:fill="FFFFFF"/>
                <w:lang w:val="en-US" w:eastAsia="ko-KR"/>
              </w:rPr>
              <w:br/>
              <w:t>cutter properly.</w:t>
            </w:r>
          </w:p>
        </w:tc>
        <w:tc>
          <w:tcPr>
            <w:tcW w:w="330" w:type="dxa"/>
            <w:tcBorders>
              <w:top w:val="single" w:sz="4" w:space="0" w:color="auto"/>
              <w:left w:val="single" w:sz="4" w:space="0" w:color="auto"/>
            </w:tcBorders>
            <w:shd w:val="clear" w:color="auto" w:fill="FFFFFF"/>
          </w:tcPr>
          <w:p w14:paraId="15F910A8"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9"/>
                <w:kern w:val="2"/>
                <w:sz w:val="20"/>
                <w:szCs w:val="20"/>
                <w:lang w:val="en-US" w:eastAsia="ko-KR"/>
              </w:rPr>
            </w:pPr>
            <w:r w:rsidRPr="00642CCB">
              <w:rPr>
                <w:rFonts w:ascii="Times New Roman" w:eastAsia="Arial" w:hAnsi="Times New Roman" w:cs="Times New Roman"/>
                <w:spacing w:val="9"/>
                <w:kern w:val="2"/>
                <w:sz w:val="20"/>
                <w:szCs w:val="20"/>
                <w:shd w:val="clear" w:color="auto" w:fill="FFFFFF"/>
                <w:lang w:val="en-US" w:eastAsia="ko-KR"/>
              </w:rPr>
              <w:t>1</w:t>
            </w:r>
          </w:p>
        </w:tc>
        <w:tc>
          <w:tcPr>
            <w:tcW w:w="331" w:type="dxa"/>
            <w:tcBorders>
              <w:top w:val="single" w:sz="4" w:space="0" w:color="auto"/>
              <w:left w:val="single" w:sz="4" w:space="0" w:color="auto"/>
            </w:tcBorders>
            <w:shd w:val="clear" w:color="auto" w:fill="FFFFFF"/>
          </w:tcPr>
          <w:p w14:paraId="0F00BA8D" w14:textId="77777777" w:rsidR="00303500" w:rsidRPr="00642CCB" w:rsidRDefault="00303500" w:rsidP="00544E8E">
            <w:pPr>
              <w:widowControl w:val="0"/>
              <w:spacing w:after="0" w:line="240" w:lineRule="auto"/>
              <w:ind w:left="140"/>
              <w:jc w:val="center"/>
              <w:rPr>
                <w:rFonts w:ascii="Times New Roman" w:eastAsia="Arial" w:hAnsi="Times New Roman" w:cs="Times New Roman"/>
                <w:spacing w:val="9"/>
                <w:kern w:val="2"/>
                <w:sz w:val="20"/>
                <w:szCs w:val="20"/>
                <w:lang w:val="en-US" w:eastAsia="ko-KR"/>
              </w:rPr>
            </w:pPr>
            <w:r w:rsidRPr="00642CCB">
              <w:rPr>
                <w:rFonts w:ascii="Times New Roman" w:eastAsia="Arial" w:hAnsi="Times New Roman" w:cs="Times New Roman"/>
                <w:spacing w:val="9"/>
                <w:kern w:val="2"/>
                <w:sz w:val="20"/>
                <w:szCs w:val="20"/>
                <w:shd w:val="clear" w:color="auto" w:fill="FFFFFF"/>
                <w:lang w:val="en-US" w:eastAsia="ko-KR"/>
              </w:rPr>
              <w:t>1</w:t>
            </w:r>
          </w:p>
        </w:tc>
        <w:tc>
          <w:tcPr>
            <w:tcW w:w="331" w:type="dxa"/>
            <w:tcBorders>
              <w:top w:val="single" w:sz="4" w:space="0" w:color="auto"/>
              <w:left w:val="single" w:sz="4" w:space="0" w:color="auto"/>
            </w:tcBorders>
            <w:shd w:val="clear" w:color="auto" w:fill="FFFFFF"/>
          </w:tcPr>
          <w:p w14:paraId="2A016B92"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9"/>
                <w:kern w:val="2"/>
                <w:sz w:val="20"/>
                <w:szCs w:val="20"/>
                <w:lang w:val="en-US" w:eastAsia="ko-KR"/>
              </w:rPr>
            </w:pPr>
            <w:r w:rsidRPr="00642CCB">
              <w:rPr>
                <w:rFonts w:ascii="Times New Roman" w:eastAsia="Arial" w:hAnsi="Times New Roman" w:cs="Times New Roman"/>
                <w:spacing w:val="9"/>
                <w:kern w:val="2"/>
                <w:sz w:val="20"/>
                <w:szCs w:val="20"/>
                <w:shd w:val="clear" w:color="auto" w:fill="FFFFFF"/>
                <w:lang w:val="en-US" w:eastAsia="ko-KR"/>
              </w:rPr>
              <w:t>1</w:t>
            </w:r>
          </w:p>
        </w:tc>
        <w:tc>
          <w:tcPr>
            <w:tcW w:w="567" w:type="dxa"/>
            <w:tcBorders>
              <w:top w:val="single" w:sz="4" w:space="0" w:color="auto"/>
              <w:left w:val="single" w:sz="4" w:space="0" w:color="auto"/>
            </w:tcBorders>
            <w:shd w:val="clear" w:color="auto" w:fill="FFFFFF"/>
          </w:tcPr>
          <w:p w14:paraId="13888A4C"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9"/>
                <w:kern w:val="2"/>
                <w:sz w:val="20"/>
                <w:szCs w:val="20"/>
                <w:lang w:val="en-US" w:eastAsia="ko-KR"/>
              </w:rPr>
            </w:pPr>
            <w:r w:rsidRPr="00642CCB">
              <w:rPr>
                <w:rFonts w:ascii="Times New Roman" w:eastAsia="Arial" w:hAnsi="Times New Roman" w:cs="Times New Roman"/>
                <w:spacing w:val="9"/>
                <w:kern w:val="2"/>
                <w:sz w:val="20"/>
                <w:szCs w:val="20"/>
                <w:shd w:val="clear" w:color="auto" w:fill="FFFFFF"/>
                <w:lang w:val="en-US" w:eastAsia="ko-KR"/>
              </w:rPr>
              <w:t>1</w:t>
            </w:r>
          </w:p>
        </w:tc>
        <w:tc>
          <w:tcPr>
            <w:tcW w:w="567" w:type="dxa"/>
            <w:tcBorders>
              <w:top w:val="single" w:sz="4" w:space="0" w:color="auto"/>
              <w:left w:val="single" w:sz="4" w:space="0" w:color="auto"/>
              <w:right w:val="single" w:sz="4" w:space="0" w:color="auto"/>
            </w:tcBorders>
            <w:shd w:val="clear" w:color="auto" w:fill="FFFFFF"/>
          </w:tcPr>
          <w:p w14:paraId="782E394F"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BA</w:t>
            </w:r>
          </w:p>
        </w:tc>
      </w:tr>
      <w:tr w:rsidR="00303500" w:rsidRPr="00642CCB" w14:paraId="030FB522" w14:textId="77777777" w:rsidTr="00544E8E">
        <w:trPr>
          <w:trHeight w:hRule="exact" w:val="1140"/>
          <w:jc w:val="center"/>
        </w:trPr>
        <w:tc>
          <w:tcPr>
            <w:tcW w:w="1560" w:type="dxa"/>
            <w:tcBorders>
              <w:left w:val="single" w:sz="4" w:space="0" w:color="auto"/>
              <w:bottom w:val="single" w:sz="4" w:space="0" w:color="auto"/>
            </w:tcBorders>
            <w:shd w:val="clear" w:color="auto" w:fill="FFFFFF"/>
          </w:tcPr>
          <w:p w14:paraId="2281DAE5" w14:textId="77777777" w:rsidR="00303500" w:rsidRPr="00642CCB" w:rsidRDefault="00303500" w:rsidP="00544E8E">
            <w:pPr>
              <w:widowControl w:val="0"/>
              <w:wordWrap w:val="0"/>
              <w:autoSpaceDE w:val="0"/>
              <w:autoSpaceDN w:val="0"/>
              <w:spacing w:line="240" w:lineRule="auto"/>
              <w:jc w:val="center"/>
              <w:rPr>
                <w:rFonts w:ascii="Times New Roman" w:eastAsia="Times New Roman" w:hAnsi="Times New Roman" w:cs="Times New Roman"/>
                <w:kern w:val="2"/>
                <w:sz w:val="20"/>
                <w:szCs w:val="20"/>
                <w:lang w:val="en-US" w:eastAsia="ko-KR"/>
              </w:rPr>
            </w:pPr>
          </w:p>
        </w:tc>
        <w:tc>
          <w:tcPr>
            <w:tcW w:w="1134" w:type="dxa"/>
            <w:tcBorders>
              <w:left w:val="single" w:sz="4" w:space="0" w:color="auto"/>
              <w:bottom w:val="single" w:sz="4" w:space="0" w:color="auto"/>
            </w:tcBorders>
            <w:shd w:val="clear" w:color="auto" w:fill="FFFFFF"/>
          </w:tcPr>
          <w:p w14:paraId="6AB75982" w14:textId="77777777" w:rsidR="00303500" w:rsidRPr="00642CCB" w:rsidRDefault="00303500" w:rsidP="00544E8E">
            <w:pPr>
              <w:widowControl w:val="0"/>
              <w:wordWrap w:val="0"/>
              <w:autoSpaceDE w:val="0"/>
              <w:autoSpaceDN w:val="0"/>
              <w:spacing w:line="240" w:lineRule="auto"/>
              <w:jc w:val="center"/>
              <w:rPr>
                <w:rFonts w:ascii="Times New Roman" w:eastAsia="Times New Roman" w:hAnsi="Times New Roman" w:cs="Times New Roman"/>
                <w:kern w:val="2"/>
                <w:sz w:val="20"/>
                <w:szCs w:val="20"/>
                <w:lang w:val="en-US" w:eastAsia="ko-KR"/>
              </w:rPr>
            </w:pPr>
          </w:p>
        </w:tc>
        <w:tc>
          <w:tcPr>
            <w:tcW w:w="1984" w:type="dxa"/>
            <w:tcBorders>
              <w:top w:val="single" w:sz="4" w:space="0" w:color="auto"/>
              <w:left w:val="single" w:sz="4" w:space="0" w:color="auto"/>
              <w:bottom w:val="single" w:sz="4" w:space="0" w:color="auto"/>
            </w:tcBorders>
            <w:shd w:val="clear" w:color="auto" w:fill="FFFFFF"/>
          </w:tcPr>
          <w:p w14:paraId="16F1B3A9"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Invalid test result</w:t>
            </w:r>
            <w:r w:rsidRPr="00642CCB">
              <w:rPr>
                <w:rFonts w:ascii="Times New Roman" w:eastAsia="Arial" w:hAnsi="Times New Roman" w:cs="Times New Roman"/>
                <w:spacing w:val="8"/>
                <w:kern w:val="2"/>
                <w:sz w:val="20"/>
                <w:szCs w:val="20"/>
                <w:shd w:val="clear" w:color="auto" w:fill="FFFFFF"/>
                <w:lang w:val="en-US" w:eastAsia="ko-KR"/>
              </w:rPr>
              <w:br/>
              <w:t>(Control band did not appear during assay)</w:t>
            </w:r>
          </w:p>
        </w:tc>
        <w:tc>
          <w:tcPr>
            <w:tcW w:w="2263" w:type="dxa"/>
            <w:tcBorders>
              <w:top w:val="single" w:sz="4" w:space="0" w:color="auto"/>
              <w:left w:val="single" w:sz="4" w:space="0" w:color="auto"/>
              <w:bottom w:val="single" w:sz="4" w:space="0" w:color="auto"/>
            </w:tcBorders>
            <w:shd w:val="clear" w:color="auto" w:fill="FFFFFF"/>
          </w:tcPr>
          <w:p w14:paraId="51860F4B"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Coating machine was not operated properly or was not connected for</w:t>
            </w:r>
            <w:r w:rsidRPr="00642CCB">
              <w:rPr>
                <w:rFonts w:ascii="Times New Roman" w:eastAsia="Arial" w:hAnsi="Times New Roman" w:cs="Times New Roman"/>
                <w:spacing w:val="8"/>
                <w:kern w:val="2"/>
                <w:sz w:val="20"/>
                <w:szCs w:val="20"/>
                <w:shd w:val="clear" w:color="auto" w:fill="FFFFFF"/>
                <w:lang w:val="en-US" w:eastAsia="ko-KR"/>
              </w:rPr>
              <w:br/>
              <w:t>control band</w:t>
            </w:r>
          </w:p>
        </w:tc>
        <w:tc>
          <w:tcPr>
            <w:tcW w:w="1984" w:type="dxa"/>
            <w:tcBorders>
              <w:top w:val="single" w:sz="4" w:space="0" w:color="auto"/>
              <w:left w:val="single" w:sz="4" w:space="0" w:color="auto"/>
              <w:bottom w:val="single" w:sz="4" w:space="0" w:color="auto"/>
            </w:tcBorders>
            <w:shd w:val="clear" w:color="auto" w:fill="FFFFFF"/>
          </w:tcPr>
          <w:p w14:paraId="1F05933B"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Reagent for control</w:t>
            </w:r>
            <w:r w:rsidRPr="00642CCB">
              <w:rPr>
                <w:rFonts w:ascii="Times New Roman" w:eastAsia="Arial" w:hAnsi="Times New Roman" w:cs="Times New Roman"/>
                <w:spacing w:val="8"/>
                <w:kern w:val="2"/>
                <w:sz w:val="20"/>
                <w:szCs w:val="20"/>
                <w:shd w:val="clear" w:color="auto" w:fill="FFFFFF"/>
                <w:lang w:val="en-US" w:eastAsia="ko-KR"/>
              </w:rPr>
              <w:br/>
              <w:t>band was not coated on the membrane.</w:t>
            </w:r>
          </w:p>
        </w:tc>
        <w:tc>
          <w:tcPr>
            <w:tcW w:w="331" w:type="dxa"/>
            <w:tcBorders>
              <w:top w:val="single" w:sz="4" w:space="0" w:color="auto"/>
              <w:left w:val="single" w:sz="4" w:space="0" w:color="auto"/>
              <w:bottom w:val="single" w:sz="4" w:space="0" w:color="auto"/>
            </w:tcBorders>
            <w:shd w:val="clear" w:color="auto" w:fill="FFFFFF"/>
          </w:tcPr>
          <w:p w14:paraId="33EDEFE3"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8</w:t>
            </w:r>
          </w:p>
        </w:tc>
        <w:tc>
          <w:tcPr>
            <w:tcW w:w="331" w:type="dxa"/>
            <w:tcBorders>
              <w:top w:val="single" w:sz="4" w:space="0" w:color="auto"/>
              <w:left w:val="single" w:sz="4" w:space="0" w:color="auto"/>
              <w:bottom w:val="single" w:sz="4" w:space="0" w:color="auto"/>
            </w:tcBorders>
            <w:shd w:val="clear" w:color="auto" w:fill="FFFFFF"/>
          </w:tcPr>
          <w:p w14:paraId="4A18ACCF"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3</w:t>
            </w:r>
          </w:p>
        </w:tc>
        <w:tc>
          <w:tcPr>
            <w:tcW w:w="332" w:type="dxa"/>
            <w:tcBorders>
              <w:top w:val="single" w:sz="4" w:space="0" w:color="auto"/>
              <w:left w:val="single" w:sz="4" w:space="0" w:color="auto"/>
              <w:bottom w:val="single" w:sz="4" w:space="0" w:color="auto"/>
            </w:tcBorders>
            <w:shd w:val="clear" w:color="auto" w:fill="FFFFFF"/>
          </w:tcPr>
          <w:p w14:paraId="2FAA56C5"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3</w:t>
            </w:r>
          </w:p>
        </w:tc>
        <w:tc>
          <w:tcPr>
            <w:tcW w:w="567" w:type="dxa"/>
            <w:tcBorders>
              <w:top w:val="single" w:sz="4" w:space="0" w:color="auto"/>
              <w:left w:val="single" w:sz="4" w:space="0" w:color="auto"/>
              <w:bottom w:val="single" w:sz="4" w:space="0" w:color="auto"/>
            </w:tcBorders>
            <w:shd w:val="clear" w:color="auto" w:fill="FFFFFF"/>
          </w:tcPr>
          <w:p w14:paraId="34CF87AD"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72</w:t>
            </w:r>
          </w:p>
        </w:tc>
        <w:tc>
          <w:tcPr>
            <w:tcW w:w="2268" w:type="dxa"/>
            <w:tcBorders>
              <w:top w:val="single" w:sz="4" w:space="0" w:color="auto"/>
              <w:left w:val="single" w:sz="4" w:space="0" w:color="auto"/>
              <w:bottom w:val="single" w:sz="4" w:space="0" w:color="auto"/>
            </w:tcBorders>
            <w:shd w:val="clear" w:color="auto" w:fill="FFFFFF"/>
          </w:tcPr>
          <w:p w14:paraId="1894D5F6"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Check coating machine and train operator to use coating machine properly.</w:t>
            </w:r>
          </w:p>
        </w:tc>
        <w:tc>
          <w:tcPr>
            <w:tcW w:w="330" w:type="dxa"/>
            <w:tcBorders>
              <w:top w:val="single" w:sz="4" w:space="0" w:color="auto"/>
              <w:left w:val="single" w:sz="4" w:space="0" w:color="auto"/>
              <w:bottom w:val="single" w:sz="4" w:space="0" w:color="auto"/>
            </w:tcBorders>
            <w:shd w:val="clear" w:color="auto" w:fill="FFFFFF"/>
          </w:tcPr>
          <w:p w14:paraId="20E0F73D"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2</w:t>
            </w:r>
          </w:p>
        </w:tc>
        <w:tc>
          <w:tcPr>
            <w:tcW w:w="331" w:type="dxa"/>
            <w:tcBorders>
              <w:top w:val="single" w:sz="4" w:space="0" w:color="auto"/>
              <w:left w:val="single" w:sz="4" w:space="0" w:color="auto"/>
              <w:bottom w:val="single" w:sz="4" w:space="0" w:color="auto"/>
            </w:tcBorders>
            <w:shd w:val="clear" w:color="auto" w:fill="FFFFFF"/>
          </w:tcPr>
          <w:p w14:paraId="7179B3D4" w14:textId="77777777" w:rsidR="00303500" w:rsidRPr="00642CCB" w:rsidRDefault="00303500" w:rsidP="00544E8E">
            <w:pPr>
              <w:widowControl w:val="0"/>
              <w:spacing w:after="0" w:line="240" w:lineRule="auto"/>
              <w:ind w:left="140"/>
              <w:jc w:val="center"/>
              <w:rPr>
                <w:rFonts w:ascii="Times New Roman" w:eastAsia="Arial" w:hAnsi="Times New Roman" w:cs="Times New Roman"/>
                <w:spacing w:val="9"/>
                <w:kern w:val="2"/>
                <w:sz w:val="20"/>
                <w:szCs w:val="20"/>
                <w:lang w:val="en-US" w:eastAsia="ko-KR"/>
              </w:rPr>
            </w:pPr>
            <w:r w:rsidRPr="00642CCB">
              <w:rPr>
                <w:rFonts w:ascii="Times New Roman" w:eastAsia="Arial" w:hAnsi="Times New Roman" w:cs="Times New Roman"/>
                <w:spacing w:val="9"/>
                <w:kern w:val="2"/>
                <w:sz w:val="20"/>
                <w:szCs w:val="20"/>
                <w:shd w:val="clear" w:color="auto" w:fill="FFFFFF"/>
                <w:lang w:val="en-US" w:eastAsia="ko-KR"/>
              </w:rPr>
              <w:t>1</w:t>
            </w:r>
          </w:p>
        </w:tc>
        <w:tc>
          <w:tcPr>
            <w:tcW w:w="331" w:type="dxa"/>
            <w:tcBorders>
              <w:top w:val="single" w:sz="4" w:space="0" w:color="auto"/>
              <w:left w:val="single" w:sz="4" w:space="0" w:color="auto"/>
              <w:bottom w:val="single" w:sz="4" w:space="0" w:color="auto"/>
            </w:tcBorders>
            <w:shd w:val="clear" w:color="auto" w:fill="FFFFFF"/>
          </w:tcPr>
          <w:p w14:paraId="64F4AF98"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9"/>
                <w:kern w:val="2"/>
                <w:sz w:val="20"/>
                <w:szCs w:val="20"/>
                <w:lang w:val="en-US" w:eastAsia="ko-KR"/>
              </w:rPr>
            </w:pPr>
            <w:r w:rsidRPr="00642CCB">
              <w:rPr>
                <w:rFonts w:ascii="Times New Roman" w:eastAsia="Arial" w:hAnsi="Times New Roman" w:cs="Times New Roman"/>
                <w:spacing w:val="9"/>
                <w:kern w:val="2"/>
                <w:sz w:val="20"/>
                <w:szCs w:val="20"/>
                <w:shd w:val="clear" w:color="auto" w:fill="FFFFFF"/>
                <w:lang w:val="en-US" w:eastAsia="ko-KR"/>
              </w:rPr>
              <w:t>1</w:t>
            </w:r>
          </w:p>
        </w:tc>
        <w:tc>
          <w:tcPr>
            <w:tcW w:w="567" w:type="dxa"/>
            <w:tcBorders>
              <w:top w:val="single" w:sz="4" w:space="0" w:color="auto"/>
              <w:left w:val="single" w:sz="4" w:space="0" w:color="auto"/>
              <w:bottom w:val="single" w:sz="4" w:space="0" w:color="auto"/>
            </w:tcBorders>
            <w:shd w:val="clear" w:color="auto" w:fill="FFFFFF"/>
          </w:tcPr>
          <w:p w14:paraId="1A01437F"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2</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3D871A7B"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BA</w:t>
            </w:r>
          </w:p>
        </w:tc>
      </w:tr>
      <w:tr w:rsidR="00303500" w:rsidRPr="00642CCB" w14:paraId="5D7EA1FC" w14:textId="77777777" w:rsidTr="001342BE">
        <w:trPr>
          <w:trHeight w:val="1182"/>
          <w:jc w:val="center"/>
        </w:trPr>
        <w:tc>
          <w:tcPr>
            <w:tcW w:w="1560" w:type="dxa"/>
            <w:tcBorders>
              <w:top w:val="single" w:sz="4" w:space="0" w:color="auto"/>
              <w:left w:val="single" w:sz="4" w:space="0" w:color="auto"/>
              <w:bottom w:val="single" w:sz="4" w:space="0" w:color="auto"/>
            </w:tcBorders>
            <w:shd w:val="clear" w:color="auto" w:fill="FFFFFF"/>
            <w:vAlign w:val="center"/>
          </w:tcPr>
          <w:p w14:paraId="0CA481AB" w14:textId="3979B942" w:rsidR="00303500" w:rsidRPr="00642CCB" w:rsidRDefault="00303500" w:rsidP="001342BE">
            <w:pPr>
              <w:widowControl w:val="0"/>
              <w:spacing w:after="0" w:line="240" w:lineRule="auto"/>
              <w:jc w:val="center"/>
              <w:rPr>
                <w:rFonts w:ascii="Times New Roman" w:eastAsia="Times New Roman" w:hAnsi="Times New Roman" w:cs="Times New Roman"/>
                <w:b/>
                <w:bCs/>
                <w:spacing w:val="8"/>
                <w:sz w:val="20"/>
                <w:szCs w:val="20"/>
                <w:lang w:val="en-US" w:eastAsia="ko-KR"/>
              </w:rPr>
            </w:pPr>
          </w:p>
        </w:tc>
        <w:tc>
          <w:tcPr>
            <w:tcW w:w="1134" w:type="dxa"/>
            <w:tcBorders>
              <w:top w:val="single" w:sz="4" w:space="0" w:color="auto"/>
              <w:left w:val="single" w:sz="4" w:space="0" w:color="auto"/>
              <w:bottom w:val="single" w:sz="4" w:space="0" w:color="auto"/>
            </w:tcBorders>
            <w:shd w:val="clear" w:color="auto" w:fill="FFFFFF"/>
          </w:tcPr>
          <w:p w14:paraId="1E0F25F6" w14:textId="77777777" w:rsidR="00303500" w:rsidRPr="00642CCB" w:rsidRDefault="00303500" w:rsidP="00544E8E">
            <w:pPr>
              <w:widowControl w:val="0"/>
              <w:spacing w:after="0" w:line="240" w:lineRule="auto"/>
              <w:jc w:val="center"/>
              <w:rPr>
                <w:rFonts w:ascii="Times New Roman" w:eastAsia="Arial" w:hAnsi="Times New Roman" w:cs="Times New Roman"/>
                <w:color w:val="000000"/>
                <w:spacing w:val="8"/>
                <w:sz w:val="20"/>
                <w:szCs w:val="20"/>
                <w:lang w:val="en-US" w:eastAsia="ko-KR"/>
              </w:rPr>
            </w:pPr>
            <w:r w:rsidRPr="00642CCB">
              <w:rPr>
                <w:rFonts w:ascii="Times New Roman" w:eastAsia="Arial" w:hAnsi="Times New Roman" w:cs="Times New Roman"/>
                <w:color w:val="000000"/>
                <w:spacing w:val="8"/>
                <w:sz w:val="20"/>
                <w:szCs w:val="20"/>
                <w:lang w:val="en-US" w:eastAsia="ko-KR"/>
              </w:rPr>
              <w:t>Device</w:t>
            </w:r>
          </w:p>
          <w:p w14:paraId="4630189D" w14:textId="77777777" w:rsidR="00303500" w:rsidRPr="00642CCB" w:rsidRDefault="00303500" w:rsidP="00544E8E">
            <w:pPr>
              <w:widowControl w:val="0"/>
              <w:spacing w:after="0" w:line="240" w:lineRule="auto"/>
              <w:jc w:val="center"/>
              <w:rPr>
                <w:rFonts w:ascii="Times New Roman" w:eastAsia="Arial" w:hAnsi="Times New Roman" w:cs="Times New Roman"/>
                <w:color w:val="000000"/>
                <w:spacing w:val="8"/>
                <w:sz w:val="20"/>
                <w:szCs w:val="20"/>
                <w:lang w:val="en-US" w:eastAsia="ko-KR"/>
              </w:rPr>
            </w:pPr>
            <w:r w:rsidRPr="00642CCB">
              <w:rPr>
                <w:rFonts w:ascii="Times New Roman" w:eastAsia="Arial" w:hAnsi="Times New Roman" w:cs="Times New Roman"/>
                <w:color w:val="000000"/>
                <w:spacing w:val="8"/>
                <w:sz w:val="20"/>
                <w:szCs w:val="20"/>
                <w:lang w:val="en-US" w:eastAsia="ko-KR"/>
              </w:rPr>
              <w:t>in low humidity</w:t>
            </w:r>
          </w:p>
          <w:p w14:paraId="3E2D09DA" w14:textId="77777777" w:rsidR="00303500" w:rsidRPr="00642CCB" w:rsidRDefault="00303500" w:rsidP="00544E8E">
            <w:pPr>
              <w:widowControl w:val="0"/>
              <w:spacing w:after="0" w:line="240" w:lineRule="auto"/>
              <w:jc w:val="center"/>
              <w:rPr>
                <w:rFonts w:ascii="Times New Roman" w:eastAsia="Arial" w:hAnsi="Times New Roman" w:cs="Times New Roman"/>
                <w:color w:val="000000"/>
                <w:spacing w:val="8"/>
                <w:sz w:val="20"/>
                <w:szCs w:val="20"/>
                <w:lang w:val="en-US" w:eastAsia="ko-KR"/>
              </w:rPr>
            </w:pPr>
            <w:r w:rsidRPr="00642CCB">
              <w:rPr>
                <w:rFonts w:ascii="Times New Roman" w:eastAsia="Arial" w:hAnsi="Times New Roman" w:cs="Times New Roman"/>
                <w:color w:val="000000"/>
                <w:spacing w:val="8"/>
                <w:sz w:val="20"/>
                <w:szCs w:val="20"/>
                <w:lang w:val="en-US" w:eastAsia="ko-KR"/>
              </w:rPr>
              <w:t>condition</w:t>
            </w:r>
          </w:p>
        </w:tc>
        <w:tc>
          <w:tcPr>
            <w:tcW w:w="1984" w:type="dxa"/>
            <w:tcBorders>
              <w:top w:val="single" w:sz="4" w:space="0" w:color="auto"/>
              <w:left w:val="single" w:sz="4" w:space="0" w:color="auto"/>
              <w:bottom w:val="single" w:sz="4" w:space="0" w:color="auto"/>
            </w:tcBorders>
            <w:shd w:val="clear" w:color="auto" w:fill="FFFFFF"/>
          </w:tcPr>
          <w:p w14:paraId="60DFC503" w14:textId="77777777" w:rsidR="00303500" w:rsidRPr="00642CCB" w:rsidRDefault="00303500" w:rsidP="00544E8E">
            <w:pPr>
              <w:widowControl w:val="0"/>
              <w:spacing w:after="0" w:line="240" w:lineRule="auto"/>
              <w:jc w:val="center"/>
              <w:rPr>
                <w:rFonts w:ascii="Times New Roman" w:eastAsia="Arial" w:hAnsi="Times New Roman" w:cs="Times New Roman"/>
                <w:color w:val="000000"/>
                <w:spacing w:val="8"/>
                <w:sz w:val="20"/>
                <w:szCs w:val="20"/>
                <w:lang w:val="en-US" w:eastAsia="ko-KR"/>
              </w:rPr>
            </w:pPr>
            <w:r w:rsidRPr="00642CCB">
              <w:rPr>
                <w:rFonts w:ascii="Times New Roman" w:eastAsia="Arial" w:hAnsi="Times New Roman" w:cs="Times New Roman"/>
                <w:color w:val="000000"/>
                <w:spacing w:val="8"/>
                <w:sz w:val="20"/>
                <w:szCs w:val="20"/>
                <w:lang w:val="en-US" w:eastAsia="ko-KR"/>
              </w:rPr>
              <w:t>False positive or</w:t>
            </w:r>
          </w:p>
          <w:p w14:paraId="0395F59C" w14:textId="77777777" w:rsidR="00303500" w:rsidRPr="00642CCB" w:rsidRDefault="00303500" w:rsidP="00544E8E">
            <w:pPr>
              <w:widowControl w:val="0"/>
              <w:spacing w:after="0" w:line="240" w:lineRule="auto"/>
              <w:jc w:val="center"/>
              <w:rPr>
                <w:rFonts w:ascii="Times New Roman" w:eastAsia="Arial" w:hAnsi="Times New Roman" w:cs="Times New Roman"/>
                <w:color w:val="000000"/>
                <w:spacing w:val="8"/>
                <w:sz w:val="20"/>
                <w:szCs w:val="20"/>
                <w:lang w:val="en-US" w:eastAsia="ko-KR"/>
              </w:rPr>
            </w:pPr>
            <w:r w:rsidRPr="00642CCB">
              <w:rPr>
                <w:rFonts w:ascii="Times New Roman" w:eastAsia="Arial" w:hAnsi="Times New Roman" w:cs="Times New Roman"/>
                <w:color w:val="000000"/>
                <w:spacing w:val="8"/>
                <w:sz w:val="20"/>
                <w:szCs w:val="20"/>
                <w:lang w:val="en-US" w:eastAsia="ko-KR"/>
              </w:rPr>
              <w:t>invalided result</w:t>
            </w:r>
          </w:p>
        </w:tc>
        <w:tc>
          <w:tcPr>
            <w:tcW w:w="2263" w:type="dxa"/>
            <w:tcBorders>
              <w:top w:val="single" w:sz="4" w:space="0" w:color="auto"/>
              <w:left w:val="single" w:sz="4" w:space="0" w:color="auto"/>
              <w:bottom w:val="single" w:sz="4" w:space="0" w:color="auto"/>
            </w:tcBorders>
            <w:shd w:val="clear" w:color="auto" w:fill="FFFFFF"/>
          </w:tcPr>
          <w:p w14:paraId="2AFC1C44" w14:textId="77777777" w:rsidR="00303500" w:rsidRPr="00642CCB" w:rsidRDefault="00303500" w:rsidP="00544E8E">
            <w:pPr>
              <w:widowControl w:val="0"/>
              <w:spacing w:after="0" w:line="240" w:lineRule="auto"/>
              <w:jc w:val="center"/>
              <w:rPr>
                <w:rFonts w:ascii="Times New Roman" w:eastAsia="Arial" w:hAnsi="Times New Roman" w:cs="Times New Roman"/>
                <w:color w:val="000000"/>
                <w:spacing w:val="8"/>
                <w:sz w:val="20"/>
                <w:szCs w:val="20"/>
                <w:lang w:val="en-US" w:eastAsia="ko-KR"/>
              </w:rPr>
            </w:pPr>
            <w:r w:rsidRPr="00642CCB">
              <w:rPr>
                <w:rFonts w:ascii="Times New Roman" w:eastAsia="Arial" w:hAnsi="Times New Roman" w:cs="Times New Roman"/>
                <w:color w:val="000000"/>
                <w:spacing w:val="8"/>
                <w:sz w:val="20"/>
                <w:szCs w:val="20"/>
                <w:lang w:val="en-US" w:eastAsia="ko-KR"/>
              </w:rPr>
              <w:t>Desiccant capacity lower than specified</w:t>
            </w:r>
          </w:p>
        </w:tc>
        <w:tc>
          <w:tcPr>
            <w:tcW w:w="1984" w:type="dxa"/>
            <w:tcBorders>
              <w:top w:val="single" w:sz="4" w:space="0" w:color="auto"/>
              <w:left w:val="single" w:sz="4" w:space="0" w:color="auto"/>
              <w:bottom w:val="single" w:sz="4" w:space="0" w:color="auto"/>
            </w:tcBorders>
            <w:shd w:val="clear" w:color="auto" w:fill="FFFFFF"/>
          </w:tcPr>
          <w:p w14:paraId="24D53831" w14:textId="77777777" w:rsidR="00303500" w:rsidRPr="00642CCB" w:rsidRDefault="00303500" w:rsidP="00544E8E">
            <w:pPr>
              <w:widowControl w:val="0"/>
              <w:spacing w:after="0" w:line="240" w:lineRule="auto"/>
              <w:jc w:val="center"/>
              <w:rPr>
                <w:rFonts w:ascii="Times New Roman" w:eastAsia="Arial" w:hAnsi="Times New Roman" w:cs="Times New Roman"/>
                <w:color w:val="000000"/>
                <w:spacing w:val="8"/>
                <w:sz w:val="20"/>
                <w:szCs w:val="20"/>
                <w:lang w:val="en-US" w:eastAsia="ko-KR"/>
              </w:rPr>
            </w:pPr>
            <w:r w:rsidRPr="00642CCB">
              <w:rPr>
                <w:rFonts w:ascii="Times New Roman" w:eastAsia="Arial" w:hAnsi="Times New Roman" w:cs="Times New Roman"/>
                <w:color w:val="000000"/>
                <w:spacing w:val="8"/>
                <w:sz w:val="20"/>
                <w:szCs w:val="20"/>
                <w:lang w:val="en-US" w:eastAsia="ko-KR"/>
              </w:rPr>
              <w:t>Membrane strip was</w:t>
            </w:r>
          </w:p>
          <w:p w14:paraId="22D98153" w14:textId="77777777" w:rsidR="00303500" w:rsidRPr="00642CCB" w:rsidRDefault="00303500" w:rsidP="00544E8E">
            <w:pPr>
              <w:widowControl w:val="0"/>
              <w:spacing w:after="0" w:line="240" w:lineRule="auto"/>
              <w:jc w:val="center"/>
              <w:rPr>
                <w:rFonts w:ascii="Times New Roman" w:eastAsia="Arial" w:hAnsi="Times New Roman" w:cs="Times New Roman"/>
                <w:color w:val="000000"/>
                <w:spacing w:val="8"/>
                <w:sz w:val="20"/>
                <w:szCs w:val="20"/>
                <w:lang w:val="en-US" w:eastAsia="ko-KR"/>
              </w:rPr>
            </w:pPr>
            <w:r w:rsidRPr="00642CCB">
              <w:rPr>
                <w:rFonts w:ascii="Times New Roman" w:eastAsia="Arial" w:hAnsi="Times New Roman" w:cs="Times New Roman"/>
                <w:color w:val="000000"/>
                <w:spacing w:val="8"/>
                <w:sz w:val="20"/>
                <w:szCs w:val="20"/>
                <w:lang w:val="en-US" w:eastAsia="ko-KR"/>
              </w:rPr>
              <w:t>deteriorated.</w:t>
            </w:r>
          </w:p>
        </w:tc>
        <w:tc>
          <w:tcPr>
            <w:tcW w:w="331" w:type="dxa"/>
            <w:tcBorders>
              <w:top w:val="single" w:sz="4" w:space="0" w:color="auto"/>
              <w:left w:val="single" w:sz="4" w:space="0" w:color="auto"/>
              <w:bottom w:val="single" w:sz="4" w:space="0" w:color="auto"/>
            </w:tcBorders>
            <w:shd w:val="clear" w:color="auto" w:fill="FFFFFF"/>
          </w:tcPr>
          <w:p w14:paraId="0D43189C"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5</w:t>
            </w:r>
          </w:p>
        </w:tc>
        <w:tc>
          <w:tcPr>
            <w:tcW w:w="331" w:type="dxa"/>
            <w:tcBorders>
              <w:top w:val="single" w:sz="4" w:space="0" w:color="auto"/>
              <w:left w:val="single" w:sz="4" w:space="0" w:color="auto"/>
              <w:bottom w:val="single" w:sz="4" w:space="0" w:color="auto"/>
            </w:tcBorders>
            <w:shd w:val="clear" w:color="auto" w:fill="FFFFFF"/>
          </w:tcPr>
          <w:p w14:paraId="6213C8C6"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2</w:t>
            </w:r>
          </w:p>
        </w:tc>
        <w:tc>
          <w:tcPr>
            <w:tcW w:w="332" w:type="dxa"/>
            <w:tcBorders>
              <w:top w:val="single" w:sz="4" w:space="0" w:color="auto"/>
              <w:left w:val="single" w:sz="4" w:space="0" w:color="auto"/>
              <w:bottom w:val="single" w:sz="4" w:space="0" w:color="auto"/>
            </w:tcBorders>
            <w:shd w:val="clear" w:color="auto" w:fill="FFFFFF"/>
          </w:tcPr>
          <w:p w14:paraId="2C0A454C"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3</w:t>
            </w:r>
          </w:p>
        </w:tc>
        <w:tc>
          <w:tcPr>
            <w:tcW w:w="567" w:type="dxa"/>
            <w:tcBorders>
              <w:top w:val="single" w:sz="4" w:space="0" w:color="auto"/>
              <w:left w:val="single" w:sz="4" w:space="0" w:color="auto"/>
              <w:bottom w:val="single" w:sz="4" w:space="0" w:color="auto"/>
            </w:tcBorders>
            <w:shd w:val="clear" w:color="auto" w:fill="FFFFFF"/>
          </w:tcPr>
          <w:p w14:paraId="211147A2"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30</w:t>
            </w:r>
          </w:p>
        </w:tc>
        <w:tc>
          <w:tcPr>
            <w:tcW w:w="2268" w:type="dxa"/>
            <w:tcBorders>
              <w:top w:val="single" w:sz="4" w:space="0" w:color="auto"/>
              <w:left w:val="single" w:sz="4" w:space="0" w:color="auto"/>
              <w:bottom w:val="single" w:sz="4" w:space="0" w:color="auto"/>
            </w:tcBorders>
            <w:shd w:val="clear" w:color="auto" w:fill="FFFFFF"/>
          </w:tcPr>
          <w:p w14:paraId="2EF5CF38" w14:textId="77777777" w:rsidR="00303500" w:rsidRPr="00642CCB" w:rsidRDefault="00303500" w:rsidP="00544E8E">
            <w:pPr>
              <w:widowControl w:val="0"/>
              <w:spacing w:after="0" w:line="240" w:lineRule="auto"/>
              <w:ind w:leftChars="5" w:left="11"/>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Increase sampling plan and inspection standard for incoming material.</w:t>
            </w:r>
          </w:p>
        </w:tc>
        <w:tc>
          <w:tcPr>
            <w:tcW w:w="330" w:type="dxa"/>
            <w:tcBorders>
              <w:top w:val="single" w:sz="4" w:space="0" w:color="auto"/>
              <w:left w:val="single" w:sz="4" w:space="0" w:color="auto"/>
              <w:bottom w:val="single" w:sz="4" w:space="0" w:color="auto"/>
            </w:tcBorders>
            <w:shd w:val="clear" w:color="auto" w:fill="FFFFFF"/>
          </w:tcPr>
          <w:p w14:paraId="271B681E" w14:textId="77777777" w:rsidR="00303500" w:rsidRPr="00642CCB" w:rsidRDefault="00303500" w:rsidP="00544E8E">
            <w:pPr>
              <w:widowControl w:val="0"/>
              <w:spacing w:after="0" w:line="240" w:lineRule="auto"/>
              <w:ind w:left="140"/>
              <w:jc w:val="center"/>
              <w:rPr>
                <w:rFonts w:ascii="Times New Roman" w:eastAsia="Arial" w:hAnsi="Times New Roman" w:cs="Times New Roman"/>
                <w:spacing w:val="9"/>
                <w:kern w:val="2"/>
                <w:sz w:val="20"/>
                <w:szCs w:val="20"/>
                <w:lang w:val="en-US" w:eastAsia="ko-KR"/>
              </w:rPr>
            </w:pPr>
            <w:r w:rsidRPr="00642CCB">
              <w:rPr>
                <w:rFonts w:ascii="Times New Roman" w:eastAsia="Arial" w:hAnsi="Times New Roman" w:cs="Times New Roman"/>
                <w:spacing w:val="9"/>
                <w:kern w:val="2"/>
                <w:sz w:val="20"/>
                <w:szCs w:val="20"/>
                <w:shd w:val="clear" w:color="auto" w:fill="FFFFFF"/>
                <w:lang w:val="en-US" w:eastAsia="ko-KR"/>
              </w:rPr>
              <w:t>1</w:t>
            </w:r>
          </w:p>
        </w:tc>
        <w:tc>
          <w:tcPr>
            <w:tcW w:w="331" w:type="dxa"/>
            <w:tcBorders>
              <w:top w:val="single" w:sz="4" w:space="0" w:color="auto"/>
              <w:left w:val="single" w:sz="4" w:space="0" w:color="auto"/>
              <w:bottom w:val="single" w:sz="4" w:space="0" w:color="auto"/>
            </w:tcBorders>
            <w:shd w:val="clear" w:color="auto" w:fill="FFFFFF"/>
          </w:tcPr>
          <w:p w14:paraId="61761965" w14:textId="77777777" w:rsidR="00303500" w:rsidRPr="00642CCB" w:rsidRDefault="00303500" w:rsidP="00544E8E">
            <w:pPr>
              <w:widowControl w:val="0"/>
              <w:spacing w:after="0" w:line="240" w:lineRule="auto"/>
              <w:ind w:left="140"/>
              <w:jc w:val="center"/>
              <w:rPr>
                <w:rFonts w:ascii="Times New Roman" w:eastAsia="Arial" w:hAnsi="Times New Roman" w:cs="Times New Roman"/>
                <w:spacing w:val="9"/>
                <w:kern w:val="2"/>
                <w:sz w:val="20"/>
                <w:szCs w:val="20"/>
                <w:lang w:val="en-US" w:eastAsia="ko-KR"/>
              </w:rPr>
            </w:pPr>
            <w:r w:rsidRPr="00642CCB">
              <w:rPr>
                <w:rFonts w:ascii="Times New Roman" w:eastAsia="Arial" w:hAnsi="Times New Roman" w:cs="Times New Roman"/>
                <w:spacing w:val="9"/>
                <w:kern w:val="2"/>
                <w:sz w:val="20"/>
                <w:szCs w:val="20"/>
                <w:shd w:val="clear" w:color="auto" w:fill="FFFFFF"/>
                <w:lang w:val="en-US" w:eastAsia="ko-KR"/>
              </w:rPr>
              <w:t>1</w:t>
            </w:r>
          </w:p>
        </w:tc>
        <w:tc>
          <w:tcPr>
            <w:tcW w:w="331" w:type="dxa"/>
            <w:tcBorders>
              <w:top w:val="single" w:sz="4" w:space="0" w:color="auto"/>
              <w:left w:val="single" w:sz="4" w:space="0" w:color="auto"/>
              <w:bottom w:val="single" w:sz="4" w:space="0" w:color="auto"/>
            </w:tcBorders>
            <w:shd w:val="clear" w:color="auto" w:fill="FFFFFF"/>
          </w:tcPr>
          <w:p w14:paraId="0AB91102" w14:textId="77777777" w:rsidR="00303500" w:rsidRPr="00642CCB" w:rsidRDefault="00303500" w:rsidP="00544E8E">
            <w:pPr>
              <w:widowControl w:val="0"/>
              <w:spacing w:after="0" w:line="240" w:lineRule="auto"/>
              <w:ind w:left="140"/>
              <w:jc w:val="center"/>
              <w:rPr>
                <w:rFonts w:ascii="Times New Roman" w:eastAsia="Arial" w:hAnsi="Times New Roman" w:cs="Times New Roman"/>
                <w:spacing w:val="9"/>
                <w:kern w:val="2"/>
                <w:sz w:val="20"/>
                <w:szCs w:val="20"/>
                <w:lang w:val="en-US" w:eastAsia="ko-KR"/>
              </w:rPr>
            </w:pPr>
            <w:r w:rsidRPr="00642CCB">
              <w:rPr>
                <w:rFonts w:ascii="Times New Roman" w:eastAsia="Arial" w:hAnsi="Times New Roman" w:cs="Times New Roman"/>
                <w:spacing w:val="9"/>
                <w:kern w:val="2"/>
                <w:sz w:val="20"/>
                <w:szCs w:val="20"/>
                <w:shd w:val="clear" w:color="auto" w:fill="FFFFFF"/>
                <w:lang w:val="en-US" w:eastAsia="ko-KR"/>
              </w:rPr>
              <w:t>1</w:t>
            </w:r>
          </w:p>
        </w:tc>
        <w:tc>
          <w:tcPr>
            <w:tcW w:w="567" w:type="dxa"/>
            <w:tcBorders>
              <w:top w:val="single" w:sz="4" w:space="0" w:color="auto"/>
              <w:left w:val="single" w:sz="4" w:space="0" w:color="auto"/>
              <w:bottom w:val="single" w:sz="4" w:space="0" w:color="auto"/>
            </w:tcBorders>
            <w:shd w:val="clear" w:color="auto" w:fill="FFFFFF"/>
          </w:tcPr>
          <w:p w14:paraId="78CE40FB"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9"/>
                <w:kern w:val="2"/>
                <w:sz w:val="20"/>
                <w:szCs w:val="20"/>
                <w:lang w:val="en-US" w:eastAsia="ko-KR"/>
              </w:rPr>
            </w:pPr>
            <w:r w:rsidRPr="00642CCB">
              <w:rPr>
                <w:rFonts w:ascii="Times New Roman" w:eastAsia="Arial" w:hAnsi="Times New Roman" w:cs="Times New Roman"/>
                <w:spacing w:val="9"/>
                <w:kern w:val="2"/>
                <w:sz w:val="20"/>
                <w:szCs w:val="20"/>
                <w:shd w:val="clear" w:color="auto" w:fill="FFFFFF"/>
                <w:lang w:val="en-US" w:eastAsia="ko-KR"/>
              </w:rPr>
              <w:t>1</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1B9FD36C"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BA</w:t>
            </w:r>
          </w:p>
        </w:tc>
      </w:tr>
      <w:tr w:rsidR="00303500" w:rsidRPr="00642CCB" w14:paraId="79362206" w14:textId="77777777" w:rsidTr="001342BE">
        <w:trPr>
          <w:trHeight w:val="20"/>
          <w:jc w:val="center"/>
        </w:trPr>
        <w:tc>
          <w:tcPr>
            <w:tcW w:w="1560" w:type="dxa"/>
            <w:vMerge w:val="restart"/>
            <w:tcBorders>
              <w:top w:val="single" w:sz="4" w:space="0" w:color="auto"/>
              <w:left w:val="single" w:sz="4" w:space="0" w:color="auto"/>
            </w:tcBorders>
            <w:shd w:val="clear" w:color="auto" w:fill="FFFFFF"/>
            <w:vAlign w:val="center"/>
          </w:tcPr>
          <w:p w14:paraId="07C20F5A" w14:textId="77FC0961" w:rsidR="00303500" w:rsidRPr="00642CCB" w:rsidRDefault="007C05C8" w:rsidP="001342BE">
            <w:pPr>
              <w:widowControl w:val="0"/>
              <w:spacing w:after="0" w:line="240" w:lineRule="auto"/>
              <w:jc w:val="center"/>
              <w:rPr>
                <w:rFonts w:ascii="Times New Roman" w:eastAsia="Times New Roman" w:hAnsi="Times New Roman" w:cs="Times New Roman"/>
                <w:b/>
                <w:bCs/>
                <w:color w:val="000000"/>
                <w:spacing w:val="8"/>
                <w:sz w:val="20"/>
                <w:szCs w:val="20"/>
                <w:lang w:val="en-US" w:eastAsia="ko-KR"/>
              </w:rPr>
            </w:pPr>
            <w:r w:rsidRPr="007C05C8">
              <w:rPr>
                <w:rFonts w:ascii="Times New Roman" w:eastAsia="Times New Roman" w:hAnsi="Times New Roman" w:cs="Times New Roman"/>
                <w:b/>
                <w:bCs/>
                <w:spacing w:val="8"/>
                <w:sz w:val="20"/>
                <w:szCs w:val="20"/>
                <w:lang w:val="en-US" w:eastAsia="ko-KR"/>
              </w:rPr>
              <w:t>Sodium Azide</w:t>
            </w:r>
          </w:p>
        </w:tc>
        <w:tc>
          <w:tcPr>
            <w:tcW w:w="1134" w:type="dxa"/>
            <w:vMerge w:val="restart"/>
            <w:tcBorders>
              <w:top w:val="single" w:sz="4" w:space="0" w:color="auto"/>
              <w:left w:val="single" w:sz="4" w:space="0" w:color="auto"/>
            </w:tcBorders>
            <w:shd w:val="clear" w:color="auto" w:fill="FFFFFF"/>
          </w:tcPr>
          <w:p w14:paraId="3AD39DDA" w14:textId="77777777" w:rsidR="00303500" w:rsidRPr="00642CCB" w:rsidRDefault="00303500" w:rsidP="00544E8E">
            <w:pPr>
              <w:widowControl w:val="0"/>
              <w:spacing w:after="0" w:line="240" w:lineRule="auto"/>
              <w:jc w:val="center"/>
              <w:rPr>
                <w:rFonts w:ascii="Times New Roman" w:eastAsia="Arial" w:hAnsi="Times New Roman" w:cs="Times New Roman"/>
                <w:color w:val="000000"/>
                <w:spacing w:val="8"/>
                <w:sz w:val="20"/>
                <w:szCs w:val="20"/>
                <w:lang w:val="en-US" w:eastAsia="ko-KR"/>
              </w:rPr>
            </w:pPr>
            <w:r w:rsidRPr="00642CCB">
              <w:rPr>
                <w:rFonts w:ascii="Times New Roman" w:eastAsia="Arial" w:hAnsi="Times New Roman" w:cs="Times New Roman"/>
                <w:color w:val="000000"/>
                <w:spacing w:val="8"/>
                <w:sz w:val="20"/>
                <w:szCs w:val="20"/>
                <w:lang w:val="en-US" w:eastAsia="ko-KR"/>
              </w:rPr>
              <w:t>Sample movement and background clearance</w:t>
            </w:r>
          </w:p>
        </w:tc>
        <w:tc>
          <w:tcPr>
            <w:tcW w:w="1984" w:type="dxa"/>
            <w:vMerge w:val="restart"/>
            <w:tcBorders>
              <w:top w:val="single" w:sz="4" w:space="0" w:color="auto"/>
              <w:left w:val="single" w:sz="4" w:space="0" w:color="auto"/>
            </w:tcBorders>
            <w:shd w:val="clear" w:color="auto" w:fill="FFFFFF"/>
          </w:tcPr>
          <w:p w14:paraId="635B89D6" w14:textId="77777777" w:rsidR="00303500" w:rsidRPr="00642CCB" w:rsidRDefault="00303500" w:rsidP="00544E8E">
            <w:pPr>
              <w:widowControl w:val="0"/>
              <w:spacing w:after="0" w:line="240" w:lineRule="auto"/>
              <w:jc w:val="center"/>
              <w:rPr>
                <w:rFonts w:ascii="Times New Roman" w:eastAsia="Arial" w:hAnsi="Times New Roman" w:cs="Times New Roman"/>
                <w:color w:val="000000"/>
                <w:spacing w:val="8"/>
                <w:sz w:val="20"/>
                <w:szCs w:val="20"/>
                <w:lang w:val="en-US" w:eastAsia="ko-KR"/>
              </w:rPr>
            </w:pPr>
            <w:r w:rsidRPr="00642CCB">
              <w:rPr>
                <w:rFonts w:ascii="Times New Roman" w:eastAsia="Arial" w:hAnsi="Times New Roman" w:cs="Times New Roman"/>
                <w:color w:val="000000"/>
                <w:spacing w:val="8"/>
                <w:sz w:val="20"/>
                <w:szCs w:val="20"/>
                <w:lang w:val="en-US" w:eastAsia="ko-KR"/>
              </w:rPr>
              <w:t>Assay time longer</w:t>
            </w:r>
          </w:p>
          <w:p w14:paraId="49C3C82F" w14:textId="77777777" w:rsidR="00303500" w:rsidRPr="00642CCB" w:rsidRDefault="00303500" w:rsidP="00544E8E">
            <w:pPr>
              <w:widowControl w:val="0"/>
              <w:spacing w:after="0" w:line="240" w:lineRule="auto"/>
              <w:jc w:val="center"/>
              <w:rPr>
                <w:rFonts w:ascii="Times New Roman" w:eastAsia="Arial" w:hAnsi="Times New Roman" w:cs="Times New Roman"/>
                <w:color w:val="000000"/>
                <w:spacing w:val="8"/>
                <w:sz w:val="20"/>
                <w:szCs w:val="20"/>
                <w:lang w:val="en-US" w:eastAsia="ko-KR"/>
              </w:rPr>
            </w:pPr>
            <w:r w:rsidRPr="00642CCB">
              <w:rPr>
                <w:rFonts w:ascii="Times New Roman" w:eastAsia="Arial" w:hAnsi="Times New Roman" w:cs="Times New Roman"/>
                <w:color w:val="000000"/>
                <w:spacing w:val="8"/>
                <w:sz w:val="20"/>
                <w:szCs w:val="20"/>
                <w:lang w:val="en-US" w:eastAsia="ko-KR"/>
              </w:rPr>
              <w:t>than specified</w:t>
            </w:r>
          </w:p>
        </w:tc>
        <w:tc>
          <w:tcPr>
            <w:tcW w:w="2263" w:type="dxa"/>
            <w:tcBorders>
              <w:top w:val="single" w:sz="4" w:space="0" w:color="auto"/>
              <w:left w:val="single" w:sz="4" w:space="0" w:color="auto"/>
              <w:bottom w:val="single" w:sz="4" w:space="0" w:color="auto"/>
            </w:tcBorders>
            <w:shd w:val="clear" w:color="auto" w:fill="FFFFFF"/>
          </w:tcPr>
          <w:p w14:paraId="76E38D0F" w14:textId="77777777" w:rsidR="00303500" w:rsidRPr="00642CCB" w:rsidRDefault="00303500" w:rsidP="00544E8E">
            <w:pPr>
              <w:widowControl w:val="0"/>
              <w:spacing w:after="0" w:line="240" w:lineRule="auto"/>
              <w:jc w:val="center"/>
              <w:rPr>
                <w:rFonts w:ascii="Times New Roman" w:eastAsia="Arial" w:hAnsi="Times New Roman" w:cs="Times New Roman"/>
                <w:color w:val="000000"/>
                <w:spacing w:val="8"/>
                <w:sz w:val="20"/>
                <w:szCs w:val="20"/>
                <w:lang w:val="en-US" w:eastAsia="ko-KR"/>
              </w:rPr>
            </w:pPr>
            <w:r w:rsidRPr="00642CCB">
              <w:rPr>
                <w:rFonts w:ascii="Times New Roman" w:eastAsia="Arial" w:hAnsi="Times New Roman" w:cs="Times New Roman"/>
                <w:color w:val="000000"/>
                <w:spacing w:val="8"/>
                <w:sz w:val="20"/>
                <w:szCs w:val="20"/>
                <w:lang w:val="en-US" w:eastAsia="ko-KR"/>
              </w:rPr>
              <w:t xml:space="preserve">Transferring volume </w:t>
            </w:r>
          </w:p>
          <w:p w14:paraId="12A77E6D" w14:textId="77777777" w:rsidR="00303500" w:rsidRPr="00642CCB" w:rsidRDefault="00303500" w:rsidP="00544E8E">
            <w:pPr>
              <w:widowControl w:val="0"/>
              <w:spacing w:after="0" w:line="240" w:lineRule="auto"/>
              <w:jc w:val="center"/>
              <w:rPr>
                <w:rFonts w:ascii="Times New Roman" w:eastAsia="Arial" w:hAnsi="Times New Roman" w:cs="Times New Roman"/>
                <w:color w:val="000000"/>
                <w:spacing w:val="8"/>
                <w:sz w:val="20"/>
                <w:szCs w:val="20"/>
                <w:lang w:val="en-US" w:eastAsia="ko-KR"/>
              </w:rPr>
            </w:pPr>
            <w:r w:rsidRPr="00642CCB">
              <w:rPr>
                <w:rFonts w:ascii="Times New Roman" w:eastAsia="Arial" w:hAnsi="Times New Roman" w:cs="Times New Roman"/>
                <w:color w:val="000000"/>
                <w:spacing w:val="8"/>
                <w:sz w:val="20"/>
                <w:szCs w:val="20"/>
                <w:lang w:val="en-US" w:eastAsia="ko-KR"/>
              </w:rPr>
              <w:t>per tube is lower than specified</w:t>
            </w:r>
          </w:p>
        </w:tc>
        <w:tc>
          <w:tcPr>
            <w:tcW w:w="1984" w:type="dxa"/>
            <w:vMerge w:val="restart"/>
            <w:tcBorders>
              <w:top w:val="single" w:sz="4" w:space="0" w:color="auto"/>
              <w:left w:val="single" w:sz="4" w:space="0" w:color="auto"/>
            </w:tcBorders>
            <w:shd w:val="clear" w:color="auto" w:fill="FFFFFF"/>
          </w:tcPr>
          <w:p w14:paraId="3EA9C662" w14:textId="77777777" w:rsidR="00303500" w:rsidRPr="00642CCB" w:rsidRDefault="00303500" w:rsidP="00544E8E">
            <w:pPr>
              <w:widowControl w:val="0"/>
              <w:spacing w:after="0" w:line="240" w:lineRule="auto"/>
              <w:jc w:val="center"/>
              <w:rPr>
                <w:rFonts w:ascii="Times New Roman" w:eastAsia="Arial" w:hAnsi="Times New Roman" w:cs="Times New Roman"/>
                <w:color w:val="000000"/>
                <w:spacing w:val="8"/>
                <w:sz w:val="20"/>
                <w:szCs w:val="20"/>
                <w:lang w:val="en-US" w:eastAsia="ko-KR"/>
              </w:rPr>
            </w:pPr>
            <w:r w:rsidRPr="00642CCB">
              <w:rPr>
                <w:rFonts w:ascii="Times New Roman" w:eastAsia="Arial" w:hAnsi="Times New Roman" w:cs="Times New Roman"/>
                <w:color w:val="000000"/>
                <w:spacing w:val="8"/>
                <w:sz w:val="20"/>
                <w:szCs w:val="20"/>
                <w:lang w:val="en-US" w:eastAsia="ko-KR"/>
              </w:rPr>
              <w:t>Sample migration rate</w:t>
            </w:r>
          </w:p>
          <w:p w14:paraId="122C6C94" w14:textId="77777777" w:rsidR="00303500" w:rsidRPr="00642CCB" w:rsidRDefault="00303500" w:rsidP="00544E8E">
            <w:pPr>
              <w:widowControl w:val="0"/>
              <w:spacing w:after="0" w:line="240" w:lineRule="auto"/>
              <w:jc w:val="center"/>
              <w:rPr>
                <w:rFonts w:ascii="Times New Roman" w:eastAsia="Arial" w:hAnsi="Times New Roman" w:cs="Times New Roman"/>
                <w:color w:val="000000"/>
                <w:spacing w:val="8"/>
                <w:sz w:val="20"/>
                <w:szCs w:val="20"/>
                <w:lang w:val="en-US" w:eastAsia="ko-KR"/>
              </w:rPr>
            </w:pPr>
            <w:r w:rsidRPr="00642CCB">
              <w:rPr>
                <w:rFonts w:ascii="Times New Roman" w:eastAsia="Arial" w:hAnsi="Times New Roman" w:cs="Times New Roman"/>
                <w:color w:val="000000"/>
                <w:spacing w:val="8"/>
                <w:sz w:val="20"/>
                <w:szCs w:val="20"/>
                <w:lang w:val="en-US" w:eastAsia="ko-KR"/>
              </w:rPr>
              <w:t>was slower than</w:t>
            </w:r>
          </w:p>
          <w:p w14:paraId="4D4E2E79" w14:textId="77777777" w:rsidR="00303500" w:rsidRPr="00642CCB" w:rsidRDefault="00303500" w:rsidP="00544E8E">
            <w:pPr>
              <w:widowControl w:val="0"/>
              <w:spacing w:after="0" w:line="240" w:lineRule="auto"/>
              <w:jc w:val="center"/>
              <w:rPr>
                <w:rFonts w:ascii="Times New Roman" w:eastAsia="Arial" w:hAnsi="Times New Roman" w:cs="Times New Roman"/>
                <w:color w:val="000000"/>
                <w:spacing w:val="8"/>
                <w:sz w:val="20"/>
                <w:szCs w:val="20"/>
                <w:lang w:val="en-US" w:eastAsia="ko-KR"/>
              </w:rPr>
            </w:pPr>
            <w:r w:rsidRPr="00642CCB">
              <w:rPr>
                <w:rFonts w:ascii="Times New Roman" w:eastAsia="Arial" w:hAnsi="Times New Roman" w:cs="Times New Roman"/>
                <w:color w:val="000000"/>
                <w:spacing w:val="8"/>
                <w:sz w:val="20"/>
                <w:szCs w:val="20"/>
                <w:lang w:val="en-US" w:eastAsia="ko-KR"/>
              </w:rPr>
              <w:t>designed due to</w:t>
            </w:r>
          </w:p>
          <w:p w14:paraId="4B59C773" w14:textId="77777777" w:rsidR="00303500" w:rsidRPr="00642CCB" w:rsidRDefault="00303500" w:rsidP="00544E8E">
            <w:pPr>
              <w:widowControl w:val="0"/>
              <w:spacing w:after="0" w:line="240" w:lineRule="auto"/>
              <w:jc w:val="center"/>
              <w:rPr>
                <w:rFonts w:ascii="Times New Roman" w:eastAsia="Arial" w:hAnsi="Times New Roman" w:cs="Times New Roman"/>
                <w:color w:val="000000"/>
                <w:spacing w:val="8"/>
                <w:sz w:val="20"/>
                <w:szCs w:val="20"/>
                <w:lang w:val="en-US" w:eastAsia="ko-KR"/>
              </w:rPr>
            </w:pPr>
            <w:r w:rsidRPr="00642CCB">
              <w:rPr>
                <w:rFonts w:ascii="Times New Roman" w:eastAsia="Arial" w:hAnsi="Times New Roman" w:cs="Times New Roman"/>
                <w:color w:val="000000"/>
                <w:spacing w:val="8"/>
                <w:sz w:val="20"/>
                <w:szCs w:val="20"/>
                <w:lang w:val="en-US" w:eastAsia="ko-KR"/>
              </w:rPr>
              <w:t>insufficient sample</w:t>
            </w:r>
          </w:p>
          <w:p w14:paraId="4E456B68" w14:textId="77777777" w:rsidR="00303500" w:rsidRPr="00642CCB" w:rsidRDefault="00303500" w:rsidP="00544E8E">
            <w:pPr>
              <w:widowControl w:val="0"/>
              <w:spacing w:after="0" w:line="240" w:lineRule="auto"/>
              <w:jc w:val="center"/>
              <w:rPr>
                <w:rFonts w:ascii="Times New Roman" w:eastAsia="Arial" w:hAnsi="Times New Roman" w:cs="Times New Roman"/>
                <w:color w:val="000000"/>
                <w:spacing w:val="8"/>
                <w:sz w:val="20"/>
                <w:szCs w:val="20"/>
                <w:lang w:val="en-US" w:eastAsia="ko-KR"/>
              </w:rPr>
            </w:pPr>
            <w:r w:rsidRPr="00642CCB">
              <w:rPr>
                <w:rFonts w:ascii="Times New Roman" w:eastAsia="Arial" w:hAnsi="Times New Roman" w:cs="Times New Roman"/>
                <w:color w:val="000000"/>
                <w:spacing w:val="8"/>
                <w:sz w:val="20"/>
                <w:szCs w:val="20"/>
                <w:lang w:val="en-US" w:eastAsia="ko-KR"/>
              </w:rPr>
              <w:t>volume.</w:t>
            </w:r>
          </w:p>
        </w:tc>
        <w:tc>
          <w:tcPr>
            <w:tcW w:w="331" w:type="dxa"/>
            <w:tcBorders>
              <w:top w:val="single" w:sz="4" w:space="0" w:color="auto"/>
              <w:left w:val="single" w:sz="4" w:space="0" w:color="auto"/>
              <w:bottom w:val="single" w:sz="4" w:space="0" w:color="auto"/>
            </w:tcBorders>
            <w:shd w:val="clear" w:color="auto" w:fill="FFFFFF"/>
          </w:tcPr>
          <w:p w14:paraId="58364C72"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4</w:t>
            </w:r>
          </w:p>
        </w:tc>
        <w:tc>
          <w:tcPr>
            <w:tcW w:w="331" w:type="dxa"/>
            <w:tcBorders>
              <w:top w:val="single" w:sz="4" w:space="0" w:color="auto"/>
              <w:left w:val="single" w:sz="4" w:space="0" w:color="auto"/>
              <w:bottom w:val="single" w:sz="4" w:space="0" w:color="auto"/>
            </w:tcBorders>
            <w:shd w:val="clear" w:color="auto" w:fill="FFFFFF"/>
          </w:tcPr>
          <w:p w14:paraId="361F9F2F"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2</w:t>
            </w:r>
          </w:p>
        </w:tc>
        <w:tc>
          <w:tcPr>
            <w:tcW w:w="332" w:type="dxa"/>
            <w:tcBorders>
              <w:top w:val="single" w:sz="4" w:space="0" w:color="auto"/>
              <w:left w:val="single" w:sz="4" w:space="0" w:color="auto"/>
              <w:bottom w:val="single" w:sz="4" w:space="0" w:color="auto"/>
            </w:tcBorders>
            <w:shd w:val="clear" w:color="auto" w:fill="FFFFFF"/>
          </w:tcPr>
          <w:p w14:paraId="762AABE2"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3</w:t>
            </w:r>
          </w:p>
        </w:tc>
        <w:tc>
          <w:tcPr>
            <w:tcW w:w="567" w:type="dxa"/>
            <w:tcBorders>
              <w:top w:val="single" w:sz="4" w:space="0" w:color="auto"/>
              <w:left w:val="single" w:sz="4" w:space="0" w:color="auto"/>
              <w:bottom w:val="single" w:sz="4" w:space="0" w:color="auto"/>
            </w:tcBorders>
            <w:shd w:val="clear" w:color="auto" w:fill="FFFFFF"/>
          </w:tcPr>
          <w:p w14:paraId="5E10E6D3" w14:textId="77777777" w:rsidR="00303500" w:rsidRPr="00642CCB" w:rsidRDefault="00303500" w:rsidP="00544E8E">
            <w:pPr>
              <w:widowControl w:val="0"/>
              <w:spacing w:after="0" w:line="240" w:lineRule="auto"/>
              <w:ind w:left="120"/>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24</w:t>
            </w:r>
          </w:p>
        </w:tc>
        <w:tc>
          <w:tcPr>
            <w:tcW w:w="2268" w:type="dxa"/>
            <w:tcBorders>
              <w:top w:val="single" w:sz="4" w:space="0" w:color="auto"/>
              <w:left w:val="single" w:sz="4" w:space="0" w:color="auto"/>
              <w:bottom w:val="single" w:sz="4" w:space="0" w:color="auto"/>
            </w:tcBorders>
            <w:shd w:val="clear" w:color="auto" w:fill="FFFFFF"/>
          </w:tcPr>
          <w:p w14:paraId="497411E1" w14:textId="77777777" w:rsidR="00303500" w:rsidRPr="00642CCB" w:rsidRDefault="00303500" w:rsidP="00544E8E">
            <w:pPr>
              <w:widowControl w:val="0"/>
              <w:spacing w:after="0" w:line="240" w:lineRule="auto"/>
              <w:ind w:leftChars="15" w:left="33"/>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Sampling plan and standard for incoming inspection need to be evaluated</w:t>
            </w:r>
          </w:p>
        </w:tc>
        <w:tc>
          <w:tcPr>
            <w:tcW w:w="330" w:type="dxa"/>
            <w:tcBorders>
              <w:top w:val="single" w:sz="4" w:space="0" w:color="auto"/>
              <w:left w:val="single" w:sz="4" w:space="0" w:color="auto"/>
              <w:bottom w:val="single" w:sz="4" w:space="0" w:color="auto"/>
            </w:tcBorders>
            <w:shd w:val="clear" w:color="auto" w:fill="FFFFFF"/>
          </w:tcPr>
          <w:p w14:paraId="04DECDCB" w14:textId="77777777" w:rsidR="00303500" w:rsidRPr="00642CCB" w:rsidRDefault="00303500" w:rsidP="00544E8E">
            <w:pPr>
              <w:widowControl w:val="0"/>
              <w:spacing w:after="0" w:line="240" w:lineRule="auto"/>
              <w:jc w:val="center"/>
              <w:rPr>
                <w:rFonts w:ascii="Times New Roman" w:eastAsia="Arial" w:hAnsi="Times New Roman" w:cs="Times New Roman"/>
                <w:spacing w:val="9"/>
                <w:kern w:val="2"/>
                <w:sz w:val="20"/>
                <w:szCs w:val="20"/>
                <w:lang w:val="en-US" w:eastAsia="ko-KR"/>
              </w:rPr>
            </w:pPr>
            <w:r w:rsidRPr="00642CCB">
              <w:rPr>
                <w:rFonts w:ascii="Times New Roman" w:eastAsia="Arial" w:hAnsi="Times New Roman" w:cs="Times New Roman"/>
                <w:spacing w:val="9"/>
                <w:kern w:val="2"/>
                <w:sz w:val="20"/>
                <w:szCs w:val="20"/>
                <w:shd w:val="clear" w:color="auto" w:fill="FFFFFF"/>
                <w:lang w:val="en-US" w:eastAsia="ko-KR"/>
              </w:rPr>
              <w:t>1</w:t>
            </w:r>
          </w:p>
        </w:tc>
        <w:tc>
          <w:tcPr>
            <w:tcW w:w="331" w:type="dxa"/>
            <w:tcBorders>
              <w:top w:val="single" w:sz="4" w:space="0" w:color="auto"/>
              <w:left w:val="single" w:sz="4" w:space="0" w:color="auto"/>
              <w:bottom w:val="single" w:sz="4" w:space="0" w:color="auto"/>
            </w:tcBorders>
            <w:shd w:val="clear" w:color="auto" w:fill="FFFFFF"/>
          </w:tcPr>
          <w:p w14:paraId="72898B2E" w14:textId="77777777" w:rsidR="00303500" w:rsidRPr="00642CCB" w:rsidRDefault="00303500" w:rsidP="00544E8E">
            <w:pPr>
              <w:widowControl w:val="0"/>
              <w:spacing w:after="0" w:line="240" w:lineRule="auto"/>
              <w:jc w:val="center"/>
              <w:rPr>
                <w:rFonts w:ascii="Times New Roman" w:eastAsia="Arial" w:hAnsi="Times New Roman" w:cs="Times New Roman"/>
                <w:spacing w:val="9"/>
                <w:kern w:val="2"/>
                <w:sz w:val="20"/>
                <w:szCs w:val="20"/>
                <w:lang w:val="en-US" w:eastAsia="ko-KR"/>
              </w:rPr>
            </w:pPr>
            <w:r w:rsidRPr="00642CCB">
              <w:rPr>
                <w:rFonts w:ascii="Times New Roman" w:eastAsia="Arial" w:hAnsi="Times New Roman" w:cs="Times New Roman"/>
                <w:spacing w:val="9"/>
                <w:kern w:val="2"/>
                <w:sz w:val="20"/>
                <w:szCs w:val="20"/>
                <w:shd w:val="clear" w:color="auto" w:fill="FFFFFF"/>
                <w:lang w:val="en-US" w:eastAsia="ko-KR"/>
              </w:rPr>
              <w:t>1</w:t>
            </w:r>
          </w:p>
        </w:tc>
        <w:tc>
          <w:tcPr>
            <w:tcW w:w="331" w:type="dxa"/>
            <w:tcBorders>
              <w:top w:val="single" w:sz="4" w:space="0" w:color="auto"/>
              <w:left w:val="single" w:sz="4" w:space="0" w:color="auto"/>
              <w:bottom w:val="single" w:sz="4" w:space="0" w:color="auto"/>
            </w:tcBorders>
            <w:shd w:val="clear" w:color="auto" w:fill="FFFFFF"/>
          </w:tcPr>
          <w:p w14:paraId="21AD6AE2"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2</w:t>
            </w:r>
          </w:p>
        </w:tc>
        <w:tc>
          <w:tcPr>
            <w:tcW w:w="567" w:type="dxa"/>
            <w:tcBorders>
              <w:top w:val="single" w:sz="4" w:space="0" w:color="auto"/>
              <w:left w:val="single" w:sz="4" w:space="0" w:color="auto"/>
              <w:bottom w:val="single" w:sz="4" w:space="0" w:color="auto"/>
            </w:tcBorders>
            <w:shd w:val="clear" w:color="auto" w:fill="FFFFFF"/>
          </w:tcPr>
          <w:p w14:paraId="14EA2DA8"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2</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76E6396E"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BA</w:t>
            </w:r>
          </w:p>
        </w:tc>
      </w:tr>
      <w:tr w:rsidR="00303500" w:rsidRPr="00642CCB" w14:paraId="274A4BB4" w14:textId="77777777" w:rsidTr="00544E8E">
        <w:trPr>
          <w:trHeight w:val="20"/>
          <w:jc w:val="center"/>
        </w:trPr>
        <w:tc>
          <w:tcPr>
            <w:tcW w:w="1560" w:type="dxa"/>
            <w:vMerge/>
            <w:tcBorders>
              <w:left w:val="single" w:sz="4" w:space="0" w:color="auto"/>
              <w:bottom w:val="single" w:sz="4" w:space="0" w:color="auto"/>
            </w:tcBorders>
            <w:shd w:val="clear" w:color="auto" w:fill="FFFFFF"/>
          </w:tcPr>
          <w:p w14:paraId="2CC44421" w14:textId="77777777" w:rsidR="00303500" w:rsidRPr="00642CCB" w:rsidRDefault="00303500" w:rsidP="00544E8E">
            <w:pPr>
              <w:widowControl w:val="0"/>
              <w:spacing w:after="0" w:line="240" w:lineRule="auto"/>
              <w:jc w:val="center"/>
              <w:rPr>
                <w:rFonts w:ascii="Times New Roman" w:eastAsia="Times New Roman" w:hAnsi="Times New Roman" w:cs="Times New Roman"/>
                <w:color w:val="000000"/>
                <w:spacing w:val="8"/>
                <w:sz w:val="20"/>
                <w:szCs w:val="20"/>
                <w:lang w:val="en-US" w:eastAsia="ko-KR"/>
              </w:rPr>
            </w:pPr>
          </w:p>
        </w:tc>
        <w:tc>
          <w:tcPr>
            <w:tcW w:w="1134" w:type="dxa"/>
            <w:vMerge/>
            <w:tcBorders>
              <w:left w:val="single" w:sz="4" w:space="0" w:color="auto"/>
              <w:bottom w:val="single" w:sz="4" w:space="0" w:color="auto"/>
            </w:tcBorders>
            <w:shd w:val="clear" w:color="auto" w:fill="FFFFFF"/>
          </w:tcPr>
          <w:p w14:paraId="00767AE3" w14:textId="77777777" w:rsidR="00303500" w:rsidRPr="00642CCB" w:rsidRDefault="00303500" w:rsidP="00544E8E">
            <w:pPr>
              <w:widowControl w:val="0"/>
              <w:spacing w:after="0" w:line="240" w:lineRule="auto"/>
              <w:jc w:val="center"/>
              <w:rPr>
                <w:rFonts w:ascii="Times New Roman" w:eastAsia="Arial" w:hAnsi="Times New Roman" w:cs="Times New Roman"/>
                <w:color w:val="000000"/>
                <w:spacing w:val="8"/>
                <w:sz w:val="20"/>
                <w:szCs w:val="20"/>
                <w:lang w:val="en-US" w:eastAsia="ko-KR"/>
              </w:rPr>
            </w:pPr>
          </w:p>
        </w:tc>
        <w:tc>
          <w:tcPr>
            <w:tcW w:w="1984" w:type="dxa"/>
            <w:vMerge/>
            <w:tcBorders>
              <w:left w:val="single" w:sz="4" w:space="0" w:color="auto"/>
              <w:bottom w:val="single" w:sz="4" w:space="0" w:color="auto"/>
            </w:tcBorders>
            <w:shd w:val="clear" w:color="auto" w:fill="FFFFFF"/>
          </w:tcPr>
          <w:p w14:paraId="5C550239" w14:textId="77777777" w:rsidR="00303500" w:rsidRPr="00642CCB" w:rsidRDefault="00303500" w:rsidP="00544E8E">
            <w:pPr>
              <w:widowControl w:val="0"/>
              <w:spacing w:after="0" w:line="240" w:lineRule="auto"/>
              <w:jc w:val="center"/>
              <w:rPr>
                <w:rFonts w:ascii="Times New Roman" w:eastAsia="Arial" w:hAnsi="Times New Roman" w:cs="Times New Roman"/>
                <w:color w:val="000000"/>
                <w:spacing w:val="8"/>
                <w:sz w:val="20"/>
                <w:szCs w:val="20"/>
                <w:lang w:val="en-US" w:eastAsia="ko-KR"/>
              </w:rPr>
            </w:pPr>
          </w:p>
        </w:tc>
        <w:tc>
          <w:tcPr>
            <w:tcW w:w="2263" w:type="dxa"/>
            <w:tcBorders>
              <w:top w:val="single" w:sz="4" w:space="0" w:color="auto"/>
              <w:left w:val="single" w:sz="4" w:space="0" w:color="auto"/>
              <w:bottom w:val="single" w:sz="4" w:space="0" w:color="auto"/>
            </w:tcBorders>
            <w:shd w:val="clear" w:color="auto" w:fill="FFFFFF"/>
          </w:tcPr>
          <w:p w14:paraId="4443218B" w14:textId="77777777" w:rsidR="00303500" w:rsidRPr="00642CCB" w:rsidRDefault="00303500" w:rsidP="00544E8E">
            <w:pPr>
              <w:widowControl w:val="0"/>
              <w:spacing w:after="0" w:line="240" w:lineRule="auto"/>
              <w:jc w:val="center"/>
              <w:rPr>
                <w:rFonts w:ascii="Times New Roman" w:eastAsia="Arial" w:hAnsi="Times New Roman" w:cs="Times New Roman"/>
                <w:color w:val="000000"/>
                <w:spacing w:val="8"/>
                <w:sz w:val="20"/>
                <w:szCs w:val="20"/>
                <w:lang w:val="en-US" w:eastAsia="ko-KR"/>
              </w:rPr>
            </w:pPr>
            <w:r w:rsidRPr="00642CCB">
              <w:rPr>
                <w:rFonts w:ascii="Times New Roman" w:eastAsia="Arial" w:hAnsi="Times New Roman" w:cs="Times New Roman"/>
                <w:color w:val="000000"/>
                <w:spacing w:val="8"/>
                <w:sz w:val="20"/>
                <w:szCs w:val="20"/>
                <w:lang w:val="en-US" w:eastAsia="ko-KR"/>
              </w:rPr>
              <w:t>Sample transfer was not handled as indicated</w:t>
            </w:r>
          </w:p>
        </w:tc>
        <w:tc>
          <w:tcPr>
            <w:tcW w:w="1984" w:type="dxa"/>
            <w:vMerge/>
            <w:tcBorders>
              <w:left w:val="single" w:sz="4" w:space="0" w:color="auto"/>
              <w:bottom w:val="single" w:sz="4" w:space="0" w:color="auto"/>
            </w:tcBorders>
            <w:shd w:val="clear" w:color="auto" w:fill="FFFFFF"/>
          </w:tcPr>
          <w:p w14:paraId="5E6AB8D2" w14:textId="77777777" w:rsidR="00303500" w:rsidRPr="00642CCB" w:rsidRDefault="00303500" w:rsidP="00544E8E">
            <w:pPr>
              <w:widowControl w:val="0"/>
              <w:spacing w:after="0" w:line="240" w:lineRule="auto"/>
              <w:jc w:val="center"/>
              <w:rPr>
                <w:rFonts w:ascii="Times New Roman" w:eastAsia="Arial" w:hAnsi="Times New Roman" w:cs="Times New Roman"/>
                <w:color w:val="000000"/>
                <w:spacing w:val="8"/>
                <w:sz w:val="20"/>
                <w:szCs w:val="20"/>
                <w:lang w:val="en-US" w:eastAsia="ko-KR"/>
              </w:rPr>
            </w:pPr>
          </w:p>
        </w:tc>
        <w:tc>
          <w:tcPr>
            <w:tcW w:w="331" w:type="dxa"/>
            <w:tcBorders>
              <w:top w:val="single" w:sz="4" w:space="0" w:color="auto"/>
              <w:left w:val="single" w:sz="4" w:space="0" w:color="auto"/>
              <w:bottom w:val="single" w:sz="4" w:space="0" w:color="auto"/>
            </w:tcBorders>
            <w:shd w:val="clear" w:color="auto" w:fill="FFFFFF"/>
          </w:tcPr>
          <w:p w14:paraId="3F413CA3" w14:textId="77777777" w:rsidR="00303500" w:rsidRPr="00642CCB" w:rsidRDefault="00303500" w:rsidP="00544E8E">
            <w:pPr>
              <w:widowControl w:val="0"/>
              <w:spacing w:after="0" w:line="240" w:lineRule="auto"/>
              <w:jc w:val="center"/>
              <w:rPr>
                <w:rFonts w:ascii="Times New Roman" w:eastAsia="Times New Roman" w:hAnsi="Times New Roman" w:cs="Times New Roman"/>
                <w:color w:val="000000"/>
                <w:spacing w:val="8"/>
                <w:sz w:val="20"/>
                <w:szCs w:val="20"/>
                <w:lang w:val="en-US" w:eastAsia="ko-KR"/>
              </w:rPr>
            </w:pPr>
            <w:r w:rsidRPr="00642CCB">
              <w:rPr>
                <w:rFonts w:ascii="Times New Roman" w:eastAsia="Times New Roman" w:hAnsi="Times New Roman" w:cs="Times New Roman"/>
                <w:color w:val="000000"/>
                <w:spacing w:val="8"/>
                <w:sz w:val="20"/>
                <w:szCs w:val="20"/>
                <w:lang w:val="en-US" w:eastAsia="ko-KR"/>
              </w:rPr>
              <w:t>4</w:t>
            </w:r>
          </w:p>
        </w:tc>
        <w:tc>
          <w:tcPr>
            <w:tcW w:w="331" w:type="dxa"/>
            <w:tcBorders>
              <w:top w:val="single" w:sz="4" w:space="0" w:color="auto"/>
              <w:left w:val="single" w:sz="4" w:space="0" w:color="auto"/>
              <w:bottom w:val="single" w:sz="4" w:space="0" w:color="auto"/>
            </w:tcBorders>
            <w:shd w:val="clear" w:color="auto" w:fill="FFFFFF"/>
          </w:tcPr>
          <w:p w14:paraId="44C005B7" w14:textId="77777777" w:rsidR="00303500" w:rsidRPr="00642CCB" w:rsidRDefault="00303500" w:rsidP="00544E8E">
            <w:pPr>
              <w:widowControl w:val="0"/>
              <w:spacing w:after="0" w:line="240" w:lineRule="auto"/>
              <w:jc w:val="center"/>
              <w:rPr>
                <w:rFonts w:ascii="Times New Roman" w:eastAsia="Times New Roman" w:hAnsi="Times New Roman" w:cs="Times New Roman"/>
                <w:color w:val="000000"/>
                <w:spacing w:val="8"/>
                <w:sz w:val="20"/>
                <w:szCs w:val="20"/>
                <w:lang w:val="en-US" w:eastAsia="ko-KR"/>
              </w:rPr>
            </w:pPr>
            <w:r w:rsidRPr="00642CCB">
              <w:rPr>
                <w:rFonts w:ascii="Times New Roman" w:eastAsia="Times New Roman" w:hAnsi="Times New Roman" w:cs="Times New Roman"/>
                <w:color w:val="000000"/>
                <w:spacing w:val="8"/>
                <w:sz w:val="20"/>
                <w:szCs w:val="20"/>
                <w:lang w:val="en-US" w:eastAsia="ko-KR"/>
              </w:rPr>
              <w:t>3</w:t>
            </w:r>
          </w:p>
        </w:tc>
        <w:tc>
          <w:tcPr>
            <w:tcW w:w="332" w:type="dxa"/>
            <w:tcBorders>
              <w:top w:val="single" w:sz="4" w:space="0" w:color="auto"/>
              <w:left w:val="single" w:sz="4" w:space="0" w:color="auto"/>
              <w:bottom w:val="single" w:sz="4" w:space="0" w:color="auto"/>
            </w:tcBorders>
            <w:shd w:val="clear" w:color="auto" w:fill="FFFFFF"/>
          </w:tcPr>
          <w:p w14:paraId="15A828C8" w14:textId="77777777" w:rsidR="00303500" w:rsidRPr="00642CCB" w:rsidRDefault="00303500" w:rsidP="00544E8E">
            <w:pPr>
              <w:widowControl w:val="0"/>
              <w:spacing w:after="0" w:line="240" w:lineRule="auto"/>
              <w:jc w:val="center"/>
              <w:rPr>
                <w:rFonts w:ascii="Times New Roman" w:eastAsia="Times New Roman" w:hAnsi="Times New Roman" w:cs="Times New Roman"/>
                <w:color w:val="000000"/>
                <w:spacing w:val="8"/>
                <w:sz w:val="20"/>
                <w:szCs w:val="20"/>
                <w:lang w:val="en-US" w:eastAsia="ko-KR"/>
              </w:rPr>
            </w:pPr>
            <w:r w:rsidRPr="00642CCB">
              <w:rPr>
                <w:rFonts w:ascii="Times New Roman" w:eastAsia="Times New Roman" w:hAnsi="Times New Roman" w:cs="Times New Roman"/>
                <w:color w:val="000000"/>
                <w:spacing w:val="8"/>
                <w:sz w:val="20"/>
                <w:szCs w:val="20"/>
                <w:lang w:val="en-US" w:eastAsia="ko-KR"/>
              </w:rPr>
              <w:t>3</w:t>
            </w:r>
          </w:p>
        </w:tc>
        <w:tc>
          <w:tcPr>
            <w:tcW w:w="567" w:type="dxa"/>
            <w:tcBorders>
              <w:top w:val="single" w:sz="4" w:space="0" w:color="auto"/>
              <w:left w:val="single" w:sz="4" w:space="0" w:color="auto"/>
              <w:bottom w:val="single" w:sz="4" w:space="0" w:color="auto"/>
            </w:tcBorders>
            <w:shd w:val="clear" w:color="auto" w:fill="FFFFFF"/>
          </w:tcPr>
          <w:p w14:paraId="6F313853" w14:textId="77777777" w:rsidR="00303500" w:rsidRPr="00642CCB" w:rsidRDefault="00303500" w:rsidP="00544E8E">
            <w:pPr>
              <w:widowControl w:val="0"/>
              <w:spacing w:after="0" w:line="240" w:lineRule="auto"/>
              <w:ind w:left="120"/>
              <w:jc w:val="center"/>
              <w:rPr>
                <w:rFonts w:ascii="Times New Roman" w:eastAsia="Times New Roman" w:hAnsi="Times New Roman" w:cs="Times New Roman"/>
                <w:color w:val="000000"/>
                <w:spacing w:val="8"/>
                <w:sz w:val="20"/>
                <w:szCs w:val="20"/>
                <w:lang w:val="en-US" w:eastAsia="ko-KR"/>
              </w:rPr>
            </w:pPr>
            <w:r w:rsidRPr="00642CCB">
              <w:rPr>
                <w:rFonts w:ascii="Times New Roman" w:eastAsia="Times New Roman" w:hAnsi="Times New Roman" w:cs="Times New Roman"/>
                <w:color w:val="000000"/>
                <w:spacing w:val="8"/>
                <w:sz w:val="20"/>
                <w:szCs w:val="20"/>
                <w:lang w:val="en-US" w:eastAsia="ko-KR"/>
              </w:rPr>
              <w:t>26</w:t>
            </w:r>
          </w:p>
        </w:tc>
        <w:tc>
          <w:tcPr>
            <w:tcW w:w="2268" w:type="dxa"/>
            <w:tcBorders>
              <w:top w:val="single" w:sz="4" w:space="0" w:color="auto"/>
              <w:left w:val="single" w:sz="4" w:space="0" w:color="auto"/>
              <w:bottom w:val="single" w:sz="4" w:space="0" w:color="auto"/>
            </w:tcBorders>
            <w:shd w:val="clear" w:color="auto" w:fill="FFFFFF"/>
          </w:tcPr>
          <w:p w14:paraId="4E4AC6C8" w14:textId="77777777" w:rsidR="00303500" w:rsidRPr="00642CCB" w:rsidRDefault="00303500" w:rsidP="00544E8E">
            <w:pPr>
              <w:widowControl w:val="0"/>
              <w:spacing w:after="0" w:line="240" w:lineRule="auto"/>
              <w:ind w:leftChars="10" w:left="22"/>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Check packages insert to find test procedure description.</w:t>
            </w:r>
          </w:p>
        </w:tc>
        <w:tc>
          <w:tcPr>
            <w:tcW w:w="330" w:type="dxa"/>
            <w:tcBorders>
              <w:top w:val="single" w:sz="4" w:space="0" w:color="auto"/>
              <w:left w:val="single" w:sz="4" w:space="0" w:color="auto"/>
              <w:bottom w:val="single" w:sz="4" w:space="0" w:color="auto"/>
            </w:tcBorders>
            <w:shd w:val="clear" w:color="auto" w:fill="FFFFFF"/>
          </w:tcPr>
          <w:p w14:paraId="25B8BF99"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2</w:t>
            </w:r>
          </w:p>
        </w:tc>
        <w:tc>
          <w:tcPr>
            <w:tcW w:w="331" w:type="dxa"/>
            <w:tcBorders>
              <w:top w:val="single" w:sz="4" w:space="0" w:color="auto"/>
              <w:left w:val="single" w:sz="4" w:space="0" w:color="auto"/>
              <w:bottom w:val="single" w:sz="4" w:space="0" w:color="auto"/>
            </w:tcBorders>
            <w:shd w:val="clear" w:color="auto" w:fill="FFFFFF"/>
          </w:tcPr>
          <w:p w14:paraId="3B9B1B5C" w14:textId="77777777" w:rsidR="00303500" w:rsidRPr="00642CCB" w:rsidRDefault="00303500" w:rsidP="00544E8E">
            <w:pPr>
              <w:widowControl w:val="0"/>
              <w:spacing w:after="0" w:line="240" w:lineRule="auto"/>
              <w:jc w:val="center"/>
              <w:rPr>
                <w:rFonts w:ascii="Times New Roman" w:eastAsia="Arial" w:hAnsi="Times New Roman" w:cs="Times New Roman"/>
                <w:spacing w:val="9"/>
                <w:kern w:val="2"/>
                <w:sz w:val="20"/>
                <w:szCs w:val="20"/>
                <w:lang w:val="en-US" w:eastAsia="ko-KR"/>
              </w:rPr>
            </w:pPr>
            <w:r w:rsidRPr="00642CCB">
              <w:rPr>
                <w:rFonts w:ascii="Times New Roman" w:eastAsia="Arial" w:hAnsi="Times New Roman" w:cs="Times New Roman"/>
                <w:spacing w:val="9"/>
                <w:kern w:val="2"/>
                <w:sz w:val="20"/>
                <w:szCs w:val="20"/>
                <w:shd w:val="clear" w:color="auto" w:fill="FFFFFF"/>
                <w:lang w:val="en-US" w:eastAsia="ko-KR"/>
              </w:rPr>
              <w:t>1</w:t>
            </w:r>
          </w:p>
        </w:tc>
        <w:tc>
          <w:tcPr>
            <w:tcW w:w="331" w:type="dxa"/>
            <w:tcBorders>
              <w:top w:val="single" w:sz="4" w:space="0" w:color="auto"/>
              <w:left w:val="single" w:sz="4" w:space="0" w:color="auto"/>
              <w:bottom w:val="single" w:sz="4" w:space="0" w:color="auto"/>
            </w:tcBorders>
            <w:shd w:val="clear" w:color="auto" w:fill="FFFFFF"/>
          </w:tcPr>
          <w:p w14:paraId="48757CE7" w14:textId="77777777" w:rsidR="00303500" w:rsidRPr="00642CCB" w:rsidRDefault="00303500" w:rsidP="00544E8E">
            <w:pPr>
              <w:widowControl w:val="0"/>
              <w:spacing w:after="0" w:line="240" w:lineRule="auto"/>
              <w:jc w:val="center"/>
              <w:rPr>
                <w:rFonts w:ascii="Times New Roman" w:eastAsia="Arial" w:hAnsi="Times New Roman" w:cs="Times New Roman"/>
                <w:spacing w:val="9"/>
                <w:kern w:val="2"/>
                <w:sz w:val="20"/>
                <w:szCs w:val="20"/>
                <w:lang w:val="en-US" w:eastAsia="ko-KR"/>
              </w:rPr>
            </w:pPr>
            <w:r w:rsidRPr="00642CCB">
              <w:rPr>
                <w:rFonts w:ascii="Times New Roman" w:eastAsia="Arial" w:hAnsi="Times New Roman" w:cs="Times New Roman"/>
                <w:spacing w:val="9"/>
                <w:kern w:val="2"/>
                <w:sz w:val="20"/>
                <w:szCs w:val="20"/>
                <w:shd w:val="clear" w:color="auto" w:fill="FFFFFF"/>
                <w:lang w:val="en-US" w:eastAsia="ko-KR"/>
              </w:rPr>
              <w:t>1</w:t>
            </w:r>
          </w:p>
        </w:tc>
        <w:tc>
          <w:tcPr>
            <w:tcW w:w="567" w:type="dxa"/>
            <w:tcBorders>
              <w:top w:val="single" w:sz="4" w:space="0" w:color="auto"/>
              <w:left w:val="single" w:sz="4" w:space="0" w:color="auto"/>
              <w:bottom w:val="single" w:sz="4" w:space="0" w:color="auto"/>
            </w:tcBorders>
            <w:shd w:val="clear" w:color="auto" w:fill="FFFFFF"/>
          </w:tcPr>
          <w:p w14:paraId="5E4573A5"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2</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297276F5" w14:textId="77777777" w:rsidR="00303500" w:rsidRPr="00642CCB" w:rsidRDefault="00303500" w:rsidP="00544E8E">
            <w:pPr>
              <w:widowControl w:val="0"/>
              <w:spacing w:after="0" w:line="240" w:lineRule="auto"/>
              <w:jc w:val="center"/>
              <w:rPr>
                <w:rFonts w:ascii="Times New Roman" w:eastAsia="Arial" w:hAnsi="Times New Roman" w:cs="Times New Roman"/>
                <w:spacing w:val="8"/>
                <w:kern w:val="2"/>
                <w:sz w:val="20"/>
                <w:szCs w:val="20"/>
                <w:lang w:val="en-US" w:eastAsia="ko-KR"/>
              </w:rPr>
            </w:pPr>
            <w:r w:rsidRPr="00642CCB">
              <w:rPr>
                <w:rFonts w:ascii="Times New Roman" w:eastAsia="Arial" w:hAnsi="Times New Roman" w:cs="Times New Roman"/>
                <w:spacing w:val="8"/>
                <w:kern w:val="2"/>
                <w:sz w:val="20"/>
                <w:szCs w:val="20"/>
                <w:shd w:val="clear" w:color="auto" w:fill="FFFFFF"/>
                <w:lang w:val="en-US" w:eastAsia="ko-KR"/>
              </w:rPr>
              <w:t>BA</w:t>
            </w:r>
          </w:p>
        </w:tc>
      </w:tr>
    </w:tbl>
    <w:p w14:paraId="26C2252F" w14:textId="77777777" w:rsidR="00303500" w:rsidRPr="00855D78" w:rsidRDefault="00303500" w:rsidP="00280038">
      <w:pPr>
        <w:ind w:left="567" w:firstLine="720"/>
        <w:rPr>
          <w:rFonts w:ascii="Times New Roman" w:hAnsi="Times New Roman" w:cs="Times New Roman"/>
          <w:b/>
          <w:bCs/>
          <w:sz w:val="24"/>
          <w:szCs w:val="24"/>
        </w:rPr>
      </w:pPr>
    </w:p>
    <w:p w14:paraId="7561EEB6" w14:textId="77777777" w:rsidR="006A5CC9" w:rsidRDefault="006A5CC9" w:rsidP="00280038">
      <w:pPr>
        <w:ind w:left="567"/>
        <w:rPr>
          <w:rFonts w:ascii="Times New Roman" w:hAnsi="Times New Roman" w:cs="Times New Roman"/>
          <w:sz w:val="24"/>
          <w:szCs w:val="24"/>
        </w:rPr>
      </w:pPr>
    </w:p>
    <w:p w14:paraId="5516FB89" w14:textId="77777777" w:rsidR="00573ECC" w:rsidRDefault="00573ECC" w:rsidP="00280038">
      <w:pPr>
        <w:ind w:left="567"/>
        <w:rPr>
          <w:rFonts w:ascii="Times New Roman" w:hAnsi="Times New Roman" w:cs="Times New Roman"/>
          <w:sz w:val="24"/>
          <w:szCs w:val="24"/>
        </w:rPr>
      </w:pPr>
    </w:p>
    <w:p w14:paraId="5F694FB2" w14:textId="77777777" w:rsidR="006A5CC9" w:rsidRDefault="006A5CC9" w:rsidP="00280038">
      <w:pPr>
        <w:tabs>
          <w:tab w:val="left" w:pos="1980"/>
        </w:tabs>
        <w:ind w:left="567"/>
        <w:rPr>
          <w:rFonts w:ascii="Times New Roman" w:hAnsi="Times New Roman" w:cs="Times New Roman"/>
          <w:sz w:val="24"/>
          <w:szCs w:val="24"/>
        </w:rPr>
      </w:pPr>
    </w:p>
    <w:p w14:paraId="0FD41EC2" w14:textId="77777777" w:rsidR="00573ECC" w:rsidRDefault="00573ECC" w:rsidP="00280038">
      <w:pPr>
        <w:tabs>
          <w:tab w:val="left" w:pos="1980"/>
        </w:tabs>
        <w:ind w:left="567"/>
        <w:rPr>
          <w:rFonts w:ascii="Times New Roman" w:hAnsi="Times New Roman" w:cs="Times New Roman"/>
          <w:sz w:val="24"/>
          <w:szCs w:val="24"/>
        </w:rPr>
      </w:pPr>
    </w:p>
    <w:p w14:paraId="43826F1D" w14:textId="77777777" w:rsidR="00573ECC" w:rsidRDefault="00573ECC" w:rsidP="00280038">
      <w:pPr>
        <w:tabs>
          <w:tab w:val="left" w:pos="1980"/>
        </w:tabs>
        <w:ind w:left="567"/>
        <w:rPr>
          <w:rFonts w:ascii="Times New Roman" w:hAnsi="Times New Roman" w:cs="Times New Roman"/>
          <w:sz w:val="24"/>
          <w:szCs w:val="24"/>
        </w:rPr>
      </w:pPr>
    </w:p>
    <w:p w14:paraId="2809DF18" w14:textId="1DC05198" w:rsidR="00626FC0" w:rsidRDefault="00626FC0" w:rsidP="00280038">
      <w:pPr>
        <w:ind w:left="567"/>
        <w:rPr>
          <w:rFonts w:ascii="Times New Roman" w:hAnsi="Times New Roman" w:cs="Times New Roman"/>
          <w:sz w:val="24"/>
          <w:szCs w:val="24"/>
        </w:rPr>
      </w:pPr>
    </w:p>
    <w:p w14:paraId="36762D1B" w14:textId="77777777" w:rsidR="0019697B" w:rsidRDefault="0019697B" w:rsidP="00280038">
      <w:pPr>
        <w:ind w:left="567"/>
        <w:rPr>
          <w:rFonts w:ascii="Times New Roman" w:hAnsi="Times New Roman" w:cs="Times New Roman"/>
          <w:sz w:val="24"/>
          <w:szCs w:val="24"/>
        </w:rPr>
        <w:sectPr w:rsidR="0019697B" w:rsidSect="00886691">
          <w:pgSz w:w="16838" w:h="11906" w:orient="landscape"/>
          <w:pgMar w:top="1440" w:right="1440" w:bottom="1440" w:left="1440" w:header="567" w:footer="1077" w:gutter="0"/>
          <w:cols w:space="708"/>
          <w:docGrid w:linePitch="360"/>
        </w:sectPr>
      </w:pPr>
    </w:p>
    <w:p w14:paraId="23850F1D" w14:textId="6E50DFF5" w:rsidR="00191719" w:rsidRPr="00F868BB" w:rsidRDefault="008F392C" w:rsidP="004542C9">
      <w:pPr>
        <w:pStyle w:val="Style1"/>
      </w:pPr>
      <w:bookmarkStart w:id="68" w:name="_Toc203827333"/>
      <w:bookmarkStart w:id="69" w:name="_Hlk158561940"/>
      <w:r w:rsidRPr="00191719">
        <w:lastRenderedPageBreak/>
        <w:t xml:space="preserve">Design </w:t>
      </w:r>
      <w:r w:rsidR="00F408ED" w:rsidRPr="00191719">
        <w:t>and Manufacturing Information</w:t>
      </w:r>
      <w:bookmarkEnd w:id="68"/>
    </w:p>
    <w:tbl>
      <w:tblPr>
        <w:tblStyle w:val="TableGrid3"/>
        <w:tblW w:w="9923" w:type="dxa"/>
        <w:tblLook w:val="04A0" w:firstRow="1" w:lastRow="0" w:firstColumn="1" w:lastColumn="0" w:noHBand="0" w:noVBand="1"/>
      </w:tblPr>
      <w:tblGrid>
        <w:gridCol w:w="704"/>
        <w:gridCol w:w="3686"/>
        <w:gridCol w:w="1560"/>
        <w:gridCol w:w="1983"/>
        <w:gridCol w:w="1990"/>
      </w:tblGrid>
      <w:tr w:rsidR="00573ECC" w:rsidRPr="006F60CA" w14:paraId="706D749B" w14:textId="77777777" w:rsidTr="00311EAC">
        <w:tc>
          <w:tcPr>
            <w:tcW w:w="704" w:type="dxa"/>
          </w:tcPr>
          <w:p w14:paraId="4B80934E" w14:textId="77777777" w:rsidR="00573ECC" w:rsidRPr="006F60CA" w:rsidRDefault="00573ECC" w:rsidP="00311EAC">
            <w:pPr>
              <w:widowControl w:val="0"/>
              <w:autoSpaceDE w:val="0"/>
              <w:autoSpaceDN w:val="0"/>
              <w:rPr>
                <w:rFonts w:ascii="Times New Roman" w:hAnsi="Times New Roman" w:cs="Times New Roman"/>
                <w:b/>
                <w:sz w:val="22"/>
              </w:rPr>
            </w:pPr>
            <w:r w:rsidRPr="006F60CA">
              <w:rPr>
                <w:rFonts w:ascii="Times New Roman" w:hAnsi="Times New Roman" w:cs="Times New Roman"/>
                <w:b/>
                <w:sz w:val="22"/>
              </w:rPr>
              <w:t>No</w:t>
            </w:r>
          </w:p>
        </w:tc>
        <w:tc>
          <w:tcPr>
            <w:tcW w:w="3686" w:type="dxa"/>
          </w:tcPr>
          <w:p w14:paraId="1E9FF094" w14:textId="77777777" w:rsidR="00573ECC" w:rsidRPr="006F60CA" w:rsidRDefault="00573ECC" w:rsidP="00311EAC">
            <w:pPr>
              <w:widowControl w:val="0"/>
              <w:autoSpaceDE w:val="0"/>
              <w:autoSpaceDN w:val="0"/>
              <w:rPr>
                <w:rFonts w:ascii="Times New Roman" w:hAnsi="Times New Roman" w:cs="Times New Roman"/>
                <w:b/>
                <w:sz w:val="22"/>
              </w:rPr>
            </w:pPr>
            <w:r w:rsidRPr="006F60CA">
              <w:rPr>
                <w:rFonts w:ascii="Times New Roman" w:hAnsi="Times New Roman" w:cs="Times New Roman"/>
                <w:b/>
                <w:sz w:val="22"/>
              </w:rPr>
              <w:t>Essential Requirement</w:t>
            </w:r>
          </w:p>
        </w:tc>
        <w:tc>
          <w:tcPr>
            <w:tcW w:w="1560" w:type="dxa"/>
          </w:tcPr>
          <w:p w14:paraId="78DD1E0D" w14:textId="77777777" w:rsidR="00573ECC" w:rsidRPr="006F60CA" w:rsidRDefault="00573ECC" w:rsidP="00311EAC">
            <w:pPr>
              <w:widowControl w:val="0"/>
              <w:autoSpaceDE w:val="0"/>
              <w:autoSpaceDN w:val="0"/>
              <w:jc w:val="center"/>
              <w:rPr>
                <w:rFonts w:ascii="Times New Roman" w:hAnsi="Times New Roman" w:cs="Times New Roman"/>
                <w:b/>
                <w:sz w:val="22"/>
              </w:rPr>
            </w:pPr>
            <w:r w:rsidRPr="006F60CA">
              <w:rPr>
                <w:rFonts w:ascii="Times New Roman" w:hAnsi="Times New Roman" w:cs="Times New Roman"/>
                <w:b/>
                <w:sz w:val="22"/>
              </w:rPr>
              <w:t>Applies</w:t>
            </w:r>
          </w:p>
          <w:p w14:paraId="55D6D314" w14:textId="77777777" w:rsidR="00573ECC" w:rsidRPr="006F60CA" w:rsidRDefault="00573ECC" w:rsidP="00311EAC">
            <w:pPr>
              <w:widowControl w:val="0"/>
              <w:autoSpaceDE w:val="0"/>
              <w:autoSpaceDN w:val="0"/>
              <w:jc w:val="center"/>
              <w:rPr>
                <w:rFonts w:ascii="Times New Roman" w:hAnsi="Times New Roman" w:cs="Times New Roman"/>
                <w:b/>
                <w:sz w:val="22"/>
              </w:rPr>
            </w:pPr>
            <w:r w:rsidRPr="006F60CA">
              <w:rPr>
                <w:rFonts w:ascii="Times New Roman" w:hAnsi="Times New Roman" w:cs="Times New Roman"/>
                <w:b/>
                <w:sz w:val="22"/>
              </w:rPr>
              <w:t>(Yes/No/NA)</w:t>
            </w:r>
          </w:p>
        </w:tc>
        <w:tc>
          <w:tcPr>
            <w:tcW w:w="1983" w:type="dxa"/>
          </w:tcPr>
          <w:p w14:paraId="2D6C97EF" w14:textId="77777777" w:rsidR="00573ECC" w:rsidRPr="006F60CA" w:rsidRDefault="00573ECC" w:rsidP="00311EAC">
            <w:pPr>
              <w:widowControl w:val="0"/>
              <w:autoSpaceDE w:val="0"/>
              <w:autoSpaceDN w:val="0"/>
              <w:jc w:val="center"/>
              <w:rPr>
                <w:rFonts w:ascii="Times New Roman" w:hAnsi="Times New Roman" w:cs="Times New Roman"/>
                <w:b/>
                <w:sz w:val="22"/>
              </w:rPr>
            </w:pPr>
            <w:r w:rsidRPr="006F60CA">
              <w:rPr>
                <w:rFonts w:ascii="Times New Roman" w:hAnsi="Times New Roman" w:cs="Times New Roman"/>
                <w:b/>
                <w:sz w:val="22"/>
              </w:rPr>
              <w:t>Applicable</w:t>
            </w:r>
          </w:p>
          <w:p w14:paraId="3A0D745B" w14:textId="77777777" w:rsidR="00573ECC" w:rsidRPr="006F60CA" w:rsidRDefault="00573ECC" w:rsidP="00311EAC">
            <w:pPr>
              <w:widowControl w:val="0"/>
              <w:autoSpaceDE w:val="0"/>
              <w:autoSpaceDN w:val="0"/>
              <w:jc w:val="center"/>
              <w:rPr>
                <w:rFonts w:ascii="Times New Roman" w:hAnsi="Times New Roman" w:cs="Times New Roman"/>
                <w:b/>
                <w:sz w:val="22"/>
              </w:rPr>
            </w:pPr>
            <w:r w:rsidRPr="006F60CA">
              <w:rPr>
                <w:rFonts w:ascii="Times New Roman" w:hAnsi="Times New Roman" w:cs="Times New Roman"/>
                <w:b/>
                <w:sz w:val="22"/>
              </w:rPr>
              <w:t>Std /Procedure</w:t>
            </w:r>
          </w:p>
        </w:tc>
        <w:tc>
          <w:tcPr>
            <w:tcW w:w="1990" w:type="dxa"/>
          </w:tcPr>
          <w:p w14:paraId="31359A4E" w14:textId="77777777" w:rsidR="00573ECC" w:rsidRPr="006F60CA" w:rsidRDefault="00573ECC" w:rsidP="00311EAC">
            <w:pPr>
              <w:widowControl w:val="0"/>
              <w:autoSpaceDE w:val="0"/>
              <w:autoSpaceDN w:val="0"/>
              <w:rPr>
                <w:rFonts w:ascii="Times New Roman" w:hAnsi="Times New Roman" w:cs="Times New Roman"/>
                <w:b/>
                <w:sz w:val="22"/>
              </w:rPr>
            </w:pPr>
            <w:r w:rsidRPr="006F60CA">
              <w:rPr>
                <w:rFonts w:ascii="Times New Roman" w:hAnsi="Times New Roman" w:cs="Times New Roman"/>
                <w:b/>
                <w:sz w:val="22"/>
              </w:rPr>
              <w:t>Response</w:t>
            </w:r>
          </w:p>
        </w:tc>
      </w:tr>
      <w:tr w:rsidR="00573ECC" w:rsidRPr="006F60CA" w14:paraId="4D7DCFC0" w14:textId="77777777" w:rsidTr="00311EAC">
        <w:tc>
          <w:tcPr>
            <w:tcW w:w="704" w:type="dxa"/>
          </w:tcPr>
          <w:p w14:paraId="321F4915"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1.</w:t>
            </w:r>
          </w:p>
          <w:p w14:paraId="75437E52" w14:textId="77777777" w:rsidR="00573ECC" w:rsidRPr="006F60CA" w:rsidRDefault="00573ECC" w:rsidP="00311EAC">
            <w:pPr>
              <w:widowControl w:val="0"/>
              <w:autoSpaceDE w:val="0"/>
              <w:autoSpaceDN w:val="0"/>
              <w:rPr>
                <w:rFonts w:ascii="Times New Roman" w:hAnsi="Times New Roman" w:cs="Times New Roman"/>
                <w:sz w:val="22"/>
              </w:rPr>
            </w:pPr>
          </w:p>
          <w:p w14:paraId="39520BDF"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1.1</w:t>
            </w:r>
          </w:p>
        </w:tc>
        <w:tc>
          <w:tcPr>
            <w:tcW w:w="3686" w:type="dxa"/>
          </w:tcPr>
          <w:p w14:paraId="1B9E3C10" w14:textId="77777777" w:rsidR="00573ECC" w:rsidRPr="006F60CA" w:rsidRDefault="00573ECC" w:rsidP="00311EAC">
            <w:pPr>
              <w:widowControl w:val="0"/>
              <w:autoSpaceDE w:val="0"/>
              <w:autoSpaceDN w:val="0"/>
              <w:rPr>
                <w:rFonts w:ascii="Times New Roman" w:hAnsi="Times New Roman" w:cs="Times New Roman"/>
                <w:b/>
                <w:sz w:val="22"/>
              </w:rPr>
            </w:pPr>
            <w:r w:rsidRPr="006F60CA">
              <w:rPr>
                <w:rFonts w:ascii="Times New Roman" w:hAnsi="Times New Roman" w:cs="Times New Roman"/>
                <w:b/>
                <w:sz w:val="22"/>
              </w:rPr>
              <w:t xml:space="preserve">Physical and Chemical </w:t>
            </w:r>
          </w:p>
          <w:p w14:paraId="2072E152"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The Reagents must be designed and manufactured in such a way as to achieve the characteristics and</w:t>
            </w:r>
          </w:p>
          <w:p w14:paraId="52F449C5" w14:textId="79F50753" w:rsidR="00573ECC" w:rsidRPr="006F60CA" w:rsidRDefault="00573ECC" w:rsidP="006F60CA">
            <w:pPr>
              <w:widowControl w:val="0"/>
              <w:autoSpaceDE w:val="0"/>
              <w:autoSpaceDN w:val="0"/>
              <w:rPr>
                <w:rFonts w:ascii="Times New Roman" w:hAnsi="Times New Roman" w:cs="Times New Roman"/>
                <w:sz w:val="22"/>
              </w:rPr>
            </w:pPr>
            <w:r w:rsidRPr="006F60CA">
              <w:rPr>
                <w:rFonts w:ascii="Times New Roman" w:hAnsi="Times New Roman" w:cs="Times New Roman"/>
                <w:sz w:val="22"/>
              </w:rPr>
              <w:t>Performances referred to in Section A on the "General Requirements". Particular attention must be paid to the possibility of impairment of analytical performance intended to be used with the Reagent, taking account of its intended purpose.</w:t>
            </w:r>
          </w:p>
        </w:tc>
        <w:tc>
          <w:tcPr>
            <w:tcW w:w="1560" w:type="dxa"/>
            <w:vAlign w:val="center"/>
          </w:tcPr>
          <w:p w14:paraId="00BEEB4E" w14:textId="77777777" w:rsidR="00573ECC" w:rsidRPr="006F60CA" w:rsidRDefault="00573ECC" w:rsidP="00311EAC">
            <w:pPr>
              <w:widowControl w:val="0"/>
              <w:autoSpaceDE w:val="0"/>
              <w:autoSpaceDN w:val="0"/>
              <w:jc w:val="center"/>
              <w:rPr>
                <w:rFonts w:ascii="Times New Roman" w:hAnsi="Times New Roman" w:cs="Times New Roman"/>
                <w:sz w:val="22"/>
              </w:rPr>
            </w:pPr>
          </w:p>
        </w:tc>
        <w:tc>
          <w:tcPr>
            <w:tcW w:w="1983" w:type="dxa"/>
            <w:vAlign w:val="center"/>
          </w:tcPr>
          <w:p w14:paraId="3755AF8E" w14:textId="77777777" w:rsidR="00573ECC" w:rsidRPr="006F60CA" w:rsidRDefault="00573ECC" w:rsidP="00311EAC">
            <w:pPr>
              <w:widowControl w:val="0"/>
              <w:autoSpaceDE w:val="0"/>
              <w:autoSpaceDN w:val="0"/>
              <w:jc w:val="center"/>
              <w:rPr>
                <w:rFonts w:ascii="Times New Roman" w:hAnsi="Times New Roman" w:cs="Times New Roman"/>
                <w:sz w:val="22"/>
              </w:rPr>
            </w:pPr>
          </w:p>
        </w:tc>
        <w:tc>
          <w:tcPr>
            <w:tcW w:w="1990" w:type="dxa"/>
          </w:tcPr>
          <w:p w14:paraId="6D3CB878"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Potentially interfering substances and potentially cross-reacting endogenous proteins were tested and listed in Instruction for Use. Testing data in File</w:t>
            </w:r>
          </w:p>
        </w:tc>
      </w:tr>
      <w:tr w:rsidR="00573ECC" w:rsidRPr="006F60CA" w14:paraId="2113A36A" w14:textId="77777777" w:rsidTr="00311EAC">
        <w:tc>
          <w:tcPr>
            <w:tcW w:w="704" w:type="dxa"/>
          </w:tcPr>
          <w:p w14:paraId="6E97D1D6"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1.2</w:t>
            </w:r>
          </w:p>
        </w:tc>
        <w:tc>
          <w:tcPr>
            <w:tcW w:w="3686" w:type="dxa"/>
          </w:tcPr>
          <w:p w14:paraId="046B3D88" w14:textId="4826E83F" w:rsidR="00573ECC" w:rsidRPr="006F60CA" w:rsidRDefault="00573ECC" w:rsidP="006F60CA">
            <w:pPr>
              <w:widowControl w:val="0"/>
              <w:autoSpaceDE w:val="0"/>
              <w:autoSpaceDN w:val="0"/>
              <w:rPr>
                <w:rFonts w:ascii="Times New Roman" w:hAnsi="Times New Roman" w:cs="Times New Roman"/>
                <w:sz w:val="22"/>
              </w:rPr>
            </w:pPr>
            <w:r w:rsidRPr="006F60CA">
              <w:rPr>
                <w:rFonts w:ascii="Times New Roman" w:hAnsi="Times New Roman" w:cs="Times New Roman"/>
                <w:sz w:val="22"/>
              </w:rPr>
              <w:t>The Reagents must be designed, manufactured, and packed in such a way as to reduce as far as possible the risk posed by product leakage, contaminants and residues to the persons involved</w:t>
            </w:r>
            <w:r w:rsidRPr="006F60CA">
              <w:rPr>
                <w:rFonts w:ascii="Times New Roman" w:hAnsi="Times New Roman" w:cs="Times New Roman"/>
                <w:sz w:val="22"/>
              </w:rPr>
              <w:br/>
              <w:t>in the transport, storage and use of the Reagents, taking account of the intended purpose of the product.</w:t>
            </w:r>
          </w:p>
        </w:tc>
        <w:tc>
          <w:tcPr>
            <w:tcW w:w="1560" w:type="dxa"/>
            <w:vAlign w:val="center"/>
          </w:tcPr>
          <w:p w14:paraId="0419934A"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Yes</w:t>
            </w:r>
          </w:p>
        </w:tc>
        <w:tc>
          <w:tcPr>
            <w:tcW w:w="1983" w:type="dxa"/>
            <w:vAlign w:val="center"/>
          </w:tcPr>
          <w:p w14:paraId="643431BB" w14:textId="77777777" w:rsidR="00573ECC" w:rsidRPr="006F60CA" w:rsidRDefault="00573ECC" w:rsidP="00311EAC">
            <w:pPr>
              <w:widowControl w:val="0"/>
              <w:autoSpaceDE w:val="0"/>
              <w:autoSpaceDN w:val="0"/>
              <w:jc w:val="center"/>
              <w:rPr>
                <w:rFonts w:ascii="Times New Roman" w:hAnsi="Times New Roman" w:cs="Times New Roman"/>
                <w:sz w:val="22"/>
              </w:rPr>
            </w:pPr>
          </w:p>
        </w:tc>
        <w:tc>
          <w:tcPr>
            <w:tcW w:w="1990" w:type="dxa"/>
          </w:tcPr>
          <w:p w14:paraId="52444B90"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All devices are manufactured as per the required formulation and tested and sealed in closed pouch.</w:t>
            </w:r>
          </w:p>
        </w:tc>
      </w:tr>
      <w:tr w:rsidR="00573ECC" w:rsidRPr="006F60CA" w14:paraId="74B09BBF" w14:textId="77777777" w:rsidTr="00311EAC">
        <w:tc>
          <w:tcPr>
            <w:tcW w:w="704" w:type="dxa"/>
          </w:tcPr>
          <w:p w14:paraId="0970D3A8"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2.</w:t>
            </w:r>
          </w:p>
          <w:p w14:paraId="487485B5" w14:textId="77777777" w:rsidR="00573ECC" w:rsidRPr="006F60CA" w:rsidRDefault="00573ECC" w:rsidP="00311EAC">
            <w:pPr>
              <w:widowControl w:val="0"/>
              <w:autoSpaceDE w:val="0"/>
              <w:autoSpaceDN w:val="0"/>
              <w:rPr>
                <w:rFonts w:ascii="Times New Roman" w:hAnsi="Times New Roman" w:cs="Times New Roman"/>
                <w:sz w:val="22"/>
              </w:rPr>
            </w:pPr>
          </w:p>
          <w:p w14:paraId="393A5B01" w14:textId="77777777" w:rsidR="00573ECC" w:rsidRPr="006F60CA" w:rsidRDefault="00573ECC" w:rsidP="00311EAC">
            <w:pPr>
              <w:widowControl w:val="0"/>
              <w:autoSpaceDE w:val="0"/>
              <w:autoSpaceDN w:val="0"/>
              <w:rPr>
                <w:rFonts w:ascii="Times New Roman" w:hAnsi="Times New Roman" w:cs="Times New Roman"/>
                <w:sz w:val="22"/>
              </w:rPr>
            </w:pPr>
          </w:p>
          <w:p w14:paraId="0EC1FE92" w14:textId="77777777" w:rsidR="00573ECC" w:rsidRPr="006F60CA" w:rsidRDefault="00573ECC" w:rsidP="00311EAC">
            <w:pPr>
              <w:widowControl w:val="0"/>
              <w:autoSpaceDE w:val="0"/>
              <w:autoSpaceDN w:val="0"/>
              <w:rPr>
                <w:rFonts w:ascii="Times New Roman" w:hAnsi="Times New Roman" w:cs="Times New Roman"/>
                <w:sz w:val="22"/>
              </w:rPr>
            </w:pPr>
          </w:p>
          <w:p w14:paraId="434FEC46"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2.1</w:t>
            </w:r>
          </w:p>
        </w:tc>
        <w:tc>
          <w:tcPr>
            <w:tcW w:w="3686" w:type="dxa"/>
          </w:tcPr>
          <w:p w14:paraId="6C280CF9" w14:textId="77777777" w:rsidR="00573ECC" w:rsidRPr="006F60CA" w:rsidRDefault="00573ECC" w:rsidP="00311EAC">
            <w:pPr>
              <w:widowControl w:val="0"/>
              <w:autoSpaceDE w:val="0"/>
              <w:autoSpaceDN w:val="0"/>
              <w:rPr>
                <w:rFonts w:ascii="Times New Roman" w:hAnsi="Times New Roman" w:cs="Times New Roman"/>
                <w:b/>
                <w:sz w:val="22"/>
              </w:rPr>
            </w:pPr>
            <w:r w:rsidRPr="006F60CA">
              <w:rPr>
                <w:rFonts w:ascii="Times New Roman" w:hAnsi="Times New Roman" w:cs="Times New Roman"/>
                <w:b/>
                <w:sz w:val="22"/>
              </w:rPr>
              <w:t>Infection and Microbial Contamination</w:t>
            </w:r>
          </w:p>
          <w:p w14:paraId="61E5E062" w14:textId="17A8A4B6" w:rsidR="00573ECC" w:rsidRPr="006F60CA" w:rsidRDefault="00573ECC" w:rsidP="006F60CA">
            <w:pPr>
              <w:widowControl w:val="0"/>
              <w:autoSpaceDE w:val="0"/>
              <w:autoSpaceDN w:val="0"/>
              <w:rPr>
                <w:rFonts w:ascii="Times New Roman" w:hAnsi="Times New Roman" w:cs="Times New Roman"/>
                <w:sz w:val="22"/>
              </w:rPr>
            </w:pPr>
            <w:r w:rsidRPr="006F60CA">
              <w:rPr>
                <w:rFonts w:ascii="Times New Roman" w:hAnsi="Times New Roman" w:cs="Times New Roman"/>
                <w:sz w:val="22"/>
              </w:rPr>
              <w:t>The reagents and their manufacturing processes must be designed in such a way as to eliminate or reduce as far as possible the risk of infection to the user or other persons. The design must allow easy handling and, where necessary, reduce as far as possible contamination of, and leakage from, the Reagent during use. The manufacturing processes must be appropriate for these purposes.</w:t>
            </w:r>
          </w:p>
        </w:tc>
        <w:tc>
          <w:tcPr>
            <w:tcW w:w="1560" w:type="dxa"/>
            <w:vAlign w:val="center"/>
          </w:tcPr>
          <w:p w14:paraId="4ADDF2A8"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No</w:t>
            </w:r>
          </w:p>
        </w:tc>
        <w:tc>
          <w:tcPr>
            <w:tcW w:w="1983" w:type="dxa"/>
            <w:vAlign w:val="center"/>
          </w:tcPr>
          <w:p w14:paraId="3FB2F5D1" w14:textId="77777777" w:rsidR="00573ECC" w:rsidRPr="006F60CA" w:rsidRDefault="00573ECC" w:rsidP="00311EAC">
            <w:pPr>
              <w:widowControl w:val="0"/>
              <w:autoSpaceDE w:val="0"/>
              <w:autoSpaceDN w:val="0"/>
              <w:jc w:val="center"/>
              <w:rPr>
                <w:rFonts w:ascii="Times New Roman" w:hAnsi="Times New Roman" w:cs="Times New Roman"/>
                <w:sz w:val="22"/>
              </w:rPr>
            </w:pPr>
          </w:p>
        </w:tc>
        <w:tc>
          <w:tcPr>
            <w:tcW w:w="1990" w:type="dxa"/>
          </w:tcPr>
          <w:p w14:paraId="4F8D2426"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No infectious materials used in the production</w:t>
            </w:r>
          </w:p>
        </w:tc>
      </w:tr>
      <w:tr w:rsidR="00573ECC" w:rsidRPr="006F60CA" w14:paraId="7ECE96C0" w14:textId="77777777" w:rsidTr="00311EAC">
        <w:tc>
          <w:tcPr>
            <w:tcW w:w="704" w:type="dxa"/>
          </w:tcPr>
          <w:p w14:paraId="3653D557"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2.2</w:t>
            </w:r>
          </w:p>
        </w:tc>
        <w:tc>
          <w:tcPr>
            <w:tcW w:w="3686" w:type="dxa"/>
          </w:tcPr>
          <w:p w14:paraId="3FDDB705" w14:textId="3BC39C34" w:rsidR="00573ECC" w:rsidRPr="006F60CA" w:rsidRDefault="00573ECC" w:rsidP="006F60CA">
            <w:pPr>
              <w:widowControl w:val="0"/>
              <w:autoSpaceDE w:val="0"/>
              <w:autoSpaceDN w:val="0"/>
              <w:rPr>
                <w:rFonts w:ascii="Times New Roman" w:hAnsi="Times New Roman" w:cs="Times New Roman"/>
                <w:sz w:val="22"/>
              </w:rPr>
            </w:pPr>
            <w:r w:rsidRPr="006F60CA">
              <w:rPr>
                <w:rFonts w:ascii="Times New Roman" w:eastAsia="Arial" w:hAnsi="Times New Roman" w:cs="Times New Roman"/>
                <w:color w:val="000000"/>
                <w:spacing w:val="6"/>
                <w:sz w:val="22"/>
                <w:shd w:val="clear" w:color="auto" w:fill="FFFFFF"/>
              </w:rPr>
              <w:t>Reagents do not in corporate biological substances, there is no risk of infection.</w:t>
            </w:r>
          </w:p>
        </w:tc>
        <w:tc>
          <w:tcPr>
            <w:tcW w:w="1560" w:type="dxa"/>
            <w:vAlign w:val="center"/>
          </w:tcPr>
          <w:p w14:paraId="37C31C00"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No</w:t>
            </w:r>
          </w:p>
        </w:tc>
        <w:tc>
          <w:tcPr>
            <w:tcW w:w="1983" w:type="dxa"/>
            <w:vAlign w:val="center"/>
          </w:tcPr>
          <w:p w14:paraId="5315F607" w14:textId="77777777" w:rsidR="00573ECC" w:rsidRPr="006F60CA" w:rsidRDefault="00573ECC" w:rsidP="00311EAC">
            <w:pPr>
              <w:widowControl w:val="0"/>
              <w:autoSpaceDE w:val="0"/>
              <w:autoSpaceDN w:val="0"/>
              <w:jc w:val="center"/>
              <w:rPr>
                <w:rFonts w:ascii="Times New Roman" w:hAnsi="Times New Roman" w:cs="Times New Roman"/>
                <w:sz w:val="22"/>
              </w:rPr>
            </w:pPr>
          </w:p>
        </w:tc>
        <w:tc>
          <w:tcPr>
            <w:tcW w:w="1990" w:type="dxa"/>
          </w:tcPr>
          <w:p w14:paraId="0C8C5612"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color w:val="000000"/>
                <w:sz w:val="22"/>
              </w:rPr>
              <w:t xml:space="preserve">No Biological substances are used in the reagent. </w:t>
            </w:r>
          </w:p>
        </w:tc>
      </w:tr>
      <w:tr w:rsidR="00573ECC" w:rsidRPr="006F60CA" w14:paraId="0E109154" w14:textId="77777777" w:rsidTr="00311EAC">
        <w:tc>
          <w:tcPr>
            <w:tcW w:w="704" w:type="dxa"/>
          </w:tcPr>
          <w:p w14:paraId="567A3604"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2.3</w:t>
            </w:r>
          </w:p>
        </w:tc>
        <w:tc>
          <w:tcPr>
            <w:tcW w:w="3686" w:type="dxa"/>
          </w:tcPr>
          <w:p w14:paraId="29771172"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Reagents labelled either as 'STERILE' or as having a special microbiological state must be designed, manufactured, and packed in an appropriate pack,</w:t>
            </w:r>
            <w:r w:rsidRPr="006F60CA">
              <w:rPr>
                <w:rFonts w:ascii="Times New Roman" w:hAnsi="Times New Roman" w:cs="Times New Roman"/>
                <w:sz w:val="22"/>
              </w:rPr>
              <w:br/>
              <w:t>according to procedures suitable for ensuring that they remain in the appropriate microbiological state</w:t>
            </w:r>
            <w:r w:rsidRPr="006F60CA">
              <w:rPr>
                <w:rFonts w:ascii="Times New Roman" w:hAnsi="Times New Roman" w:cs="Times New Roman"/>
                <w:sz w:val="22"/>
              </w:rPr>
              <w:br/>
              <w:t xml:space="preserve">indicated on the label when placed on the market, under the storage and transport conditions specified by the </w:t>
            </w:r>
            <w:r w:rsidRPr="006F60CA">
              <w:rPr>
                <w:rFonts w:ascii="Times New Roman" w:hAnsi="Times New Roman" w:cs="Times New Roman"/>
                <w:sz w:val="22"/>
              </w:rPr>
              <w:lastRenderedPageBreak/>
              <w:t>manufacturer, until the protective</w:t>
            </w:r>
            <w:r w:rsidRPr="006F60CA">
              <w:rPr>
                <w:rFonts w:ascii="Times New Roman" w:hAnsi="Times New Roman" w:cs="Times New Roman"/>
                <w:sz w:val="22"/>
              </w:rPr>
              <w:br/>
              <w:t>packaging is damaged or opened.</w:t>
            </w:r>
          </w:p>
          <w:p w14:paraId="57E4FBA8" w14:textId="77777777" w:rsidR="00573ECC" w:rsidRPr="006F60CA" w:rsidRDefault="00573ECC" w:rsidP="00311EAC">
            <w:pPr>
              <w:widowControl w:val="0"/>
              <w:autoSpaceDE w:val="0"/>
              <w:autoSpaceDN w:val="0"/>
              <w:rPr>
                <w:rFonts w:ascii="Times New Roman" w:hAnsi="Times New Roman" w:cs="Times New Roman"/>
                <w:sz w:val="22"/>
              </w:rPr>
            </w:pPr>
          </w:p>
        </w:tc>
        <w:tc>
          <w:tcPr>
            <w:tcW w:w="1560" w:type="dxa"/>
            <w:vAlign w:val="center"/>
          </w:tcPr>
          <w:p w14:paraId="0697538C"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lastRenderedPageBreak/>
              <w:t>No</w:t>
            </w:r>
          </w:p>
        </w:tc>
        <w:tc>
          <w:tcPr>
            <w:tcW w:w="1983" w:type="dxa"/>
            <w:vAlign w:val="center"/>
          </w:tcPr>
          <w:p w14:paraId="766CCA78"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ISO 11737-2. 2019 (en)</w:t>
            </w:r>
          </w:p>
        </w:tc>
        <w:tc>
          <w:tcPr>
            <w:tcW w:w="1990" w:type="dxa"/>
          </w:tcPr>
          <w:p w14:paraId="46A048AB" w14:textId="77777777" w:rsidR="00573ECC" w:rsidRPr="006F60CA" w:rsidRDefault="00573ECC" w:rsidP="00311EAC">
            <w:pPr>
              <w:widowControl w:val="0"/>
              <w:jc w:val="center"/>
              <w:rPr>
                <w:rFonts w:ascii="Times New Roman" w:eastAsia="Arial" w:hAnsi="Times New Roman" w:cs="Times New Roman"/>
                <w:spacing w:val="6"/>
                <w:sz w:val="22"/>
                <w:shd w:val="clear" w:color="auto" w:fill="FFFFFF"/>
              </w:rPr>
            </w:pPr>
            <w:r w:rsidRPr="006F60CA">
              <w:rPr>
                <w:rFonts w:ascii="Times New Roman" w:eastAsia="Arial" w:hAnsi="Times New Roman" w:cs="Times New Roman"/>
                <w:spacing w:val="6"/>
                <w:sz w:val="22"/>
                <w:shd w:val="clear" w:color="auto" w:fill="FFFFFF"/>
              </w:rPr>
              <w:t>The Device is not a sterile product.</w:t>
            </w:r>
          </w:p>
        </w:tc>
      </w:tr>
      <w:tr w:rsidR="00573ECC" w:rsidRPr="006F60CA" w14:paraId="471EE92B" w14:textId="77777777" w:rsidTr="00311EAC">
        <w:tc>
          <w:tcPr>
            <w:tcW w:w="704" w:type="dxa"/>
          </w:tcPr>
          <w:p w14:paraId="2CA408C0"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2.4</w:t>
            </w:r>
          </w:p>
        </w:tc>
        <w:tc>
          <w:tcPr>
            <w:tcW w:w="3686" w:type="dxa"/>
          </w:tcPr>
          <w:p w14:paraId="449D0864" w14:textId="5A4C58AC" w:rsidR="00573ECC" w:rsidRPr="006F60CA" w:rsidRDefault="00573ECC" w:rsidP="006F60CA">
            <w:pPr>
              <w:widowControl w:val="0"/>
              <w:autoSpaceDE w:val="0"/>
              <w:autoSpaceDN w:val="0"/>
              <w:rPr>
                <w:rFonts w:ascii="Times New Roman" w:hAnsi="Times New Roman" w:cs="Times New Roman"/>
                <w:sz w:val="22"/>
              </w:rPr>
            </w:pPr>
            <w:r w:rsidRPr="006F60CA">
              <w:rPr>
                <w:rFonts w:ascii="Times New Roman" w:hAnsi="Times New Roman" w:cs="Times New Roman"/>
                <w:sz w:val="22"/>
              </w:rPr>
              <w:t>Reagent labelled either as 'STERILE' or as having a special microbiological state must have been processed by an appropriate, validated method.</w:t>
            </w:r>
          </w:p>
        </w:tc>
        <w:tc>
          <w:tcPr>
            <w:tcW w:w="1560" w:type="dxa"/>
            <w:vAlign w:val="center"/>
          </w:tcPr>
          <w:p w14:paraId="5757BE9E"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No</w:t>
            </w:r>
          </w:p>
        </w:tc>
        <w:tc>
          <w:tcPr>
            <w:tcW w:w="1983" w:type="dxa"/>
            <w:vAlign w:val="center"/>
          </w:tcPr>
          <w:p w14:paraId="5C388884"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ISO 11737-2. 2019 (en)</w:t>
            </w:r>
          </w:p>
        </w:tc>
        <w:tc>
          <w:tcPr>
            <w:tcW w:w="1990" w:type="dxa"/>
          </w:tcPr>
          <w:p w14:paraId="7FDA16FA"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Device is not</w:t>
            </w:r>
          </w:p>
          <w:p w14:paraId="6CB06BA7"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sterile product.</w:t>
            </w:r>
          </w:p>
        </w:tc>
      </w:tr>
      <w:tr w:rsidR="00573ECC" w:rsidRPr="006F60CA" w14:paraId="6FF9FCB2" w14:textId="77777777" w:rsidTr="00311EAC">
        <w:tc>
          <w:tcPr>
            <w:tcW w:w="704" w:type="dxa"/>
          </w:tcPr>
          <w:p w14:paraId="07E3E812"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2.5</w:t>
            </w:r>
          </w:p>
        </w:tc>
        <w:tc>
          <w:tcPr>
            <w:tcW w:w="3686" w:type="dxa"/>
          </w:tcPr>
          <w:p w14:paraId="4D4ABF06" w14:textId="77777777" w:rsidR="00573ECC" w:rsidRPr="006F60CA" w:rsidRDefault="00573ECC" w:rsidP="00311EAC">
            <w:pPr>
              <w:widowControl w:val="0"/>
              <w:rPr>
                <w:rFonts w:ascii="Times New Roman" w:eastAsia="Arial" w:hAnsi="Times New Roman" w:cs="Times New Roman"/>
                <w:spacing w:val="6"/>
                <w:sz w:val="22"/>
                <w:shd w:val="clear" w:color="auto" w:fill="FFFFFF"/>
              </w:rPr>
            </w:pPr>
            <w:r w:rsidRPr="006F60CA">
              <w:rPr>
                <w:rFonts w:ascii="Times New Roman" w:eastAsia="Arial" w:hAnsi="Times New Roman" w:cs="Times New Roman"/>
                <w:spacing w:val="6"/>
                <w:sz w:val="22"/>
                <w:shd w:val="clear" w:color="auto" w:fill="FFFFFF"/>
              </w:rPr>
              <w:t>Packaging systems for reagent other than those referred to in section 2.3 must keep the product</w:t>
            </w:r>
            <w:r w:rsidRPr="006F60CA">
              <w:rPr>
                <w:rFonts w:ascii="Times New Roman" w:eastAsia="Arial" w:hAnsi="Times New Roman" w:cs="Times New Roman"/>
                <w:spacing w:val="6"/>
                <w:sz w:val="22"/>
                <w:shd w:val="clear" w:color="auto" w:fill="FFFFFF"/>
              </w:rPr>
              <w:br/>
              <w:t>without deterioration at the level of cleanliness indicated by the manufacturer and, if the Reagents</w:t>
            </w:r>
            <w:r w:rsidRPr="006F60CA">
              <w:rPr>
                <w:rFonts w:ascii="Times New Roman" w:eastAsia="Arial" w:hAnsi="Times New Roman" w:cs="Times New Roman"/>
                <w:spacing w:val="6"/>
                <w:sz w:val="22"/>
                <w:shd w:val="clear" w:color="auto" w:fill="FFFFFF"/>
              </w:rPr>
              <w:br/>
              <w:t>are to be sterilized prior to use, reduce as far as possible the risk of microbial contamination.</w:t>
            </w:r>
          </w:p>
          <w:p w14:paraId="595C0732" w14:textId="3DF299E6" w:rsidR="00573ECC" w:rsidRPr="006F60CA" w:rsidRDefault="00573ECC" w:rsidP="006F60CA">
            <w:pPr>
              <w:widowControl w:val="0"/>
              <w:autoSpaceDE w:val="0"/>
              <w:autoSpaceDN w:val="0"/>
              <w:rPr>
                <w:rFonts w:ascii="Times New Roman" w:eastAsia="Arial" w:hAnsi="Times New Roman" w:cs="Times New Roman"/>
                <w:spacing w:val="6"/>
                <w:sz w:val="22"/>
                <w:shd w:val="clear" w:color="auto" w:fill="FFFFFF"/>
              </w:rPr>
            </w:pPr>
            <w:r w:rsidRPr="006F60CA">
              <w:rPr>
                <w:rFonts w:ascii="Times New Roman" w:eastAsia="Arial" w:hAnsi="Times New Roman" w:cs="Times New Roman"/>
                <w:spacing w:val="6"/>
                <w:sz w:val="22"/>
                <w:shd w:val="clear" w:color="auto" w:fill="FFFFFF"/>
              </w:rPr>
              <w:t>Steps must be taken to reduce as far as possible microbial contamination during selection and handling of raw materials, manufacture, storage, and distribution where the performance of the Reagent can be adversely affected by such contamination.</w:t>
            </w:r>
          </w:p>
        </w:tc>
        <w:tc>
          <w:tcPr>
            <w:tcW w:w="1560" w:type="dxa"/>
            <w:vAlign w:val="center"/>
          </w:tcPr>
          <w:p w14:paraId="3A8CDFB5"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Yes</w:t>
            </w:r>
          </w:p>
        </w:tc>
        <w:tc>
          <w:tcPr>
            <w:tcW w:w="1983" w:type="dxa"/>
            <w:vAlign w:val="center"/>
          </w:tcPr>
          <w:p w14:paraId="496EF4BA"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EN 23640</w:t>
            </w:r>
          </w:p>
          <w:p w14:paraId="40AF5278"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Stability testing</w:t>
            </w:r>
          </w:p>
        </w:tc>
        <w:tc>
          <w:tcPr>
            <w:tcW w:w="1990" w:type="dxa"/>
          </w:tcPr>
          <w:p w14:paraId="20FBA9B3"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All the material in the device is dry and free of moisture, sealed and packed in low relative humidity so that there is no risk of microbial contamination /or it is minimal.</w:t>
            </w:r>
          </w:p>
          <w:p w14:paraId="71AA0547" w14:textId="77777777" w:rsidR="00573ECC" w:rsidRPr="006F60CA" w:rsidRDefault="00573ECC" w:rsidP="00311EAC">
            <w:pPr>
              <w:widowControl w:val="0"/>
              <w:autoSpaceDE w:val="0"/>
              <w:autoSpaceDN w:val="0"/>
              <w:rPr>
                <w:rFonts w:ascii="Times New Roman" w:hAnsi="Times New Roman" w:cs="Times New Roman"/>
                <w:sz w:val="22"/>
              </w:rPr>
            </w:pPr>
          </w:p>
          <w:p w14:paraId="2299590D"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Stability data is included in File.</w:t>
            </w:r>
          </w:p>
        </w:tc>
      </w:tr>
      <w:tr w:rsidR="00573ECC" w:rsidRPr="006F60CA" w14:paraId="63EF064F" w14:textId="77777777" w:rsidTr="00311EAC">
        <w:tc>
          <w:tcPr>
            <w:tcW w:w="704" w:type="dxa"/>
          </w:tcPr>
          <w:p w14:paraId="6460229C"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2.6</w:t>
            </w:r>
          </w:p>
        </w:tc>
        <w:tc>
          <w:tcPr>
            <w:tcW w:w="3686" w:type="dxa"/>
          </w:tcPr>
          <w:p w14:paraId="0353FF66" w14:textId="1F06D71C" w:rsidR="00573ECC" w:rsidRPr="006F60CA" w:rsidRDefault="00573ECC" w:rsidP="006F60CA">
            <w:pPr>
              <w:widowControl w:val="0"/>
              <w:autoSpaceDE w:val="0"/>
              <w:autoSpaceDN w:val="0"/>
              <w:rPr>
                <w:rFonts w:ascii="Times New Roman" w:hAnsi="Times New Roman" w:cs="Times New Roman"/>
                <w:sz w:val="22"/>
              </w:rPr>
            </w:pPr>
            <w:r w:rsidRPr="006F60CA">
              <w:rPr>
                <w:rFonts w:ascii="Times New Roman" w:eastAsia="Arial" w:hAnsi="Times New Roman" w:cs="Times New Roman"/>
                <w:spacing w:val="6"/>
                <w:sz w:val="22"/>
                <w:shd w:val="clear" w:color="auto" w:fill="FFFFFF"/>
              </w:rPr>
              <w:t>Reagents intended to be sterilized must be manufactured in appropriately controlled (e.g., environmental) conditions.</w:t>
            </w:r>
          </w:p>
        </w:tc>
        <w:tc>
          <w:tcPr>
            <w:tcW w:w="1560" w:type="dxa"/>
            <w:vAlign w:val="center"/>
          </w:tcPr>
          <w:p w14:paraId="48798F7F"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Yes</w:t>
            </w:r>
          </w:p>
        </w:tc>
        <w:tc>
          <w:tcPr>
            <w:tcW w:w="1983" w:type="dxa"/>
            <w:vAlign w:val="center"/>
          </w:tcPr>
          <w:p w14:paraId="7A82D1C1" w14:textId="77777777" w:rsidR="00573ECC" w:rsidRPr="006F60CA" w:rsidRDefault="00573ECC" w:rsidP="00311EAC">
            <w:pPr>
              <w:widowControl w:val="0"/>
              <w:autoSpaceDE w:val="0"/>
              <w:autoSpaceDN w:val="0"/>
              <w:jc w:val="center"/>
              <w:rPr>
                <w:rFonts w:ascii="Times New Roman" w:hAnsi="Times New Roman" w:cs="Times New Roman"/>
                <w:sz w:val="22"/>
              </w:rPr>
            </w:pPr>
          </w:p>
        </w:tc>
        <w:tc>
          <w:tcPr>
            <w:tcW w:w="1990" w:type="dxa"/>
          </w:tcPr>
          <w:p w14:paraId="07B5C90F"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Device is not a sterile product.</w:t>
            </w:r>
          </w:p>
        </w:tc>
      </w:tr>
      <w:tr w:rsidR="00573ECC" w:rsidRPr="006F60CA" w14:paraId="024E638D" w14:textId="77777777" w:rsidTr="00311EAC">
        <w:tc>
          <w:tcPr>
            <w:tcW w:w="704" w:type="dxa"/>
          </w:tcPr>
          <w:p w14:paraId="63D1F7F0"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2.7</w:t>
            </w:r>
          </w:p>
        </w:tc>
        <w:tc>
          <w:tcPr>
            <w:tcW w:w="3686" w:type="dxa"/>
          </w:tcPr>
          <w:p w14:paraId="691C6228" w14:textId="136B1926" w:rsidR="00573ECC" w:rsidRPr="006F60CA" w:rsidRDefault="00573ECC" w:rsidP="006F60CA">
            <w:pPr>
              <w:widowControl w:val="0"/>
              <w:autoSpaceDE w:val="0"/>
              <w:autoSpaceDN w:val="0"/>
              <w:rPr>
                <w:rFonts w:ascii="Times New Roman" w:hAnsi="Times New Roman" w:cs="Times New Roman"/>
                <w:sz w:val="22"/>
              </w:rPr>
            </w:pPr>
            <w:r w:rsidRPr="006F60CA">
              <w:rPr>
                <w:rFonts w:ascii="Times New Roman" w:eastAsia="Arial" w:hAnsi="Times New Roman" w:cs="Times New Roman"/>
                <w:spacing w:val="6"/>
                <w:sz w:val="22"/>
                <w:shd w:val="clear" w:color="auto" w:fill="FFFFFF"/>
              </w:rPr>
              <w:t>Packaging systems for non-sterile Reagents must keep the product without deterioration in the level of cleanliness stipulated and, if the Reagents are to</w:t>
            </w:r>
            <w:r w:rsidRPr="006F60CA">
              <w:rPr>
                <w:rFonts w:ascii="Times New Roman" w:eastAsia="Arial" w:hAnsi="Times New Roman" w:cs="Times New Roman"/>
                <w:spacing w:val="6"/>
                <w:sz w:val="22"/>
                <w:shd w:val="clear" w:color="auto" w:fill="FFFFFF"/>
              </w:rPr>
              <w:br/>
              <w:t>be sterilized prior to use, minimize the risk of microbial contamination. the packaging system must be suitable taking account of the method of</w:t>
            </w:r>
            <w:r w:rsidR="002069A6">
              <w:rPr>
                <w:rFonts w:ascii="Times New Roman" w:eastAsia="Arial" w:hAnsi="Times New Roman" w:cs="Times New Roman"/>
                <w:spacing w:val="6"/>
                <w:sz w:val="22"/>
                <w:shd w:val="clear" w:color="auto" w:fill="FFFFFF"/>
              </w:rPr>
              <w:t xml:space="preserve"> </w:t>
            </w:r>
            <w:r w:rsidRPr="006F60CA">
              <w:rPr>
                <w:rFonts w:ascii="Times New Roman" w:eastAsia="Arial" w:hAnsi="Times New Roman" w:cs="Times New Roman"/>
                <w:spacing w:val="6"/>
                <w:sz w:val="22"/>
                <w:shd w:val="clear" w:color="auto" w:fill="FFFFFF"/>
              </w:rPr>
              <w:t>sterilization indicated by the manufacturer.</w:t>
            </w:r>
          </w:p>
        </w:tc>
        <w:tc>
          <w:tcPr>
            <w:tcW w:w="1560" w:type="dxa"/>
            <w:vAlign w:val="center"/>
          </w:tcPr>
          <w:p w14:paraId="00EE990A"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Yes</w:t>
            </w:r>
          </w:p>
        </w:tc>
        <w:tc>
          <w:tcPr>
            <w:tcW w:w="1983" w:type="dxa"/>
            <w:vAlign w:val="center"/>
          </w:tcPr>
          <w:p w14:paraId="5C71B573" w14:textId="77777777" w:rsidR="00573ECC" w:rsidRPr="006F60CA" w:rsidRDefault="00573ECC" w:rsidP="00311EAC">
            <w:pPr>
              <w:widowControl w:val="0"/>
              <w:autoSpaceDE w:val="0"/>
              <w:autoSpaceDN w:val="0"/>
              <w:jc w:val="center"/>
              <w:rPr>
                <w:rFonts w:ascii="Times New Roman" w:hAnsi="Times New Roman" w:cs="Times New Roman"/>
                <w:sz w:val="22"/>
              </w:rPr>
            </w:pPr>
          </w:p>
        </w:tc>
        <w:tc>
          <w:tcPr>
            <w:tcW w:w="1990" w:type="dxa"/>
          </w:tcPr>
          <w:p w14:paraId="114AEC0D"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 xml:space="preserve">The device is packed under low temperature and low relative humidity to minimize the risk of microbial contamination. </w:t>
            </w:r>
          </w:p>
        </w:tc>
      </w:tr>
      <w:tr w:rsidR="00573ECC" w:rsidRPr="006F60CA" w14:paraId="3176D60E" w14:textId="77777777" w:rsidTr="00311EAC">
        <w:tc>
          <w:tcPr>
            <w:tcW w:w="704" w:type="dxa"/>
          </w:tcPr>
          <w:p w14:paraId="144DCDE0"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3</w:t>
            </w:r>
          </w:p>
          <w:p w14:paraId="07DFBFF4" w14:textId="77777777" w:rsidR="00573ECC" w:rsidRPr="006F60CA" w:rsidRDefault="00573ECC" w:rsidP="00311EAC">
            <w:pPr>
              <w:widowControl w:val="0"/>
              <w:autoSpaceDE w:val="0"/>
              <w:autoSpaceDN w:val="0"/>
              <w:rPr>
                <w:rFonts w:ascii="Times New Roman" w:hAnsi="Times New Roman" w:cs="Times New Roman"/>
                <w:sz w:val="22"/>
              </w:rPr>
            </w:pPr>
          </w:p>
          <w:p w14:paraId="2DD3B940" w14:textId="77777777" w:rsidR="00573ECC" w:rsidRPr="006F60CA" w:rsidRDefault="00573ECC" w:rsidP="00311EAC">
            <w:pPr>
              <w:widowControl w:val="0"/>
              <w:autoSpaceDE w:val="0"/>
              <w:autoSpaceDN w:val="0"/>
              <w:rPr>
                <w:rFonts w:ascii="Times New Roman" w:hAnsi="Times New Roman" w:cs="Times New Roman"/>
                <w:sz w:val="22"/>
              </w:rPr>
            </w:pPr>
          </w:p>
          <w:p w14:paraId="2E769C46"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3.1</w:t>
            </w:r>
          </w:p>
        </w:tc>
        <w:tc>
          <w:tcPr>
            <w:tcW w:w="3686" w:type="dxa"/>
          </w:tcPr>
          <w:p w14:paraId="175602F9" w14:textId="77777777" w:rsidR="00573ECC" w:rsidRPr="006F60CA" w:rsidRDefault="00573ECC" w:rsidP="00311EAC">
            <w:pPr>
              <w:widowControl w:val="0"/>
              <w:autoSpaceDE w:val="0"/>
              <w:autoSpaceDN w:val="0"/>
              <w:rPr>
                <w:rFonts w:ascii="Times New Roman" w:hAnsi="Times New Roman" w:cs="Times New Roman"/>
                <w:b/>
                <w:sz w:val="22"/>
              </w:rPr>
            </w:pPr>
            <w:r w:rsidRPr="006F60CA">
              <w:rPr>
                <w:rFonts w:ascii="Times New Roman" w:hAnsi="Times New Roman" w:cs="Times New Roman"/>
                <w:b/>
                <w:sz w:val="22"/>
              </w:rPr>
              <w:t>Manufacturing and Environmental</w:t>
            </w:r>
          </w:p>
          <w:p w14:paraId="3928677D" w14:textId="4896A17B" w:rsidR="00573ECC" w:rsidRPr="006F60CA" w:rsidRDefault="00573ECC" w:rsidP="006F60CA">
            <w:pPr>
              <w:widowControl w:val="0"/>
              <w:autoSpaceDE w:val="0"/>
              <w:autoSpaceDN w:val="0"/>
              <w:rPr>
                <w:rFonts w:ascii="Times New Roman" w:hAnsi="Times New Roman" w:cs="Times New Roman"/>
                <w:sz w:val="22"/>
              </w:rPr>
            </w:pPr>
            <w:r w:rsidRPr="006F60CA">
              <w:rPr>
                <w:rFonts w:ascii="Times New Roman" w:hAnsi="Times New Roman" w:cs="Times New Roman"/>
                <w:sz w:val="22"/>
              </w:rPr>
              <w:t>If the Reagent is intended for use in combination with other Reagents or equipment, the whole combination, including the connection system, must be safe and must not impair the specified performances of the reagents. Any restrictions on its use must be indicated on the label or in the instructions for use.</w:t>
            </w:r>
          </w:p>
        </w:tc>
        <w:tc>
          <w:tcPr>
            <w:tcW w:w="1560" w:type="dxa"/>
            <w:vAlign w:val="center"/>
          </w:tcPr>
          <w:p w14:paraId="5E16F323" w14:textId="77777777" w:rsidR="00573ECC" w:rsidRPr="006F60CA" w:rsidRDefault="00573ECC" w:rsidP="00311EAC">
            <w:pPr>
              <w:widowControl w:val="0"/>
              <w:autoSpaceDE w:val="0"/>
              <w:autoSpaceDN w:val="0"/>
              <w:jc w:val="center"/>
              <w:rPr>
                <w:rFonts w:ascii="Times New Roman" w:hAnsi="Times New Roman" w:cs="Times New Roman"/>
                <w:sz w:val="22"/>
              </w:rPr>
            </w:pPr>
          </w:p>
          <w:p w14:paraId="317A5F8E" w14:textId="77777777" w:rsidR="00573ECC" w:rsidRPr="006F60CA" w:rsidRDefault="00573ECC" w:rsidP="00311EAC">
            <w:pPr>
              <w:widowControl w:val="0"/>
              <w:autoSpaceDE w:val="0"/>
              <w:autoSpaceDN w:val="0"/>
              <w:jc w:val="center"/>
              <w:rPr>
                <w:rFonts w:ascii="Times New Roman" w:hAnsi="Times New Roman" w:cs="Times New Roman"/>
                <w:sz w:val="22"/>
              </w:rPr>
            </w:pPr>
          </w:p>
          <w:p w14:paraId="3EB09C42" w14:textId="77777777" w:rsidR="00573ECC" w:rsidRPr="006F60CA" w:rsidRDefault="00573ECC" w:rsidP="00311EAC">
            <w:pPr>
              <w:widowControl w:val="0"/>
              <w:autoSpaceDE w:val="0"/>
              <w:autoSpaceDN w:val="0"/>
              <w:jc w:val="center"/>
              <w:rPr>
                <w:rFonts w:ascii="Times New Roman" w:hAnsi="Times New Roman" w:cs="Times New Roman"/>
                <w:sz w:val="22"/>
              </w:rPr>
            </w:pPr>
          </w:p>
          <w:p w14:paraId="1867695E"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NA</w:t>
            </w:r>
          </w:p>
        </w:tc>
        <w:tc>
          <w:tcPr>
            <w:tcW w:w="1983" w:type="dxa"/>
            <w:vAlign w:val="center"/>
          </w:tcPr>
          <w:p w14:paraId="5242095F" w14:textId="77777777" w:rsidR="00573ECC" w:rsidRPr="006F60CA" w:rsidRDefault="00573ECC" w:rsidP="00311EAC">
            <w:pPr>
              <w:widowControl w:val="0"/>
              <w:autoSpaceDE w:val="0"/>
              <w:autoSpaceDN w:val="0"/>
              <w:jc w:val="center"/>
              <w:rPr>
                <w:rFonts w:ascii="Times New Roman" w:hAnsi="Times New Roman" w:cs="Times New Roman"/>
                <w:sz w:val="22"/>
              </w:rPr>
            </w:pPr>
          </w:p>
        </w:tc>
        <w:tc>
          <w:tcPr>
            <w:tcW w:w="1990" w:type="dxa"/>
          </w:tcPr>
          <w:p w14:paraId="4A6E73A1"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The device is not used in combination with other equipment or Reagent.</w:t>
            </w:r>
          </w:p>
          <w:p w14:paraId="3B2FBD1D"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 xml:space="preserve">All necessary buffers and accessories are kept in the kit box. </w:t>
            </w:r>
            <w:r w:rsidRPr="006F60CA">
              <w:rPr>
                <w:rFonts w:ascii="Times New Roman" w:hAnsi="Times New Roman" w:cs="Times New Roman"/>
                <w:sz w:val="22"/>
              </w:rPr>
              <w:br/>
            </w:r>
          </w:p>
        </w:tc>
      </w:tr>
      <w:tr w:rsidR="00573ECC" w:rsidRPr="006F60CA" w14:paraId="75800027" w14:textId="77777777" w:rsidTr="00311EAC">
        <w:tc>
          <w:tcPr>
            <w:tcW w:w="704" w:type="dxa"/>
          </w:tcPr>
          <w:p w14:paraId="36FEACBB"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3.2</w:t>
            </w:r>
          </w:p>
        </w:tc>
        <w:tc>
          <w:tcPr>
            <w:tcW w:w="3686" w:type="dxa"/>
          </w:tcPr>
          <w:p w14:paraId="0ED84615" w14:textId="6A9D6AE1" w:rsidR="00573ECC" w:rsidRPr="006F60CA" w:rsidRDefault="00573ECC" w:rsidP="006F60CA">
            <w:pPr>
              <w:widowControl w:val="0"/>
              <w:autoSpaceDE w:val="0"/>
              <w:autoSpaceDN w:val="0"/>
              <w:rPr>
                <w:rFonts w:ascii="Times New Roman" w:hAnsi="Times New Roman" w:cs="Times New Roman"/>
                <w:sz w:val="22"/>
              </w:rPr>
            </w:pPr>
            <w:r w:rsidRPr="006F60CA">
              <w:rPr>
                <w:rFonts w:ascii="Times New Roman" w:hAnsi="Times New Roman" w:cs="Times New Roman"/>
                <w:sz w:val="22"/>
              </w:rPr>
              <w:t xml:space="preserve">Reagents must be designed and manufactured in such a way as to </w:t>
            </w:r>
            <w:r w:rsidRPr="006F60CA">
              <w:rPr>
                <w:rFonts w:ascii="Times New Roman" w:hAnsi="Times New Roman" w:cs="Times New Roman"/>
                <w:sz w:val="22"/>
              </w:rPr>
              <w:lastRenderedPageBreak/>
              <w:t>reduce as far as possible the</w:t>
            </w:r>
            <w:r w:rsidRPr="006F60CA">
              <w:rPr>
                <w:rFonts w:ascii="Times New Roman" w:hAnsi="Times New Roman" w:cs="Times New Roman"/>
                <w:sz w:val="22"/>
              </w:rPr>
              <w:br/>
              <w:t>risks linked to their use in conjunction with materials, substances, and gases with which they may come into contact during normal conditions of use.</w:t>
            </w:r>
          </w:p>
        </w:tc>
        <w:tc>
          <w:tcPr>
            <w:tcW w:w="1560" w:type="dxa"/>
            <w:vAlign w:val="center"/>
          </w:tcPr>
          <w:p w14:paraId="1A054CE0" w14:textId="77777777" w:rsidR="00573ECC" w:rsidRPr="006F60CA" w:rsidRDefault="00573ECC" w:rsidP="00311EAC">
            <w:pPr>
              <w:widowControl w:val="0"/>
              <w:autoSpaceDE w:val="0"/>
              <w:autoSpaceDN w:val="0"/>
              <w:jc w:val="center"/>
              <w:rPr>
                <w:rFonts w:ascii="Times New Roman" w:hAnsi="Times New Roman" w:cs="Times New Roman"/>
                <w:sz w:val="22"/>
              </w:rPr>
            </w:pPr>
          </w:p>
        </w:tc>
        <w:tc>
          <w:tcPr>
            <w:tcW w:w="1983" w:type="dxa"/>
            <w:vAlign w:val="center"/>
          </w:tcPr>
          <w:p w14:paraId="5862FE85" w14:textId="77777777" w:rsidR="00573ECC" w:rsidRPr="006F60CA" w:rsidRDefault="00573ECC" w:rsidP="00311EAC">
            <w:pPr>
              <w:widowControl w:val="0"/>
              <w:autoSpaceDE w:val="0"/>
              <w:autoSpaceDN w:val="0"/>
              <w:jc w:val="center"/>
              <w:rPr>
                <w:rFonts w:ascii="Times New Roman" w:hAnsi="Times New Roman" w:cs="Times New Roman"/>
                <w:sz w:val="22"/>
              </w:rPr>
            </w:pPr>
          </w:p>
        </w:tc>
        <w:tc>
          <w:tcPr>
            <w:tcW w:w="1990" w:type="dxa"/>
          </w:tcPr>
          <w:p w14:paraId="5509D6BD" w14:textId="55BDBA35" w:rsidR="00573ECC" w:rsidRPr="006F60CA" w:rsidRDefault="00573ECC" w:rsidP="006F60CA">
            <w:pPr>
              <w:widowControl w:val="0"/>
              <w:rPr>
                <w:rFonts w:ascii="Times New Roman" w:hAnsi="Times New Roman" w:cs="Times New Roman"/>
                <w:sz w:val="22"/>
              </w:rPr>
            </w:pPr>
            <w:r w:rsidRPr="006F60CA">
              <w:rPr>
                <w:rFonts w:ascii="Times New Roman" w:eastAsia="Arial" w:hAnsi="Times New Roman" w:cs="Times New Roman"/>
                <w:spacing w:val="6"/>
                <w:sz w:val="22"/>
                <w:shd w:val="clear" w:color="auto" w:fill="FFFFFF"/>
              </w:rPr>
              <w:t xml:space="preserve">The device is not used in </w:t>
            </w:r>
            <w:r w:rsidRPr="006F60CA">
              <w:rPr>
                <w:rFonts w:ascii="Times New Roman" w:eastAsia="Arial" w:hAnsi="Times New Roman" w:cs="Times New Roman"/>
                <w:spacing w:val="6"/>
                <w:sz w:val="22"/>
                <w:shd w:val="clear" w:color="auto" w:fill="FFFFFF"/>
              </w:rPr>
              <w:lastRenderedPageBreak/>
              <w:t>combination with other equipment or Reagent.</w:t>
            </w:r>
          </w:p>
        </w:tc>
      </w:tr>
      <w:tr w:rsidR="00573ECC" w:rsidRPr="006F60CA" w14:paraId="63776D2A" w14:textId="77777777" w:rsidTr="00311EAC">
        <w:tc>
          <w:tcPr>
            <w:tcW w:w="704" w:type="dxa"/>
          </w:tcPr>
          <w:p w14:paraId="4A92BCCC"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lastRenderedPageBreak/>
              <w:t>3.3</w:t>
            </w:r>
          </w:p>
        </w:tc>
        <w:tc>
          <w:tcPr>
            <w:tcW w:w="3686" w:type="dxa"/>
          </w:tcPr>
          <w:p w14:paraId="7A61B5D9"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Reagents must be designed and manufactured in such a way as to remove or reduce as far as possible.</w:t>
            </w:r>
          </w:p>
          <w:p w14:paraId="118A3A93"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 The risk of injury linked to their physical features (in particular aspects of volume x pressure, dimension and, where appropriate, ergonomic features).</w:t>
            </w:r>
          </w:p>
          <w:p w14:paraId="7EF5CCE0"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 Risks linked to reasonably fore seeable external influences, such as magnetic fields, external electrical effects, electrostatic discharge, pressure, humidity, temperature or variations in pressure or acceleration or accidental penetration of substances into the Reagent.</w:t>
            </w:r>
          </w:p>
          <w:p w14:paraId="3DF386AF" w14:textId="341A1B98" w:rsidR="00573ECC" w:rsidRPr="006F60CA" w:rsidRDefault="00573ECC" w:rsidP="006F60CA">
            <w:pPr>
              <w:widowControl w:val="0"/>
              <w:autoSpaceDE w:val="0"/>
              <w:autoSpaceDN w:val="0"/>
              <w:rPr>
                <w:rFonts w:ascii="Times New Roman" w:hAnsi="Times New Roman" w:cs="Times New Roman"/>
                <w:sz w:val="22"/>
              </w:rPr>
            </w:pPr>
            <w:r w:rsidRPr="006F60CA">
              <w:rPr>
                <w:rFonts w:ascii="Times New Roman" w:hAnsi="Times New Roman" w:cs="Times New Roman"/>
                <w:sz w:val="22"/>
              </w:rPr>
              <w:t>Reagents must be designed and manufactured in such a way as to provide an adequate level of intrinsic immunity to electromagnetic disturbance to enable them to operate as intended.</w:t>
            </w:r>
          </w:p>
        </w:tc>
        <w:tc>
          <w:tcPr>
            <w:tcW w:w="1560" w:type="dxa"/>
            <w:vAlign w:val="center"/>
          </w:tcPr>
          <w:p w14:paraId="4282C3BC"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Yes</w:t>
            </w:r>
          </w:p>
          <w:p w14:paraId="2D9BED2C" w14:textId="77777777" w:rsidR="00573ECC" w:rsidRPr="006F60CA" w:rsidRDefault="00573ECC" w:rsidP="00311EAC">
            <w:pPr>
              <w:widowControl w:val="0"/>
              <w:autoSpaceDE w:val="0"/>
              <w:autoSpaceDN w:val="0"/>
              <w:jc w:val="center"/>
              <w:rPr>
                <w:rFonts w:ascii="Times New Roman" w:hAnsi="Times New Roman" w:cs="Times New Roman"/>
                <w:sz w:val="22"/>
              </w:rPr>
            </w:pPr>
          </w:p>
          <w:p w14:paraId="51E67DB6" w14:textId="77777777" w:rsidR="00573ECC" w:rsidRPr="006F60CA" w:rsidRDefault="00573ECC" w:rsidP="00311EAC">
            <w:pPr>
              <w:widowControl w:val="0"/>
              <w:autoSpaceDE w:val="0"/>
              <w:autoSpaceDN w:val="0"/>
              <w:jc w:val="center"/>
              <w:rPr>
                <w:rFonts w:ascii="Times New Roman" w:hAnsi="Times New Roman" w:cs="Times New Roman"/>
                <w:sz w:val="22"/>
              </w:rPr>
            </w:pPr>
          </w:p>
          <w:p w14:paraId="127188F6" w14:textId="77777777" w:rsidR="00573ECC" w:rsidRPr="006F60CA" w:rsidRDefault="00573ECC" w:rsidP="00311EAC">
            <w:pPr>
              <w:widowControl w:val="0"/>
              <w:autoSpaceDE w:val="0"/>
              <w:autoSpaceDN w:val="0"/>
              <w:jc w:val="center"/>
              <w:rPr>
                <w:rFonts w:ascii="Times New Roman" w:hAnsi="Times New Roman" w:cs="Times New Roman"/>
                <w:sz w:val="22"/>
              </w:rPr>
            </w:pPr>
          </w:p>
          <w:p w14:paraId="289FF0AD" w14:textId="77777777" w:rsidR="00573ECC" w:rsidRPr="006F60CA" w:rsidRDefault="00573ECC" w:rsidP="00311EAC">
            <w:pPr>
              <w:widowControl w:val="0"/>
              <w:autoSpaceDE w:val="0"/>
              <w:autoSpaceDN w:val="0"/>
              <w:jc w:val="center"/>
              <w:rPr>
                <w:rFonts w:ascii="Times New Roman" w:hAnsi="Times New Roman" w:cs="Times New Roman"/>
                <w:sz w:val="22"/>
              </w:rPr>
            </w:pPr>
          </w:p>
          <w:p w14:paraId="1AE0F63D" w14:textId="77777777" w:rsidR="00573ECC" w:rsidRPr="006F60CA" w:rsidRDefault="00573ECC" w:rsidP="00311EAC">
            <w:pPr>
              <w:widowControl w:val="0"/>
              <w:autoSpaceDE w:val="0"/>
              <w:autoSpaceDN w:val="0"/>
              <w:jc w:val="center"/>
              <w:rPr>
                <w:rFonts w:ascii="Times New Roman" w:hAnsi="Times New Roman" w:cs="Times New Roman"/>
                <w:sz w:val="22"/>
              </w:rPr>
            </w:pPr>
          </w:p>
          <w:p w14:paraId="43535063" w14:textId="77777777" w:rsidR="00573ECC" w:rsidRPr="006F60CA" w:rsidRDefault="00573ECC" w:rsidP="00311EAC">
            <w:pPr>
              <w:widowControl w:val="0"/>
              <w:autoSpaceDE w:val="0"/>
              <w:autoSpaceDN w:val="0"/>
              <w:jc w:val="center"/>
              <w:rPr>
                <w:rFonts w:ascii="Times New Roman" w:hAnsi="Times New Roman" w:cs="Times New Roman"/>
                <w:sz w:val="22"/>
              </w:rPr>
            </w:pPr>
          </w:p>
          <w:p w14:paraId="6E3FB1B7" w14:textId="77777777" w:rsidR="00573ECC" w:rsidRPr="006F60CA" w:rsidRDefault="00573ECC" w:rsidP="00311EAC">
            <w:pPr>
              <w:widowControl w:val="0"/>
              <w:autoSpaceDE w:val="0"/>
              <w:autoSpaceDN w:val="0"/>
              <w:jc w:val="center"/>
              <w:rPr>
                <w:rFonts w:ascii="Times New Roman" w:hAnsi="Times New Roman" w:cs="Times New Roman"/>
                <w:sz w:val="22"/>
              </w:rPr>
            </w:pPr>
          </w:p>
          <w:p w14:paraId="1C91ABD3" w14:textId="77777777" w:rsidR="00573ECC" w:rsidRPr="006F60CA" w:rsidRDefault="00573ECC" w:rsidP="00311EAC">
            <w:pPr>
              <w:widowControl w:val="0"/>
              <w:autoSpaceDE w:val="0"/>
              <w:autoSpaceDN w:val="0"/>
              <w:jc w:val="center"/>
              <w:rPr>
                <w:rFonts w:ascii="Times New Roman" w:hAnsi="Times New Roman" w:cs="Times New Roman"/>
                <w:sz w:val="22"/>
              </w:rPr>
            </w:pPr>
          </w:p>
          <w:p w14:paraId="1B797853"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Yes</w:t>
            </w:r>
          </w:p>
          <w:p w14:paraId="1E09C43F" w14:textId="77777777" w:rsidR="00573ECC" w:rsidRPr="006F60CA" w:rsidRDefault="00573ECC" w:rsidP="00311EAC">
            <w:pPr>
              <w:widowControl w:val="0"/>
              <w:autoSpaceDE w:val="0"/>
              <w:autoSpaceDN w:val="0"/>
              <w:jc w:val="center"/>
              <w:rPr>
                <w:rFonts w:ascii="Times New Roman" w:hAnsi="Times New Roman" w:cs="Times New Roman"/>
                <w:sz w:val="22"/>
              </w:rPr>
            </w:pPr>
          </w:p>
          <w:p w14:paraId="77BA7249" w14:textId="77777777" w:rsidR="00573ECC" w:rsidRPr="006F60CA" w:rsidRDefault="00573ECC" w:rsidP="00311EAC">
            <w:pPr>
              <w:widowControl w:val="0"/>
              <w:autoSpaceDE w:val="0"/>
              <w:autoSpaceDN w:val="0"/>
              <w:jc w:val="center"/>
              <w:rPr>
                <w:rFonts w:ascii="Times New Roman" w:hAnsi="Times New Roman" w:cs="Times New Roman"/>
                <w:sz w:val="22"/>
              </w:rPr>
            </w:pPr>
          </w:p>
          <w:p w14:paraId="46BF4CB6" w14:textId="77777777" w:rsidR="00573ECC" w:rsidRPr="006F60CA" w:rsidRDefault="00573ECC" w:rsidP="00311EAC">
            <w:pPr>
              <w:widowControl w:val="0"/>
              <w:autoSpaceDE w:val="0"/>
              <w:autoSpaceDN w:val="0"/>
              <w:jc w:val="center"/>
              <w:rPr>
                <w:rFonts w:ascii="Times New Roman" w:hAnsi="Times New Roman" w:cs="Times New Roman"/>
                <w:sz w:val="22"/>
              </w:rPr>
            </w:pPr>
          </w:p>
          <w:p w14:paraId="33EEB510" w14:textId="77777777" w:rsidR="00573ECC" w:rsidRPr="006F60CA" w:rsidRDefault="00573ECC" w:rsidP="00311EAC">
            <w:pPr>
              <w:widowControl w:val="0"/>
              <w:autoSpaceDE w:val="0"/>
              <w:autoSpaceDN w:val="0"/>
              <w:jc w:val="center"/>
              <w:rPr>
                <w:rFonts w:ascii="Times New Roman" w:hAnsi="Times New Roman" w:cs="Times New Roman"/>
                <w:sz w:val="22"/>
              </w:rPr>
            </w:pPr>
          </w:p>
          <w:p w14:paraId="67A50392" w14:textId="77777777" w:rsidR="00573ECC" w:rsidRPr="006F60CA" w:rsidRDefault="00573ECC" w:rsidP="00311EAC">
            <w:pPr>
              <w:widowControl w:val="0"/>
              <w:autoSpaceDE w:val="0"/>
              <w:autoSpaceDN w:val="0"/>
              <w:jc w:val="center"/>
              <w:rPr>
                <w:rFonts w:ascii="Times New Roman" w:hAnsi="Times New Roman" w:cs="Times New Roman"/>
                <w:sz w:val="22"/>
              </w:rPr>
            </w:pPr>
          </w:p>
          <w:p w14:paraId="4086F34C" w14:textId="77777777" w:rsidR="00573ECC" w:rsidRPr="006F60CA" w:rsidRDefault="00573ECC" w:rsidP="00311EAC">
            <w:pPr>
              <w:widowControl w:val="0"/>
              <w:autoSpaceDE w:val="0"/>
              <w:autoSpaceDN w:val="0"/>
              <w:jc w:val="center"/>
              <w:rPr>
                <w:rFonts w:ascii="Times New Roman" w:hAnsi="Times New Roman" w:cs="Times New Roman"/>
                <w:sz w:val="22"/>
              </w:rPr>
            </w:pPr>
          </w:p>
          <w:p w14:paraId="14307CBC" w14:textId="77777777" w:rsidR="00573ECC" w:rsidRPr="006F60CA" w:rsidRDefault="00573ECC" w:rsidP="00311EAC">
            <w:pPr>
              <w:widowControl w:val="0"/>
              <w:autoSpaceDE w:val="0"/>
              <w:autoSpaceDN w:val="0"/>
              <w:jc w:val="center"/>
              <w:rPr>
                <w:rFonts w:ascii="Times New Roman" w:hAnsi="Times New Roman" w:cs="Times New Roman"/>
                <w:sz w:val="22"/>
              </w:rPr>
            </w:pPr>
          </w:p>
          <w:p w14:paraId="232DEEC6" w14:textId="77777777" w:rsidR="00573ECC" w:rsidRPr="006F60CA" w:rsidRDefault="00573ECC" w:rsidP="00311EAC">
            <w:pPr>
              <w:widowControl w:val="0"/>
              <w:autoSpaceDE w:val="0"/>
              <w:autoSpaceDN w:val="0"/>
              <w:jc w:val="center"/>
              <w:rPr>
                <w:rFonts w:ascii="Times New Roman" w:hAnsi="Times New Roman" w:cs="Times New Roman"/>
                <w:sz w:val="22"/>
              </w:rPr>
            </w:pPr>
          </w:p>
          <w:p w14:paraId="342DD76E" w14:textId="77777777" w:rsidR="00573ECC" w:rsidRPr="006F60CA" w:rsidRDefault="00573ECC" w:rsidP="00311EAC">
            <w:pPr>
              <w:widowControl w:val="0"/>
              <w:autoSpaceDE w:val="0"/>
              <w:autoSpaceDN w:val="0"/>
              <w:jc w:val="center"/>
              <w:rPr>
                <w:rFonts w:ascii="Times New Roman" w:hAnsi="Times New Roman" w:cs="Times New Roman"/>
                <w:sz w:val="22"/>
              </w:rPr>
            </w:pPr>
          </w:p>
          <w:p w14:paraId="5DAE64F6"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NA</w:t>
            </w:r>
          </w:p>
        </w:tc>
        <w:tc>
          <w:tcPr>
            <w:tcW w:w="1983" w:type="dxa"/>
            <w:vAlign w:val="center"/>
          </w:tcPr>
          <w:p w14:paraId="06640E95"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EN ISO 14971</w:t>
            </w:r>
            <w:r w:rsidRPr="006F60CA">
              <w:rPr>
                <w:rFonts w:ascii="Times New Roman" w:hAnsi="Times New Roman" w:cs="Times New Roman"/>
                <w:sz w:val="22"/>
              </w:rPr>
              <w:br/>
              <w:t>Risk Management</w:t>
            </w:r>
          </w:p>
        </w:tc>
        <w:tc>
          <w:tcPr>
            <w:tcW w:w="1990" w:type="dxa"/>
          </w:tcPr>
          <w:p w14:paraId="47901C1B"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The device does not cause any physical injury to users.</w:t>
            </w:r>
          </w:p>
          <w:p w14:paraId="7E931790" w14:textId="77777777" w:rsidR="00573ECC" w:rsidRPr="006F60CA" w:rsidRDefault="00573ECC" w:rsidP="00311EAC">
            <w:pPr>
              <w:widowControl w:val="0"/>
              <w:autoSpaceDE w:val="0"/>
              <w:autoSpaceDN w:val="0"/>
              <w:rPr>
                <w:rFonts w:ascii="Times New Roman" w:hAnsi="Times New Roman" w:cs="Times New Roman"/>
                <w:sz w:val="22"/>
              </w:rPr>
            </w:pPr>
          </w:p>
          <w:p w14:paraId="6BFBF4C2" w14:textId="77777777" w:rsidR="00573ECC" w:rsidRPr="006F60CA" w:rsidRDefault="00573ECC" w:rsidP="00311EAC">
            <w:pPr>
              <w:widowControl w:val="0"/>
              <w:autoSpaceDE w:val="0"/>
              <w:autoSpaceDN w:val="0"/>
              <w:rPr>
                <w:rFonts w:ascii="Times New Roman" w:hAnsi="Times New Roman" w:cs="Times New Roman"/>
                <w:sz w:val="22"/>
              </w:rPr>
            </w:pPr>
          </w:p>
          <w:p w14:paraId="3BE9A3A6" w14:textId="77777777" w:rsidR="00573ECC" w:rsidRPr="006F60CA" w:rsidRDefault="00573ECC" w:rsidP="00311EAC">
            <w:pPr>
              <w:widowControl w:val="0"/>
              <w:autoSpaceDE w:val="0"/>
              <w:autoSpaceDN w:val="0"/>
              <w:rPr>
                <w:rFonts w:ascii="Times New Roman" w:hAnsi="Times New Roman" w:cs="Times New Roman"/>
                <w:sz w:val="22"/>
              </w:rPr>
            </w:pPr>
          </w:p>
          <w:p w14:paraId="0D37E3CF" w14:textId="77777777" w:rsidR="00573ECC" w:rsidRPr="006F60CA" w:rsidRDefault="00573ECC" w:rsidP="00311EAC">
            <w:pPr>
              <w:widowControl w:val="0"/>
              <w:autoSpaceDE w:val="0"/>
              <w:autoSpaceDN w:val="0"/>
              <w:rPr>
                <w:rFonts w:ascii="Times New Roman" w:hAnsi="Times New Roman" w:cs="Times New Roman"/>
                <w:sz w:val="22"/>
              </w:rPr>
            </w:pPr>
          </w:p>
          <w:p w14:paraId="342B4122" w14:textId="77777777" w:rsidR="00573ECC" w:rsidRPr="006F60CA" w:rsidRDefault="00573ECC" w:rsidP="00311EAC">
            <w:pPr>
              <w:widowControl w:val="0"/>
              <w:autoSpaceDE w:val="0"/>
              <w:autoSpaceDN w:val="0"/>
              <w:rPr>
                <w:rFonts w:ascii="Times New Roman" w:hAnsi="Times New Roman" w:cs="Times New Roman"/>
                <w:sz w:val="22"/>
              </w:rPr>
            </w:pPr>
          </w:p>
          <w:p w14:paraId="7A6E9362"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The device is sealed in a single laminated pouch containing silica gel to control moisture.</w:t>
            </w:r>
          </w:p>
          <w:p w14:paraId="7F19153A" w14:textId="77777777" w:rsidR="00573ECC" w:rsidRPr="006F60CA" w:rsidRDefault="00573ECC" w:rsidP="00311EAC">
            <w:pPr>
              <w:widowControl w:val="0"/>
              <w:autoSpaceDE w:val="0"/>
              <w:autoSpaceDN w:val="0"/>
              <w:rPr>
                <w:rFonts w:ascii="Times New Roman" w:hAnsi="Times New Roman" w:cs="Times New Roman"/>
                <w:sz w:val="22"/>
              </w:rPr>
            </w:pPr>
          </w:p>
          <w:p w14:paraId="00505161" w14:textId="77777777" w:rsidR="00573ECC" w:rsidRPr="006F60CA" w:rsidRDefault="00573ECC" w:rsidP="00311EAC">
            <w:pPr>
              <w:widowControl w:val="0"/>
              <w:autoSpaceDE w:val="0"/>
              <w:autoSpaceDN w:val="0"/>
              <w:rPr>
                <w:rFonts w:ascii="Times New Roman" w:hAnsi="Times New Roman" w:cs="Times New Roman"/>
                <w:sz w:val="22"/>
              </w:rPr>
            </w:pPr>
          </w:p>
          <w:p w14:paraId="244E9ABB" w14:textId="77777777" w:rsidR="00573ECC" w:rsidRPr="006F60CA" w:rsidRDefault="00573ECC" w:rsidP="00311EAC">
            <w:pPr>
              <w:widowControl w:val="0"/>
              <w:autoSpaceDE w:val="0"/>
              <w:autoSpaceDN w:val="0"/>
              <w:rPr>
                <w:rFonts w:ascii="Times New Roman" w:hAnsi="Times New Roman" w:cs="Times New Roman"/>
                <w:sz w:val="22"/>
              </w:rPr>
            </w:pPr>
          </w:p>
          <w:p w14:paraId="7692BD04" w14:textId="77777777" w:rsidR="00573ECC" w:rsidRPr="006F60CA" w:rsidRDefault="00573ECC" w:rsidP="00311EAC">
            <w:pPr>
              <w:widowControl w:val="0"/>
              <w:autoSpaceDE w:val="0"/>
              <w:autoSpaceDN w:val="0"/>
              <w:rPr>
                <w:rFonts w:ascii="Times New Roman" w:hAnsi="Times New Roman" w:cs="Times New Roman"/>
                <w:sz w:val="22"/>
              </w:rPr>
            </w:pPr>
          </w:p>
          <w:p w14:paraId="766A3CCF" w14:textId="77777777" w:rsidR="00573ECC" w:rsidRPr="006F60CA" w:rsidRDefault="00573ECC" w:rsidP="00311EAC">
            <w:pPr>
              <w:widowControl w:val="0"/>
              <w:autoSpaceDE w:val="0"/>
              <w:autoSpaceDN w:val="0"/>
              <w:rPr>
                <w:rFonts w:ascii="Times New Roman" w:hAnsi="Times New Roman" w:cs="Times New Roman"/>
                <w:sz w:val="22"/>
              </w:rPr>
            </w:pPr>
          </w:p>
          <w:p w14:paraId="67D4A2D3" w14:textId="0938DB03" w:rsidR="00573ECC" w:rsidRPr="006F60CA" w:rsidRDefault="00573ECC" w:rsidP="006F60CA">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Device is not affected by</w:t>
            </w:r>
            <w:r w:rsidR="006F60CA">
              <w:rPr>
                <w:rFonts w:ascii="Times New Roman" w:hAnsi="Times New Roman" w:cs="Times New Roman"/>
                <w:sz w:val="22"/>
              </w:rPr>
              <w:t xml:space="preserve"> </w:t>
            </w:r>
            <w:r w:rsidRPr="006F60CA">
              <w:rPr>
                <w:rFonts w:ascii="Times New Roman" w:hAnsi="Times New Roman" w:cs="Times New Roman"/>
                <w:sz w:val="22"/>
              </w:rPr>
              <w:t>Electromagnetic</w:t>
            </w:r>
            <w:r w:rsidR="006F60CA">
              <w:rPr>
                <w:rFonts w:ascii="Times New Roman" w:hAnsi="Times New Roman" w:cs="Times New Roman"/>
                <w:sz w:val="22"/>
              </w:rPr>
              <w:t xml:space="preserve"> </w:t>
            </w:r>
            <w:r w:rsidRPr="006F60CA">
              <w:rPr>
                <w:rFonts w:ascii="Times New Roman" w:hAnsi="Times New Roman" w:cs="Times New Roman"/>
                <w:sz w:val="22"/>
              </w:rPr>
              <w:t>Disturbance.</w:t>
            </w:r>
          </w:p>
        </w:tc>
      </w:tr>
      <w:tr w:rsidR="00573ECC" w:rsidRPr="006F60CA" w14:paraId="315A327E" w14:textId="77777777" w:rsidTr="00311EAC">
        <w:tc>
          <w:tcPr>
            <w:tcW w:w="704" w:type="dxa"/>
          </w:tcPr>
          <w:p w14:paraId="77A3CF67"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3.4</w:t>
            </w:r>
          </w:p>
        </w:tc>
        <w:tc>
          <w:tcPr>
            <w:tcW w:w="3686" w:type="dxa"/>
          </w:tcPr>
          <w:p w14:paraId="7BEDD051" w14:textId="11B71AAF" w:rsidR="00573ECC" w:rsidRPr="006F60CA" w:rsidRDefault="00573ECC" w:rsidP="006F60CA">
            <w:pPr>
              <w:widowControl w:val="0"/>
              <w:autoSpaceDE w:val="0"/>
              <w:autoSpaceDN w:val="0"/>
              <w:rPr>
                <w:rFonts w:ascii="Times New Roman" w:hAnsi="Times New Roman" w:cs="Times New Roman"/>
                <w:sz w:val="22"/>
              </w:rPr>
            </w:pPr>
            <w:r w:rsidRPr="006F60CA">
              <w:rPr>
                <w:rFonts w:ascii="Times New Roman" w:hAnsi="Times New Roman" w:cs="Times New Roman"/>
                <w:sz w:val="22"/>
              </w:rPr>
              <w:t>Reagents must be designed and manufactured in such a way as to reduce as far as possible the risks of fire or explosion during normal use and in single fault condition. Particular attention must be paid to Reagents whose intended use includes exposure to or use in association with flammable substances or substances which could cause combustion.</w:t>
            </w:r>
          </w:p>
        </w:tc>
        <w:tc>
          <w:tcPr>
            <w:tcW w:w="1560" w:type="dxa"/>
            <w:vAlign w:val="center"/>
          </w:tcPr>
          <w:p w14:paraId="6D5DB8CC"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NA</w:t>
            </w:r>
          </w:p>
        </w:tc>
        <w:tc>
          <w:tcPr>
            <w:tcW w:w="1983" w:type="dxa"/>
            <w:vAlign w:val="center"/>
          </w:tcPr>
          <w:p w14:paraId="3F87503D" w14:textId="77777777" w:rsidR="00573ECC" w:rsidRPr="006F60CA" w:rsidRDefault="00573ECC" w:rsidP="00311EAC">
            <w:pPr>
              <w:widowControl w:val="0"/>
              <w:autoSpaceDE w:val="0"/>
              <w:autoSpaceDN w:val="0"/>
              <w:jc w:val="center"/>
              <w:rPr>
                <w:rFonts w:ascii="Times New Roman" w:hAnsi="Times New Roman" w:cs="Times New Roman"/>
                <w:sz w:val="22"/>
              </w:rPr>
            </w:pPr>
          </w:p>
        </w:tc>
        <w:tc>
          <w:tcPr>
            <w:tcW w:w="1990" w:type="dxa"/>
          </w:tcPr>
          <w:p w14:paraId="2A9F039C" w14:textId="1C3E00F3" w:rsidR="00573ECC" w:rsidRPr="006F60CA" w:rsidRDefault="00573ECC" w:rsidP="006F60CA">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Device is not</w:t>
            </w:r>
            <w:r w:rsidR="006F60CA">
              <w:rPr>
                <w:rFonts w:ascii="Times New Roman" w:hAnsi="Times New Roman" w:cs="Times New Roman"/>
                <w:sz w:val="22"/>
              </w:rPr>
              <w:t xml:space="preserve"> </w:t>
            </w:r>
            <w:r w:rsidRPr="006F60CA">
              <w:rPr>
                <w:rFonts w:ascii="Times New Roman" w:hAnsi="Times New Roman" w:cs="Times New Roman"/>
                <w:sz w:val="22"/>
              </w:rPr>
              <w:t>used with any</w:t>
            </w:r>
            <w:r w:rsidR="006F60CA">
              <w:rPr>
                <w:rFonts w:ascii="Times New Roman" w:hAnsi="Times New Roman" w:cs="Times New Roman"/>
                <w:sz w:val="22"/>
              </w:rPr>
              <w:t xml:space="preserve"> </w:t>
            </w:r>
            <w:r w:rsidRPr="006F60CA">
              <w:rPr>
                <w:rFonts w:ascii="Times New Roman" w:hAnsi="Times New Roman" w:cs="Times New Roman"/>
                <w:sz w:val="22"/>
              </w:rPr>
              <w:t>flammable substance.</w:t>
            </w:r>
          </w:p>
        </w:tc>
      </w:tr>
      <w:tr w:rsidR="00573ECC" w:rsidRPr="006F60CA" w14:paraId="25477B5C" w14:textId="77777777" w:rsidTr="00311EAC">
        <w:tc>
          <w:tcPr>
            <w:tcW w:w="704" w:type="dxa"/>
          </w:tcPr>
          <w:p w14:paraId="6C4FD5CD"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3.5</w:t>
            </w:r>
          </w:p>
        </w:tc>
        <w:tc>
          <w:tcPr>
            <w:tcW w:w="3686" w:type="dxa"/>
          </w:tcPr>
          <w:p w14:paraId="4DCA04FF" w14:textId="3E4A70E4"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Reagents must be designed and manufactured in such a way as to facilitate the management of safe</w:t>
            </w:r>
            <w:r w:rsidR="006F60CA">
              <w:rPr>
                <w:rFonts w:ascii="Times New Roman" w:hAnsi="Times New Roman" w:cs="Times New Roman"/>
                <w:sz w:val="22"/>
              </w:rPr>
              <w:t xml:space="preserve"> </w:t>
            </w:r>
            <w:r w:rsidRPr="006F60CA">
              <w:rPr>
                <w:rFonts w:ascii="Times New Roman" w:hAnsi="Times New Roman" w:cs="Times New Roman"/>
                <w:sz w:val="22"/>
              </w:rPr>
              <w:t>waste disposal.</w:t>
            </w:r>
          </w:p>
        </w:tc>
        <w:tc>
          <w:tcPr>
            <w:tcW w:w="1560" w:type="dxa"/>
            <w:vAlign w:val="center"/>
          </w:tcPr>
          <w:p w14:paraId="5A2E7749"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Yes</w:t>
            </w:r>
          </w:p>
        </w:tc>
        <w:tc>
          <w:tcPr>
            <w:tcW w:w="1983" w:type="dxa"/>
            <w:vAlign w:val="center"/>
          </w:tcPr>
          <w:p w14:paraId="43A324C1" w14:textId="77777777" w:rsidR="00573ECC" w:rsidRPr="006F60CA" w:rsidRDefault="00573ECC" w:rsidP="00311EAC">
            <w:pPr>
              <w:widowControl w:val="0"/>
              <w:autoSpaceDE w:val="0"/>
              <w:autoSpaceDN w:val="0"/>
              <w:jc w:val="center"/>
              <w:rPr>
                <w:rFonts w:ascii="Times New Roman" w:hAnsi="Times New Roman" w:cs="Times New Roman"/>
                <w:sz w:val="22"/>
              </w:rPr>
            </w:pPr>
          </w:p>
        </w:tc>
        <w:tc>
          <w:tcPr>
            <w:tcW w:w="1990" w:type="dxa"/>
          </w:tcPr>
          <w:p w14:paraId="14ABFE4D" w14:textId="5F898584" w:rsidR="00573ECC" w:rsidRPr="006F60CA" w:rsidRDefault="00573ECC" w:rsidP="006F60CA">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Device can be disposed of</w:t>
            </w:r>
            <w:r w:rsidR="006F60CA">
              <w:rPr>
                <w:rFonts w:ascii="Times New Roman" w:hAnsi="Times New Roman" w:cs="Times New Roman"/>
                <w:sz w:val="22"/>
              </w:rPr>
              <w:t xml:space="preserve"> </w:t>
            </w:r>
            <w:r w:rsidRPr="006F60CA">
              <w:rPr>
                <w:rFonts w:ascii="Times New Roman" w:hAnsi="Times New Roman" w:cs="Times New Roman"/>
                <w:sz w:val="22"/>
              </w:rPr>
              <w:t>safely as Bio-waste management.</w:t>
            </w:r>
          </w:p>
        </w:tc>
      </w:tr>
      <w:tr w:rsidR="00573ECC" w:rsidRPr="006F60CA" w14:paraId="152AE8B5" w14:textId="77777777" w:rsidTr="00311EAC">
        <w:tc>
          <w:tcPr>
            <w:tcW w:w="704" w:type="dxa"/>
          </w:tcPr>
          <w:p w14:paraId="4254326B"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3.6</w:t>
            </w:r>
          </w:p>
        </w:tc>
        <w:tc>
          <w:tcPr>
            <w:tcW w:w="3686" w:type="dxa"/>
          </w:tcPr>
          <w:p w14:paraId="46DBCEF3" w14:textId="63878517" w:rsidR="00573ECC" w:rsidRPr="006F60CA" w:rsidRDefault="00573ECC" w:rsidP="006F60CA">
            <w:pPr>
              <w:widowControl w:val="0"/>
              <w:autoSpaceDE w:val="0"/>
              <w:autoSpaceDN w:val="0"/>
              <w:rPr>
                <w:rFonts w:ascii="Times New Roman" w:hAnsi="Times New Roman" w:cs="Times New Roman"/>
                <w:sz w:val="22"/>
              </w:rPr>
            </w:pPr>
            <w:r w:rsidRPr="006F60CA">
              <w:rPr>
                <w:rFonts w:ascii="Times New Roman" w:hAnsi="Times New Roman" w:cs="Times New Roman"/>
                <w:sz w:val="22"/>
              </w:rPr>
              <w:t>The measuring, monitoring, or display scale (including color change and other visual indicators) must be designed and manufactured in line with ergonomic principles, taking account of the</w:t>
            </w:r>
            <w:r w:rsidR="006F60CA">
              <w:rPr>
                <w:rFonts w:ascii="Times New Roman" w:hAnsi="Times New Roman" w:cs="Times New Roman"/>
                <w:sz w:val="22"/>
              </w:rPr>
              <w:t xml:space="preserve"> </w:t>
            </w:r>
            <w:r w:rsidRPr="006F60CA">
              <w:rPr>
                <w:rFonts w:ascii="Times New Roman" w:hAnsi="Times New Roman" w:cs="Times New Roman"/>
                <w:sz w:val="22"/>
              </w:rPr>
              <w:t>intended purpose of the Reagent.</w:t>
            </w:r>
          </w:p>
        </w:tc>
        <w:tc>
          <w:tcPr>
            <w:tcW w:w="1560" w:type="dxa"/>
            <w:vAlign w:val="center"/>
          </w:tcPr>
          <w:p w14:paraId="799F08BB"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NA</w:t>
            </w:r>
          </w:p>
        </w:tc>
        <w:tc>
          <w:tcPr>
            <w:tcW w:w="1983" w:type="dxa"/>
            <w:vAlign w:val="center"/>
          </w:tcPr>
          <w:p w14:paraId="651EE092" w14:textId="77777777" w:rsidR="00573ECC" w:rsidRPr="006F60CA" w:rsidRDefault="00573ECC" w:rsidP="00311EAC">
            <w:pPr>
              <w:widowControl w:val="0"/>
              <w:autoSpaceDE w:val="0"/>
              <w:autoSpaceDN w:val="0"/>
              <w:jc w:val="center"/>
              <w:rPr>
                <w:rFonts w:ascii="Times New Roman" w:hAnsi="Times New Roman" w:cs="Times New Roman"/>
                <w:sz w:val="22"/>
              </w:rPr>
            </w:pPr>
          </w:p>
        </w:tc>
        <w:tc>
          <w:tcPr>
            <w:tcW w:w="1990" w:type="dxa"/>
          </w:tcPr>
          <w:p w14:paraId="74473EE2" w14:textId="6109B46C"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The device is used manually without an instrument.</w:t>
            </w:r>
          </w:p>
          <w:p w14:paraId="6C445983"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Operator can use the device easily without any strain of body position.</w:t>
            </w:r>
          </w:p>
        </w:tc>
      </w:tr>
      <w:tr w:rsidR="00573ECC" w:rsidRPr="006F60CA" w14:paraId="655C725E" w14:textId="77777777" w:rsidTr="00311EAC">
        <w:tc>
          <w:tcPr>
            <w:tcW w:w="704" w:type="dxa"/>
          </w:tcPr>
          <w:p w14:paraId="2A2E33CF"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4</w:t>
            </w:r>
          </w:p>
          <w:p w14:paraId="49864DB0" w14:textId="77777777" w:rsidR="00573ECC" w:rsidRPr="006F60CA" w:rsidRDefault="00573ECC" w:rsidP="00311EAC">
            <w:pPr>
              <w:widowControl w:val="0"/>
              <w:autoSpaceDE w:val="0"/>
              <w:autoSpaceDN w:val="0"/>
              <w:rPr>
                <w:rFonts w:ascii="Times New Roman" w:hAnsi="Times New Roman" w:cs="Times New Roman"/>
                <w:sz w:val="22"/>
              </w:rPr>
            </w:pPr>
          </w:p>
          <w:p w14:paraId="405F2956" w14:textId="77777777" w:rsidR="00573ECC" w:rsidRPr="006F60CA" w:rsidRDefault="00573ECC" w:rsidP="00311EAC">
            <w:pPr>
              <w:widowControl w:val="0"/>
              <w:autoSpaceDE w:val="0"/>
              <w:autoSpaceDN w:val="0"/>
              <w:rPr>
                <w:rFonts w:ascii="Times New Roman" w:hAnsi="Times New Roman" w:cs="Times New Roman"/>
                <w:sz w:val="22"/>
              </w:rPr>
            </w:pPr>
          </w:p>
          <w:p w14:paraId="1DC19E43" w14:textId="77777777" w:rsidR="00573ECC" w:rsidRPr="006F60CA" w:rsidRDefault="00573ECC" w:rsidP="00311EAC">
            <w:pPr>
              <w:widowControl w:val="0"/>
              <w:autoSpaceDE w:val="0"/>
              <w:autoSpaceDN w:val="0"/>
              <w:rPr>
                <w:rFonts w:ascii="Times New Roman" w:hAnsi="Times New Roman" w:cs="Times New Roman"/>
                <w:sz w:val="22"/>
              </w:rPr>
            </w:pPr>
          </w:p>
          <w:p w14:paraId="27E137E6" w14:textId="77777777" w:rsidR="00573ECC" w:rsidRPr="006F60CA" w:rsidRDefault="00573ECC" w:rsidP="00311EAC">
            <w:pPr>
              <w:widowControl w:val="0"/>
              <w:autoSpaceDE w:val="0"/>
              <w:autoSpaceDN w:val="0"/>
              <w:rPr>
                <w:rFonts w:ascii="Times New Roman" w:hAnsi="Times New Roman" w:cs="Times New Roman"/>
                <w:sz w:val="22"/>
              </w:rPr>
            </w:pPr>
          </w:p>
          <w:p w14:paraId="062A37F1"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4.1</w:t>
            </w:r>
          </w:p>
        </w:tc>
        <w:tc>
          <w:tcPr>
            <w:tcW w:w="3686" w:type="dxa"/>
          </w:tcPr>
          <w:p w14:paraId="1CB0D3AC" w14:textId="77777777" w:rsidR="00573ECC" w:rsidRPr="006F60CA" w:rsidRDefault="00573ECC" w:rsidP="00311EAC">
            <w:pPr>
              <w:widowControl w:val="0"/>
              <w:autoSpaceDE w:val="0"/>
              <w:autoSpaceDN w:val="0"/>
              <w:rPr>
                <w:rFonts w:ascii="Times New Roman" w:hAnsi="Times New Roman" w:cs="Times New Roman"/>
                <w:b/>
                <w:sz w:val="22"/>
              </w:rPr>
            </w:pPr>
            <w:r w:rsidRPr="006F60CA">
              <w:rPr>
                <w:rFonts w:ascii="Times New Roman" w:hAnsi="Times New Roman" w:cs="Times New Roman"/>
                <w:b/>
                <w:sz w:val="22"/>
              </w:rPr>
              <w:lastRenderedPageBreak/>
              <w:t>Reagents which are instruments or apparatus with measuring function.</w:t>
            </w:r>
          </w:p>
          <w:p w14:paraId="2F8D1A38" w14:textId="4C5B70BF" w:rsidR="00573ECC" w:rsidRPr="006F60CA" w:rsidRDefault="00573ECC" w:rsidP="006F60CA">
            <w:pPr>
              <w:widowControl w:val="0"/>
              <w:autoSpaceDE w:val="0"/>
              <w:autoSpaceDN w:val="0"/>
              <w:rPr>
                <w:rFonts w:ascii="Times New Roman" w:hAnsi="Times New Roman" w:cs="Times New Roman"/>
                <w:sz w:val="22"/>
              </w:rPr>
            </w:pPr>
            <w:r w:rsidRPr="006F60CA">
              <w:rPr>
                <w:rFonts w:ascii="Times New Roman" w:hAnsi="Times New Roman" w:cs="Times New Roman"/>
                <w:sz w:val="22"/>
              </w:rPr>
              <w:lastRenderedPageBreak/>
              <w:t>Reagents which are instruments or apparatus having a primary analytical measuring function must be designed and manufactured in such a way as to</w:t>
            </w:r>
            <w:r w:rsidRPr="006F60CA">
              <w:rPr>
                <w:rFonts w:ascii="Times New Roman" w:hAnsi="Times New Roman" w:cs="Times New Roman"/>
                <w:sz w:val="22"/>
              </w:rPr>
              <w:br/>
              <w:t>provide adequate stability and accuracy of measurement within appropriate accuracy limits, considering the intended purpose of the Reagent and of available and appropriate reference measurement procedures and materials. The accuracy limits must be specified by the manufacturer.</w:t>
            </w:r>
          </w:p>
        </w:tc>
        <w:tc>
          <w:tcPr>
            <w:tcW w:w="1560" w:type="dxa"/>
            <w:vAlign w:val="center"/>
          </w:tcPr>
          <w:p w14:paraId="5333A46B" w14:textId="77777777" w:rsidR="00573ECC" w:rsidRPr="006F60CA" w:rsidRDefault="00573ECC" w:rsidP="00311EAC">
            <w:pPr>
              <w:widowControl w:val="0"/>
              <w:autoSpaceDE w:val="0"/>
              <w:autoSpaceDN w:val="0"/>
              <w:jc w:val="center"/>
              <w:rPr>
                <w:rFonts w:ascii="Times New Roman" w:hAnsi="Times New Roman" w:cs="Times New Roman"/>
                <w:sz w:val="22"/>
              </w:rPr>
            </w:pPr>
          </w:p>
          <w:p w14:paraId="7F37810C" w14:textId="77777777" w:rsidR="00573ECC" w:rsidRPr="006F60CA" w:rsidRDefault="00573ECC" w:rsidP="00311EAC">
            <w:pPr>
              <w:widowControl w:val="0"/>
              <w:autoSpaceDE w:val="0"/>
              <w:autoSpaceDN w:val="0"/>
              <w:jc w:val="center"/>
              <w:rPr>
                <w:rFonts w:ascii="Times New Roman" w:hAnsi="Times New Roman" w:cs="Times New Roman"/>
                <w:sz w:val="22"/>
              </w:rPr>
            </w:pPr>
          </w:p>
          <w:p w14:paraId="0F5EA3F2" w14:textId="77777777" w:rsidR="00573ECC" w:rsidRPr="006F60CA" w:rsidRDefault="00573ECC" w:rsidP="00311EAC">
            <w:pPr>
              <w:widowControl w:val="0"/>
              <w:autoSpaceDE w:val="0"/>
              <w:autoSpaceDN w:val="0"/>
              <w:jc w:val="center"/>
              <w:rPr>
                <w:rFonts w:ascii="Times New Roman" w:hAnsi="Times New Roman" w:cs="Times New Roman"/>
                <w:sz w:val="22"/>
              </w:rPr>
            </w:pPr>
          </w:p>
          <w:p w14:paraId="3CC434AF" w14:textId="77777777" w:rsidR="00573ECC" w:rsidRPr="006F60CA" w:rsidRDefault="00573ECC" w:rsidP="00311EAC">
            <w:pPr>
              <w:widowControl w:val="0"/>
              <w:autoSpaceDE w:val="0"/>
              <w:autoSpaceDN w:val="0"/>
              <w:jc w:val="center"/>
              <w:rPr>
                <w:rFonts w:ascii="Times New Roman" w:hAnsi="Times New Roman" w:cs="Times New Roman"/>
                <w:sz w:val="22"/>
              </w:rPr>
            </w:pPr>
          </w:p>
          <w:p w14:paraId="4E25F923" w14:textId="77777777" w:rsidR="00573ECC" w:rsidRPr="006F60CA" w:rsidRDefault="00573ECC" w:rsidP="00311EAC">
            <w:pPr>
              <w:widowControl w:val="0"/>
              <w:autoSpaceDE w:val="0"/>
              <w:autoSpaceDN w:val="0"/>
              <w:jc w:val="center"/>
              <w:rPr>
                <w:rFonts w:ascii="Times New Roman" w:hAnsi="Times New Roman" w:cs="Times New Roman"/>
                <w:sz w:val="22"/>
              </w:rPr>
            </w:pPr>
          </w:p>
          <w:p w14:paraId="21D38C35"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NA</w:t>
            </w:r>
          </w:p>
        </w:tc>
        <w:tc>
          <w:tcPr>
            <w:tcW w:w="1983" w:type="dxa"/>
            <w:vAlign w:val="center"/>
          </w:tcPr>
          <w:p w14:paraId="4BB69496" w14:textId="77777777" w:rsidR="00573ECC" w:rsidRPr="006F60CA" w:rsidRDefault="00573ECC" w:rsidP="00311EAC">
            <w:pPr>
              <w:widowControl w:val="0"/>
              <w:autoSpaceDE w:val="0"/>
              <w:autoSpaceDN w:val="0"/>
              <w:jc w:val="center"/>
              <w:rPr>
                <w:rFonts w:ascii="Times New Roman" w:hAnsi="Times New Roman" w:cs="Times New Roman"/>
                <w:sz w:val="22"/>
              </w:rPr>
            </w:pPr>
          </w:p>
        </w:tc>
        <w:tc>
          <w:tcPr>
            <w:tcW w:w="1990" w:type="dxa"/>
          </w:tcPr>
          <w:p w14:paraId="366F1556" w14:textId="77777777" w:rsidR="00573ECC" w:rsidRPr="006F60CA" w:rsidRDefault="00573ECC" w:rsidP="00311EAC">
            <w:pPr>
              <w:widowControl w:val="0"/>
              <w:autoSpaceDE w:val="0"/>
              <w:autoSpaceDN w:val="0"/>
              <w:rPr>
                <w:rFonts w:ascii="Times New Roman" w:hAnsi="Times New Roman" w:cs="Times New Roman"/>
                <w:sz w:val="22"/>
              </w:rPr>
            </w:pPr>
          </w:p>
          <w:p w14:paraId="5E924BB9" w14:textId="77777777" w:rsidR="00573ECC" w:rsidRPr="006F60CA" w:rsidRDefault="00573ECC" w:rsidP="00311EAC">
            <w:pPr>
              <w:widowControl w:val="0"/>
              <w:autoSpaceDE w:val="0"/>
              <w:autoSpaceDN w:val="0"/>
              <w:rPr>
                <w:rFonts w:ascii="Times New Roman" w:hAnsi="Times New Roman" w:cs="Times New Roman"/>
                <w:sz w:val="22"/>
              </w:rPr>
            </w:pPr>
          </w:p>
          <w:p w14:paraId="2D6FDCFD" w14:textId="77777777" w:rsidR="00573ECC" w:rsidRPr="006F60CA" w:rsidRDefault="00573ECC" w:rsidP="00311EAC">
            <w:pPr>
              <w:widowControl w:val="0"/>
              <w:autoSpaceDE w:val="0"/>
              <w:autoSpaceDN w:val="0"/>
              <w:rPr>
                <w:rFonts w:ascii="Times New Roman" w:hAnsi="Times New Roman" w:cs="Times New Roman"/>
                <w:sz w:val="22"/>
              </w:rPr>
            </w:pPr>
          </w:p>
          <w:p w14:paraId="377D9527" w14:textId="77777777" w:rsidR="00573ECC" w:rsidRPr="006F60CA" w:rsidRDefault="00573ECC" w:rsidP="00311EAC">
            <w:pPr>
              <w:widowControl w:val="0"/>
              <w:autoSpaceDE w:val="0"/>
              <w:autoSpaceDN w:val="0"/>
              <w:rPr>
                <w:rFonts w:ascii="Times New Roman" w:hAnsi="Times New Roman" w:cs="Times New Roman"/>
                <w:sz w:val="22"/>
              </w:rPr>
            </w:pPr>
          </w:p>
          <w:p w14:paraId="67CFB855" w14:textId="77777777" w:rsidR="00573ECC" w:rsidRPr="006F60CA" w:rsidRDefault="00573ECC" w:rsidP="00311EAC">
            <w:pPr>
              <w:widowControl w:val="0"/>
              <w:autoSpaceDE w:val="0"/>
              <w:autoSpaceDN w:val="0"/>
              <w:rPr>
                <w:rFonts w:ascii="Times New Roman" w:hAnsi="Times New Roman" w:cs="Times New Roman"/>
                <w:sz w:val="22"/>
              </w:rPr>
            </w:pPr>
          </w:p>
          <w:p w14:paraId="26DF7371"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Device does not have analytical measuring</w:t>
            </w:r>
            <w:r w:rsidRPr="006F60CA">
              <w:rPr>
                <w:rFonts w:ascii="Times New Roman" w:hAnsi="Times New Roman" w:cs="Times New Roman"/>
                <w:sz w:val="22"/>
              </w:rPr>
              <w:br/>
              <w:t>function.</w:t>
            </w:r>
          </w:p>
        </w:tc>
      </w:tr>
      <w:tr w:rsidR="00573ECC" w:rsidRPr="006F60CA" w14:paraId="2ACF337C" w14:textId="77777777" w:rsidTr="00311EAC">
        <w:tc>
          <w:tcPr>
            <w:tcW w:w="704" w:type="dxa"/>
          </w:tcPr>
          <w:p w14:paraId="269C6275"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lastRenderedPageBreak/>
              <w:t>4.2</w:t>
            </w:r>
          </w:p>
        </w:tc>
        <w:tc>
          <w:tcPr>
            <w:tcW w:w="3686" w:type="dxa"/>
          </w:tcPr>
          <w:p w14:paraId="56DEBB2A" w14:textId="6B011D3C" w:rsidR="00573ECC" w:rsidRPr="006F60CA" w:rsidRDefault="00573ECC" w:rsidP="006F60CA">
            <w:pPr>
              <w:widowControl w:val="0"/>
              <w:autoSpaceDE w:val="0"/>
              <w:autoSpaceDN w:val="0"/>
              <w:rPr>
                <w:rFonts w:ascii="Times New Roman" w:hAnsi="Times New Roman" w:cs="Times New Roman"/>
                <w:sz w:val="22"/>
              </w:rPr>
            </w:pPr>
            <w:r w:rsidRPr="006F60CA">
              <w:rPr>
                <w:rFonts w:ascii="Times New Roman" w:eastAsia="Arial" w:hAnsi="Times New Roman" w:cs="Times New Roman"/>
                <w:spacing w:val="6"/>
                <w:sz w:val="22"/>
                <w:shd w:val="clear" w:color="auto" w:fill="FFFFFF"/>
              </w:rPr>
              <w:t>When values are expressed numerically, they must be given in legal units conforming to the provisions</w:t>
            </w:r>
            <w:r w:rsidRPr="006F60CA">
              <w:rPr>
                <w:rFonts w:ascii="Times New Roman" w:eastAsia="Arial" w:hAnsi="Times New Roman" w:cs="Times New Roman"/>
                <w:spacing w:val="6"/>
                <w:sz w:val="22"/>
                <w:shd w:val="clear" w:color="auto" w:fill="FFFFFF"/>
              </w:rPr>
              <w:br/>
              <w:t>of Council Directive 80/181/EEC of 20 December 1979 on the approximation of the laws of the Member States relating to units of measurement.</w:t>
            </w:r>
          </w:p>
        </w:tc>
        <w:tc>
          <w:tcPr>
            <w:tcW w:w="1560" w:type="dxa"/>
            <w:vAlign w:val="center"/>
          </w:tcPr>
          <w:p w14:paraId="39BF0C74"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NA</w:t>
            </w:r>
          </w:p>
        </w:tc>
        <w:tc>
          <w:tcPr>
            <w:tcW w:w="1983" w:type="dxa"/>
            <w:vAlign w:val="center"/>
          </w:tcPr>
          <w:p w14:paraId="714DA1F1" w14:textId="77777777" w:rsidR="00573ECC" w:rsidRPr="006F60CA" w:rsidRDefault="00573ECC" w:rsidP="00311EAC">
            <w:pPr>
              <w:widowControl w:val="0"/>
              <w:autoSpaceDE w:val="0"/>
              <w:autoSpaceDN w:val="0"/>
              <w:jc w:val="center"/>
              <w:rPr>
                <w:rFonts w:ascii="Times New Roman" w:hAnsi="Times New Roman" w:cs="Times New Roman"/>
                <w:sz w:val="22"/>
              </w:rPr>
            </w:pPr>
          </w:p>
        </w:tc>
        <w:tc>
          <w:tcPr>
            <w:tcW w:w="1990" w:type="dxa"/>
          </w:tcPr>
          <w:p w14:paraId="4A4A98A8" w14:textId="2D718F0F"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Device does not express</w:t>
            </w:r>
            <w:r w:rsidR="006F60CA">
              <w:rPr>
                <w:rFonts w:ascii="Times New Roman" w:hAnsi="Times New Roman" w:cs="Times New Roman"/>
                <w:sz w:val="22"/>
              </w:rPr>
              <w:t xml:space="preserve"> </w:t>
            </w:r>
            <w:r w:rsidRPr="006F60CA">
              <w:rPr>
                <w:rFonts w:ascii="Times New Roman" w:hAnsi="Times New Roman" w:cs="Times New Roman"/>
                <w:sz w:val="22"/>
              </w:rPr>
              <w:t>numerical value.</w:t>
            </w:r>
          </w:p>
        </w:tc>
      </w:tr>
      <w:tr w:rsidR="00573ECC" w:rsidRPr="006F60CA" w14:paraId="52A446F9" w14:textId="77777777" w:rsidTr="00311EAC">
        <w:tc>
          <w:tcPr>
            <w:tcW w:w="704" w:type="dxa"/>
          </w:tcPr>
          <w:p w14:paraId="69F6D657"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5</w:t>
            </w:r>
          </w:p>
          <w:p w14:paraId="3D89AD95" w14:textId="77777777" w:rsidR="00573ECC" w:rsidRPr="006F60CA" w:rsidRDefault="00573ECC" w:rsidP="00311EAC">
            <w:pPr>
              <w:widowControl w:val="0"/>
              <w:autoSpaceDE w:val="0"/>
              <w:autoSpaceDN w:val="0"/>
              <w:rPr>
                <w:rFonts w:ascii="Times New Roman" w:hAnsi="Times New Roman" w:cs="Times New Roman"/>
                <w:sz w:val="22"/>
              </w:rPr>
            </w:pPr>
          </w:p>
          <w:p w14:paraId="65D50F22" w14:textId="77777777" w:rsidR="00573ECC" w:rsidRPr="006F60CA" w:rsidRDefault="00573ECC" w:rsidP="00311EAC">
            <w:pPr>
              <w:widowControl w:val="0"/>
              <w:autoSpaceDE w:val="0"/>
              <w:autoSpaceDN w:val="0"/>
              <w:rPr>
                <w:rFonts w:ascii="Times New Roman" w:hAnsi="Times New Roman" w:cs="Times New Roman"/>
                <w:sz w:val="22"/>
              </w:rPr>
            </w:pPr>
          </w:p>
          <w:p w14:paraId="39B27BAB"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5.1</w:t>
            </w:r>
          </w:p>
        </w:tc>
        <w:tc>
          <w:tcPr>
            <w:tcW w:w="3686" w:type="dxa"/>
          </w:tcPr>
          <w:p w14:paraId="0F3F33AE" w14:textId="77777777" w:rsidR="00573ECC" w:rsidRPr="006F60CA" w:rsidRDefault="00573ECC" w:rsidP="00311EAC">
            <w:pPr>
              <w:widowControl w:val="0"/>
              <w:autoSpaceDE w:val="0"/>
              <w:autoSpaceDN w:val="0"/>
              <w:rPr>
                <w:rFonts w:ascii="Times New Roman" w:hAnsi="Times New Roman" w:cs="Times New Roman"/>
                <w:b/>
                <w:sz w:val="22"/>
              </w:rPr>
            </w:pPr>
            <w:r w:rsidRPr="006F60CA">
              <w:rPr>
                <w:rFonts w:ascii="Times New Roman" w:hAnsi="Times New Roman" w:cs="Times New Roman"/>
                <w:b/>
                <w:sz w:val="22"/>
              </w:rPr>
              <w:t>Protection Against Radiation</w:t>
            </w:r>
          </w:p>
          <w:p w14:paraId="66887A63" w14:textId="7889F907" w:rsidR="00573ECC" w:rsidRPr="006F60CA" w:rsidRDefault="00573ECC" w:rsidP="006F60CA">
            <w:pPr>
              <w:widowControl w:val="0"/>
              <w:autoSpaceDE w:val="0"/>
              <w:autoSpaceDN w:val="0"/>
              <w:rPr>
                <w:rFonts w:ascii="Times New Roman" w:hAnsi="Times New Roman" w:cs="Times New Roman"/>
                <w:sz w:val="22"/>
              </w:rPr>
            </w:pPr>
            <w:r w:rsidRPr="006F60CA">
              <w:rPr>
                <w:rFonts w:ascii="Times New Roman" w:hAnsi="Times New Roman" w:cs="Times New Roman"/>
                <w:sz w:val="22"/>
              </w:rPr>
              <w:t>Reagents shall be designed, manufactured, and packaged in such a way that exposure of users and other persons to the emitted radiation is</w:t>
            </w:r>
            <w:r w:rsidRPr="006F60CA">
              <w:rPr>
                <w:rFonts w:ascii="Times New Roman" w:hAnsi="Times New Roman" w:cs="Times New Roman"/>
                <w:sz w:val="22"/>
              </w:rPr>
              <w:br/>
              <w:t>minimized.</w:t>
            </w:r>
          </w:p>
        </w:tc>
        <w:tc>
          <w:tcPr>
            <w:tcW w:w="1560" w:type="dxa"/>
            <w:vAlign w:val="center"/>
          </w:tcPr>
          <w:p w14:paraId="1CCC0567" w14:textId="77777777" w:rsidR="00573ECC" w:rsidRPr="006F60CA" w:rsidRDefault="00573ECC" w:rsidP="00311EAC">
            <w:pPr>
              <w:widowControl w:val="0"/>
              <w:autoSpaceDE w:val="0"/>
              <w:autoSpaceDN w:val="0"/>
              <w:jc w:val="center"/>
              <w:rPr>
                <w:rFonts w:ascii="Times New Roman" w:hAnsi="Times New Roman" w:cs="Times New Roman"/>
                <w:sz w:val="22"/>
              </w:rPr>
            </w:pPr>
          </w:p>
          <w:p w14:paraId="59F8074D" w14:textId="77777777" w:rsidR="00573ECC" w:rsidRPr="006F60CA" w:rsidRDefault="00573ECC" w:rsidP="00311EAC">
            <w:pPr>
              <w:widowControl w:val="0"/>
              <w:autoSpaceDE w:val="0"/>
              <w:autoSpaceDN w:val="0"/>
              <w:jc w:val="center"/>
              <w:rPr>
                <w:rFonts w:ascii="Times New Roman" w:hAnsi="Times New Roman" w:cs="Times New Roman"/>
                <w:sz w:val="22"/>
              </w:rPr>
            </w:pPr>
          </w:p>
          <w:p w14:paraId="1B3CE85F" w14:textId="77777777" w:rsidR="00573ECC" w:rsidRPr="006F60CA" w:rsidRDefault="00573ECC" w:rsidP="00311EAC">
            <w:pPr>
              <w:widowControl w:val="0"/>
              <w:autoSpaceDE w:val="0"/>
              <w:autoSpaceDN w:val="0"/>
              <w:jc w:val="center"/>
              <w:rPr>
                <w:rFonts w:ascii="Times New Roman" w:hAnsi="Times New Roman" w:cs="Times New Roman"/>
                <w:sz w:val="22"/>
              </w:rPr>
            </w:pPr>
          </w:p>
          <w:p w14:paraId="0AAB3E5C"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NA</w:t>
            </w:r>
          </w:p>
        </w:tc>
        <w:tc>
          <w:tcPr>
            <w:tcW w:w="1983" w:type="dxa"/>
            <w:vAlign w:val="center"/>
          </w:tcPr>
          <w:p w14:paraId="66840B96" w14:textId="77777777" w:rsidR="00573ECC" w:rsidRPr="006F60CA" w:rsidRDefault="00573ECC" w:rsidP="00311EAC">
            <w:pPr>
              <w:widowControl w:val="0"/>
              <w:autoSpaceDE w:val="0"/>
              <w:autoSpaceDN w:val="0"/>
              <w:jc w:val="center"/>
              <w:rPr>
                <w:rFonts w:ascii="Times New Roman" w:hAnsi="Times New Roman" w:cs="Times New Roman"/>
                <w:sz w:val="22"/>
              </w:rPr>
            </w:pPr>
          </w:p>
        </w:tc>
        <w:tc>
          <w:tcPr>
            <w:tcW w:w="1990" w:type="dxa"/>
          </w:tcPr>
          <w:p w14:paraId="72BD7439" w14:textId="77777777" w:rsidR="00573ECC" w:rsidRPr="006F60CA" w:rsidRDefault="00573ECC" w:rsidP="00311EAC">
            <w:pPr>
              <w:widowControl w:val="0"/>
              <w:autoSpaceDE w:val="0"/>
              <w:autoSpaceDN w:val="0"/>
              <w:rPr>
                <w:rFonts w:ascii="Times New Roman" w:hAnsi="Times New Roman" w:cs="Times New Roman"/>
                <w:sz w:val="22"/>
              </w:rPr>
            </w:pPr>
          </w:p>
          <w:p w14:paraId="69209CC6" w14:textId="77777777" w:rsidR="00573ECC" w:rsidRPr="006F60CA" w:rsidRDefault="00573ECC" w:rsidP="00311EAC">
            <w:pPr>
              <w:widowControl w:val="0"/>
              <w:autoSpaceDE w:val="0"/>
              <w:autoSpaceDN w:val="0"/>
              <w:rPr>
                <w:rFonts w:ascii="Times New Roman" w:hAnsi="Times New Roman" w:cs="Times New Roman"/>
                <w:sz w:val="22"/>
              </w:rPr>
            </w:pPr>
          </w:p>
          <w:p w14:paraId="232B51B1" w14:textId="77777777" w:rsidR="00573ECC" w:rsidRPr="006F60CA" w:rsidRDefault="00573ECC" w:rsidP="00311EAC">
            <w:pPr>
              <w:widowControl w:val="0"/>
              <w:autoSpaceDE w:val="0"/>
              <w:autoSpaceDN w:val="0"/>
              <w:rPr>
                <w:rFonts w:ascii="Times New Roman" w:hAnsi="Times New Roman" w:cs="Times New Roman"/>
                <w:sz w:val="22"/>
              </w:rPr>
            </w:pPr>
          </w:p>
          <w:p w14:paraId="4FE9AD25"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Device does not emit radiation.</w:t>
            </w:r>
          </w:p>
        </w:tc>
      </w:tr>
      <w:tr w:rsidR="00573ECC" w:rsidRPr="006F60CA" w14:paraId="746FC3A5" w14:textId="77777777" w:rsidTr="00311EAC">
        <w:tc>
          <w:tcPr>
            <w:tcW w:w="704" w:type="dxa"/>
          </w:tcPr>
          <w:p w14:paraId="034392D5"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5.2</w:t>
            </w:r>
          </w:p>
        </w:tc>
        <w:tc>
          <w:tcPr>
            <w:tcW w:w="3686" w:type="dxa"/>
          </w:tcPr>
          <w:p w14:paraId="526496B9"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When Reagents are intended to emit potentially hazardous, visible and/or invisible radiation, they must as far as possible be.</w:t>
            </w:r>
          </w:p>
          <w:p w14:paraId="77F70A87" w14:textId="77777777" w:rsidR="00573ECC" w:rsidRPr="006F60CA" w:rsidRDefault="00573ECC">
            <w:pPr>
              <w:widowControl w:val="0"/>
              <w:numPr>
                <w:ilvl w:val="0"/>
                <w:numId w:val="23"/>
              </w:numPr>
              <w:autoSpaceDE w:val="0"/>
              <w:autoSpaceDN w:val="0"/>
              <w:rPr>
                <w:rFonts w:ascii="Times New Roman" w:hAnsi="Times New Roman" w:cs="Times New Roman"/>
                <w:sz w:val="22"/>
              </w:rPr>
            </w:pPr>
            <w:r w:rsidRPr="006F60CA">
              <w:rPr>
                <w:rFonts w:ascii="Times New Roman" w:hAnsi="Times New Roman" w:cs="Times New Roman"/>
                <w:sz w:val="22"/>
              </w:rPr>
              <w:t>designed and manufactured in such a way as to ensure that the characteristics and the quantity of</w:t>
            </w:r>
            <w:r w:rsidRPr="006F60CA">
              <w:rPr>
                <w:rFonts w:ascii="Times New Roman" w:hAnsi="Times New Roman" w:cs="Times New Roman"/>
                <w:sz w:val="22"/>
              </w:rPr>
              <w:br/>
              <w:t>radiation emitted can be controlled and/or adjusted,</w:t>
            </w:r>
          </w:p>
          <w:p w14:paraId="6BDF4741" w14:textId="602385CA" w:rsidR="00573ECC" w:rsidRPr="006F60CA" w:rsidRDefault="00573ECC" w:rsidP="006F60CA">
            <w:pPr>
              <w:widowControl w:val="0"/>
              <w:autoSpaceDE w:val="0"/>
              <w:autoSpaceDN w:val="0"/>
              <w:rPr>
                <w:rFonts w:ascii="Times New Roman" w:hAnsi="Times New Roman" w:cs="Times New Roman"/>
                <w:sz w:val="22"/>
              </w:rPr>
            </w:pPr>
            <w:r w:rsidRPr="006F60CA">
              <w:rPr>
                <w:rFonts w:ascii="Times New Roman" w:hAnsi="Times New Roman" w:cs="Times New Roman"/>
                <w:sz w:val="22"/>
              </w:rPr>
              <w:t>Fitted with visual displays and/or audible warnings of such emissions.</w:t>
            </w:r>
          </w:p>
        </w:tc>
        <w:tc>
          <w:tcPr>
            <w:tcW w:w="1560" w:type="dxa"/>
            <w:vAlign w:val="center"/>
          </w:tcPr>
          <w:p w14:paraId="6FBD6B5E"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NA</w:t>
            </w:r>
          </w:p>
        </w:tc>
        <w:tc>
          <w:tcPr>
            <w:tcW w:w="1983" w:type="dxa"/>
            <w:vAlign w:val="center"/>
          </w:tcPr>
          <w:p w14:paraId="50CCDE92" w14:textId="77777777" w:rsidR="00573ECC" w:rsidRPr="006F60CA" w:rsidRDefault="00573ECC" w:rsidP="00311EAC">
            <w:pPr>
              <w:widowControl w:val="0"/>
              <w:autoSpaceDE w:val="0"/>
              <w:autoSpaceDN w:val="0"/>
              <w:jc w:val="center"/>
              <w:rPr>
                <w:rFonts w:ascii="Times New Roman" w:hAnsi="Times New Roman" w:cs="Times New Roman"/>
                <w:sz w:val="22"/>
              </w:rPr>
            </w:pPr>
          </w:p>
        </w:tc>
        <w:tc>
          <w:tcPr>
            <w:tcW w:w="1990" w:type="dxa"/>
          </w:tcPr>
          <w:p w14:paraId="5E8376C1"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Device does not emit hazardous visible or invisible radiation.</w:t>
            </w:r>
          </w:p>
        </w:tc>
      </w:tr>
      <w:tr w:rsidR="00573ECC" w:rsidRPr="006F60CA" w14:paraId="41EB115F" w14:textId="77777777" w:rsidTr="00311EAC">
        <w:tc>
          <w:tcPr>
            <w:tcW w:w="704" w:type="dxa"/>
          </w:tcPr>
          <w:p w14:paraId="7EB1829B"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5.3</w:t>
            </w:r>
          </w:p>
        </w:tc>
        <w:tc>
          <w:tcPr>
            <w:tcW w:w="3686" w:type="dxa"/>
          </w:tcPr>
          <w:p w14:paraId="59A97515" w14:textId="4DD08726" w:rsidR="00573ECC" w:rsidRPr="006F60CA" w:rsidRDefault="00573ECC" w:rsidP="006F60CA">
            <w:pPr>
              <w:widowControl w:val="0"/>
              <w:autoSpaceDE w:val="0"/>
              <w:autoSpaceDN w:val="0"/>
              <w:rPr>
                <w:rFonts w:ascii="Times New Roman" w:hAnsi="Times New Roman" w:cs="Times New Roman"/>
                <w:sz w:val="22"/>
              </w:rPr>
            </w:pPr>
            <w:r w:rsidRPr="006F60CA">
              <w:rPr>
                <w:rFonts w:ascii="Times New Roman" w:hAnsi="Times New Roman" w:cs="Times New Roman"/>
                <w:sz w:val="22"/>
              </w:rPr>
              <w:t>The operating instructions for Reagents emitting radiation must give detailed information as to the nature of the emitted radiation, means of protecting</w:t>
            </w:r>
            <w:r w:rsidRPr="006F60CA">
              <w:rPr>
                <w:rFonts w:ascii="Times New Roman" w:hAnsi="Times New Roman" w:cs="Times New Roman"/>
                <w:sz w:val="22"/>
              </w:rPr>
              <w:br/>
              <w:t>the user, and on ways of avoiding misuse and of eliminating the risks inherent in installation.</w:t>
            </w:r>
          </w:p>
        </w:tc>
        <w:tc>
          <w:tcPr>
            <w:tcW w:w="1560" w:type="dxa"/>
            <w:vAlign w:val="center"/>
          </w:tcPr>
          <w:p w14:paraId="54FD7BD2"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NA</w:t>
            </w:r>
          </w:p>
        </w:tc>
        <w:tc>
          <w:tcPr>
            <w:tcW w:w="1983" w:type="dxa"/>
            <w:vAlign w:val="center"/>
          </w:tcPr>
          <w:p w14:paraId="1B841549" w14:textId="77777777" w:rsidR="00573ECC" w:rsidRPr="006F60CA" w:rsidRDefault="00573ECC" w:rsidP="00311EAC">
            <w:pPr>
              <w:widowControl w:val="0"/>
              <w:autoSpaceDE w:val="0"/>
              <w:autoSpaceDN w:val="0"/>
              <w:jc w:val="center"/>
              <w:rPr>
                <w:rFonts w:ascii="Times New Roman" w:hAnsi="Times New Roman" w:cs="Times New Roman"/>
                <w:sz w:val="22"/>
              </w:rPr>
            </w:pPr>
          </w:p>
        </w:tc>
        <w:tc>
          <w:tcPr>
            <w:tcW w:w="1990" w:type="dxa"/>
          </w:tcPr>
          <w:p w14:paraId="35315DDF"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Device does not emit radiation</w:t>
            </w:r>
          </w:p>
        </w:tc>
      </w:tr>
      <w:tr w:rsidR="00573ECC" w:rsidRPr="006F60CA" w14:paraId="1B01E351" w14:textId="77777777" w:rsidTr="00311EAC">
        <w:tc>
          <w:tcPr>
            <w:tcW w:w="704" w:type="dxa"/>
          </w:tcPr>
          <w:p w14:paraId="72064FC9"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6</w:t>
            </w:r>
          </w:p>
          <w:p w14:paraId="772FCFE5" w14:textId="77777777" w:rsidR="00573ECC" w:rsidRPr="006F60CA" w:rsidRDefault="00573ECC" w:rsidP="00311EAC">
            <w:pPr>
              <w:widowControl w:val="0"/>
              <w:autoSpaceDE w:val="0"/>
              <w:autoSpaceDN w:val="0"/>
              <w:rPr>
                <w:rFonts w:ascii="Times New Roman" w:hAnsi="Times New Roman" w:cs="Times New Roman"/>
                <w:sz w:val="22"/>
              </w:rPr>
            </w:pPr>
          </w:p>
          <w:p w14:paraId="00478A64" w14:textId="77777777" w:rsidR="00573ECC" w:rsidRPr="006F60CA" w:rsidRDefault="00573ECC" w:rsidP="00311EAC">
            <w:pPr>
              <w:widowControl w:val="0"/>
              <w:autoSpaceDE w:val="0"/>
              <w:autoSpaceDN w:val="0"/>
              <w:rPr>
                <w:rFonts w:ascii="Times New Roman" w:hAnsi="Times New Roman" w:cs="Times New Roman"/>
                <w:sz w:val="22"/>
              </w:rPr>
            </w:pPr>
          </w:p>
          <w:p w14:paraId="5394DE17" w14:textId="77777777" w:rsidR="00573ECC" w:rsidRPr="006F60CA" w:rsidRDefault="00573ECC" w:rsidP="00311EAC">
            <w:pPr>
              <w:widowControl w:val="0"/>
              <w:autoSpaceDE w:val="0"/>
              <w:autoSpaceDN w:val="0"/>
              <w:rPr>
                <w:rFonts w:ascii="Times New Roman" w:hAnsi="Times New Roman" w:cs="Times New Roman"/>
                <w:sz w:val="22"/>
              </w:rPr>
            </w:pPr>
          </w:p>
          <w:p w14:paraId="1119084E"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6.1</w:t>
            </w:r>
          </w:p>
        </w:tc>
        <w:tc>
          <w:tcPr>
            <w:tcW w:w="3686" w:type="dxa"/>
          </w:tcPr>
          <w:p w14:paraId="08604213" w14:textId="77777777" w:rsidR="00573ECC" w:rsidRPr="006F60CA" w:rsidRDefault="00573ECC" w:rsidP="00311EAC">
            <w:pPr>
              <w:widowControl w:val="0"/>
              <w:autoSpaceDE w:val="0"/>
              <w:autoSpaceDN w:val="0"/>
              <w:rPr>
                <w:rFonts w:ascii="Times New Roman" w:hAnsi="Times New Roman" w:cs="Times New Roman"/>
                <w:b/>
                <w:sz w:val="22"/>
              </w:rPr>
            </w:pPr>
            <w:r w:rsidRPr="006F60CA">
              <w:rPr>
                <w:rFonts w:ascii="Times New Roman" w:hAnsi="Times New Roman" w:cs="Times New Roman"/>
                <w:b/>
                <w:sz w:val="22"/>
              </w:rPr>
              <w:t>Requirements for medical Reagents connected to / or equipped with an energy source.</w:t>
            </w:r>
          </w:p>
          <w:p w14:paraId="6FD38D0B" w14:textId="77777777" w:rsidR="00573ECC" w:rsidRPr="006F60CA" w:rsidRDefault="00573ECC" w:rsidP="00311EAC">
            <w:pPr>
              <w:widowControl w:val="0"/>
              <w:autoSpaceDE w:val="0"/>
              <w:autoSpaceDN w:val="0"/>
              <w:rPr>
                <w:rFonts w:ascii="Times New Roman" w:hAnsi="Times New Roman" w:cs="Times New Roman"/>
                <w:b/>
                <w:sz w:val="22"/>
              </w:rPr>
            </w:pPr>
          </w:p>
          <w:p w14:paraId="21D6DD67"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 xml:space="preserve">Reagents incorporating electronic </w:t>
            </w:r>
            <w:r w:rsidRPr="006F60CA">
              <w:rPr>
                <w:rFonts w:ascii="Times New Roman" w:hAnsi="Times New Roman" w:cs="Times New Roman"/>
                <w:sz w:val="22"/>
              </w:rPr>
              <w:lastRenderedPageBreak/>
              <w:t>programmable systems, including software, must be designed to</w:t>
            </w:r>
            <w:r w:rsidRPr="006F60CA">
              <w:rPr>
                <w:rFonts w:ascii="Times New Roman" w:hAnsi="Times New Roman" w:cs="Times New Roman"/>
                <w:sz w:val="22"/>
              </w:rPr>
              <w:br/>
              <w:t>ensure the repeatability, reliability, and performance of these systems according to the intended use.</w:t>
            </w:r>
          </w:p>
        </w:tc>
        <w:tc>
          <w:tcPr>
            <w:tcW w:w="1560" w:type="dxa"/>
            <w:vAlign w:val="center"/>
          </w:tcPr>
          <w:p w14:paraId="4AF87C61" w14:textId="77777777" w:rsidR="00573ECC" w:rsidRPr="006F60CA" w:rsidRDefault="00573ECC" w:rsidP="00311EAC">
            <w:pPr>
              <w:widowControl w:val="0"/>
              <w:autoSpaceDE w:val="0"/>
              <w:autoSpaceDN w:val="0"/>
              <w:jc w:val="center"/>
              <w:rPr>
                <w:rFonts w:ascii="Times New Roman" w:hAnsi="Times New Roman" w:cs="Times New Roman"/>
                <w:sz w:val="22"/>
              </w:rPr>
            </w:pPr>
          </w:p>
          <w:p w14:paraId="39C8656A" w14:textId="77777777" w:rsidR="00573ECC" w:rsidRPr="006F60CA" w:rsidRDefault="00573ECC" w:rsidP="00311EAC">
            <w:pPr>
              <w:widowControl w:val="0"/>
              <w:autoSpaceDE w:val="0"/>
              <w:autoSpaceDN w:val="0"/>
              <w:jc w:val="center"/>
              <w:rPr>
                <w:rFonts w:ascii="Times New Roman" w:hAnsi="Times New Roman" w:cs="Times New Roman"/>
                <w:sz w:val="22"/>
              </w:rPr>
            </w:pPr>
          </w:p>
          <w:p w14:paraId="57E7549F" w14:textId="77777777" w:rsidR="00573ECC" w:rsidRPr="006F60CA" w:rsidRDefault="00573ECC" w:rsidP="00311EAC">
            <w:pPr>
              <w:widowControl w:val="0"/>
              <w:autoSpaceDE w:val="0"/>
              <w:autoSpaceDN w:val="0"/>
              <w:jc w:val="center"/>
              <w:rPr>
                <w:rFonts w:ascii="Times New Roman" w:hAnsi="Times New Roman" w:cs="Times New Roman"/>
                <w:sz w:val="22"/>
              </w:rPr>
            </w:pPr>
          </w:p>
          <w:p w14:paraId="60A62BAE" w14:textId="77777777" w:rsidR="00573ECC" w:rsidRPr="006F60CA" w:rsidRDefault="00573ECC" w:rsidP="00311EAC">
            <w:pPr>
              <w:widowControl w:val="0"/>
              <w:autoSpaceDE w:val="0"/>
              <w:autoSpaceDN w:val="0"/>
              <w:jc w:val="center"/>
              <w:rPr>
                <w:rFonts w:ascii="Times New Roman" w:hAnsi="Times New Roman" w:cs="Times New Roman"/>
                <w:sz w:val="22"/>
              </w:rPr>
            </w:pPr>
          </w:p>
          <w:p w14:paraId="61E69CD5"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NA</w:t>
            </w:r>
          </w:p>
          <w:p w14:paraId="671B836C" w14:textId="77777777" w:rsidR="00573ECC" w:rsidRPr="006F60CA" w:rsidRDefault="00573ECC" w:rsidP="00311EAC">
            <w:pPr>
              <w:widowControl w:val="0"/>
              <w:autoSpaceDE w:val="0"/>
              <w:autoSpaceDN w:val="0"/>
              <w:jc w:val="center"/>
              <w:rPr>
                <w:rFonts w:ascii="Times New Roman" w:hAnsi="Times New Roman" w:cs="Times New Roman"/>
                <w:sz w:val="22"/>
              </w:rPr>
            </w:pPr>
          </w:p>
        </w:tc>
        <w:tc>
          <w:tcPr>
            <w:tcW w:w="1983" w:type="dxa"/>
            <w:vAlign w:val="center"/>
          </w:tcPr>
          <w:p w14:paraId="258DC397" w14:textId="77777777" w:rsidR="00573ECC" w:rsidRPr="006F60CA" w:rsidRDefault="00573ECC" w:rsidP="00311EAC">
            <w:pPr>
              <w:widowControl w:val="0"/>
              <w:autoSpaceDE w:val="0"/>
              <w:autoSpaceDN w:val="0"/>
              <w:jc w:val="center"/>
              <w:rPr>
                <w:rFonts w:ascii="Times New Roman" w:hAnsi="Times New Roman" w:cs="Times New Roman"/>
                <w:sz w:val="22"/>
              </w:rPr>
            </w:pPr>
          </w:p>
        </w:tc>
        <w:tc>
          <w:tcPr>
            <w:tcW w:w="1990" w:type="dxa"/>
          </w:tcPr>
          <w:p w14:paraId="4A954D46" w14:textId="77777777" w:rsidR="00573ECC" w:rsidRPr="006F60CA" w:rsidRDefault="00573ECC" w:rsidP="00311EAC">
            <w:pPr>
              <w:widowControl w:val="0"/>
              <w:autoSpaceDE w:val="0"/>
              <w:autoSpaceDN w:val="0"/>
              <w:rPr>
                <w:rFonts w:ascii="Times New Roman" w:hAnsi="Times New Roman" w:cs="Times New Roman"/>
                <w:sz w:val="22"/>
              </w:rPr>
            </w:pPr>
          </w:p>
          <w:p w14:paraId="5CC252F7" w14:textId="77777777" w:rsidR="00573ECC" w:rsidRPr="006F60CA" w:rsidRDefault="00573ECC" w:rsidP="00311EAC">
            <w:pPr>
              <w:widowControl w:val="0"/>
              <w:autoSpaceDE w:val="0"/>
              <w:autoSpaceDN w:val="0"/>
              <w:rPr>
                <w:rFonts w:ascii="Times New Roman" w:hAnsi="Times New Roman" w:cs="Times New Roman"/>
                <w:sz w:val="22"/>
              </w:rPr>
            </w:pPr>
          </w:p>
          <w:p w14:paraId="25F5B416" w14:textId="77777777" w:rsidR="00573ECC" w:rsidRPr="006F60CA" w:rsidRDefault="00573ECC" w:rsidP="00311EAC">
            <w:pPr>
              <w:widowControl w:val="0"/>
              <w:autoSpaceDE w:val="0"/>
              <w:autoSpaceDN w:val="0"/>
              <w:rPr>
                <w:rFonts w:ascii="Times New Roman" w:hAnsi="Times New Roman" w:cs="Times New Roman"/>
                <w:sz w:val="22"/>
              </w:rPr>
            </w:pPr>
          </w:p>
          <w:p w14:paraId="5E0A681D" w14:textId="77777777" w:rsidR="00573ECC" w:rsidRPr="006F60CA" w:rsidRDefault="00573ECC" w:rsidP="00311EAC">
            <w:pPr>
              <w:widowControl w:val="0"/>
              <w:autoSpaceDE w:val="0"/>
              <w:autoSpaceDN w:val="0"/>
              <w:rPr>
                <w:rFonts w:ascii="Times New Roman" w:hAnsi="Times New Roman" w:cs="Times New Roman"/>
                <w:sz w:val="22"/>
              </w:rPr>
            </w:pPr>
          </w:p>
          <w:p w14:paraId="5048FC3F" w14:textId="7908512B"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 xml:space="preserve">Device does not </w:t>
            </w:r>
            <w:r w:rsidRPr="006F60CA">
              <w:rPr>
                <w:rFonts w:ascii="Times New Roman" w:hAnsi="Times New Roman" w:cs="Times New Roman"/>
                <w:sz w:val="22"/>
              </w:rPr>
              <w:lastRenderedPageBreak/>
              <w:t>require electronic programmable</w:t>
            </w:r>
            <w:r w:rsidR="006F60CA">
              <w:rPr>
                <w:rFonts w:ascii="Times New Roman" w:hAnsi="Times New Roman" w:cs="Times New Roman"/>
                <w:sz w:val="22"/>
              </w:rPr>
              <w:t xml:space="preserve"> </w:t>
            </w:r>
            <w:r w:rsidRPr="006F60CA">
              <w:rPr>
                <w:rFonts w:ascii="Times New Roman" w:hAnsi="Times New Roman" w:cs="Times New Roman"/>
                <w:sz w:val="22"/>
              </w:rPr>
              <w:t>system.</w:t>
            </w:r>
          </w:p>
        </w:tc>
      </w:tr>
      <w:tr w:rsidR="00573ECC" w:rsidRPr="006F60CA" w14:paraId="0BA3ABC0" w14:textId="77777777" w:rsidTr="00311EAC">
        <w:tc>
          <w:tcPr>
            <w:tcW w:w="704" w:type="dxa"/>
          </w:tcPr>
          <w:p w14:paraId="327A5984"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lastRenderedPageBreak/>
              <w:t>6.2</w:t>
            </w:r>
          </w:p>
        </w:tc>
        <w:tc>
          <w:tcPr>
            <w:tcW w:w="3686" w:type="dxa"/>
          </w:tcPr>
          <w:p w14:paraId="2A5A5F4D" w14:textId="4F1ED2C2" w:rsidR="00573ECC" w:rsidRPr="006F60CA" w:rsidRDefault="00573ECC" w:rsidP="006F60CA">
            <w:pPr>
              <w:widowControl w:val="0"/>
              <w:autoSpaceDE w:val="0"/>
              <w:autoSpaceDN w:val="0"/>
              <w:rPr>
                <w:rFonts w:ascii="Times New Roman" w:hAnsi="Times New Roman" w:cs="Times New Roman"/>
                <w:sz w:val="22"/>
              </w:rPr>
            </w:pPr>
            <w:r w:rsidRPr="006F60CA">
              <w:rPr>
                <w:rFonts w:ascii="Times New Roman" w:hAnsi="Times New Roman" w:cs="Times New Roman"/>
                <w:sz w:val="22"/>
              </w:rPr>
              <w:t>Reagents must be designed and manufactured in such a way as to minimize the risks of creating electromagnetic perturbation which could impair the operation of other Reagents or equipment in the usual environment.</w:t>
            </w:r>
          </w:p>
        </w:tc>
        <w:tc>
          <w:tcPr>
            <w:tcW w:w="1560" w:type="dxa"/>
            <w:vAlign w:val="center"/>
          </w:tcPr>
          <w:p w14:paraId="6806C88A"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NA</w:t>
            </w:r>
          </w:p>
        </w:tc>
        <w:tc>
          <w:tcPr>
            <w:tcW w:w="1983" w:type="dxa"/>
            <w:vAlign w:val="center"/>
          </w:tcPr>
          <w:p w14:paraId="67483F7B" w14:textId="77777777" w:rsidR="00573ECC" w:rsidRPr="006F60CA" w:rsidRDefault="00573ECC" w:rsidP="00311EAC">
            <w:pPr>
              <w:widowControl w:val="0"/>
              <w:autoSpaceDE w:val="0"/>
              <w:autoSpaceDN w:val="0"/>
              <w:jc w:val="center"/>
              <w:rPr>
                <w:rFonts w:ascii="Times New Roman" w:hAnsi="Times New Roman" w:cs="Times New Roman"/>
                <w:sz w:val="22"/>
              </w:rPr>
            </w:pPr>
          </w:p>
        </w:tc>
        <w:tc>
          <w:tcPr>
            <w:tcW w:w="1990" w:type="dxa"/>
          </w:tcPr>
          <w:p w14:paraId="59B83A5B"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Device does not use electricity, therefore, does not emit any electromagnetic wave</w:t>
            </w:r>
          </w:p>
        </w:tc>
      </w:tr>
      <w:tr w:rsidR="00573ECC" w:rsidRPr="006F60CA" w14:paraId="7306EFAA" w14:textId="77777777" w:rsidTr="00311EAC">
        <w:tc>
          <w:tcPr>
            <w:tcW w:w="704" w:type="dxa"/>
          </w:tcPr>
          <w:p w14:paraId="21008D70"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6.3</w:t>
            </w:r>
          </w:p>
        </w:tc>
        <w:tc>
          <w:tcPr>
            <w:tcW w:w="3686" w:type="dxa"/>
          </w:tcPr>
          <w:p w14:paraId="2D3ECD5E"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Reagents must be designed and manufactured in such a way as to avoid, as far as possible, the risk of accidental electric shocks during normal use and</w:t>
            </w:r>
            <w:r w:rsidRPr="006F60CA">
              <w:rPr>
                <w:rFonts w:ascii="Times New Roman" w:hAnsi="Times New Roman" w:cs="Times New Roman"/>
                <w:sz w:val="22"/>
              </w:rPr>
              <w:br/>
              <w:t>in single fault condition, provided the Reagents are installed and maintained correctly.</w:t>
            </w:r>
          </w:p>
        </w:tc>
        <w:tc>
          <w:tcPr>
            <w:tcW w:w="1560" w:type="dxa"/>
            <w:vAlign w:val="center"/>
          </w:tcPr>
          <w:p w14:paraId="5D595428"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NA</w:t>
            </w:r>
          </w:p>
        </w:tc>
        <w:tc>
          <w:tcPr>
            <w:tcW w:w="1983" w:type="dxa"/>
            <w:vAlign w:val="center"/>
          </w:tcPr>
          <w:p w14:paraId="46FE6789" w14:textId="77777777" w:rsidR="00573ECC" w:rsidRPr="006F60CA" w:rsidRDefault="00573ECC" w:rsidP="00311EAC">
            <w:pPr>
              <w:widowControl w:val="0"/>
              <w:autoSpaceDE w:val="0"/>
              <w:autoSpaceDN w:val="0"/>
              <w:jc w:val="center"/>
              <w:rPr>
                <w:rFonts w:ascii="Times New Roman" w:hAnsi="Times New Roman" w:cs="Times New Roman"/>
                <w:sz w:val="22"/>
              </w:rPr>
            </w:pPr>
          </w:p>
        </w:tc>
        <w:tc>
          <w:tcPr>
            <w:tcW w:w="1990" w:type="dxa"/>
          </w:tcPr>
          <w:p w14:paraId="28D6C6EA"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Device does</w:t>
            </w:r>
          </w:p>
          <w:p w14:paraId="5299D82C"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not use</w:t>
            </w:r>
            <w:r w:rsidRPr="006F60CA">
              <w:rPr>
                <w:rFonts w:ascii="Times New Roman" w:hAnsi="Times New Roman" w:cs="Times New Roman"/>
                <w:sz w:val="22"/>
              </w:rPr>
              <w:br/>
              <w:t>electricity.</w:t>
            </w:r>
          </w:p>
        </w:tc>
      </w:tr>
      <w:tr w:rsidR="00573ECC" w:rsidRPr="006F60CA" w14:paraId="08DD505E" w14:textId="77777777" w:rsidTr="00311EAC">
        <w:tc>
          <w:tcPr>
            <w:tcW w:w="704" w:type="dxa"/>
          </w:tcPr>
          <w:p w14:paraId="6C254B3C"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6.4</w:t>
            </w:r>
          </w:p>
        </w:tc>
        <w:tc>
          <w:tcPr>
            <w:tcW w:w="3686" w:type="dxa"/>
          </w:tcPr>
          <w:p w14:paraId="6DC42E03" w14:textId="77777777" w:rsidR="00573ECC" w:rsidRPr="006F60CA" w:rsidRDefault="00573ECC" w:rsidP="00311EAC">
            <w:pPr>
              <w:widowControl w:val="0"/>
              <w:autoSpaceDE w:val="0"/>
              <w:autoSpaceDN w:val="0"/>
              <w:rPr>
                <w:rFonts w:ascii="Times New Roman" w:hAnsi="Times New Roman" w:cs="Times New Roman"/>
                <w:b/>
                <w:sz w:val="22"/>
              </w:rPr>
            </w:pPr>
            <w:r w:rsidRPr="006F60CA">
              <w:rPr>
                <w:rFonts w:ascii="Times New Roman" w:hAnsi="Times New Roman" w:cs="Times New Roman"/>
                <w:b/>
                <w:sz w:val="22"/>
              </w:rPr>
              <w:t>Protection against mechanical and thermal risks</w:t>
            </w:r>
          </w:p>
        </w:tc>
        <w:tc>
          <w:tcPr>
            <w:tcW w:w="1560" w:type="dxa"/>
            <w:vAlign w:val="center"/>
          </w:tcPr>
          <w:p w14:paraId="1A26149D" w14:textId="77777777" w:rsidR="00573ECC" w:rsidRPr="006F60CA" w:rsidRDefault="00573ECC" w:rsidP="00311EAC">
            <w:pPr>
              <w:widowControl w:val="0"/>
              <w:autoSpaceDE w:val="0"/>
              <w:autoSpaceDN w:val="0"/>
              <w:jc w:val="center"/>
              <w:rPr>
                <w:rFonts w:ascii="Times New Roman" w:hAnsi="Times New Roman" w:cs="Times New Roman"/>
                <w:sz w:val="22"/>
              </w:rPr>
            </w:pPr>
          </w:p>
        </w:tc>
        <w:tc>
          <w:tcPr>
            <w:tcW w:w="1983" w:type="dxa"/>
            <w:vAlign w:val="center"/>
          </w:tcPr>
          <w:p w14:paraId="41F197B0" w14:textId="77777777" w:rsidR="00573ECC" w:rsidRPr="006F60CA" w:rsidRDefault="00573ECC" w:rsidP="00311EAC">
            <w:pPr>
              <w:widowControl w:val="0"/>
              <w:autoSpaceDE w:val="0"/>
              <w:autoSpaceDN w:val="0"/>
              <w:jc w:val="center"/>
              <w:rPr>
                <w:rFonts w:ascii="Times New Roman" w:hAnsi="Times New Roman" w:cs="Times New Roman"/>
                <w:sz w:val="22"/>
              </w:rPr>
            </w:pPr>
          </w:p>
        </w:tc>
        <w:tc>
          <w:tcPr>
            <w:tcW w:w="1990" w:type="dxa"/>
          </w:tcPr>
          <w:p w14:paraId="15FF93FF" w14:textId="6C884B4B" w:rsidR="00573ECC" w:rsidRPr="006F60CA" w:rsidRDefault="00573ECC" w:rsidP="006F60CA">
            <w:pPr>
              <w:widowControl w:val="0"/>
              <w:autoSpaceDE w:val="0"/>
              <w:autoSpaceDN w:val="0"/>
              <w:rPr>
                <w:rFonts w:ascii="Times New Roman" w:hAnsi="Times New Roman" w:cs="Times New Roman"/>
                <w:sz w:val="22"/>
              </w:rPr>
            </w:pPr>
            <w:r w:rsidRPr="006F60CA">
              <w:rPr>
                <w:rFonts w:ascii="Times New Roman" w:hAnsi="Times New Roman" w:cs="Times New Roman"/>
                <w:sz w:val="22"/>
              </w:rPr>
              <w:t>.</w:t>
            </w:r>
          </w:p>
        </w:tc>
      </w:tr>
      <w:tr w:rsidR="00573ECC" w:rsidRPr="006F60CA" w14:paraId="22615127" w14:textId="77777777" w:rsidTr="00311EAC">
        <w:tc>
          <w:tcPr>
            <w:tcW w:w="704" w:type="dxa"/>
          </w:tcPr>
          <w:p w14:paraId="2D60D880"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6.4.1</w:t>
            </w:r>
          </w:p>
        </w:tc>
        <w:tc>
          <w:tcPr>
            <w:tcW w:w="3686" w:type="dxa"/>
          </w:tcPr>
          <w:p w14:paraId="775E82BC"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Reagents must be designed and manufactured in such a way as to protect the user against mechanical risks. Reagents must be sufficiently</w:t>
            </w:r>
            <w:r w:rsidRPr="006F60CA">
              <w:rPr>
                <w:rFonts w:ascii="Times New Roman" w:hAnsi="Times New Roman" w:cs="Times New Roman"/>
                <w:sz w:val="22"/>
              </w:rPr>
              <w:br/>
              <w:t>stable under the foreseen operating conditions.</w:t>
            </w:r>
          </w:p>
          <w:p w14:paraId="7FCA5723"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They must be suitable to withstand stresses inherent in the foreseen working environment, and to retain this resistance during the expected life of the Reagents, subject to any inspection and maintenance requirements as indicated by the manufacturer.</w:t>
            </w:r>
          </w:p>
          <w:p w14:paraId="107DC8D6"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Where there are risks due to the presence of moving parts, risks due to break-up or detachment, or leakage of substances, then appropriate protection means must be incorporated.</w:t>
            </w:r>
          </w:p>
          <w:p w14:paraId="2928B630" w14:textId="0B860BB4" w:rsidR="00573ECC" w:rsidRPr="006F60CA" w:rsidRDefault="00573ECC" w:rsidP="006F60CA">
            <w:pPr>
              <w:widowControl w:val="0"/>
              <w:autoSpaceDE w:val="0"/>
              <w:autoSpaceDN w:val="0"/>
              <w:rPr>
                <w:rFonts w:ascii="Times New Roman" w:hAnsi="Times New Roman" w:cs="Times New Roman"/>
                <w:sz w:val="22"/>
              </w:rPr>
            </w:pPr>
            <w:r w:rsidRPr="006F60CA">
              <w:rPr>
                <w:rFonts w:ascii="Times New Roman" w:hAnsi="Times New Roman" w:cs="Times New Roman"/>
                <w:sz w:val="22"/>
              </w:rPr>
              <w:t>Any guards or other means included with the Reagent to provide protection, against moving parts, must be secure and must not interfere with access for the normal operation of the Reagent, or restrict routine maintenance of the Reagent as intended by the manufacturer.</w:t>
            </w:r>
          </w:p>
        </w:tc>
        <w:tc>
          <w:tcPr>
            <w:tcW w:w="1560" w:type="dxa"/>
            <w:vAlign w:val="center"/>
          </w:tcPr>
          <w:p w14:paraId="19E210DA"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Yes</w:t>
            </w:r>
          </w:p>
          <w:p w14:paraId="10AD44A1" w14:textId="77777777" w:rsidR="00573ECC" w:rsidRPr="006F60CA" w:rsidRDefault="00573ECC" w:rsidP="00311EAC">
            <w:pPr>
              <w:widowControl w:val="0"/>
              <w:autoSpaceDE w:val="0"/>
              <w:autoSpaceDN w:val="0"/>
              <w:jc w:val="center"/>
              <w:rPr>
                <w:rFonts w:ascii="Times New Roman" w:hAnsi="Times New Roman" w:cs="Times New Roman"/>
                <w:sz w:val="22"/>
              </w:rPr>
            </w:pPr>
          </w:p>
          <w:p w14:paraId="622E8843" w14:textId="77777777" w:rsidR="00573ECC" w:rsidRPr="006F60CA" w:rsidRDefault="00573ECC" w:rsidP="00311EAC">
            <w:pPr>
              <w:widowControl w:val="0"/>
              <w:autoSpaceDE w:val="0"/>
              <w:autoSpaceDN w:val="0"/>
              <w:jc w:val="center"/>
              <w:rPr>
                <w:rFonts w:ascii="Times New Roman" w:hAnsi="Times New Roman" w:cs="Times New Roman"/>
                <w:sz w:val="22"/>
              </w:rPr>
            </w:pPr>
          </w:p>
          <w:p w14:paraId="2E2E5FE3" w14:textId="77777777" w:rsidR="00573ECC" w:rsidRPr="006F60CA" w:rsidRDefault="00573ECC" w:rsidP="00311EAC">
            <w:pPr>
              <w:widowControl w:val="0"/>
              <w:autoSpaceDE w:val="0"/>
              <w:autoSpaceDN w:val="0"/>
              <w:jc w:val="center"/>
              <w:rPr>
                <w:rFonts w:ascii="Times New Roman" w:hAnsi="Times New Roman" w:cs="Times New Roman"/>
                <w:sz w:val="22"/>
              </w:rPr>
            </w:pPr>
          </w:p>
          <w:p w14:paraId="4421505F" w14:textId="77777777" w:rsidR="00573ECC" w:rsidRPr="006F60CA" w:rsidRDefault="00573ECC" w:rsidP="00311EAC">
            <w:pPr>
              <w:widowControl w:val="0"/>
              <w:autoSpaceDE w:val="0"/>
              <w:autoSpaceDN w:val="0"/>
              <w:jc w:val="center"/>
              <w:rPr>
                <w:rFonts w:ascii="Times New Roman" w:hAnsi="Times New Roman" w:cs="Times New Roman"/>
                <w:sz w:val="22"/>
              </w:rPr>
            </w:pPr>
          </w:p>
          <w:p w14:paraId="4D151C3C" w14:textId="77777777" w:rsidR="00573ECC" w:rsidRPr="006F60CA" w:rsidRDefault="00573ECC" w:rsidP="00311EAC">
            <w:pPr>
              <w:widowControl w:val="0"/>
              <w:autoSpaceDE w:val="0"/>
              <w:autoSpaceDN w:val="0"/>
              <w:jc w:val="center"/>
              <w:rPr>
                <w:rFonts w:ascii="Times New Roman" w:hAnsi="Times New Roman" w:cs="Times New Roman"/>
                <w:sz w:val="22"/>
              </w:rPr>
            </w:pPr>
          </w:p>
          <w:p w14:paraId="3DE90DD4" w14:textId="77777777" w:rsidR="00573ECC" w:rsidRPr="006F60CA" w:rsidRDefault="00573ECC" w:rsidP="00311EAC">
            <w:pPr>
              <w:widowControl w:val="0"/>
              <w:autoSpaceDE w:val="0"/>
              <w:autoSpaceDN w:val="0"/>
              <w:jc w:val="center"/>
              <w:rPr>
                <w:rFonts w:ascii="Times New Roman" w:hAnsi="Times New Roman" w:cs="Times New Roman"/>
                <w:sz w:val="22"/>
              </w:rPr>
            </w:pPr>
          </w:p>
          <w:p w14:paraId="30C4444D" w14:textId="77777777" w:rsidR="00573ECC" w:rsidRPr="006F60CA" w:rsidRDefault="00573ECC" w:rsidP="00311EAC">
            <w:pPr>
              <w:widowControl w:val="0"/>
              <w:autoSpaceDE w:val="0"/>
              <w:autoSpaceDN w:val="0"/>
              <w:jc w:val="center"/>
              <w:rPr>
                <w:rFonts w:ascii="Times New Roman" w:hAnsi="Times New Roman" w:cs="Times New Roman"/>
                <w:sz w:val="22"/>
              </w:rPr>
            </w:pPr>
          </w:p>
          <w:p w14:paraId="7A75415B" w14:textId="77777777" w:rsidR="00573ECC" w:rsidRPr="006F60CA" w:rsidRDefault="00573ECC" w:rsidP="00311EAC">
            <w:pPr>
              <w:widowControl w:val="0"/>
              <w:autoSpaceDE w:val="0"/>
              <w:autoSpaceDN w:val="0"/>
              <w:jc w:val="center"/>
              <w:rPr>
                <w:rFonts w:ascii="Times New Roman" w:hAnsi="Times New Roman" w:cs="Times New Roman"/>
                <w:sz w:val="22"/>
              </w:rPr>
            </w:pPr>
          </w:p>
          <w:p w14:paraId="7F5945F4" w14:textId="77777777" w:rsidR="00573ECC" w:rsidRPr="006F60CA" w:rsidRDefault="00573ECC" w:rsidP="00311EAC">
            <w:pPr>
              <w:widowControl w:val="0"/>
              <w:autoSpaceDE w:val="0"/>
              <w:autoSpaceDN w:val="0"/>
              <w:jc w:val="center"/>
              <w:rPr>
                <w:rFonts w:ascii="Times New Roman" w:hAnsi="Times New Roman" w:cs="Times New Roman"/>
                <w:sz w:val="22"/>
              </w:rPr>
            </w:pPr>
          </w:p>
          <w:p w14:paraId="1EDD9243" w14:textId="77777777" w:rsidR="00573ECC" w:rsidRPr="006F60CA" w:rsidRDefault="00573ECC" w:rsidP="00311EAC">
            <w:pPr>
              <w:widowControl w:val="0"/>
              <w:autoSpaceDE w:val="0"/>
              <w:autoSpaceDN w:val="0"/>
              <w:jc w:val="center"/>
              <w:rPr>
                <w:rFonts w:ascii="Times New Roman" w:hAnsi="Times New Roman" w:cs="Times New Roman"/>
                <w:sz w:val="22"/>
              </w:rPr>
            </w:pPr>
          </w:p>
          <w:p w14:paraId="3540C81E" w14:textId="77777777" w:rsidR="00573ECC" w:rsidRPr="006F60CA" w:rsidRDefault="00573ECC" w:rsidP="00311EAC">
            <w:pPr>
              <w:widowControl w:val="0"/>
              <w:autoSpaceDE w:val="0"/>
              <w:autoSpaceDN w:val="0"/>
              <w:jc w:val="center"/>
              <w:rPr>
                <w:rFonts w:ascii="Times New Roman" w:hAnsi="Times New Roman" w:cs="Times New Roman"/>
                <w:sz w:val="22"/>
              </w:rPr>
            </w:pPr>
          </w:p>
          <w:p w14:paraId="1149EE15" w14:textId="77777777" w:rsidR="00573ECC" w:rsidRPr="006F60CA" w:rsidRDefault="00573ECC" w:rsidP="00311EAC">
            <w:pPr>
              <w:widowControl w:val="0"/>
              <w:autoSpaceDE w:val="0"/>
              <w:autoSpaceDN w:val="0"/>
              <w:jc w:val="center"/>
              <w:rPr>
                <w:rFonts w:ascii="Times New Roman" w:hAnsi="Times New Roman" w:cs="Times New Roman"/>
                <w:sz w:val="22"/>
              </w:rPr>
            </w:pPr>
          </w:p>
          <w:p w14:paraId="5C3F6488" w14:textId="77777777" w:rsidR="00573ECC" w:rsidRPr="006F60CA" w:rsidRDefault="00573ECC" w:rsidP="00311EAC">
            <w:pPr>
              <w:widowControl w:val="0"/>
              <w:autoSpaceDE w:val="0"/>
              <w:autoSpaceDN w:val="0"/>
              <w:jc w:val="center"/>
              <w:rPr>
                <w:rFonts w:ascii="Times New Roman" w:hAnsi="Times New Roman" w:cs="Times New Roman"/>
                <w:sz w:val="22"/>
              </w:rPr>
            </w:pPr>
          </w:p>
          <w:p w14:paraId="0700AB7F" w14:textId="77777777" w:rsidR="00573ECC" w:rsidRPr="006F60CA" w:rsidRDefault="00573ECC" w:rsidP="00311EAC">
            <w:pPr>
              <w:widowControl w:val="0"/>
              <w:autoSpaceDE w:val="0"/>
              <w:autoSpaceDN w:val="0"/>
              <w:jc w:val="center"/>
              <w:rPr>
                <w:rFonts w:ascii="Times New Roman" w:hAnsi="Times New Roman" w:cs="Times New Roman"/>
                <w:sz w:val="22"/>
              </w:rPr>
            </w:pPr>
          </w:p>
          <w:p w14:paraId="3FBFE4CE" w14:textId="77777777" w:rsidR="00573ECC" w:rsidRPr="006F60CA" w:rsidRDefault="00573ECC" w:rsidP="00311EAC">
            <w:pPr>
              <w:widowControl w:val="0"/>
              <w:autoSpaceDE w:val="0"/>
              <w:autoSpaceDN w:val="0"/>
              <w:jc w:val="center"/>
              <w:rPr>
                <w:rFonts w:ascii="Times New Roman" w:hAnsi="Times New Roman" w:cs="Times New Roman"/>
                <w:sz w:val="22"/>
              </w:rPr>
            </w:pPr>
          </w:p>
          <w:p w14:paraId="3FB9791E"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NA</w:t>
            </w:r>
          </w:p>
          <w:p w14:paraId="49685C46" w14:textId="77777777" w:rsidR="00573ECC" w:rsidRPr="006F60CA" w:rsidRDefault="00573ECC" w:rsidP="00311EAC">
            <w:pPr>
              <w:widowControl w:val="0"/>
              <w:autoSpaceDE w:val="0"/>
              <w:autoSpaceDN w:val="0"/>
              <w:jc w:val="center"/>
              <w:rPr>
                <w:rFonts w:ascii="Times New Roman" w:hAnsi="Times New Roman" w:cs="Times New Roman"/>
                <w:sz w:val="22"/>
              </w:rPr>
            </w:pPr>
          </w:p>
          <w:p w14:paraId="43A8C43E" w14:textId="77777777" w:rsidR="00573ECC" w:rsidRPr="006F60CA" w:rsidRDefault="00573ECC" w:rsidP="00311EAC">
            <w:pPr>
              <w:widowControl w:val="0"/>
              <w:autoSpaceDE w:val="0"/>
              <w:autoSpaceDN w:val="0"/>
              <w:jc w:val="center"/>
              <w:rPr>
                <w:rFonts w:ascii="Times New Roman" w:hAnsi="Times New Roman" w:cs="Times New Roman"/>
                <w:sz w:val="22"/>
              </w:rPr>
            </w:pPr>
          </w:p>
          <w:p w14:paraId="3C7D5E0F" w14:textId="77777777" w:rsidR="00573ECC" w:rsidRPr="006F60CA" w:rsidRDefault="00573ECC" w:rsidP="00311EAC">
            <w:pPr>
              <w:widowControl w:val="0"/>
              <w:autoSpaceDE w:val="0"/>
              <w:autoSpaceDN w:val="0"/>
              <w:jc w:val="center"/>
              <w:rPr>
                <w:rFonts w:ascii="Times New Roman" w:hAnsi="Times New Roman" w:cs="Times New Roman"/>
                <w:sz w:val="22"/>
              </w:rPr>
            </w:pPr>
          </w:p>
          <w:p w14:paraId="59C60695" w14:textId="77777777" w:rsidR="00573ECC" w:rsidRPr="006F60CA" w:rsidRDefault="00573ECC" w:rsidP="00311EAC">
            <w:pPr>
              <w:widowControl w:val="0"/>
              <w:autoSpaceDE w:val="0"/>
              <w:autoSpaceDN w:val="0"/>
              <w:jc w:val="center"/>
              <w:rPr>
                <w:rFonts w:ascii="Times New Roman" w:hAnsi="Times New Roman" w:cs="Times New Roman"/>
                <w:sz w:val="22"/>
              </w:rPr>
            </w:pPr>
          </w:p>
          <w:p w14:paraId="1CF76CD4" w14:textId="77777777" w:rsidR="00573ECC" w:rsidRPr="006F60CA" w:rsidRDefault="00573ECC" w:rsidP="00311EAC">
            <w:pPr>
              <w:widowControl w:val="0"/>
              <w:autoSpaceDE w:val="0"/>
              <w:autoSpaceDN w:val="0"/>
              <w:jc w:val="center"/>
              <w:rPr>
                <w:rFonts w:ascii="Times New Roman" w:hAnsi="Times New Roman" w:cs="Times New Roman"/>
                <w:sz w:val="22"/>
              </w:rPr>
            </w:pPr>
          </w:p>
          <w:p w14:paraId="5B16CDAA" w14:textId="77777777" w:rsidR="00573ECC" w:rsidRPr="006F60CA" w:rsidRDefault="00573ECC" w:rsidP="00311EAC">
            <w:pPr>
              <w:widowControl w:val="0"/>
              <w:autoSpaceDE w:val="0"/>
              <w:autoSpaceDN w:val="0"/>
              <w:jc w:val="center"/>
              <w:rPr>
                <w:rFonts w:ascii="Times New Roman" w:hAnsi="Times New Roman" w:cs="Times New Roman"/>
                <w:sz w:val="22"/>
              </w:rPr>
            </w:pPr>
          </w:p>
          <w:p w14:paraId="14DCEBFF" w14:textId="77777777" w:rsidR="00573ECC" w:rsidRPr="006F60CA" w:rsidRDefault="00573ECC" w:rsidP="00311EAC">
            <w:pPr>
              <w:widowControl w:val="0"/>
              <w:autoSpaceDE w:val="0"/>
              <w:autoSpaceDN w:val="0"/>
              <w:jc w:val="center"/>
              <w:rPr>
                <w:rFonts w:ascii="Times New Roman" w:hAnsi="Times New Roman" w:cs="Times New Roman"/>
                <w:sz w:val="22"/>
              </w:rPr>
            </w:pPr>
          </w:p>
          <w:p w14:paraId="7A564510"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NA</w:t>
            </w:r>
          </w:p>
        </w:tc>
        <w:tc>
          <w:tcPr>
            <w:tcW w:w="1983" w:type="dxa"/>
            <w:vAlign w:val="center"/>
          </w:tcPr>
          <w:p w14:paraId="5AA47630" w14:textId="77777777" w:rsidR="00573ECC" w:rsidRPr="006F60CA" w:rsidRDefault="00573ECC" w:rsidP="00311EAC">
            <w:pPr>
              <w:widowControl w:val="0"/>
              <w:autoSpaceDE w:val="0"/>
              <w:autoSpaceDN w:val="0"/>
              <w:jc w:val="center"/>
              <w:rPr>
                <w:rFonts w:ascii="Times New Roman" w:hAnsi="Times New Roman" w:cs="Times New Roman"/>
                <w:sz w:val="22"/>
                <w:lang w:val="sv-SE"/>
              </w:rPr>
            </w:pPr>
            <w:r w:rsidRPr="006F60CA">
              <w:rPr>
                <w:rFonts w:ascii="Times New Roman" w:hAnsi="Times New Roman" w:cs="Times New Roman"/>
                <w:sz w:val="22"/>
                <w:lang w:val="sv-SE"/>
              </w:rPr>
              <w:t>EN ISO 14971</w:t>
            </w:r>
          </w:p>
          <w:p w14:paraId="7257078B" w14:textId="77777777" w:rsidR="00573ECC" w:rsidRPr="006F60CA" w:rsidRDefault="00573ECC" w:rsidP="00311EAC">
            <w:pPr>
              <w:widowControl w:val="0"/>
              <w:autoSpaceDE w:val="0"/>
              <w:autoSpaceDN w:val="0"/>
              <w:jc w:val="center"/>
              <w:rPr>
                <w:rFonts w:ascii="Times New Roman" w:hAnsi="Times New Roman" w:cs="Times New Roman"/>
                <w:sz w:val="22"/>
                <w:lang w:val="sv-SE"/>
              </w:rPr>
            </w:pPr>
            <w:r w:rsidRPr="006F60CA">
              <w:rPr>
                <w:rFonts w:ascii="Times New Roman" w:hAnsi="Times New Roman" w:cs="Times New Roman"/>
                <w:sz w:val="22"/>
                <w:lang w:val="sv-SE"/>
              </w:rPr>
              <w:t>Risk Management</w:t>
            </w:r>
          </w:p>
          <w:p w14:paraId="0FC96638"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3C633C99" w14:textId="5553D102" w:rsidR="00573ECC" w:rsidRPr="006F60CA" w:rsidRDefault="00573ECC" w:rsidP="00311EAC">
            <w:pPr>
              <w:widowControl w:val="0"/>
              <w:autoSpaceDE w:val="0"/>
              <w:autoSpaceDN w:val="0"/>
              <w:jc w:val="center"/>
              <w:rPr>
                <w:rFonts w:ascii="Times New Roman" w:hAnsi="Times New Roman" w:cs="Times New Roman"/>
                <w:sz w:val="22"/>
                <w:lang w:val="sv-SE"/>
              </w:rPr>
            </w:pPr>
            <w:r w:rsidRPr="006F60CA">
              <w:rPr>
                <w:rFonts w:ascii="Times New Roman" w:hAnsi="Times New Roman" w:cs="Times New Roman"/>
                <w:sz w:val="22"/>
                <w:lang w:val="sv-SE"/>
              </w:rPr>
              <w:t>EN ISO 15223-1</w:t>
            </w:r>
            <w:r w:rsidR="006F60CA">
              <w:rPr>
                <w:rFonts w:ascii="Times New Roman" w:hAnsi="Times New Roman" w:cs="Times New Roman"/>
                <w:sz w:val="22"/>
                <w:lang w:val="sv-SE"/>
              </w:rPr>
              <w:t xml:space="preserve"> </w:t>
            </w:r>
            <w:r w:rsidRPr="006F60CA">
              <w:rPr>
                <w:rFonts w:ascii="Times New Roman" w:hAnsi="Times New Roman" w:cs="Times New Roman"/>
                <w:sz w:val="22"/>
                <w:lang w:val="sv-SE"/>
              </w:rPr>
              <w:t>Labelling</w:t>
            </w:r>
          </w:p>
        </w:tc>
        <w:tc>
          <w:tcPr>
            <w:tcW w:w="1990" w:type="dxa"/>
          </w:tcPr>
          <w:p w14:paraId="461893A5"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The size of the device is not enough to cause any physical damage to the user.</w:t>
            </w:r>
          </w:p>
          <w:p w14:paraId="37E50785" w14:textId="77777777" w:rsidR="00573ECC" w:rsidRPr="006F60CA" w:rsidRDefault="00573ECC" w:rsidP="00311EAC">
            <w:pPr>
              <w:widowControl w:val="0"/>
              <w:autoSpaceDE w:val="0"/>
              <w:autoSpaceDN w:val="0"/>
              <w:rPr>
                <w:rFonts w:ascii="Times New Roman" w:hAnsi="Times New Roman" w:cs="Times New Roman"/>
                <w:sz w:val="22"/>
              </w:rPr>
            </w:pPr>
          </w:p>
          <w:p w14:paraId="685E4657" w14:textId="77777777" w:rsidR="00573ECC" w:rsidRPr="006F60CA" w:rsidRDefault="00573ECC" w:rsidP="00311EAC">
            <w:pPr>
              <w:widowControl w:val="0"/>
              <w:autoSpaceDE w:val="0"/>
              <w:autoSpaceDN w:val="0"/>
              <w:rPr>
                <w:rFonts w:ascii="Times New Roman" w:hAnsi="Times New Roman" w:cs="Times New Roman"/>
                <w:sz w:val="22"/>
              </w:rPr>
            </w:pPr>
          </w:p>
          <w:p w14:paraId="03BD6D52"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Storage temperature is mentioned on the label of pouches / outer box and in pack insert.</w:t>
            </w:r>
          </w:p>
          <w:p w14:paraId="1517A3FB" w14:textId="77777777" w:rsidR="00573ECC" w:rsidRPr="006F60CA" w:rsidRDefault="00573ECC" w:rsidP="00311EAC">
            <w:pPr>
              <w:widowControl w:val="0"/>
              <w:autoSpaceDE w:val="0"/>
              <w:autoSpaceDN w:val="0"/>
              <w:rPr>
                <w:rFonts w:ascii="Times New Roman" w:hAnsi="Times New Roman" w:cs="Times New Roman"/>
                <w:sz w:val="22"/>
              </w:rPr>
            </w:pPr>
          </w:p>
          <w:p w14:paraId="145B6E42"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 xml:space="preserve">There is no risk due to leakage. But risk is due to tearing of pouch, therefore, to prevent moisture absorption by device silica gel is incorporated. </w:t>
            </w:r>
          </w:p>
          <w:p w14:paraId="12A1A00A" w14:textId="77777777" w:rsidR="00573ECC" w:rsidRPr="006F60CA" w:rsidRDefault="00573ECC" w:rsidP="00311EAC">
            <w:pPr>
              <w:widowControl w:val="0"/>
              <w:autoSpaceDE w:val="0"/>
              <w:autoSpaceDN w:val="0"/>
              <w:rPr>
                <w:rFonts w:ascii="Times New Roman" w:hAnsi="Times New Roman" w:cs="Times New Roman"/>
                <w:sz w:val="22"/>
              </w:rPr>
            </w:pPr>
          </w:p>
          <w:p w14:paraId="5DDDD5D6"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No moving part is included in the reagent.</w:t>
            </w:r>
          </w:p>
        </w:tc>
      </w:tr>
      <w:tr w:rsidR="00573ECC" w:rsidRPr="006F60CA" w14:paraId="256A3F2B" w14:textId="77777777" w:rsidTr="00311EAC">
        <w:tc>
          <w:tcPr>
            <w:tcW w:w="704" w:type="dxa"/>
          </w:tcPr>
          <w:p w14:paraId="0A7319EA"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6.4.2</w:t>
            </w:r>
          </w:p>
        </w:tc>
        <w:tc>
          <w:tcPr>
            <w:tcW w:w="3686" w:type="dxa"/>
          </w:tcPr>
          <w:p w14:paraId="69E63EE0" w14:textId="307BA0EE" w:rsidR="00573ECC" w:rsidRPr="006F60CA" w:rsidRDefault="00573ECC" w:rsidP="006F60CA">
            <w:pPr>
              <w:widowControl w:val="0"/>
              <w:autoSpaceDE w:val="0"/>
              <w:autoSpaceDN w:val="0"/>
              <w:rPr>
                <w:rFonts w:ascii="Times New Roman" w:hAnsi="Times New Roman" w:cs="Times New Roman"/>
                <w:sz w:val="22"/>
              </w:rPr>
            </w:pPr>
            <w:r w:rsidRPr="006F60CA">
              <w:rPr>
                <w:rFonts w:ascii="Times New Roman" w:hAnsi="Times New Roman" w:cs="Times New Roman"/>
                <w:sz w:val="22"/>
              </w:rPr>
              <w:t xml:space="preserve">Reagents must be designed and manufactured in such a way as to reduce to the lowest possible level the </w:t>
            </w:r>
            <w:r w:rsidRPr="006F60CA">
              <w:rPr>
                <w:rFonts w:ascii="Times New Roman" w:hAnsi="Times New Roman" w:cs="Times New Roman"/>
                <w:sz w:val="22"/>
              </w:rPr>
              <w:lastRenderedPageBreak/>
              <w:t>risks arising from vibration generated by the Reagents, taking account of technical progress and of the means available for limiting vibrations, particularly at source, unless the vibrations are part of the specified performance.</w:t>
            </w:r>
          </w:p>
        </w:tc>
        <w:tc>
          <w:tcPr>
            <w:tcW w:w="1560" w:type="dxa"/>
            <w:vAlign w:val="center"/>
          </w:tcPr>
          <w:p w14:paraId="410718ED"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lastRenderedPageBreak/>
              <w:t>Yes</w:t>
            </w:r>
          </w:p>
        </w:tc>
        <w:tc>
          <w:tcPr>
            <w:tcW w:w="1983" w:type="dxa"/>
            <w:vAlign w:val="center"/>
          </w:tcPr>
          <w:p w14:paraId="4854181C" w14:textId="77777777" w:rsidR="00573ECC" w:rsidRPr="006F60CA" w:rsidRDefault="00573ECC" w:rsidP="00311EAC">
            <w:pPr>
              <w:widowControl w:val="0"/>
              <w:autoSpaceDE w:val="0"/>
              <w:autoSpaceDN w:val="0"/>
              <w:jc w:val="center"/>
              <w:rPr>
                <w:rFonts w:ascii="Times New Roman" w:hAnsi="Times New Roman" w:cs="Times New Roman"/>
                <w:sz w:val="22"/>
              </w:rPr>
            </w:pPr>
          </w:p>
        </w:tc>
        <w:tc>
          <w:tcPr>
            <w:tcW w:w="1990" w:type="dxa"/>
          </w:tcPr>
          <w:p w14:paraId="4015F524" w14:textId="614B0024" w:rsidR="00573ECC" w:rsidRPr="006F60CA" w:rsidRDefault="00573ECC" w:rsidP="006F60CA">
            <w:pPr>
              <w:widowControl w:val="0"/>
              <w:autoSpaceDE w:val="0"/>
              <w:autoSpaceDN w:val="0"/>
              <w:rPr>
                <w:rFonts w:ascii="Times New Roman" w:hAnsi="Times New Roman" w:cs="Times New Roman"/>
                <w:sz w:val="22"/>
              </w:rPr>
            </w:pPr>
            <w:r w:rsidRPr="006F60CA">
              <w:rPr>
                <w:rFonts w:ascii="Times New Roman" w:eastAsia="Arial" w:hAnsi="Times New Roman" w:cs="Times New Roman"/>
                <w:spacing w:val="6"/>
                <w:sz w:val="22"/>
                <w:shd w:val="clear" w:color="auto" w:fill="FFFFFF"/>
              </w:rPr>
              <w:t xml:space="preserve">Device is secured in aluminum sealed pouch with </w:t>
            </w:r>
            <w:r w:rsidR="006F60CA">
              <w:rPr>
                <w:rFonts w:ascii="Times New Roman" w:eastAsia="Arial" w:hAnsi="Times New Roman" w:cs="Times New Roman"/>
                <w:spacing w:val="6"/>
                <w:sz w:val="22"/>
                <w:shd w:val="clear" w:color="auto" w:fill="FFFFFF"/>
              </w:rPr>
              <w:t xml:space="preserve"> </w:t>
            </w:r>
            <w:r w:rsidRPr="006F60CA">
              <w:rPr>
                <w:rFonts w:ascii="Times New Roman" w:eastAsia="Arial" w:hAnsi="Times New Roman" w:cs="Times New Roman"/>
                <w:spacing w:val="6"/>
                <w:sz w:val="22"/>
                <w:shd w:val="clear" w:color="auto" w:fill="FFFFFF"/>
              </w:rPr>
              <w:lastRenderedPageBreak/>
              <w:t>silica gel.</w:t>
            </w:r>
          </w:p>
        </w:tc>
      </w:tr>
      <w:tr w:rsidR="00573ECC" w:rsidRPr="006F60CA" w14:paraId="65E506D2" w14:textId="77777777" w:rsidTr="00311EAC">
        <w:tc>
          <w:tcPr>
            <w:tcW w:w="704" w:type="dxa"/>
          </w:tcPr>
          <w:p w14:paraId="78062D55"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lastRenderedPageBreak/>
              <w:t>6.4.3</w:t>
            </w:r>
          </w:p>
        </w:tc>
        <w:tc>
          <w:tcPr>
            <w:tcW w:w="3686" w:type="dxa"/>
          </w:tcPr>
          <w:p w14:paraId="24E5F13D" w14:textId="15514956" w:rsidR="00573ECC" w:rsidRPr="006F60CA" w:rsidRDefault="00573ECC" w:rsidP="006F60CA">
            <w:pPr>
              <w:widowControl w:val="0"/>
              <w:autoSpaceDE w:val="0"/>
              <w:autoSpaceDN w:val="0"/>
              <w:rPr>
                <w:rFonts w:ascii="Times New Roman" w:hAnsi="Times New Roman" w:cs="Times New Roman"/>
                <w:sz w:val="22"/>
              </w:rPr>
            </w:pPr>
            <w:r w:rsidRPr="006F60CA">
              <w:rPr>
                <w:rFonts w:ascii="Times New Roman" w:hAnsi="Times New Roman" w:cs="Times New Roman"/>
                <w:sz w:val="22"/>
              </w:rPr>
              <w:t>Reagents must be designed and manufactured in such a way as to reduce as far as possible the risks arising from the noise emitted, taking account of technical progress and of the means available to reduce noise, particularly at source, unless the noise emitted is part of the specified performance.</w:t>
            </w:r>
          </w:p>
        </w:tc>
        <w:tc>
          <w:tcPr>
            <w:tcW w:w="1560" w:type="dxa"/>
            <w:vAlign w:val="center"/>
          </w:tcPr>
          <w:p w14:paraId="246480BC"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NA</w:t>
            </w:r>
          </w:p>
        </w:tc>
        <w:tc>
          <w:tcPr>
            <w:tcW w:w="1983" w:type="dxa"/>
            <w:vAlign w:val="center"/>
          </w:tcPr>
          <w:p w14:paraId="3EAB8264" w14:textId="77777777" w:rsidR="00573ECC" w:rsidRPr="006F60CA" w:rsidRDefault="00573ECC" w:rsidP="00311EAC">
            <w:pPr>
              <w:widowControl w:val="0"/>
              <w:autoSpaceDE w:val="0"/>
              <w:autoSpaceDN w:val="0"/>
              <w:jc w:val="center"/>
              <w:rPr>
                <w:rFonts w:ascii="Times New Roman" w:hAnsi="Times New Roman" w:cs="Times New Roman"/>
                <w:sz w:val="22"/>
              </w:rPr>
            </w:pPr>
          </w:p>
        </w:tc>
        <w:tc>
          <w:tcPr>
            <w:tcW w:w="1990" w:type="dxa"/>
          </w:tcPr>
          <w:p w14:paraId="54B604DA"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Device does not emit any noise.</w:t>
            </w:r>
          </w:p>
        </w:tc>
      </w:tr>
      <w:tr w:rsidR="00573ECC" w:rsidRPr="006F60CA" w14:paraId="4756AC12" w14:textId="77777777" w:rsidTr="00311EAC">
        <w:tc>
          <w:tcPr>
            <w:tcW w:w="704" w:type="dxa"/>
          </w:tcPr>
          <w:p w14:paraId="1E438826"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6.4.4</w:t>
            </w:r>
          </w:p>
        </w:tc>
        <w:tc>
          <w:tcPr>
            <w:tcW w:w="3686" w:type="dxa"/>
          </w:tcPr>
          <w:p w14:paraId="4379C616" w14:textId="6A771D10" w:rsidR="00573ECC" w:rsidRPr="006F60CA" w:rsidRDefault="00573ECC" w:rsidP="006F60CA">
            <w:pPr>
              <w:widowControl w:val="0"/>
              <w:autoSpaceDE w:val="0"/>
              <w:autoSpaceDN w:val="0"/>
              <w:rPr>
                <w:rFonts w:ascii="Times New Roman" w:hAnsi="Times New Roman" w:cs="Times New Roman"/>
                <w:sz w:val="22"/>
              </w:rPr>
            </w:pPr>
            <w:r w:rsidRPr="006F60CA">
              <w:rPr>
                <w:rFonts w:ascii="Times New Roman" w:hAnsi="Times New Roman" w:cs="Times New Roman"/>
                <w:sz w:val="22"/>
              </w:rPr>
              <w:t>Terminals and connectors to electricity, gas or hydraulic and pneumatic energy supplies which the user has to handle must be designed and manufactured in such a way as to minimize all</w:t>
            </w:r>
            <w:r w:rsidRPr="006F60CA">
              <w:rPr>
                <w:rFonts w:ascii="Times New Roman" w:hAnsi="Times New Roman" w:cs="Times New Roman"/>
                <w:sz w:val="22"/>
              </w:rPr>
              <w:br/>
              <w:t>possible risks.</w:t>
            </w:r>
          </w:p>
        </w:tc>
        <w:tc>
          <w:tcPr>
            <w:tcW w:w="1560" w:type="dxa"/>
            <w:vAlign w:val="center"/>
          </w:tcPr>
          <w:p w14:paraId="31B109F1"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NA</w:t>
            </w:r>
          </w:p>
        </w:tc>
        <w:tc>
          <w:tcPr>
            <w:tcW w:w="1983" w:type="dxa"/>
            <w:vAlign w:val="center"/>
          </w:tcPr>
          <w:p w14:paraId="6FD7351F" w14:textId="77777777" w:rsidR="00573ECC" w:rsidRPr="006F60CA" w:rsidRDefault="00573ECC" w:rsidP="00311EAC">
            <w:pPr>
              <w:widowControl w:val="0"/>
              <w:autoSpaceDE w:val="0"/>
              <w:autoSpaceDN w:val="0"/>
              <w:jc w:val="center"/>
              <w:rPr>
                <w:rFonts w:ascii="Times New Roman" w:hAnsi="Times New Roman" w:cs="Times New Roman"/>
                <w:sz w:val="22"/>
              </w:rPr>
            </w:pPr>
          </w:p>
        </w:tc>
        <w:tc>
          <w:tcPr>
            <w:tcW w:w="1990" w:type="dxa"/>
          </w:tcPr>
          <w:p w14:paraId="2E1DC68C"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Device does not require gas or hydraulic and pneumatic energy.</w:t>
            </w:r>
          </w:p>
        </w:tc>
      </w:tr>
      <w:tr w:rsidR="00573ECC" w:rsidRPr="006F60CA" w14:paraId="111BC206" w14:textId="77777777" w:rsidTr="00311EAC">
        <w:tc>
          <w:tcPr>
            <w:tcW w:w="704" w:type="dxa"/>
          </w:tcPr>
          <w:p w14:paraId="631405C1"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6.4.5</w:t>
            </w:r>
          </w:p>
        </w:tc>
        <w:tc>
          <w:tcPr>
            <w:tcW w:w="3686" w:type="dxa"/>
          </w:tcPr>
          <w:p w14:paraId="7C7D43DB" w14:textId="76A2F12F" w:rsidR="00573ECC" w:rsidRPr="006F60CA" w:rsidRDefault="00573ECC" w:rsidP="006F60CA">
            <w:pPr>
              <w:widowControl w:val="0"/>
              <w:autoSpaceDE w:val="0"/>
              <w:autoSpaceDN w:val="0"/>
              <w:rPr>
                <w:rFonts w:ascii="Times New Roman" w:hAnsi="Times New Roman" w:cs="Times New Roman"/>
                <w:sz w:val="22"/>
              </w:rPr>
            </w:pPr>
            <w:r w:rsidRPr="006F60CA">
              <w:rPr>
                <w:rFonts w:ascii="Times New Roman" w:hAnsi="Times New Roman" w:cs="Times New Roman"/>
                <w:sz w:val="22"/>
              </w:rPr>
              <w:t>Accessible parts of the Reagents (excluding the parts of areas intended to supply heat or reach given temperatures) and their surroundings must not attain potentially dangerous temperatures under normal use.</w:t>
            </w:r>
          </w:p>
        </w:tc>
        <w:tc>
          <w:tcPr>
            <w:tcW w:w="1560" w:type="dxa"/>
            <w:vAlign w:val="center"/>
          </w:tcPr>
          <w:p w14:paraId="6CA13665" w14:textId="77777777" w:rsidR="00573ECC" w:rsidRPr="006F60CA" w:rsidRDefault="00573ECC" w:rsidP="00311EAC">
            <w:pPr>
              <w:widowControl w:val="0"/>
              <w:autoSpaceDE w:val="0"/>
              <w:autoSpaceDN w:val="0"/>
              <w:jc w:val="center"/>
              <w:rPr>
                <w:rFonts w:ascii="Times New Roman" w:hAnsi="Times New Roman" w:cs="Times New Roman"/>
                <w:sz w:val="22"/>
              </w:rPr>
            </w:pPr>
          </w:p>
        </w:tc>
        <w:tc>
          <w:tcPr>
            <w:tcW w:w="1983" w:type="dxa"/>
            <w:vAlign w:val="center"/>
          </w:tcPr>
          <w:p w14:paraId="7FB0BB0C" w14:textId="77777777" w:rsidR="00573ECC" w:rsidRPr="006F60CA" w:rsidRDefault="00573ECC" w:rsidP="00311EAC">
            <w:pPr>
              <w:widowControl w:val="0"/>
              <w:autoSpaceDE w:val="0"/>
              <w:autoSpaceDN w:val="0"/>
              <w:jc w:val="center"/>
              <w:rPr>
                <w:rFonts w:ascii="Times New Roman" w:hAnsi="Times New Roman" w:cs="Times New Roman"/>
                <w:sz w:val="22"/>
              </w:rPr>
            </w:pPr>
          </w:p>
        </w:tc>
        <w:tc>
          <w:tcPr>
            <w:tcW w:w="1990" w:type="dxa"/>
          </w:tcPr>
          <w:p w14:paraId="606EAE26" w14:textId="7A82DC8D" w:rsidR="00573ECC" w:rsidRPr="006F60CA" w:rsidRDefault="00573ECC" w:rsidP="006F60CA">
            <w:pPr>
              <w:widowControl w:val="0"/>
              <w:autoSpaceDE w:val="0"/>
              <w:autoSpaceDN w:val="0"/>
              <w:rPr>
                <w:rFonts w:ascii="Times New Roman" w:hAnsi="Times New Roman" w:cs="Times New Roman"/>
                <w:sz w:val="22"/>
              </w:rPr>
            </w:pPr>
            <w:r w:rsidRPr="006F60CA">
              <w:rPr>
                <w:rFonts w:ascii="Times New Roman" w:hAnsi="Times New Roman" w:cs="Times New Roman"/>
                <w:sz w:val="22"/>
              </w:rPr>
              <w:t>No accessible parts are</w:t>
            </w:r>
            <w:r w:rsidR="006F60CA">
              <w:rPr>
                <w:rFonts w:ascii="Times New Roman" w:hAnsi="Times New Roman" w:cs="Times New Roman"/>
                <w:sz w:val="22"/>
              </w:rPr>
              <w:t xml:space="preserve"> </w:t>
            </w:r>
            <w:r w:rsidRPr="006F60CA">
              <w:rPr>
                <w:rFonts w:ascii="Times New Roman" w:hAnsi="Times New Roman" w:cs="Times New Roman"/>
                <w:sz w:val="22"/>
              </w:rPr>
              <w:t>involved with</w:t>
            </w:r>
            <w:r w:rsidR="006F60CA">
              <w:rPr>
                <w:rFonts w:ascii="Times New Roman" w:hAnsi="Times New Roman" w:cs="Times New Roman"/>
                <w:sz w:val="22"/>
              </w:rPr>
              <w:t xml:space="preserve"> </w:t>
            </w:r>
            <w:r w:rsidRPr="006F60CA">
              <w:rPr>
                <w:rFonts w:ascii="Times New Roman" w:hAnsi="Times New Roman" w:cs="Times New Roman"/>
                <w:sz w:val="22"/>
              </w:rPr>
              <w:t>the device.</w:t>
            </w:r>
          </w:p>
        </w:tc>
      </w:tr>
      <w:tr w:rsidR="00573ECC" w:rsidRPr="006F60CA" w14:paraId="50999A56" w14:textId="77777777" w:rsidTr="00311EAC">
        <w:tc>
          <w:tcPr>
            <w:tcW w:w="704" w:type="dxa"/>
          </w:tcPr>
          <w:p w14:paraId="70EF07F7"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7</w:t>
            </w:r>
          </w:p>
        </w:tc>
        <w:tc>
          <w:tcPr>
            <w:tcW w:w="3686" w:type="dxa"/>
          </w:tcPr>
          <w:p w14:paraId="1D1179E1" w14:textId="77777777" w:rsidR="00573ECC" w:rsidRPr="006F60CA" w:rsidRDefault="00573ECC" w:rsidP="00311EAC">
            <w:pPr>
              <w:widowControl w:val="0"/>
              <w:autoSpaceDE w:val="0"/>
              <w:autoSpaceDN w:val="0"/>
              <w:rPr>
                <w:rFonts w:ascii="Times New Roman" w:hAnsi="Times New Roman" w:cs="Times New Roman"/>
                <w:b/>
                <w:sz w:val="22"/>
              </w:rPr>
            </w:pPr>
            <w:r w:rsidRPr="006F60CA">
              <w:rPr>
                <w:rFonts w:ascii="Times New Roman" w:hAnsi="Times New Roman" w:cs="Times New Roman"/>
                <w:b/>
                <w:sz w:val="22"/>
              </w:rPr>
              <w:t>Requirement for Reagents for self-testing</w:t>
            </w:r>
          </w:p>
          <w:p w14:paraId="427D7CFD" w14:textId="77777777" w:rsidR="00573ECC" w:rsidRPr="006F60CA" w:rsidRDefault="00573ECC" w:rsidP="00311EAC">
            <w:pPr>
              <w:widowControl w:val="0"/>
              <w:autoSpaceDE w:val="0"/>
              <w:autoSpaceDN w:val="0"/>
              <w:rPr>
                <w:rFonts w:ascii="Times New Roman" w:hAnsi="Times New Roman" w:cs="Times New Roman"/>
                <w:sz w:val="22"/>
              </w:rPr>
            </w:pPr>
          </w:p>
          <w:p w14:paraId="5FF58912" w14:textId="09541034" w:rsidR="00573ECC" w:rsidRPr="006F60CA" w:rsidRDefault="00573ECC" w:rsidP="006F60CA">
            <w:pPr>
              <w:widowControl w:val="0"/>
              <w:autoSpaceDE w:val="0"/>
              <w:autoSpaceDN w:val="0"/>
              <w:rPr>
                <w:rFonts w:ascii="Times New Roman" w:hAnsi="Times New Roman" w:cs="Times New Roman"/>
                <w:sz w:val="22"/>
              </w:rPr>
            </w:pPr>
            <w:r w:rsidRPr="006F60CA">
              <w:rPr>
                <w:rFonts w:ascii="Times New Roman" w:hAnsi="Times New Roman" w:cs="Times New Roman"/>
                <w:sz w:val="22"/>
              </w:rPr>
              <w:t>Reagents for self-testing must be designed and manufactured in such a way that they perform appropriately for their intended purpose taking into</w:t>
            </w:r>
            <w:r w:rsidRPr="006F60CA">
              <w:rPr>
                <w:rFonts w:ascii="Times New Roman" w:hAnsi="Times New Roman" w:cs="Times New Roman"/>
                <w:sz w:val="22"/>
              </w:rPr>
              <w:br/>
              <w:t>account the skills and the means available to users and the influence resulting from variation that can</w:t>
            </w:r>
            <w:r w:rsidRPr="006F60CA">
              <w:rPr>
                <w:rFonts w:ascii="Times New Roman" w:hAnsi="Times New Roman" w:cs="Times New Roman"/>
                <w:sz w:val="22"/>
              </w:rPr>
              <w:br/>
              <w:t>reasonably be anticipated in users' technique and environment. The information and instructions</w:t>
            </w:r>
            <w:r w:rsidRPr="006F60CA">
              <w:rPr>
                <w:rFonts w:ascii="Times New Roman" w:hAnsi="Times New Roman" w:cs="Times New Roman"/>
                <w:sz w:val="22"/>
              </w:rPr>
              <w:br/>
              <w:t>provided by the manufacturer should be easily understood and applied by the user.</w:t>
            </w:r>
          </w:p>
        </w:tc>
        <w:tc>
          <w:tcPr>
            <w:tcW w:w="1560" w:type="dxa"/>
            <w:vAlign w:val="center"/>
          </w:tcPr>
          <w:p w14:paraId="69986289" w14:textId="77777777" w:rsidR="00573ECC" w:rsidRPr="006F60CA" w:rsidRDefault="00573ECC" w:rsidP="00311EAC">
            <w:pPr>
              <w:widowControl w:val="0"/>
              <w:autoSpaceDE w:val="0"/>
              <w:autoSpaceDN w:val="0"/>
              <w:jc w:val="center"/>
              <w:rPr>
                <w:rFonts w:ascii="Times New Roman" w:hAnsi="Times New Roman" w:cs="Times New Roman"/>
                <w:sz w:val="22"/>
              </w:rPr>
            </w:pPr>
          </w:p>
          <w:p w14:paraId="16090A4C" w14:textId="77777777" w:rsidR="00573ECC" w:rsidRPr="006F60CA" w:rsidRDefault="00573ECC" w:rsidP="00311EAC">
            <w:pPr>
              <w:widowControl w:val="0"/>
              <w:autoSpaceDE w:val="0"/>
              <w:autoSpaceDN w:val="0"/>
              <w:jc w:val="center"/>
              <w:rPr>
                <w:rFonts w:ascii="Times New Roman" w:hAnsi="Times New Roman" w:cs="Times New Roman"/>
                <w:sz w:val="22"/>
              </w:rPr>
            </w:pPr>
          </w:p>
          <w:p w14:paraId="73DCC7FE" w14:textId="77777777" w:rsidR="00573ECC" w:rsidRPr="006F60CA" w:rsidRDefault="00573ECC" w:rsidP="00311EAC">
            <w:pPr>
              <w:widowControl w:val="0"/>
              <w:autoSpaceDE w:val="0"/>
              <w:autoSpaceDN w:val="0"/>
              <w:jc w:val="center"/>
              <w:rPr>
                <w:rFonts w:ascii="Times New Roman" w:hAnsi="Times New Roman" w:cs="Times New Roman"/>
                <w:sz w:val="22"/>
              </w:rPr>
            </w:pPr>
          </w:p>
          <w:p w14:paraId="77F158ED"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NA</w:t>
            </w:r>
          </w:p>
        </w:tc>
        <w:tc>
          <w:tcPr>
            <w:tcW w:w="1983" w:type="dxa"/>
            <w:vAlign w:val="center"/>
          </w:tcPr>
          <w:p w14:paraId="00ED6D78" w14:textId="77777777" w:rsidR="00573ECC" w:rsidRPr="006F60CA" w:rsidRDefault="00573ECC" w:rsidP="00311EAC">
            <w:pPr>
              <w:widowControl w:val="0"/>
              <w:autoSpaceDE w:val="0"/>
              <w:autoSpaceDN w:val="0"/>
              <w:jc w:val="center"/>
              <w:rPr>
                <w:rFonts w:ascii="Times New Roman" w:hAnsi="Times New Roman" w:cs="Times New Roman"/>
                <w:sz w:val="22"/>
              </w:rPr>
            </w:pPr>
          </w:p>
        </w:tc>
        <w:tc>
          <w:tcPr>
            <w:tcW w:w="1990" w:type="dxa"/>
          </w:tcPr>
          <w:p w14:paraId="2F8D4154" w14:textId="77777777" w:rsidR="00573ECC" w:rsidRPr="006F60CA" w:rsidRDefault="00573ECC" w:rsidP="00311EAC">
            <w:pPr>
              <w:widowControl w:val="0"/>
              <w:autoSpaceDE w:val="0"/>
              <w:autoSpaceDN w:val="0"/>
              <w:rPr>
                <w:rFonts w:ascii="Times New Roman" w:hAnsi="Times New Roman" w:cs="Times New Roman"/>
                <w:sz w:val="22"/>
              </w:rPr>
            </w:pPr>
          </w:p>
          <w:p w14:paraId="590FF7DA" w14:textId="77777777" w:rsidR="00573ECC" w:rsidRPr="006F60CA" w:rsidRDefault="00573ECC" w:rsidP="00311EAC">
            <w:pPr>
              <w:widowControl w:val="0"/>
              <w:autoSpaceDE w:val="0"/>
              <w:autoSpaceDN w:val="0"/>
              <w:rPr>
                <w:rFonts w:ascii="Times New Roman" w:hAnsi="Times New Roman" w:cs="Times New Roman"/>
                <w:sz w:val="22"/>
              </w:rPr>
            </w:pPr>
          </w:p>
          <w:p w14:paraId="54A43E59" w14:textId="77777777" w:rsidR="00573ECC" w:rsidRPr="006F60CA" w:rsidRDefault="00573ECC" w:rsidP="00311EAC">
            <w:pPr>
              <w:widowControl w:val="0"/>
              <w:autoSpaceDE w:val="0"/>
              <w:autoSpaceDN w:val="0"/>
              <w:rPr>
                <w:rFonts w:ascii="Times New Roman" w:hAnsi="Times New Roman" w:cs="Times New Roman"/>
                <w:sz w:val="22"/>
              </w:rPr>
            </w:pPr>
          </w:p>
          <w:p w14:paraId="3BF8BDE4"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The device is for professional use only.</w:t>
            </w:r>
          </w:p>
        </w:tc>
      </w:tr>
      <w:tr w:rsidR="00573ECC" w:rsidRPr="006F60CA" w14:paraId="6E5A9697" w14:textId="77777777" w:rsidTr="00311EAC">
        <w:tc>
          <w:tcPr>
            <w:tcW w:w="704" w:type="dxa"/>
          </w:tcPr>
          <w:p w14:paraId="2FC2AC29"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7.1</w:t>
            </w:r>
          </w:p>
        </w:tc>
        <w:tc>
          <w:tcPr>
            <w:tcW w:w="3686" w:type="dxa"/>
          </w:tcPr>
          <w:p w14:paraId="5A536F58"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Reagents for self-testing must be designed and manufactured in such a way as to.</w:t>
            </w:r>
          </w:p>
          <w:p w14:paraId="4DE363A0"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w:t>
            </w:r>
            <w:r w:rsidRPr="006F60CA">
              <w:rPr>
                <w:rFonts w:ascii="Times New Roman" w:hAnsi="Times New Roman" w:cs="Times New Roman"/>
                <w:sz w:val="22"/>
              </w:rPr>
              <w:tab/>
              <w:t>ensure that the Reagent is easy to use by the intended lay user at all stages of the procedure and</w:t>
            </w:r>
          </w:p>
          <w:p w14:paraId="5555E273" w14:textId="78FE528F" w:rsidR="00573ECC" w:rsidRPr="006F60CA" w:rsidRDefault="00573ECC" w:rsidP="006F60CA">
            <w:pPr>
              <w:widowControl w:val="0"/>
              <w:autoSpaceDE w:val="0"/>
              <w:autoSpaceDN w:val="0"/>
              <w:rPr>
                <w:rFonts w:ascii="Times New Roman" w:hAnsi="Times New Roman" w:cs="Times New Roman"/>
                <w:sz w:val="22"/>
              </w:rPr>
            </w:pPr>
            <w:r w:rsidRPr="006F60CA">
              <w:rPr>
                <w:rFonts w:ascii="Times New Roman" w:hAnsi="Times New Roman" w:cs="Times New Roman"/>
                <w:sz w:val="22"/>
              </w:rPr>
              <w:lastRenderedPageBreak/>
              <w:t>—</w:t>
            </w:r>
            <w:r w:rsidRPr="006F60CA">
              <w:rPr>
                <w:rFonts w:ascii="Times New Roman" w:hAnsi="Times New Roman" w:cs="Times New Roman"/>
                <w:sz w:val="22"/>
              </w:rPr>
              <w:tab/>
              <w:t>Reduce as far as practicable the risk of user error in handling of Reagent and in interpretation of results.</w:t>
            </w:r>
          </w:p>
        </w:tc>
        <w:tc>
          <w:tcPr>
            <w:tcW w:w="1560" w:type="dxa"/>
            <w:vAlign w:val="center"/>
          </w:tcPr>
          <w:p w14:paraId="5ADD4618"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lastRenderedPageBreak/>
              <w:t>NA</w:t>
            </w:r>
          </w:p>
        </w:tc>
        <w:tc>
          <w:tcPr>
            <w:tcW w:w="1983" w:type="dxa"/>
            <w:vAlign w:val="center"/>
          </w:tcPr>
          <w:p w14:paraId="75D6EB45" w14:textId="77777777" w:rsidR="00573ECC" w:rsidRPr="006F60CA" w:rsidRDefault="00573ECC" w:rsidP="00311EAC">
            <w:pPr>
              <w:widowControl w:val="0"/>
              <w:autoSpaceDE w:val="0"/>
              <w:autoSpaceDN w:val="0"/>
              <w:jc w:val="center"/>
              <w:rPr>
                <w:rFonts w:ascii="Times New Roman" w:hAnsi="Times New Roman" w:cs="Times New Roman"/>
                <w:sz w:val="22"/>
              </w:rPr>
            </w:pPr>
          </w:p>
        </w:tc>
        <w:tc>
          <w:tcPr>
            <w:tcW w:w="1990" w:type="dxa"/>
          </w:tcPr>
          <w:p w14:paraId="510CAD20"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The device is for professional use only.</w:t>
            </w:r>
          </w:p>
        </w:tc>
      </w:tr>
      <w:tr w:rsidR="00573ECC" w:rsidRPr="006F60CA" w14:paraId="089AC769" w14:textId="77777777" w:rsidTr="00311EAC">
        <w:tc>
          <w:tcPr>
            <w:tcW w:w="704" w:type="dxa"/>
          </w:tcPr>
          <w:p w14:paraId="24500343"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7.2</w:t>
            </w:r>
          </w:p>
        </w:tc>
        <w:tc>
          <w:tcPr>
            <w:tcW w:w="3686" w:type="dxa"/>
          </w:tcPr>
          <w:p w14:paraId="26D08D38" w14:textId="188F7E89" w:rsidR="00573ECC" w:rsidRPr="006F60CA" w:rsidRDefault="00573ECC" w:rsidP="006F60CA">
            <w:pPr>
              <w:widowControl w:val="0"/>
              <w:autoSpaceDE w:val="0"/>
              <w:autoSpaceDN w:val="0"/>
              <w:rPr>
                <w:rFonts w:ascii="Times New Roman" w:hAnsi="Times New Roman" w:cs="Times New Roman"/>
                <w:sz w:val="22"/>
              </w:rPr>
            </w:pPr>
            <w:r w:rsidRPr="006F60CA">
              <w:rPr>
                <w:rFonts w:ascii="Times New Roman" w:hAnsi="Times New Roman" w:cs="Times New Roman"/>
                <w:sz w:val="22"/>
              </w:rPr>
              <w:t>Reagents for self-testing must, where reasonably possible, include user control, i.e., a procedure by which the user can verify that, at the time of use</w:t>
            </w:r>
            <w:r w:rsidR="006F60CA">
              <w:rPr>
                <w:rFonts w:ascii="Times New Roman" w:hAnsi="Times New Roman" w:cs="Times New Roman"/>
                <w:sz w:val="22"/>
              </w:rPr>
              <w:t xml:space="preserve"> </w:t>
            </w:r>
            <w:r w:rsidRPr="006F60CA">
              <w:rPr>
                <w:rFonts w:ascii="Times New Roman" w:hAnsi="Times New Roman" w:cs="Times New Roman"/>
                <w:sz w:val="22"/>
              </w:rPr>
              <w:t>the product will perform as intended.</w:t>
            </w:r>
          </w:p>
        </w:tc>
        <w:tc>
          <w:tcPr>
            <w:tcW w:w="1560" w:type="dxa"/>
            <w:vAlign w:val="center"/>
          </w:tcPr>
          <w:p w14:paraId="29C653AB"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NA</w:t>
            </w:r>
          </w:p>
        </w:tc>
        <w:tc>
          <w:tcPr>
            <w:tcW w:w="1983" w:type="dxa"/>
            <w:vAlign w:val="center"/>
          </w:tcPr>
          <w:p w14:paraId="3884950C" w14:textId="77777777" w:rsidR="00573ECC" w:rsidRPr="006F60CA" w:rsidRDefault="00573ECC" w:rsidP="00311EAC">
            <w:pPr>
              <w:widowControl w:val="0"/>
              <w:autoSpaceDE w:val="0"/>
              <w:autoSpaceDN w:val="0"/>
              <w:jc w:val="center"/>
              <w:rPr>
                <w:rFonts w:ascii="Times New Roman" w:hAnsi="Times New Roman" w:cs="Times New Roman"/>
                <w:sz w:val="22"/>
              </w:rPr>
            </w:pPr>
          </w:p>
        </w:tc>
        <w:tc>
          <w:tcPr>
            <w:tcW w:w="1990" w:type="dxa"/>
          </w:tcPr>
          <w:p w14:paraId="5156C39A"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The device is for professional use only.</w:t>
            </w:r>
          </w:p>
        </w:tc>
      </w:tr>
      <w:tr w:rsidR="00573ECC" w:rsidRPr="006F60CA" w14:paraId="2D7B90FD" w14:textId="77777777" w:rsidTr="00311EAC">
        <w:tc>
          <w:tcPr>
            <w:tcW w:w="704" w:type="dxa"/>
          </w:tcPr>
          <w:p w14:paraId="34E0C02A"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8</w:t>
            </w:r>
          </w:p>
          <w:p w14:paraId="2D38EDDD" w14:textId="77777777" w:rsidR="00573ECC" w:rsidRPr="006F60CA" w:rsidRDefault="00573ECC" w:rsidP="00311EAC">
            <w:pPr>
              <w:widowControl w:val="0"/>
              <w:autoSpaceDE w:val="0"/>
              <w:autoSpaceDN w:val="0"/>
              <w:rPr>
                <w:rFonts w:ascii="Times New Roman" w:hAnsi="Times New Roman" w:cs="Times New Roman"/>
                <w:sz w:val="22"/>
              </w:rPr>
            </w:pPr>
          </w:p>
          <w:p w14:paraId="7C0A129F" w14:textId="77777777" w:rsidR="00573ECC" w:rsidRPr="006F60CA" w:rsidRDefault="00573ECC" w:rsidP="00311EAC">
            <w:pPr>
              <w:widowControl w:val="0"/>
              <w:autoSpaceDE w:val="0"/>
              <w:autoSpaceDN w:val="0"/>
              <w:rPr>
                <w:rFonts w:ascii="Times New Roman" w:hAnsi="Times New Roman" w:cs="Times New Roman"/>
                <w:sz w:val="22"/>
              </w:rPr>
            </w:pPr>
          </w:p>
          <w:p w14:paraId="297947B6"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8.1</w:t>
            </w:r>
          </w:p>
        </w:tc>
        <w:tc>
          <w:tcPr>
            <w:tcW w:w="3686" w:type="dxa"/>
          </w:tcPr>
          <w:p w14:paraId="2CC0E4F7" w14:textId="77777777" w:rsidR="00573ECC" w:rsidRPr="006F60CA" w:rsidRDefault="00573ECC" w:rsidP="00311EAC">
            <w:pPr>
              <w:widowControl w:val="0"/>
              <w:autoSpaceDE w:val="0"/>
              <w:autoSpaceDN w:val="0"/>
              <w:rPr>
                <w:rFonts w:ascii="Times New Roman" w:hAnsi="Times New Roman" w:cs="Times New Roman"/>
                <w:b/>
                <w:sz w:val="22"/>
              </w:rPr>
            </w:pPr>
            <w:r w:rsidRPr="006F60CA">
              <w:rPr>
                <w:rFonts w:ascii="Times New Roman" w:hAnsi="Times New Roman" w:cs="Times New Roman"/>
                <w:b/>
                <w:sz w:val="22"/>
              </w:rPr>
              <w:t>Information supplied by the manufacturer.</w:t>
            </w:r>
          </w:p>
          <w:p w14:paraId="7F1C9505"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Each Reagent must be accompanied by the information needed to use it safely and properly, taking account of the training and knowledge of the</w:t>
            </w:r>
            <w:r w:rsidRPr="006F60CA">
              <w:rPr>
                <w:rFonts w:ascii="Times New Roman" w:hAnsi="Times New Roman" w:cs="Times New Roman"/>
                <w:sz w:val="22"/>
              </w:rPr>
              <w:br/>
              <w:t>potential users, and to identify the manufacturer.</w:t>
            </w:r>
          </w:p>
          <w:p w14:paraId="068DD0FD" w14:textId="3312312E"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 xml:space="preserve">This information comprises the data on the label and the instructions for </w:t>
            </w:r>
            <w:r w:rsidR="00733F32" w:rsidRPr="006F60CA">
              <w:rPr>
                <w:rFonts w:ascii="Times New Roman" w:hAnsi="Times New Roman" w:cs="Times New Roman"/>
                <w:sz w:val="22"/>
              </w:rPr>
              <w:t>use</w:t>
            </w:r>
            <w:r w:rsidR="00733F32">
              <w:rPr>
                <w:rFonts w:ascii="Times New Roman" w:hAnsi="Times New Roman" w:cs="Times New Roman"/>
                <w:sz w:val="22"/>
              </w:rPr>
              <w:t xml:space="preserve"> As</w:t>
            </w:r>
            <w:r w:rsidRPr="006F60CA">
              <w:rPr>
                <w:rFonts w:ascii="Times New Roman" w:hAnsi="Times New Roman" w:cs="Times New Roman"/>
                <w:sz w:val="22"/>
              </w:rPr>
              <w:t xml:space="preserve"> far as practicable and appropriate, the information needed to use the Reagent safely and properly must be set out on the Reagent itself and/or, where appropriate, on the sales packaging.</w:t>
            </w:r>
          </w:p>
          <w:p w14:paraId="09972A3E"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If individual full labelling of each unit is not practicable, the information must be set out on the packing and/or in the instructions for use supplied with one or more Reagents.</w:t>
            </w:r>
          </w:p>
          <w:p w14:paraId="073C4612"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Instructions for use must accompany or be included in the packaging of one or more Reagents.</w:t>
            </w:r>
          </w:p>
          <w:p w14:paraId="2E58E733"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In duly justified and exceptional cases no such instructions for use are needed for a Reagent if it can be used properly and safely without them.</w:t>
            </w:r>
          </w:p>
        </w:tc>
        <w:tc>
          <w:tcPr>
            <w:tcW w:w="1560" w:type="dxa"/>
            <w:vAlign w:val="center"/>
          </w:tcPr>
          <w:p w14:paraId="23AA4E05" w14:textId="77777777" w:rsidR="00573ECC" w:rsidRPr="006F60CA" w:rsidRDefault="00573ECC" w:rsidP="00311EAC">
            <w:pPr>
              <w:widowControl w:val="0"/>
              <w:autoSpaceDE w:val="0"/>
              <w:autoSpaceDN w:val="0"/>
              <w:jc w:val="center"/>
              <w:rPr>
                <w:rFonts w:ascii="Times New Roman" w:hAnsi="Times New Roman" w:cs="Times New Roman"/>
                <w:sz w:val="22"/>
              </w:rPr>
            </w:pPr>
          </w:p>
          <w:p w14:paraId="577FDC06" w14:textId="77777777" w:rsidR="00573ECC" w:rsidRPr="006F60CA" w:rsidRDefault="00573ECC" w:rsidP="00311EAC">
            <w:pPr>
              <w:widowControl w:val="0"/>
              <w:autoSpaceDE w:val="0"/>
              <w:autoSpaceDN w:val="0"/>
              <w:jc w:val="center"/>
              <w:rPr>
                <w:rFonts w:ascii="Times New Roman" w:hAnsi="Times New Roman" w:cs="Times New Roman"/>
                <w:sz w:val="22"/>
              </w:rPr>
            </w:pPr>
          </w:p>
          <w:p w14:paraId="5F28B396" w14:textId="77777777" w:rsidR="00573ECC" w:rsidRPr="006F60CA" w:rsidRDefault="00573ECC" w:rsidP="00311EAC">
            <w:pPr>
              <w:widowControl w:val="0"/>
              <w:autoSpaceDE w:val="0"/>
              <w:autoSpaceDN w:val="0"/>
              <w:jc w:val="center"/>
              <w:rPr>
                <w:rFonts w:ascii="Times New Roman" w:hAnsi="Times New Roman" w:cs="Times New Roman"/>
                <w:sz w:val="22"/>
              </w:rPr>
            </w:pPr>
          </w:p>
          <w:p w14:paraId="377E606D" w14:textId="77777777" w:rsidR="00573ECC" w:rsidRPr="006F60CA" w:rsidRDefault="00573ECC" w:rsidP="00311EAC">
            <w:pPr>
              <w:widowControl w:val="0"/>
              <w:autoSpaceDE w:val="0"/>
              <w:autoSpaceDN w:val="0"/>
              <w:jc w:val="center"/>
              <w:rPr>
                <w:rFonts w:ascii="Times New Roman" w:hAnsi="Times New Roman" w:cs="Times New Roman"/>
                <w:sz w:val="22"/>
              </w:rPr>
            </w:pPr>
          </w:p>
          <w:p w14:paraId="064614C3"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Yes</w:t>
            </w:r>
          </w:p>
        </w:tc>
        <w:tc>
          <w:tcPr>
            <w:tcW w:w="1983" w:type="dxa"/>
            <w:vAlign w:val="center"/>
          </w:tcPr>
          <w:p w14:paraId="4997242D" w14:textId="77777777" w:rsidR="00573ECC" w:rsidRPr="006F60CA" w:rsidRDefault="00573ECC" w:rsidP="00311EAC">
            <w:pPr>
              <w:widowControl w:val="0"/>
              <w:autoSpaceDE w:val="0"/>
              <w:autoSpaceDN w:val="0"/>
              <w:jc w:val="center"/>
              <w:rPr>
                <w:rFonts w:ascii="Times New Roman" w:hAnsi="Times New Roman" w:cs="Times New Roman"/>
                <w:sz w:val="22"/>
              </w:rPr>
            </w:pPr>
          </w:p>
          <w:p w14:paraId="4653BA0C" w14:textId="77777777" w:rsidR="00573ECC" w:rsidRPr="006F60CA" w:rsidRDefault="00573ECC" w:rsidP="00311EAC">
            <w:pPr>
              <w:widowControl w:val="0"/>
              <w:autoSpaceDE w:val="0"/>
              <w:autoSpaceDN w:val="0"/>
              <w:jc w:val="center"/>
              <w:rPr>
                <w:rFonts w:ascii="Times New Roman" w:hAnsi="Times New Roman" w:cs="Times New Roman"/>
                <w:sz w:val="22"/>
              </w:rPr>
            </w:pPr>
          </w:p>
          <w:p w14:paraId="15154730" w14:textId="77777777" w:rsidR="00573ECC" w:rsidRPr="006F60CA" w:rsidRDefault="00573ECC" w:rsidP="00311EAC">
            <w:pPr>
              <w:widowControl w:val="0"/>
              <w:autoSpaceDE w:val="0"/>
              <w:autoSpaceDN w:val="0"/>
              <w:jc w:val="center"/>
              <w:rPr>
                <w:rFonts w:ascii="Times New Roman" w:hAnsi="Times New Roman" w:cs="Times New Roman"/>
                <w:sz w:val="22"/>
              </w:rPr>
            </w:pPr>
          </w:p>
          <w:p w14:paraId="6C58B455" w14:textId="38A6F30F"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EN ISO 18113-2</w:t>
            </w:r>
            <w:r w:rsidR="006F60CA">
              <w:rPr>
                <w:rFonts w:ascii="Times New Roman" w:hAnsi="Times New Roman" w:cs="Times New Roman"/>
                <w:sz w:val="22"/>
              </w:rPr>
              <w:t xml:space="preserve"> </w:t>
            </w:r>
            <w:r w:rsidRPr="006F60CA">
              <w:rPr>
                <w:rFonts w:ascii="Times New Roman" w:hAnsi="Times New Roman" w:cs="Times New Roman"/>
                <w:sz w:val="22"/>
              </w:rPr>
              <w:t>Instruction of</w:t>
            </w:r>
            <w:r w:rsidR="006F60CA">
              <w:rPr>
                <w:rFonts w:ascii="Times New Roman" w:hAnsi="Times New Roman" w:cs="Times New Roman"/>
                <w:sz w:val="22"/>
              </w:rPr>
              <w:t xml:space="preserve"> </w:t>
            </w:r>
            <w:r w:rsidRPr="006F60CA">
              <w:rPr>
                <w:rFonts w:ascii="Times New Roman" w:hAnsi="Times New Roman" w:cs="Times New Roman"/>
                <w:sz w:val="22"/>
              </w:rPr>
              <w:t>use</w:t>
            </w:r>
          </w:p>
        </w:tc>
        <w:tc>
          <w:tcPr>
            <w:tcW w:w="1990" w:type="dxa"/>
          </w:tcPr>
          <w:p w14:paraId="220B0E0D" w14:textId="77777777" w:rsidR="00573ECC" w:rsidRPr="006F60CA" w:rsidRDefault="00573ECC" w:rsidP="00311EAC">
            <w:pPr>
              <w:widowControl w:val="0"/>
              <w:autoSpaceDE w:val="0"/>
              <w:autoSpaceDN w:val="0"/>
              <w:rPr>
                <w:rFonts w:ascii="Times New Roman" w:hAnsi="Times New Roman" w:cs="Times New Roman"/>
                <w:sz w:val="22"/>
              </w:rPr>
            </w:pPr>
          </w:p>
          <w:p w14:paraId="1D26D53A" w14:textId="77777777" w:rsidR="00573ECC" w:rsidRPr="006F60CA" w:rsidRDefault="00573ECC" w:rsidP="00311EAC">
            <w:pPr>
              <w:widowControl w:val="0"/>
              <w:autoSpaceDE w:val="0"/>
              <w:autoSpaceDN w:val="0"/>
              <w:rPr>
                <w:rFonts w:ascii="Times New Roman" w:hAnsi="Times New Roman" w:cs="Times New Roman"/>
                <w:sz w:val="22"/>
              </w:rPr>
            </w:pPr>
          </w:p>
          <w:p w14:paraId="75CED700" w14:textId="77777777" w:rsidR="00573ECC" w:rsidRPr="006F60CA" w:rsidRDefault="00573ECC" w:rsidP="00311EAC">
            <w:pPr>
              <w:widowControl w:val="0"/>
              <w:autoSpaceDE w:val="0"/>
              <w:autoSpaceDN w:val="0"/>
              <w:rPr>
                <w:rFonts w:ascii="Times New Roman" w:hAnsi="Times New Roman" w:cs="Times New Roman"/>
                <w:sz w:val="22"/>
              </w:rPr>
            </w:pPr>
          </w:p>
          <w:p w14:paraId="1B1B1F67"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Pack Insert (Instruction for use) is provided in each kit box.</w:t>
            </w:r>
          </w:p>
          <w:p w14:paraId="7A906464" w14:textId="77777777" w:rsidR="00573ECC" w:rsidRPr="006F60CA" w:rsidRDefault="00573ECC" w:rsidP="00311EAC">
            <w:pPr>
              <w:widowControl w:val="0"/>
              <w:autoSpaceDE w:val="0"/>
              <w:autoSpaceDN w:val="0"/>
              <w:rPr>
                <w:rFonts w:ascii="Times New Roman" w:hAnsi="Times New Roman" w:cs="Times New Roman"/>
                <w:sz w:val="22"/>
              </w:rPr>
            </w:pPr>
          </w:p>
          <w:p w14:paraId="10685674" w14:textId="77777777" w:rsidR="00573ECC" w:rsidRPr="006F60CA" w:rsidRDefault="00573ECC" w:rsidP="00311EAC">
            <w:pPr>
              <w:widowControl w:val="0"/>
              <w:autoSpaceDE w:val="0"/>
              <w:autoSpaceDN w:val="0"/>
              <w:rPr>
                <w:rFonts w:ascii="Times New Roman" w:hAnsi="Times New Roman" w:cs="Times New Roman"/>
                <w:sz w:val="22"/>
              </w:rPr>
            </w:pPr>
          </w:p>
          <w:p w14:paraId="0DC95904" w14:textId="77777777" w:rsidR="00573ECC" w:rsidRPr="006F60CA" w:rsidRDefault="00573ECC" w:rsidP="00311EAC">
            <w:pPr>
              <w:widowControl w:val="0"/>
              <w:autoSpaceDE w:val="0"/>
              <w:autoSpaceDN w:val="0"/>
              <w:rPr>
                <w:rFonts w:ascii="Times New Roman" w:hAnsi="Times New Roman" w:cs="Times New Roman"/>
                <w:sz w:val="22"/>
              </w:rPr>
            </w:pPr>
          </w:p>
          <w:p w14:paraId="00689CC3"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The content of Pack insert is Instruction for use.</w:t>
            </w:r>
          </w:p>
          <w:p w14:paraId="4852A20E" w14:textId="77777777" w:rsidR="00573ECC" w:rsidRPr="006F60CA" w:rsidRDefault="00573ECC" w:rsidP="00311EAC">
            <w:pPr>
              <w:widowControl w:val="0"/>
              <w:autoSpaceDE w:val="0"/>
              <w:autoSpaceDN w:val="0"/>
              <w:rPr>
                <w:rFonts w:ascii="Times New Roman" w:hAnsi="Times New Roman" w:cs="Times New Roman"/>
                <w:sz w:val="22"/>
              </w:rPr>
            </w:pPr>
          </w:p>
          <w:p w14:paraId="251FDC4A" w14:textId="77777777" w:rsidR="00573ECC" w:rsidRPr="006F60CA" w:rsidRDefault="00573ECC" w:rsidP="00311EAC">
            <w:pPr>
              <w:widowControl w:val="0"/>
              <w:autoSpaceDE w:val="0"/>
              <w:autoSpaceDN w:val="0"/>
              <w:rPr>
                <w:rFonts w:ascii="Times New Roman" w:hAnsi="Times New Roman" w:cs="Times New Roman"/>
                <w:b/>
                <w:sz w:val="22"/>
              </w:rPr>
            </w:pPr>
            <w:r w:rsidRPr="006F60CA">
              <w:rPr>
                <w:rFonts w:ascii="Times New Roman" w:hAnsi="Times New Roman" w:cs="Times New Roman"/>
                <w:sz w:val="22"/>
              </w:rPr>
              <w:t>Performance data, contact number and address of manufacturer.</w:t>
            </w:r>
          </w:p>
          <w:p w14:paraId="5252C5A5" w14:textId="77777777" w:rsidR="00573ECC" w:rsidRPr="006F60CA" w:rsidRDefault="00573ECC" w:rsidP="00311EAC">
            <w:pPr>
              <w:widowControl w:val="0"/>
              <w:autoSpaceDE w:val="0"/>
              <w:autoSpaceDN w:val="0"/>
              <w:rPr>
                <w:rFonts w:ascii="Times New Roman" w:hAnsi="Times New Roman" w:cs="Times New Roman"/>
                <w:sz w:val="22"/>
              </w:rPr>
            </w:pPr>
          </w:p>
          <w:p w14:paraId="4C751EB6" w14:textId="77777777" w:rsidR="00573ECC" w:rsidRPr="006F60CA" w:rsidRDefault="00573ECC" w:rsidP="00311EAC">
            <w:pPr>
              <w:widowControl w:val="0"/>
              <w:autoSpaceDE w:val="0"/>
              <w:autoSpaceDN w:val="0"/>
              <w:rPr>
                <w:rFonts w:ascii="Times New Roman" w:hAnsi="Times New Roman" w:cs="Times New Roman"/>
                <w:sz w:val="22"/>
              </w:rPr>
            </w:pPr>
          </w:p>
          <w:p w14:paraId="7EE5D314" w14:textId="77777777" w:rsidR="00573ECC" w:rsidRPr="006F60CA" w:rsidRDefault="00573ECC" w:rsidP="00311EAC">
            <w:pPr>
              <w:widowControl w:val="0"/>
              <w:autoSpaceDE w:val="0"/>
              <w:autoSpaceDN w:val="0"/>
              <w:rPr>
                <w:rFonts w:ascii="Times New Roman" w:hAnsi="Times New Roman" w:cs="Times New Roman"/>
                <w:sz w:val="22"/>
              </w:rPr>
            </w:pPr>
          </w:p>
          <w:p w14:paraId="51DFA917" w14:textId="77777777" w:rsidR="00573ECC" w:rsidRPr="006F60CA" w:rsidRDefault="00573ECC" w:rsidP="00311EAC">
            <w:pPr>
              <w:widowControl w:val="0"/>
              <w:autoSpaceDE w:val="0"/>
              <w:autoSpaceDN w:val="0"/>
              <w:rPr>
                <w:rFonts w:ascii="Times New Roman" w:hAnsi="Times New Roman" w:cs="Times New Roman"/>
                <w:sz w:val="22"/>
              </w:rPr>
            </w:pPr>
          </w:p>
          <w:p w14:paraId="0C66B6E4" w14:textId="77777777" w:rsidR="00573ECC" w:rsidRPr="006F60CA" w:rsidRDefault="00573ECC" w:rsidP="00311EAC">
            <w:pPr>
              <w:widowControl w:val="0"/>
              <w:autoSpaceDE w:val="0"/>
              <w:autoSpaceDN w:val="0"/>
              <w:rPr>
                <w:rFonts w:ascii="Times New Roman" w:hAnsi="Times New Roman" w:cs="Times New Roman"/>
                <w:sz w:val="22"/>
              </w:rPr>
            </w:pPr>
          </w:p>
          <w:p w14:paraId="5B831301" w14:textId="77777777" w:rsidR="00573ECC" w:rsidRPr="006F60CA" w:rsidRDefault="00573ECC" w:rsidP="00311EAC">
            <w:pPr>
              <w:widowControl w:val="0"/>
              <w:autoSpaceDE w:val="0"/>
              <w:autoSpaceDN w:val="0"/>
              <w:rPr>
                <w:rFonts w:ascii="Times New Roman" w:hAnsi="Times New Roman" w:cs="Times New Roman"/>
                <w:sz w:val="22"/>
              </w:rPr>
            </w:pPr>
          </w:p>
          <w:p w14:paraId="4E7D06D2"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It is written in simple language</w:t>
            </w:r>
          </w:p>
        </w:tc>
      </w:tr>
      <w:tr w:rsidR="00573ECC" w:rsidRPr="006F60CA" w14:paraId="284F0445" w14:textId="77777777" w:rsidTr="00311EAC">
        <w:tc>
          <w:tcPr>
            <w:tcW w:w="704" w:type="dxa"/>
          </w:tcPr>
          <w:p w14:paraId="7876068F"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8.2</w:t>
            </w:r>
          </w:p>
        </w:tc>
        <w:tc>
          <w:tcPr>
            <w:tcW w:w="3686" w:type="dxa"/>
          </w:tcPr>
          <w:p w14:paraId="62E6952E"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Where appropriate, the Information to be supplied should take the form of symbols. Any symbol and identification color used must conform to the</w:t>
            </w:r>
            <w:r w:rsidRPr="006F60CA">
              <w:rPr>
                <w:rFonts w:ascii="Times New Roman" w:hAnsi="Times New Roman" w:cs="Times New Roman"/>
                <w:sz w:val="22"/>
              </w:rPr>
              <w:br/>
              <w:t>harmonized standards. In areas for which no standards exist, the symbols and color used must be described in the documentation supplied with the Reagent.</w:t>
            </w:r>
          </w:p>
        </w:tc>
        <w:tc>
          <w:tcPr>
            <w:tcW w:w="1560" w:type="dxa"/>
            <w:vAlign w:val="center"/>
          </w:tcPr>
          <w:p w14:paraId="42F60204"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Yes</w:t>
            </w:r>
          </w:p>
        </w:tc>
        <w:tc>
          <w:tcPr>
            <w:tcW w:w="1983" w:type="dxa"/>
            <w:vAlign w:val="center"/>
          </w:tcPr>
          <w:p w14:paraId="72B83A67" w14:textId="3472C353"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EN ISO 15223-1</w:t>
            </w:r>
            <w:r w:rsidR="006F60CA">
              <w:rPr>
                <w:rFonts w:ascii="Times New Roman" w:hAnsi="Times New Roman" w:cs="Times New Roman"/>
                <w:sz w:val="22"/>
              </w:rPr>
              <w:t xml:space="preserve"> </w:t>
            </w:r>
            <w:r w:rsidRPr="006F60CA">
              <w:rPr>
                <w:rFonts w:ascii="Times New Roman" w:hAnsi="Times New Roman" w:cs="Times New Roman"/>
                <w:sz w:val="22"/>
              </w:rPr>
              <w:t>Labelling</w:t>
            </w:r>
          </w:p>
        </w:tc>
        <w:tc>
          <w:tcPr>
            <w:tcW w:w="1990" w:type="dxa"/>
          </w:tcPr>
          <w:p w14:paraId="05F7DEB5" w14:textId="49BB594D"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Instruction For Use in Section</w:t>
            </w:r>
            <w:r w:rsidRPr="006F60CA">
              <w:rPr>
                <w:rFonts w:ascii="Times New Roman" w:hAnsi="Times New Roman" w:cs="Times New Roman"/>
                <w:sz w:val="22"/>
              </w:rPr>
              <w:br/>
              <w:t>#4 Technical File. Labeling</w:t>
            </w:r>
            <w:r w:rsidR="006F60CA">
              <w:rPr>
                <w:rFonts w:ascii="Times New Roman" w:hAnsi="Times New Roman" w:cs="Times New Roman"/>
                <w:sz w:val="22"/>
              </w:rPr>
              <w:t xml:space="preserve"> </w:t>
            </w:r>
            <w:r w:rsidRPr="006F60CA">
              <w:rPr>
                <w:rFonts w:ascii="Times New Roman" w:hAnsi="Times New Roman" w:cs="Times New Roman"/>
                <w:sz w:val="22"/>
              </w:rPr>
              <w:t>in Section #8 Technical File.</w:t>
            </w:r>
          </w:p>
          <w:p w14:paraId="30041965" w14:textId="608EA815" w:rsidR="00573ECC" w:rsidRPr="006F60CA" w:rsidRDefault="00573ECC" w:rsidP="006F60CA">
            <w:pPr>
              <w:widowControl w:val="0"/>
              <w:autoSpaceDE w:val="0"/>
              <w:autoSpaceDN w:val="0"/>
              <w:rPr>
                <w:rFonts w:ascii="Times New Roman" w:hAnsi="Times New Roman" w:cs="Times New Roman"/>
                <w:sz w:val="22"/>
              </w:rPr>
            </w:pPr>
            <w:r w:rsidRPr="006F60CA">
              <w:rPr>
                <w:rFonts w:ascii="Times New Roman" w:hAnsi="Times New Roman" w:cs="Times New Roman"/>
                <w:sz w:val="22"/>
              </w:rPr>
              <w:t>Conform to the harmonized</w:t>
            </w:r>
            <w:r w:rsidR="006F60CA">
              <w:rPr>
                <w:rFonts w:ascii="Times New Roman" w:hAnsi="Times New Roman" w:cs="Times New Roman"/>
                <w:sz w:val="22"/>
              </w:rPr>
              <w:t xml:space="preserve"> </w:t>
            </w:r>
            <w:r w:rsidRPr="006F60CA">
              <w:rPr>
                <w:rFonts w:ascii="Times New Roman" w:hAnsi="Times New Roman" w:cs="Times New Roman"/>
                <w:sz w:val="22"/>
              </w:rPr>
              <w:t>standards.</w:t>
            </w:r>
          </w:p>
        </w:tc>
      </w:tr>
      <w:tr w:rsidR="00573ECC" w:rsidRPr="006F60CA" w14:paraId="40E4C98D" w14:textId="77777777" w:rsidTr="00311EAC">
        <w:tc>
          <w:tcPr>
            <w:tcW w:w="704" w:type="dxa"/>
          </w:tcPr>
          <w:p w14:paraId="7A6396F7"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8.3</w:t>
            </w:r>
          </w:p>
        </w:tc>
        <w:tc>
          <w:tcPr>
            <w:tcW w:w="3686" w:type="dxa"/>
          </w:tcPr>
          <w:p w14:paraId="59A38202"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 xml:space="preserve">In the case of Reagents containing or a preparation which may be considered as being dangerous, taking account of the nature and quantity of its constituents and the form under which, they are present, relevant danger symbols and </w:t>
            </w:r>
            <w:r w:rsidRPr="006F60CA">
              <w:rPr>
                <w:rFonts w:ascii="Times New Roman" w:hAnsi="Times New Roman" w:cs="Times New Roman"/>
                <w:sz w:val="22"/>
              </w:rPr>
              <w:lastRenderedPageBreak/>
              <w:t>labelling Requirements of Directive 67/548/EEC and Directive 88/379/EEC shall apply.</w:t>
            </w:r>
          </w:p>
          <w:p w14:paraId="70BF5F5D"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Where there is insufficient space to put all the information on the Reagent itself or on its label, the relevant danger symbols shall be put on the label and the other information required by those Directives shall be given in the instructions for use.</w:t>
            </w:r>
          </w:p>
          <w:p w14:paraId="232ACD9F" w14:textId="335DB2F8" w:rsidR="00573ECC" w:rsidRPr="006F60CA" w:rsidRDefault="00573ECC" w:rsidP="006F60CA">
            <w:pPr>
              <w:widowControl w:val="0"/>
              <w:autoSpaceDE w:val="0"/>
              <w:autoSpaceDN w:val="0"/>
              <w:rPr>
                <w:rFonts w:ascii="Times New Roman" w:hAnsi="Times New Roman" w:cs="Times New Roman"/>
                <w:sz w:val="22"/>
              </w:rPr>
            </w:pPr>
            <w:r w:rsidRPr="006F60CA">
              <w:rPr>
                <w:rFonts w:ascii="Times New Roman" w:hAnsi="Times New Roman" w:cs="Times New Roman"/>
                <w:sz w:val="22"/>
              </w:rPr>
              <w:t>The provisions of the Directives on the safety data sheet shall apply, unless all relevant information as appropriate is already made available by the instructions for use.</w:t>
            </w:r>
          </w:p>
        </w:tc>
        <w:tc>
          <w:tcPr>
            <w:tcW w:w="1560" w:type="dxa"/>
            <w:vAlign w:val="center"/>
          </w:tcPr>
          <w:p w14:paraId="3C1F2301" w14:textId="77777777" w:rsidR="00573ECC" w:rsidRPr="006F60CA" w:rsidRDefault="00573ECC" w:rsidP="00311EAC">
            <w:pPr>
              <w:widowControl w:val="0"/>
              <w:autoSpaceDE w:val="0"/>
              <w:autoSpaceDN w:val="0"/>
              <w:jc w:val="center"/>
              <w:rPr>
                <w:rFonts w:ascii="Times New Roman" w:hAnsi="Times New Roman" w:cs="Times New Roman"/>
                <w:sz w:val="22"/>
              </w:rPr>
            </w:pPr>
          </w:p>
        </w:tc>
        <w:tc>
          <w:tcPr>
            <w:tcW w:w="1983" w:type="dxa"/>
            <w:vAlign w:val="center"/>
          </w:tcPr>
          <w:p w14:paraId="118EB9D4" w14:textId="212B4424"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EN ISO 14971</w:t>
            </w:r>
            <w:r w:rsidR="002C1DF0">
              <w:rPr>
                <w:rFonts w:ascii="Times New Roman" w:hAnsi="Times New Roman" w:cs="Times New Roman"/>
                <w:sz w:val="22"/>
              </w:rPr>
              <w:t xml:space="preserve"> </w:t>
            </w:r>
            <w:r w:rsidRPr="006F60CA">
              <w:rPr>
                <w:rFonts w:ascii="Times New Roman" w:hAnsi="Times New Roman" w:cs="Times New Roman"/>
                <w:sz w:val="22"/>
              </w:rPr>
              <w:t>Risk Management</w:t>
            </w:r>
          </w:p>
        </w:tc>
        <w:tc>
          <w:tcPr>
            <w:tcW w:w="1990" w:type="dxa"/>
          </w:tcPr>
          <w:p w14:paraId="2B7BB30A"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Device is small and does not contain any dangerous</w:t>
            </w:r>
          </w:p>
          <w:p w14:paraId="439042E0"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Components.</w:t>
            </w:r>
          </w:p>
          <w:p w14:paraId="106266B7" w14:textId="77777777" w:rsidR="00573ECC" w:rsidRPr="006F60CA" w:rsidRDefault="00573ECC" w:rsidP="00311EAC">
            <w:pPr>
              <w:widowControl w:val="0"/>
              <w:autoSpaceDE w:val="0"/>
              <w:autoSpaceDN w:val="0"/>
              <w:rPr>
                <w:rFonts w:ascii="Times New Roman" w:hAnsi="Times New Roman" w:cs="Times New Roman"/>
                <w:sz w:val="22"/>
              </w:rPr>
            </w:pPr>
          </w:p>
          <w:p w14:paraId="2A0B3E11" w14:textId="77777777" w:rsidR="00573ECC" w:rsidRPr="006F60CA" w:rsidRDefault="00573ECC" w:rsidP="00311EAC">
            <w:pPr>
              <w:widowControl w:val="0"/>
              <w:autoSpaceDE w:val="0"/>
              <w:autoSpaceDN w:val="0"/>
              <w:rPr>
                <w:rFonts w:ascii="Times New Roman" w:hAnsi="Times New Roman" w:cs="Times New Roman"/>
                <w:sz w:val="22"/>
              </w:rPr>
            </w:pPr>
          </w:p>
          <w:p w14:paraId="497771BB" w14:textId="77777777" w:rsidR="00573ECC" w:rsidRPr="006F60CA" w:rsidRDefault="00573ECC" w:rsidP="00311EAC">
            <w:pPr>
              <w:widowControl w:val="0"/>
              <w:autoSpaceDE w:val="0"/>
              <w:autoSpaceDN w:val="0"/>
              <w:rPr>
                <w:rFonts w:ascii="Times New Roman" w:hAnsi="Times New Roman" w:cs="Times New Roman"/>
                <w:sz w:val="22"/>
              </w:rPr>
            </w:pPr>
          </w:p>
          <w:p w14:paraId="0652E4FC" w14:textId="77777777" w:rsidR="00573ECC" w:rsidRPr="006F60CA" w:rsidRDefault="00573ECC" w:rsidP="00311EAC">
            <w:pPr>
              <w:widowControl w:val="0"/>
              <w:autoSpaceDE w:val="0"/>
              <w:autoSpaceDN w:val="0"/>
              <w:rPr>
                <w:rFonts w:ascii="Times New Roman" w:hAnsi="Times New Roman" w:cs="Times New Roman"/>
                <w:sz w:val="22"/>
              </w:rPr>
            </w:pPr>
          </w:p>
          <w:p w14:paraId="3527470D" w14:textId="77777777" w:rsidR="00573ECC" w:rsidRPr="006F60CA" w:rsidRDefault="00573ECC" w:rsidP="00311EAC">
            <w:pPr>
              <w:widowControl w:val="0"/>
              <w:autoSpaceDE w:val="0"/>
              <w:autoSpaceDN w:val="0"/>
              <w:rPr>
                <w:rFonts w:ascii="Times New Roman" w:hAnsi="Times New Roman" w:cs="Times New Roman"/>
                <w:sz w:val="22"/>
              </w:rPr>
            </w:pPr>
          </w:p>
          <w:p w14:paraId="3EDD9DB5" w14:textId="77777777" w:rsidR="00573ECC" w:rsidRPr="006F60CA" w:rsidRDefault="00573ECC" w:rsidP="00311EAC">
            <w:pPr>
              <w:widowControl w:val="0"/>
              <w:autoSpaceDE w:val="0"/>
              <w:autoSpaceDN w:val="0"/>
              <w:rPr>
                <w:rFonts w:ascii="Times New Roman" w:hAnsi="Times New Roman" w:cs="Times New Roman"/>
                <w:sz w:val="22"/>
              </w:rPr>
            </w:pPr>
          </w:p>
          <w:p w14:paraId="56F7F661"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Device is considered as not being dangerous.</w:t>
            </w:r>
          </w:p>
          <w:p w14:paraId="01B3C7FA" w14:textId="77777777" w:rsidR="00573ECC" w:rsidRPr="006F60CA" w:rsidRDefault="00573ECC" w:rsidP="00311EAC">
            <w:pPr>
              <w:widowControl w:val="0"/>
              <w:autoSpaceDE w:val="0"/>
              <w:autoSpaceDN w:val="0"/>
              <w:rPr>
                <w:rFonts w:ascii="Times New Roman" w:hAnsi="Times New Roman" w:cs="Times New Roman"/>
                <w:sz w:val="22"/>
              </w:rPr>
            </w:pPr>
          </w:p>
          <w:p w14:paraId="690B620A" w14:textId="77777777" w:rsidR="00573ECC" w:rsidRPr="006F60CA" w:rsidRDefault="00573ECC" w:rsidP="00311EAC">
            <w:pPr>
              <w:widowControl w:val="0"/>
              <w:autoSpaceDE w:val="0"/>
              <w:autoSpaceDN w:val="0"/>
              <w:rPr>
                <w:rFonts w:ascii="Times New Roman" w:hAnsi="Times New Roman" w:cs="Times New Roman"/>
                <w:sz w:val="22"/>
              </w:rPr>
            </w:pPr>
          </w:p>
          <w:p w14:paraId="10708AA7" w14:textId="77777777" w:rsidR="00573ECC" w:rsidRPr="006F60CA" w:rsidRDefault="00573ECC" w:rsidP="00311EAC">
            <w:pPr>
              <w:widowControl w:val="0"/>
              <w:autoSpaceDE w:val="0"/>
              <w:autoSpaceDN w:val="0"/>
              <w:rPr>
                <w:rFonts w:ascii="Times New Roman" w:hAnsi="Times New Roman" w:cs="Times New Roman"/>
                <w:sz w:val="22"/>
              </w:rPr>
            </w:pPr>
          </w:p>
          <w:p w14:paraId="4883DA58" w14:textId="77777777" w:rsidR="00573ECC" w:rsidRPr="006F60CA" w:rsidRDefault="00573ECC" w:rsidP="00311EAC">
            <w:pPr>
              <w:widowControl w:val="0"/>
              <w:autoSpaceDE w:val="0"/>
              <w:autoSpaceDN w:val="0"/>
              <w:rPr>
                <w:rFonts w:ascii="Times New Roman" w:hAnsi="Times New Roman" w:cs="Times New Roman"/>
                <w:sz w:val="22"/>
              </w:rPr>
            </w:pPr>
          </w:p>
          <w:p w14:paraId="055C4C39"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Device Specification and Device Drawing in File.</w:t>
            </w:r>
          </w:p>
        </w:tc>
      </w:tr>
      <w:tr w:rsidR="00573ECC" w:rsidRPr="006F60CA" w14:paraId="65A2E5F3" w14:textId="77777777" w:rsidTr="00311EAC">
        <w:tc>
          <w:tcPr>
            <w:tcW w:w="704" w:type="dxa"/>
          </w:tcPr>
          <w:p w14:paraId="2414EB75"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lastRenderedPageBreak/>
              <w:t>8.4</w:t>
            </w:r>
          </w:p>
        </w:tc>
        <w:tc>
          <w:tcPr>
            <w:tcW w:w="3686" w:type="dxa"/>
          </w:tcPr>
          <w:p w14:paraId="5199BB0C"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The label must bear the following particulars which may take the form of symbols as appropriate.</w:t>
            </w:r>
          </w:p>
          <w:p w14:paraId="11A9A982" w14:textId="77777777" w:rsidR="00573ECC" w:rsidRPr="006F60CA" w:rsidRDefault="00573ECC">
            <w:pPr>
              <w:widowControl w:val="0"/>
              <w:numPr>
                <w:ilvl w:val="0"/>
                <w:numId w:val="24"/>
              </w:numPr>
              <w:autoSpaceDE w:val="0"/>
              <w:autoSpaceDN w:val="0"/>
              <w:ind w:left="0" w:hanging="425"/>
              <w:contextualSpacing/>
              <w:rPr>
                <w:rFonts w:ascii="Times New Roman" w:hAnsi="Times New Roman" w:cs="Times New Roman"/>
                <w:sz w:val="22"/>
              </w:rPr>
            </w:pPr>
            <w:r w:rsidRPr="006F60CA">
              <w:rPr>
                <w:rFonts w:ascii="Times New Roman" w:hAnsi="Times New Roman" w:cs="Times New Roman"/>
                <w:sz w:val="22"/>
              </w:rPr>
              <w:t>The name or trade name and address of the manufacturer. For Reagents imported into the Community with a view to their distribution in the Community, the label, the outer packaging, or the instructions for</w:t>
            </w:r>
            <w:r w:rsidRPr="006F60CA">
              <w:rPr>
                <w:rFonts w:ascii="Times New Roman" w:hAnsi="Times New Roman" w:cs="Times New Roman"/>
                <w:sz w:val="22"/>
              </w:rPr>
              <w:br/>
              <w:t>use shall contain in addition the name and address of the authorized representative of the manufacturer.</w:t>
            </w:r>
          </w:p>
          <w:p w14:paraId="34D89427" w14:textId="77777777" w:rsidR="00573ECC" w:rsidRPr="006F60CA" w:rsidRDefault="00573ECC">
            <w:pPr>
              <w:widowControl w:val="0"/>
              <w:numPr>
                <w:ilvl w:val="0"/>
                <w:numId w:val="24"/>
              </w:numPr>
              <w:autoSpaceDE w:val="0"/>
              <w:autoSpaceDN w:val="0"/>
              <w:ind w:left="0" w:hanging="459"/>
              <w:contextualSpacing/>
              <w:rPr>
                <w:rFonts w:ascii="Times New Roman" w:hAnsi="Times New Roman" w:cs="Times New Roman"/>
                <w:sz w:val="22"/>
              </w:rPr>
            </w:pPr>
            <w:r w:rsidRPr="006F60CA">
              <w:rPr>
                <w:rFonts w:ascii="Times New Roman" w:hAnsi="Times New Roman" w:cs="Times New Roman"/>
                <w:sz w:val="22"/>
              </w:rPr>
              <w:t>The details strictly necessary for the user to uniquely identify the Reagent and the contents of the packaging.</w:t>
            </w:r>
          </w:p>
          <w:p w14:paraId="73B87149" w14:textId="235E22F8" w:rsidR="00573ECC" w:rsidRPr="006F60CA" w:rsidRDefault="00276CF2">
            <w:pPr>
              <w:widowControl w:val="0"/>
              <w:numPr>
                <w:ilvl w:val="0"/>
                <w:numId w:val="24"/>
              </w:numPr>
              <w:autoSpaceDE w:val="0"/>
              <w:autoSpaceDN w:val="0"/>
              <w:ind w:left="0" w:hanging="459"/>
              <w:contextualSpacing/>
              <w:rPr>
                <w:rFonts w:ascii="Times New Roman" w:hAnsi="Times New Roman" w:cs="Times New Roman"/>
                <w:sz w:val="22"/>
              </w:rPr>
            </w:pPr>
            <w:r w:rsidRPr="006F60CA">
              <w:rPr>
                <w:rFonts w:ascii="Times New Roman" w:hAnsi="Times New Roman" w:cs="Times New Roman"/>
                <w:sz w:val="22"/>
              </w:rPr>
              <w:t>Were</w:t>
            </w:r>
            <w:r w:rsidR="00573ECC" w:rsidRPr="006F60CA">
              <w:rPr>
                <w:rFonts w:ascii="Times New Roman" w:hAnsi="Times New Roman" w:cs="Times New Roman"/>
                <w:sz w:val="22"/>
              </w:rPr>
              <w:t>, appropriate, the word 'STERILE' or a statement indicating any special microbiological state or state of cleanliness.</w:t>
            </w:r>
          </w:p>
          <w:p w14:paraId="05DEE48D" w14:textId="77777777" w:rsidR="00573ECC" w:rsidRPr="006F60CA" w:rsidRDefault="00573ECC">
            <w:pPr>
              <w:widowControl w:val="0"/>
              <w:numPr>
                <w:ilvl w:val="0"/>
                <w:numId w:val="25"/>
              </w:numPr>
              <w:autoSpaceDE w:val="0"/>
              <w:autoSpaceDN w:val="0"/>
              <w:ind w:left="0" w:hanging="283"/>
              <w:contextualSpacing/>
              <w:rPr>
                <w:rFonts w:ascii="Times New Roman" w:hAnsi="Times New Roman" w:cs="Times New Roman"/>
                <w:sz w:val="22"/>
              </w:rPr>
            </w:pPr>
            <w:r w:rsidRPr="006F60CA">
              <w:rPr>
                <w:rFonts w:ascii="Times New Roman" w:hAnsi="Times New Roman" w:cs="Times New Roman"/>
                <w:sz w:val="22"/>
              </w:rPr>
              <w:t>The batch code, preceded by the word 'LOT', or the serial number.</w:t>
            </w:r>
          </w:p>
          <w:p w14:paraId="52F29F68" w14:textId="77777777" w:rsidR="00573ECC" w:rsidRPr="006F60CA" w:rsidRDefault="00573ECC">
            <w:pPr>
              <w:widowControl w:val="0"/>
              <w:numPr>
                <w:ilvl w:val="0"/>
                <w:numId w:val="25"/>
              </w:numPr>
              <w:autoSpaceDE w:val="0"/>
              <w:autoSpaceDN w:val="0"/>
              <w:ind w:left="0" w:hanging="283"/>
              <w:contextualSpacing/>
              <w:rPr>
                <w:rFonts w:ascii="Times New Roman" w:hAnsi="Times New Roman" w:cs="Times New Roman"/>
                <w:sz w:val="22"/>
              </w:rPr>
            </w:pPr>
            <w:r w:rsidRPr="006F60CA">
              <w:rPr>
                <w:rFonts w:ascii="Times New Roman" w:hAnsi="Times New Roman" w:cs="Times New Roman"/>
                <w:sz w:val="22"/>
              </w:rPr>
              <w:t>If necessary, an indication of the date by which the reagent or part of it should be used, in safety, without degradation of performance, expressed as the year, the month and, where relevant, the Days, in that order.</w:t>
            </w:r>
          </w:p>
          <w:p w14:paraId="40DA3CBC" w14:textId="77777777" w:rsidR="00573ECC" w:rsidRPr="006F60CA" w:rsidRDefault="00573ECC">
            <w:pPr>
              <w:widowControl w:val="0"/>
              <w:numPr>
                <w:ilvl w:val="0"/>
                <w:numId w:val="25"/>
              </w:numPr>
              <w:autoSpaceDE w:val="0"/>
              <w:autoSpaceDN w:val="0"/>
              <w:ind w:left="0" w:hanging="425"/>
              <w:contextualSpacing/>
              <w:rPr>
                <w:rFonts w:ascii="Times New Roman" w:hAnsi="Times New Roman" w:cs="Times New Roman"/>
                <w:sz w:val="22"/>
              </w:rPr>
            </w:pPr>
            <w:r w:rsidRPr="006F60CA">
              <w:rPr>
                <w:rFonts w:ascii="Times New Roman" w:hAnsi="Times New Roman" w:cs="Times New Roman"/>
                <w:sz w:val="22"/>
              </w:rPr>
              <w:t>In case of reagents for performance evaluation, the words 'for performance evaluation only.</w:t>
            </w:r>
          </w:p>
          <w:p w14:paraId="0F58DDFA" w14:textId="77777777" w:rsidR="00573ECC" w:rsidRPr="006F60CA" w:rsidRDefault="00573ECC">
            <w:pPr>
              <w:widowControl w:val="0"/>
              <w:numPr>
                <w:ilvl w:val="0"/>
                <w:numId w:val="25"/>
              </w:numPr>
              <w:autoSpaceDE w:val="0"/>
              <w:autoSpaceDN w:val="0"/>
              <w:ind w:left="0" w:hanging="425"/>
              <w:contextualSpacing/>
              <w:rPr>
                <w:rFonts w:ascii="Times New Roman" w:hAnsi="Times New Roman" w:cs="Times New Roman"/>
                <w:sz w:val="22"/>
              </w:rPr>
            </w:pPr>
            <w:r w:rsidRPr="006F60CA">
              <w:rPr>
                <w:rFonts w:ascii="Times New Roman" w:hAnsi="Times New Roman" w:cs="Times New Roman"/>
                <w:sz w:val="22"/>
              </w:rPr>
              <w:t xml:space="preserve">Where appropriate, a statement indicating the </w:t>
            </w:r>
            <w:r w:rsidRPr="006F60CA">
              <w:rPr>
                <w:rFonts w:ascii="Times New Roman" w:hAnsi="Times New Roman" w:cs="Times New Roman"/>
                <w:i/>
                <w:iCs/>
                <w:sz w:val="22"/>
              </w:rPr>
              <w:t>in vitro</w:t>
            </w:r>
            <w:r w:rsidRPr="006F60CA">
              <w:rPr>
                <w:rFonts w:ascii="Times New Roman" w:hAnsi="Times New Roman" w:cs="Times New Roman"/>
                <w:sz w:val="22"/>
              </w:rPr>
              <w:t xml:space="preserve"> use of the reagent.</w:t>
            </w:r>
          </w:p>
          <w:p w14:paraId="5F4885F4" w14:textId="77777777" w:rsidR="00573ECC" w:rsidRPr="006F60CA" w:rsidRDefault="00573ECC">
            <w:pPr>
              <w:widowControl w:val="0"/>
              <w:numPr>
                <w:ilvl w:val="0"/>
                <w:numId w:val="25"/>
              </w:numPr>
              <w:autoSpaceDE w:val="0"/>
              <w:autoSpaceDN w:val="0"/>
              <w:ind w:left="0" w:hanging="425"/>
              <w:contextualSpacing/>
              <w:rPr>
                <w:rFonts w:ascii="Times New Roman" w:hAnsi="Times New Roman" w:cs="Times New Roman"/>
                <w:sz w:val="22"/>
              </w:rPr>
            </w:pPr>
            <w:r w:rsidRPr="006F60CA">
              <w:rPr>
                <w:rFonts w:ascii="Times New Roman" w:hAnsi="Times New Roman" w:cs="Times New Roman"/>
                <w:sz w:val="22"/>
              </w:rPr>
              <w:t>Any particular storage and/or handling conditions.</w:t>
            </w:r>
          </w:p>
          <w:p w14:paraId="7C47BC13" w14:textId="77777777" w:rsidR="00573ECC" w:rsidRPr="006F60CA" w:rsidRDefault="00573ECC">
            <w:pPr>
              <w:widowControl w:val="0"/>
              <w:numPr>
                <w:ilvl w:val="0"/>
                <w:numId w:val="25"/>
              </w:numPr>
              <w:autoSpaceDE w:val="0"/>
              <w:autoSpaceDN w:val="0"/>
              <w:ind w:left="0" w:hanging="459"/>
              <w:contextualSpacing/>
              <w:rPr>
                <w:rFonts w:ascii="Times New Roman" w:hAnsi="Times New Roman" w:cs="Times New Roman"/>
                <w:sz w:val="22"/>
              </w:rPr>
            </w:pPr>
            <w:r w:rsidRPr="006F60CA">
              <w:rPr>
                <w:rFonts w:ascii="Times New Roman" w:hAnsi="Times New Roman" w:cs="Times New Roman"/>
                <w:sz w:val="22"/>
              </w:rPr>
              <w:t xml:space="preserve">Where applicable, any particular </w:t>
            </w:r>
            <w:r w:rsidRPr="006F60CA">
              <w:rPr>
                <w:rFonts w:ascii="Times New Roman" w:hAnsi="Times New Roman" w:cs="Times New Roman"/>
                <w:sz w:val="22"/>
              </w:rPr>
              <w:lastRenderedPageBreak/>
              <w:t>operating instructions.</w:t>
            </w:r>
          </w:p>
          <w:p w14:paraId="67072E52" w14:textId="77777777" w:rsidR="00573ECC" w:rsidRPr="006F60CA" w:rsidRDefault="00573ECC">
            <w:pPr>
              <w:widowControl w:val="0"/>
              <w:numPr>
                <w:ilvl w:val="0"/>
                <w:numId w:val="25"/>
              </w:numPr>
              <w:autoSpaceDE w:val="0"/>
              <w:autoSpaceDN w:val="0"/>
              <w:ind w:left="0" w:hanging="425"/>
              <w:contextualSpacing/>
              <w:rPr>
                <w:rFonts w:ascii="Times New Roman" w:hAnsi="Times New Roman" w:cs="Times New Roman"/>
                <w:sz w:val="22"/>
              </w:rPr>
            </w:pPr>
            <w:r w:rsidRPr="006F60CA">
              <w:rPr>
                <w:rFonts w:ascii="Times New Roman" w:hAnsi="Times New Roman" w:cs="Times New Roman"/>
                <w:sz w:val="22"/>
              </w:rPr>
              <w:t>Appropriate warnings and/or precautions to take.</w:t>
            </w:r>
          </w:p>
          <w:p w14:paraId="32D53E5E" w14:textId="487C99A3" w:rsidR="00573ECC" w:rsidRPr="006F60CA" w:rsidRDefault="00573ECC" w:rsidP="00E4779C">
            <w:pPr>
              <w:widowControl w:val="0"/>
              <w:numPr>
                <w:ilvl w:val="0"/>
                <w:numId w:val="25"/>
              </w:numPr>
              <w:autoSpaceDE w:val="0"/>
              <w:autoSpaceDN w:val="0"/>
              <w:ind w:left="0" w:hanging="567"/>
              <w:contextualSpacing/>
              <w:rPr>
                <w:rFonts w:ascii="Times New Roman" w:hAnsi="Times New Roman" w:cs="Times New Roman"/>
                <w:sz w:val="22"/>
              </w:rPr>
            </w:pPr>
            <w:r w:rsidRPr="006F60CA">
              <w:rPr>
                <w:rFonts w:ascii="Times New Roman" w:hAnsi="Times New Roman" w:cs="Times New Roman"/>
                <w:sz w:val="22"/>
              </w:rPr>
              <w:t>If the Reagent is intended for self-testing, that fact must be clearly stated.</w:t>
            </w:r>
          </w:p>
        </w:tc>
        <w:tc>
          <w:tcPr>
            <w:tcW w:w="1560" w:type="dxa"/>
            <w:vAlign w:val="center"/>
          </w:tcPr>
          <w:p w14:paraId="39C669DA"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lastRenderedPageBreak/>
              <w:t>Yes</w:t>
            </w:r>
          </w:p>
          <w:p w14:paraId="0BD79189" w14:textId="77777777" w:rsidR="00573ECC" w:rsidRPr="006F60CA" w:rsidRDefault="00573ECC" w:rsidP="00311EAC">
            <w:pPr>
              <w:widowControl w:val="0"/>
              <w:autoSpaceDE w:val="0"/>
              <w:autoSpaceDN w:val="0"/>
              <w:jc w:val="center"/>
              <w:rPr>
                <w:rFonts w:ascii="Times New Roman" w:hAnsi="Times New Roman" w:cs="Times New Roman"/>
                <w:sz w:val="22"/>
              </w:rPr>
            </w:pPr>
          </w:p>
          <w:p w14:paraId="67F6F73B" w14:textId="77777777" w:rsidR="00573ECC" w:rsidRPr="006F60CA" w:rsidRDefault="00573ECC" w:rsidP="00311EAC">
            <w:pPr>
              <w:widowControl w:val="0"/>
              <w:autoSpaceDE w:val="0"/>
              <w:autoSpaceDN w:val="0"/>
              <w:jc w:val="center"/>
              <w:rPr>
                <w:rFonts w:ascii="Times New Roman" w:hAnsi="Times New Roman" w:cs="Times New Roman"/>
                <w:sz w:val="22"/>
              </w:rPr>
            </w:pPr>
          </w:p>
          <w:p w14:paraId="087770B2" w14:textId="77777777" w:rsidR="00573ECC" w:rsidRPr="006F60CA" w:rsidRDefault="00573ECC" w:rsidP="00311EAC">
            <w:pPr>
              <w:widowControl w:val="0"/>
              <w:autoSpaceDE w:val="0"/>
              <w:autoSpaceDN w:val="0"/>
              <w:jc w:val="center"/>
              <w:rPr>
                <w:rFonts w:ascii="Times New Roman" w:hAnsi="Times New Roman" w:cs="Times New Roman"/>
                <w:sz w:val="22"/>
              </w:rPr>
            </w:pPr>
          </w:p>
          <w:p w14:paraId="62DCBFB9" w14:textId="77777777" w:rsidR="00573ECC" w:rsidRPr="006F60CA" w:rsidRDefault="00573ECC" w:rsidP="00311EAC">
            <w:pPr>
              <w:widowControl w:val="0"/>
              <w:autoSpaceDE w:val="0"/>
              <w:autoSpaceDN w:val="0"/>
              <w:jc w:val="center"/>
              <w:rPr>
                <w:rFonts w:ascii="Times New Roman" w:hAnsi="Times New Roman" w:cs="Times New Roman"/>
                <w:sz w:val="22"/>
              </w:rPr>
            </w:pPr>
          </w:p>
          <w:p w14:paraId="49B3FFB6" w14:textId="77777777" w:rsidR="00573ECC" w:rsidRPr="006F60CA" w:rsidRDefault="00573ECC" w:rsidP="00311EAC">
            <w:pPr>
              <w:widowControl w:val="0"/>
              <w:autoSpaceDE w:val="0"/>
              <w:autoSpaceDN w:val="0"/>
              <w:jc w:val="center"/>
              <w:rPr>
                <w:rFonts w:ascii="Times New Roman" w:hAnsi="Times New Roman" w:cs="Times New Roman"/>
                <w:sz w:val="22"/>
              </w:rPr>
            </w:pPr>
          </w:p>
          <w:p w14:paraId="6442D3FD" w14:textId="77777777" w:rsidR="00573ECC" w:rsidRPr="006F60CA" w:rsidRDefault="00573ECC" w:rsidP="00311EAC">
            <w:pPr>
              <w:widowControl w:val="0"/>
              <w:autoSpaceDE w:val="0"/>
              <w:autoSpaceDN w:val="0"/>
              <w:jc w:val="center"/>
              <w:rPr>
                <w:rFonts w:ascii="Times New Roman" w:hAnsi="Times New Roman" w:cs="Times New Roman"/>
                <w:sz w:val="22"/>
              </w:rPr>
            </w:pPr>
          </w:p>
          <w:p w14:paraId="72CB892B" w14:textId="77777777" w:rsidR="00573ECC" w:rsidRPr="006F60CA" w:rsidRDefault="00573ECC" w:rsidP="00311EAC">
            <w:pPr>
              <w:widowControl w:val="0"/>
              <w:autoSpaceDE w:val="0"/>
              <w:autoSpaceDN w:val="0"/>
              <w:jc w:val="center"/>
              <w:rPr>
                <w:rFonts w:ascii="Times New Roman" w:hAnsi="Times New Roman" w:cs="Times New Roman"/>
                <w:sz w:val="22"/>
              </w:rPr>
            </w:pPr>
          </w:p>
          <w:p w14:paraId="055A24EB" w14:textId="77777777" w:rsidR="00573ECC" w:rsidRPr="006F60CA" w:rsidRDefault="00573ECC" w:rsidP="00311EAC">
            <w:pPr>
              <w:widowControl w:val="0"/>
              <w:autoSpaceDE w:val="0"/>
              <w:autoSpaceDN w:val="0"/>
              <w:jc w:val="center"/>
              <w:rPr>
                <w:rFonts w:ascii="Times New Roman" w:hAnsi="Times New Roman" w:cs="Times New Roman"/>
                <w:sz w:val="22"/>
              </w:rPr>
            </w:pPr>
          </w:p>
          <w:p w14:paraId="6E470D3B" w14:textId="77777777" w:rsidR="00573ECC" w:rsidRPr="006F60CA" w:rsidRDefault="00573ECC" w:rsidP="00311EAC">
            <w:pPr>
              <w:widowControl w:val="0"/>
              <w:autoSpaceDE w:val="0"/>
              <w:autoSpaceDN w:val="0"/>
              <w:jc w:val="center"/>
              <w:rPr>
                <w:rFonts w:ascii="Times New Roman" w:hAnsi="Times New Roman" w:cs="Times New Roman"/>
                <w:sz w:val="22"/>
              </w:rPr>
            </w:pPr>
          </w:p>
          <w:p w14:paraId="36D383AD" w14:textId="77777777" w:rsidR="00573ECC" w:rsidRPr="006F60CA" w:rsidRDefault="00573ECC" w:rsidP="00311EAC">
            <w:pPr>
              <w:widowControl w:val="0"/>
              <w:autoSpaceDE w:val="0"/>
              <w:autoSpaceDN w:val="0"/>
              <w:jc w:val="center"/>
              <w:rPr>
                <w:rFonts w:ascii="Times New Roman" w:hAnsi="Times New Roman" w:cs="Times New Roman"/>
                <w:sz w:val="22"/>
              </w:rPr>
            </w:pPr>
          </w:p>
          <w:p w14:paraId="6B6F4568"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Yes</w:t>
            </w:r>
          </w:p>
          <w:p w14:paraId="26C6A483" w14:textId="77777777" w:rsidR="00573ECC" w:rsidRPr="006F60CA" w:rsidRDefault="00573ECC" w:rsidP="00311EAC">
            <w:pPr>
              <w:widowControl w:val="0"/>
              <w:autoSpaceDE w:val="0"/>
              <w:autoSpaceDN w:val="0"/>
              <w:jc w:val="center"/>
              <w:rPr>
                <w:rFonts w:ascii="Times New Roman" w:hAnsi="Times New Roman" w:cs="Times New Roman"/>
                <w:sz w:val="22"/>
              </w:rPr>
            </w:pPr>
          </w:p>
          <w:p w14:paraId="2DA207A3" w14:textId="77777777" w:rsidR="00573ECC" w:rsidRPr="006F60CA" w:rsidRDefault="00573ECC" w:rsidP="00311EAC">
            <w:pPr>
              <w:widowControl w:val="0"/>
              <w:autoSpaceDE w:val="0"/>
              <w:autoSpaceDN w:val="0"/>
              <w:jc w:val="center"/>
              <w:rPr>
                <w:rFonts w:ascii="Times New Roman" w:hAnsi="Times New Roman" w:cs="Times New Roman"/>
                <w:sz w:val="22"/>
              </w:rPr>
            </w:pPr>
          </w:p>
          <w:p w14:paraId="3C0BCE15" w14:textId="77777777" w:rsidR="00573ECC" w:rsidRPr="006F60CA" w:rsidRDefault="00573ECC" w:rsidP="00311EAC">
            <w:pPr>
              <w:widowControl w:val="0"/>
              <w:autoSpaceDE w:val="0"/>
              <w:autoSpaceDN w:val="0"/>
              <w:jc w:val="center"/>
              <w:rPr>
                <w:rFonts w:ascii="Times New Roman" w:hAnsi="Times New Roman" w:cs="Times New Roman"/>
                <w:sz w:val="22"/>
              </w:rPr>
            </w:pPr>
          </w:p>
          <w:p w14:paraId="2BEDDB9D"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Yes</w:t>
            </w:r>
          </w:p>
          <w:p w14:paraId="5F0EE3A9" w14:textId="77777777" w:rsidR="00573ECC" w:rsidRPr="006F60CA" w:rsidRDefault="00573ECC" w:rsidP="00311EAC">
            <w:pPr>
              <w:widowControl w:val="0"/>
              <w:autoSpaceDE w:val="0"/>
              <w:autoSpaceDN w:val="0"/>
              <w:jc w:val="center"/>
              <w:rPr>
                <w:rFonts w:ascii="Times New Roman" w:hAnsi="Times New Roman" w:cs="Times New Roman"/>
                <w:sz w:val="22"/>
              </w:rPr>
            </w:pPr>
          </w:p>
          <w:p w14:paraId="78E7D9EC" w14:textId="77777777" w:rsidR="00573ECC" w:rsidRPr="006F60CA" w:rsidRDefault="00573ECC" w:rsidP="00311EAC">
            <w:pPr>
              <w:widowControl w:val="0"/>
              <w:autoSpaceDE w:val="0"/>
              <w:autoSpaceDN w:val="0"/>
              <w:jc w:val="center"/>
              <w:rPr>
                <w:rFonts w:ascii="Times New Roman" w:hAnsi="Times New Roman" w:cs="Times New Roman"/>
                <w:sz w:val="22"/>
              </w:rPr>
            </w:pPr>
          </w:p>
          <w:p w14:paraId="71A0236C"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Yes</w:t>
            </w:r>
          </w:p>
          <w:p w14:paraId="277BEDA2" w14:textId="77777777" w:rsidR="00573ECC" w:rsidRPr="006F60CA" w:rsidRDefault="00573ECC" w:rsidP="00311EAC">
            <w:pPr>
              <w:widowControl w:val="0"/>
              <w:autoSpaceDE w:val="0"/>
              <w:autoSpaceDN w:val="0"/>
              <w:jc w:val="center"/>
              <w:rPr>
                <w:rFonts w:ascii="Times New Roman" w:hAnsi="Times New Roman" w:cs="Times New Roman"/>
                <w:sz w:val="22"/>
              </w:rPr>
            </w:pPr>
          </w:p>
          <w:p w14:paraId="4737C030" w14:textId="77777777" w:rsidR="00573ECC" w:rsidRPr="006F60CA" w:rsidRDefault="00573ECC" w:rsidP="00311EAC">
            <w:pPr>
              <w:widowControl w:val="0"/>
              <w:autoSpaceDE w:val="0"/>
              <w:autoSpaceDN w:val="0"/>
              <w:jc w:val="center"/>
              <w:rPr>
                <w:rFonts w:ascii="Times New Roman" w:hAnsi="Times New Roman" w:cs="Times New Roman"/>
                <w:sz w:val="22"/>
              </w:rPr>
            </w:pPr>
          </w:p>
          <w:p w14:paraId="40D4B925" w14:textId="77777777" w:rsidR="00573ECC" w:rsidRPr="006F60CA" w:rsidRDefault="00573ECC" w:rsidP="00311EAC">
            <w:pPr>
              <w:widowControl w:val="0"/>
              <w:autoSpaceDE w:val="0"/>
              <w:autoSpaceDN w:val="0"/>
              <w:jc w:val="center"/>
              <w:rPr>
                <w:rFonts w:ascii="Times New Roman" w:hAnsi="Times New Roman" w:cs="Times New Roman"/>
                <w:sz w:val="22"/>
              </w:rPr>
            </w:pPr>
          </w:p>
          <w:p w14:paraId="3BCF93C3" w14:textId="77777777" w:rsidR="00573ECC" w:rsidRPr="006F60CA" w:rsidRDefault="00573ECC" w:rsidP="00311EAC">
            <w:pPr>
              <w:widowControl w:val="0"/>
              <w:autoSpaceDE w:val="0"/>
              <w:autoSpaceDN w:val="0"/>
              <w:jc w:val="center"/>
              <w:rPr>
                <w:rFonts w:ascii="Times New Roman" w:hAnsi="Times New Roman" w:cs="Times New Roman"/>
                <w:sz w:val="22"/>
              </w:rPr>
            </w:pPr>
          </w:p>
          <w:p w14:paraId="25647915"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Yes</w:t>
            </w:r>
          </w:p>
          <w:p w14:paraId="1A85DAEC" w14:textId="77777777" w:rsidR="00573ECC" w:rsidRPr="006F60CA" w:rsidRDefault="00573ECC" w:rsidP="00311EAC">
            <w:pPr>
              <w:widowControl w:val="0"/>
              <w:autoSpaceDE w:val="0"/>
              <w:autoSpaceDN w:val="0"/>
              <w:jc w:val="center"/>
              <w:rPr>
                <w:rFonts w:ascii="Times New Roman" w:hAnsi="Times New Roman" w:cs="Times New Roman"/>
                <w:sz w:val="22"/>
              </w:rPr>
            </w:pPr>
          </w:p>
          <w:p w14:paraId="683B0A60" w14:textId="77777777" w:rsidR="00573ECC" w:rsidRPr="006F60CA" w:rsidRDefault="00573ECC" w:rsidP="00311EAC">
            <w:pPr>
              <w:widowControl w:val="0"/>
              <w:autoSpaceDE w:val="0"/>
              <w:autoSpaceDN w:val="0"/>
              <w:jc w:val="center"/>
              <w:rPr>
                <w:rFonts w:ascii="Times New Roman" w:hAnsi="Times New Roman" w:cs="Times New Roman"/>
                <w:sz w:val="22"/>
              </w:rPr>
            </w:pPr>
          </w:p>
          <w:p w14:paraId="3C09ECCD" w14:textId="77777777" w:rsidR="00573ECC" w:rsidRPr="006F60CA" w:rsidRDefault="00573ECC" w:rsidP="00311EAC">
            <w:pPr>
              <w:widowControl w:val="0"/>
              <w:autoSpaceDE w:val="0"/>
              <w:autoSpaceDN w:val="0"/>
              <w:jc w:val="center"/>
              <w:rPr>
                <w:rFonts w:ascii="Times New Roman" w:hAnsi="Times New Roman" w:cs="Times New Roman"/>
                <w:sz w:val="22"/>
              </w:rPr>
            </w:pPr>
          </w:p>
          <w:p w14:paraId="63CE4BD6"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Yes</w:t>
            </w:r>
          </w:p>
          <w:p w14:paraId="493D734B" w14:textId="77777777" w:rsidR="00573ECC" w:rsidRPr="006F60CA" w:rsidRDefault="00573ECC" w:rsidP="00311EAC">
            <w:pPr>
              <w:widowControl w:val="0"/>
              <w:autoSpaceDE w:val="0"/>
              <w:autoSpaceDN w:val="0"/>
              <w:jc w:val="center"/>
              <w:rPr>
                <w:rFonts w:ascii="Times New Roman" w:hAnsi="Times New Roman" w:cs="Times New Roman"/>
                <w:sz w:val="22"/>
              </w:rPr>
            </w:pPr>
          </w:p>
          <w:p w14:paraId="557CEC78" w14:textId="77777777" w:rsidR="00573ECC" w:rsidRPr="006F60CA" w:rsidRDefault="00573ECC" w:rsidP="00311EAC">
            <w:pPr>
              <w:widowControl w:val="0"/>
              <w:autoSpaceDE w:val="0"/>
              <w:autoSpaceDN w:val="0"/>
              <w:jc w:val="center"/>
              <w:rPr>
                <w:rFonts w:ascii="Times New Roman" w:hAnsi="Times New Roman" w:cs="Times New Roman"/>
                <w:sz w:val="22"/>
              </w:rPr>
            </w:pPr>
          </w:p>
          <w:p w14:paraId="3488AAD6"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Yes</w:t>
            </w:r>
          </w:p>
          <w:p w14:paraId="7A0E9527" w14:textId="77777777" w:rsidR="00573ECC" w:rsidRPr="006F60CA" w:rsidRDefault="00573ECC" w:rsidP="00311EAC">
            <w:pPr>
              <w:widowControl w:val="0"/>
              <w:autoSpaceDE w:val="0"/>
              <w:autoSpaceDN w:val="0"/>
              <w:jc w:val="center"/>
              <w:rPr>
                <w:rFonts w:ascii="Times New Roman" w:hAnsi="Times New Roman" w:cs="Times New Roman"/>
                <w:sz w:val="22"/>
              </w:rPr>
            </w:pPr>
          </w:p>
          <w:p w14:paraId="1C7CE8F7" w14:textId="77777777" w:rsidR="00573ECC" w:rsidRPr="006F60CA" w:rsidRDefault="00573ECC" w:rsidP="00311EAC">
            <w:pPr>
              <w:widowControl w:val="0"/>
              <w:autoSpaceDE w:val="0"/>
              <w:autoSpaceDN w:val="0"/>
              <w:jc w:val="center"/>
              <w:rPr>
                <w:rFonts w:ascii="Times New Roman" w:hAnsi="Times New Roman" w:cs="Times New Roman"/>
                <w:sz w:val="22"/>
              </w:rPr>
            </w:pPr>
          </w:p>
          <w:p w14:paraId="7F01FF81"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Yes</w:t>
            </w:r>
          </w:p>
          <w:p w14:paraId="0AB3E569" w14:textId="77777777" w:rsidR="00573ECC" w:rsidRPr="006F60CA" w:rsidRDefault="00573ECC" w:rsidP="00311EAC">
            <w:pPr>
              <w:widowControl w:val="0"/>
              <w:autoSpaceDE w:val="0"/>
              <w:autoSpaceDN w:val="0"/>
              <w:jc w:val="center"/>
              <w:rPr>
                <w:rFonts w:ascii="Times New Roman" w:hAnsi="Times New Roman" w:cs="Times New Roman"/>
                <w:sz w:val="22"/>
              </w:rPr>
            </w:pPr>
          </w:p>
          <w:p w14:paraId="3274B633" w14:textId="77777777" w:rsidR="00573ECC" w:rsidRPr="006F60CA" w:rsidRDefault="00573ECC" w:rsidP="00311EAC">
            <w:pPr>
              <w:widowControl w:val="0"/>
              <w:autoSpaceDE w:val="0"/>
              <w:autoSpaceDN w:val="0"/>
              <w:jc w:val="center"/>
              <w:rPr>
                <w:rFonts w:ascii="Times New Roman" w:hAnsi="Times New Roman" w:cs="Times New Roman"/>
                <w:sz w:val="22"/>
              </w:rPr>
            </w:pPr>
          </w:p>
          <w:p w14:paraId="427EA030" w14:textId="77777777" w:rsidR="00573ECC" w:rsidRPr="006F60CA" w:rsidRDefault="00573ECC" w:rsidP="00311EAC">
            <w:pPr>
              <w:widowControl w:val="0"/>
              <w:autoSpaceDE w:val="0"/>
              <w:autoSpaceDN w:val="0"/>
              <w:jc w:val="center"/>
              <w:rPr>
                <w:rFonts w:ascii="Times New Roman" w:hAnsi="Times New Roman" w:cs="Times New Roman"/>
                <w:sz w:val="22"/>
              </w:rPr>
            </w:pPr>
          </w:p>
          <w:p w14:paraId="0ED42D3A"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Yes</w:t>
            </w:r>
          </w:p>
          <w:p w14:paraId="79ADF433"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No</w:t>
            </w:r>
          </w:p>
        </w:tc>
        <w:tc>
          <w:tcPr>
            <w:tcW w:w="1983" w:type="dxa"/>
            <w:vAlign w:val="center"/>
          </w:tcPr>
          <w:p w14:paraId="217E3F11" w14:textId="7458442E" w:rsidR="00573ECC" w:rsidRPr="006F60CA" w:rsidRDefault="00573ECC" w:rsidP="00311EAC">
            <w:pPr>
              <w:widowControl w:val="0"/>
              <w:autoSpaceDE w:val="0"/>
              <w:autoSpaceDN w:val="0"/>
              <w:jc w:val="center"/>
              <w:rPr>
                <w:rFonts w:ascii="Times New Roman" w:hAnsi="Times New Roman" w:cs="Times New Roman"/>
                <w:sz w:val="22"/>
                <w:lang w:val="sv-SE"/>
              </w:rPr>
            </w:pPr>
            <w:r w:rsidRPr="006F60CA">
              <w:rPr>
                <w:rFonts w:ascii="Times New Roman" w:hAnsi="Times New Roman" w:cs="Times New Roman"/>
                <w:sz w:val="22"/>
                <w:lang w:val="sv-SE"/>
              </w:rPr>
              <w:lastRenderedPageBreak/>
              <w:t>EN ISO 15223-1</w:t>
            </w:r>
            <w:r w:rsidR="002C1DF0">
              <w:rPr>
                <w:rFonts w:ascii="Times New Roman" w:hAnsi="Times New Roman" w:cs="Times New Roman"/>
                <w:sz w:val="22"/>
                <w:lang w:val="sv-SE"/>
              </w:rPr>
              <w:t xml:space="preserve"> </w:t>
            </w:r>
            <w:r w:rsidRPr="006F60CA">
              <w:rPr>
                <w:rFonts w:ascii="Times New Roman" w:hAnsi="Times New Roman" w:cs="Times New Roman"/>
                <w:sz w:val="22"/>
                <w:lang w:val="sv-SE"/>
              </w:rPr>
              <w:t>Labelling</w:t>
            </w:r>
          </w:p>
          <w:p w14:paraId="03463071"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36BD1A8B"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0FB028E2"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741D1D2C"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1BF50E3B"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232FC0FB"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7A0B24F6"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1895F206"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4B727F02"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027F5DBA"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6B3B4E8F"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5D41A150"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39D6510E"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6DF05B80"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38F34067"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66FA6F7B"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3093A723"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2B7FC14F"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5F27B423"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113684A6"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738B974A"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4D37DA8F"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72C87058"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0E8ADC5A"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00343042"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6D2BF2FF"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4A16021F" w14:textId="3597F4B7" w:rsidR="00573ECC" w:rsidRPr="006F60CA" w:rsidRDefault="00573ECC" w:rsidP="00311EAC">
            <w:pPr>
              <w:widowControl w:val="0"/>
              <w:autoSpaceDE w:val="0"/>
              <w:autoSpaceDN w:val="0"/>
              <w:jc w:val="center"/>
              <w:rPr>
                <w:rFonts w:ascii="Times New Roman" w:hAnsi="Times New Roman" w:cs="Times New Roman"/>
                <w:sz w:val="22"/>
                <w:lang w:val="sv-SE"/>
              </w:rPr>
            </w:pPr>
            <w:r w:rsidRPr="006F60CA">
              <w:rPr>
                <w:rFonts w:ascii="Times New Roman" w:hAnsi="Times New Roman" w:cs="Times New Roman"/>
                <w:sz w:val="22"/>
                <w:lang w:val="sv-SE"/>
              </w:rPr>
              <w:t>EN ISO 15223-1</w:t>
            </w:r>
            <w:r w:rsidR="006F60CA">
              <w:rPr>
                <w:rFonts w:ascii="Times New Roman" w:hAnsi="Times New Roman" w:cs="Times New Roman"/>
                <w:sz w:val="22"/>
                <w:lang w:val="sv-SE"/>
              </w:rPr>
              <w:t xml:space="preserve"> </w:t>
            </w:r>
            <w:r w:rsidRPr="006F60CA">
              <w:rPr>
                <w:rFonts w:ascii="Times New Roman" w:hAnsi="Times New Roman" w:cs="Times New Roman"/>
                <w:sz w:val="22"/>
                <w:lang w:val="sv-SE"/>
              </w:rPr>
              <w:t>Labeling</w:t>
            </w:r>
          </w:p>
        </w:tc>
        <w:tc>
          <w:tcPr>
            <w:tcW w:w="1990" w:type="dxa"/>
          </w:tcPr>
          <w:p w14:paraId="495C2D43" w14:textId="77777777" w:rsidR="00573ECC" w:rsidRPr="006F60CA" w:rsidRDefault="00573ECC" w:rsidP="00311EAC">
            <w:pPr>
              <w:rPr>
                <w:rFonts w:ascii="Times New Roman" w:eastAsia="Arial" w:hAnsi="Times New Roman" w:cs="Times New Roman"/>
                <w:spacing w:val="6"/>
                <w:sz w:val="22"/>
                <w:shd w:val="clear" w:color="auto" w:fill="FFFFFF"/>
              </w:rPr>
            </w:pPr>
            <w:r w:rsidRPr="006F60CA">
              <w:rPr>
                <w:rFonts w:ascii="Times New Roman" w:eastAsia="Arial" w:hAnsi="Times New Roman" w:cs="Times New Roman"/>
                <w:spacing w:val="6"/>
                <w:sz w:val="22"/>
                <w:shd w:val="clear" w:color="auto" w:fill="FFFFFF"/>
              </w:rPr>
              <w:t>Instructions For Use.</w:t>
            </w:r>
          </w:p>
          <w:p w14:paraId="10EB2926"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eastAsia="Arial" w:hAnsi="Times New Roman" w:cs="Times New Roman"/>
                <w:spacing w:val="6"/>
                <w:sz w:val="22"/>
                <w:shd w:val="clear" w:color="auto" w:fill="FFFFFF"/>
              </w:rPr>
              <w:t>Trade name on pouch, outer box and pack insert.</w:t>
            </w:r>
          </w:p>
          <w:p w14:paraId="2A8108C0" w14:textId="77777777" w:rsidR="00573ECC" w:rsidRPr="006F60CA" w:rsidRDefault="00573ECC" w:rsidP="00311EAC">
            <w:pPr>
              <w:shd w:val="clear" w:color="auto" w:fill="FFFFFF"/>
              <w:rPr>
                <w:rFonts w:ascii="Times New Roman" w:hAnsi="Times New Roman" w:cs="Times New Roman"/>
                <w:sz w:val="22"/>
              </w:rPr>
            </w:pPr>
            <w:r w:rsidRPr="006F60CA">
              <w:rPr>
                <w:rFonts w:ascii="Times New Roman" w:eastAsia="Arial" w:hAnsi="Times New Roman" w:cs="Times New Roman"/>
                <w:spacing w:val="6"/>
                <w:sz w:val="22"/>
                <w:shd w:val="clear" w:color="auto" w:fill="FFFFFF"/>
              </w:rPr>
              <w:t>Name/address of company,</w:t>
            </w:r>
            <w:r w:rsidRPr="006F60CA">
              <w:rPr>
                <w:rFonts w:ascii="Times New Roman" w:hAnsi="Times New Roman" w:cs="Times New Roman"/>
                <w:color w:val="222222"/>
                <w:sz w:val="22"/>
                <w:lang w:eastAsia="en-IN"/>
              </w:rPr>
              <w:t xml:space="preserve"> Q-Line Biotech Private Limited, Plot No.2, Pocket -H, Sector-5, DSIIDC, Bawana Industrial Area, New Delhi-110039 </w:t>
            </w:r>
            <w:r w:rsidRPr="006F60CA">
              <w:rPr>
                <w:rFonts w:ascii="Times New Roman" w:eastAsia="Arial" w:hAnsi="Times New Roman" w:cs="Times New Roman"/>
                <w:spacing w:val="6"/>
                <w:sz w:val="22"/>
                <w:shd w:val="clear" w:color="auto" w:fill="FFFFFF"/>
              </w:rPr>
              <w:t>on pack insert and box.</w:t>
            </w:r>
          </w:p>
          <w:p w14:paraId="3E14000F"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r w:rsidRPr="006F60CA">
              <w:rPr>
                <w:rFonts w:ascii="Times New Roman" w:eastAsia="Arial" w:hAnsi="Times New Roman" w:cs="Times New Roman"/>
                <w:spacing w:val="6"/>
                <w:sz w:val="22"/>
                <w:shd w:val="clear" w:color="auto" w:fill="FFFFFF"/>
              </w:rPr>
              <w:t>Test Name, catalogue No. and content on the box and/or pack insert.</w:t>
            </w:r>
          </w:p>
          <w:p w14:paraId="2D18336A"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Yes, it is indicated as a non-sterile product.</w:t>
            </w:r>
          </w:p>
          <w:p w14:paraId="7FA68B52" w14:textId="77777777" w:rsidR="00573ECC" w:rsidRPr="006F60CA" w:rsidRDefault="00573ECC" w:rsidP="00311EAC">
            <w:pPr>
              <w:widowControl w:val="0"/>
              <w:rPr>
                <w:rFonts w:ascii="Times New Roman" w:eastAsia="Arial" w:hAnsi="Times New Roman" w:cs="Times New Roman"/>
                <w:spacing w:val="6"/>
                <w:sz w:val="22"/>
                <w:shd w:val="clear" w:color="auto" w:fill="FFFFFF"/>
              </w:rPr>
            </w:pPr>
            <w:r w:rsidRPr="006F60CA">
              <w:rPr>
                <w:rFonts w:ascii="Times New Roman" w:eastAsia="Arial" w:hAnsi="Times New Roman" w:cs="Times New Roman"/>
                <w:spacing w:val="6"/>
                <w:sz w:val="22"/>
                <w:shd w:val="clear" w:color="auto" w:fill="FFFFFF"/>
              </w:rPr>
              <w:t xml:space="preserve">Lot number on </w:t>
            </w:r>
            <w:r w:rsidRPr="006F60CA">
              <w:rPr>
                <w:rFonts w:ascii="Times New Roman" w:eastAsia="Arial" w:hAnsi="Times New Roman" w:cs="Times New Roman"/>
                <w:spacing w:val="6"/>
                <w:sz w:val="22"/>
                <w:shd w:val="clear" w:color="auto" w:fill="FFFFFF"/>
              </w:rPr>
              <w:br/>
              <w:t>box.</w:t>
            </w:r>
          </w:p>
          <w:p w14:paraId="0B0A6822"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r w:rsidRPr="006F60CA">
              <w:rPr>
                <w:rFonts w:ascii="Times New Roman" w:eastAsia="Arial" w:hAnsi="Times New Roman" w:cs="Times New Roman"/>
                <w:spacing w:val="6"/>
                <w:sz w:val="22"/>
                <w:shd w:val="clear" w:color="auto" w:fill="FFFFFF"/>
              </w:rPr>
              <w:t>Expiration date on box</w:t>
            </w:r>
          </w:p>
          <w:p w14:paraId="6AB967EE"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r w:rsidRPr="006F60CA">
              <w:rPr>
                <w:rFonts w:ascii="Times New Roman" w:eastAsia="Arial" w:hAnsi="Times New Roman" w:cs="Times New Roman"/>
                <w:spacing w:val="6"/>
                <w:sz w:val="22"/>
                <w:shd w:val="clear" w:color="auto" w:fill="FFFFFF"/>
              </w:rPr>
              <w:t>Yes, the word performance evaluation is used.</w:t>
            </w:r>
          </w:p>
          <w:p w14:paraId="2CBCA9CE"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r w:rsidRPr="006F60CA">
              <w:rPr>
                <w:rFonts w:ascii="Times New Roman" w:eastAsia="Arial" w:hAnsi="Times New Roman" w:cs="Times New Roman"/>
                <w:spacing w:val="6"/>
                <w:sz w:val="22"/>
                <w:shd w:val="clear" w:color="auto" w:fill="FFFFFF"/>
              </w:rPr>
              <w:t>IVD is mentioned.</w:t>
            </w:r>
          </w:p>
          <w:p w14:paraId="7230C1B7"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r w:rsidRPr="006F60CA">
              <w:rPr>
                <w:rFonts w:ascii="Times New Roman" w:eastAsia="Arial" w:hAnsi="Times New Roman" w:cs="Times New Roman"/>
                <w:spacing w:val="6"/>
                <w:sz w:val="22"/>
                <w:shd w:val="clear" w:color="auto" w:fill="FFFFFF"/>
              </w:rPr>
              <w:t>Mentioned on label, outer box.</w:t>
            </w:r>
          </w:p>
          <w:p w14:paraId="1AC5FCD0"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r w:rsidRPr="006F60CA">
              <w:rPr>
                <w:rFonts w:ascii="Times New Roman" w:eastAsia="Arial" w:hAnsi="Times New Roman" w:cs="Times New Roman"/>
                <w:spacing w:val="6"/>
                <w:sz w:val="22"/>
                <w:shd w:val="clear" w:color="auto" w:fill="FFFFFF"/>
              </w:rPr>
              <w:t>Mentioned in pack insert.</w:t>
            </w:r>
          </w:p>
          <w:p w14:paraId="324C4829"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r w:rsidRPr="006F60CA">
              <w:rPr>
                <w:rFonts w:ascii="Times New Roman" w:eastAsia="Arial" w:hAnsi="Times New Roman" w:cs="Times New Roman"/>
                <w:spacing w:val="6"/>
                <w:sz w:val="22"/>
                <w:shd w:val="clear" w:color="auto" w:fill="FFFFFF"/>
              </w:rPr>
              <w:t xml:space="preserve">Mentioned in pack </w:t>
            </w:r>
            <w:r w:rsidRPr="006F60CA">
              <w:rPr>
                <w:rFonts w:ascii="Times New Roman" w:eastAsia="Arial" w:hAnsi="Times New Roman" w:cs="Times New Roman"/>
                <w:spacing w:val="6"/>
                <w:sz w:val="22"/>
                <w:shd w:val="clear" w:color="auto" w:fill="FFFFFF"/>
              </w:rPr>
              <w:lastRenderedPageBreak/>
              <w:t>insert.</w:t>
            </w:r>
          </w:p>
          <w:p w14:paraId="4554DF92"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r w:rsidRPr="006F60CA">
              <w:rPr>
                <w:rFonts w:ascii="Times New Roman" w:eastAsia="Arial" w:hAnsi="Times New Roman" w:cs="Times New Roman"/>
                <w:spacing w:val="6"/>
                <w:sz w:val="22"/>
                <w:shd w:val="clear" w:color="auto" w:fill="FFFFFF"/>
              </w:rPr>
              <w:t>Not for self-testing.</w:t>
            </w:r>
          </w:p>
          <w:p w14:paraId="16D0DC5F" w14:textId="13E1E189" w:rsidR="00573ECC" w:rsidRPr="006F60CA" w:rsidRDefault="00573ECC" w:rsidP="002C1DF0">
            <w:pPr>
              <w:widowControl w:val="0"/>
              <w:autoSpaceDE w:val="0"/>
              <w:autoSpaceDN w:val="0"/>
              <w:rPr>
                <w:rFonts w:ascii="Times New Roman" w:hAnsi="Times New Roman" w:cs="Times New Roman"/>
                <w:sz w:val="22"/>
              </w:rPr>
            </w:pPr>
            <w:r w:rsidRPr="006F60CA">
              <w:rPr>
                <w:rFonts w:ascii="Times New Roman" w:eastAsia="Arial" w:hAnsi="Times New Roman" w:cs="Times New Roman"/>
                <w:spacing w:val="6"/>
                <w:sz w:val="22"/>
                <w:shd w:val="clear" w:color="auto" w:fill="FFFFFF"/>
              </w:rPr>
              <w:t>The device should be used by trained professionals only.</w:t>
            </w:r>
          </w:p>
        </w:tc>
      </w:tr>
      <w:tr w:rsidR="00573ECC" w:rsidRPr="006F60CA" w14:paraId="4F54EDAF" w14:textId="77777777" w:rsidTr="00311EAC">
        <w:tc>
          <w:tcPr>
            <w:tcW w:w="704" w:type="dxa"/>
          </w:tcPr>
          <w:p w14:paraId="355C9962"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lastRenderedPageBreak/>
              <w:t>8.5</w:t>
            </w:r>
          </w:p>
        </w:tc>
        <w:tc>
          <w:tcPr>
            <w:tcW w:w="3686" w:type="dxa"/>
          </w:tcPr>
          <w:p w14:paraId="7265DA82" w14:textId="5B96110C" w:rsidR="00573ECC" w:rsidRPr="006F60CA" w:rsidRDefault="00573ECC" w:rsidP="002C1DF0">
            <w:pPr>
              <w:widowControl w:val="0"/>
              <w:autoSpaceDE w:val="0"/>
              <w:autoSpaceDN w:val="0"/>
              <w:rPr>
                <w:rFonts w:ascii="Times New Roman" w:hAnsi="Times New Roman" w:cs="Times New Roman"/>
                <w:sz w:val="22"/>
              </w:rPr>
            </w:pPr>
            <w:r w:rsidRPr="006F60CA">
              <w:rPr>
                <w:rFonts w:ascii="Times New Roman" w:hAnsi="Times New Roman" w:cs="Times New Roman"/>
                <w:sz w:val="22"/>
              </w:rPr>
              <w:t>If the intended purpose of the Reagent is not obvious to the user, the manufacturer must clearly state the intended purpose in the instructions for use and, if appropriate, on the label.</w:t>
            </w:r>
          </w:p>
        </w:tc>
        <w:tc>
          <w:tcPr>
            <w:tcW w:w="1560" w:type="dxa"/>
            <w:vAlign w:val="center"/>
          </w:tcPr>
          <w:p w14:paraId="487C9753"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Yes</w:t>
            </w:r>
          </w:p>
        </w:tc>
        <w:tc>
          <w:tcPr>
            <w:tcW w:w="1983" w:type="dxa"/>
            <w:vAlign w:val="center"/>
          </w:tcPr>
          <w:p w14:paraId="6EC62CC8" w14:textId="423241BB"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EN ISO 15223-1</w:t>
            </w:r>
            <w:r w:rsidR="006F60CA">
              <w:rPr>
                <w:rFonts w:ascii="Times New Roman" w:hAnsi="Times New Roman" w:cs="Times New Roman"/>
                <w:sz w:val="22"/>
              </w:rPr>
              <w:t xml:space="preserve"> </w:t>
            </w:r>
            <w:r w:rsidRPr="006F60CA">
              <w:rPr>
                <w:rFonts w:ascii="Times New Roman" w:hAnsi="Times New Roman" w:cs="Times New Roman"/>
                <w:sz w:val="22"/>
              </w:rPr>
              <w:t>Labeling</w:t>
            </w:r>
          </w:p>
          <w:p w14:paraId="0952B965" w14:textId="19E08883"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EN ISO18113-2</w:t>
            </w:r>
            <w:r w:rsidR="006F60CA">
              <w:rPr>
                <w:rFonts w:ascii="Times New Roman" w:hAnsi="Times New Roman" w:cs="Times New Roman"/>
                <w:sz w:val="22"/>
              </w:rPr>
              <w:t xml:space="preserve"> </w:t>
            </w:r>
            <w:r w:rsidRPr="006F60CA">
              <w:rPr>
                <w:rFonts w:ascii="Times New Roman" w:hAnsi="Times New Roman" w:cs="Times New Roman"/>
                <w:sz w:val="22"/>
              </w:rPr>
              <w:t>Instruction for use</w:t>
            </w:r>
          </w:p>
        </w:tc>
        <w:tc>
          <w:tcPr>
            <w:tcW w:w="1990" w:type="dxa"/>
          </w:tcPr>
          <w:p w14:paraId="585EFE77" w14:textId="7DE6E325" w:rsidR="00573ECC" w:rsidRPr="006F60CA" w:rsidRDefault="00573ECC" w:rsidP="002C1DF0">
            <w:pPr>
              <w:rPr>
                <w:rFonts w:ascii="Times New Roman" w:hAnsi="Times New Roman" w:cs="Times New Roman"/>
                <w:sz w:val="22"/>
              </w:rPr>
            </w:pPr>
            <w:r w:rsidRPr="006F60CA">
              <w:rPr>
                <w:rFonts w:ascii="Times New Roman" w:eastAsia="Arial" w:hAnsi="Times New Roman" w:cs="Times New Roman"/>
                <w:spacing w:val="6"/>
                <w:sz w:val="22"/>
                <w:shd w:val="clear" w:color="auto" w:fill="FFFFFF"/>
              </w:rPr>
              <w:t>Instructions For Use.</w:t>
            </w:r>
            <w:r w:rsidR="002C1DF0">
              <w:rPr>
                <w:rFonts w:ascii="Times New Roman" w:eastAsia="Arial" w:hAnsi="Times New Roman" w:cs="Times New Roman"/>
                <w:spacing w:val="6"/>
                <w:sz w:val="22"/>
                <w:shd w:val="clear" w:color="auto" w:fill="FFFFFF"/>
              </w:rPr>
              <w:t xml:space="preserve"> </w:t>
            </w:r>
            <w:r w:rsidRPr="006F60CA">
              <w:rPr>
                <w:rFonts w:ascii="Times New Roman" w:eastAsia="Arial" w:hAnsi="Times New Roman" w:cs="Times New Roman"/>
                <w:spacing w:val="6"/>
                <w:sz w:val="22"/>
                <w:shd w:val="clear" w:color="auto" w:fill="FFFFFF"/>
              </w:rPr>
              <w:t>Intended purpose of the device is stated in the</w:t>
            </w:r>
            <w:r w:rsidR="006F60CA">
              <w:rPr>
                <w:rFonts w:ascii="Times New Roman" w:eastAsia="Arial" w:hAnsi="Times New Roman" w:cs="Times New Roman"/>
                <w:spacing w:val="6"/>
                <w:sz w:val="22"/>
                <w:shd w:val="clear" w:color="auto" w:fill="FFFFFF"/>
              </w:rPr>
              <w:t xml:space="preserve"> </w:t>
            </w:r>
            <w:r w:rsidRPr="006F60CA">
              <w:rPr>
                <w:rFonts w:ascii="Times New Roman" w:eastAsia="Arial" w:hAnsi="Times New Roman" w:cs="Times New Roman"/>
                <w:spacing w:val="6"/>
                <w:sz w:val="22"/>
                <w:shd w:val="clear" w:color="auto" w:fill="FFFFFF"/>
              </w:rPr>
              <w:t>instruction of use.</w:t>
            </w:r>
          </w:p>
        </w:tc>
      </w:tr>
      <w:tr w:rsidR="00573ECC" w:rsidRPr="006F60CA" w14:paraId="44AFCCAB" w14:textId="77777777" w:rsidTr="00311EAC">
        <w:tc>
          <w:tcPr>
            <w:tcW w:w="704" w:type="dxa"/>
          </w:tcPr>
          <w:p w14:paraId="082F33FC"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8.6</w:t>
            </w:r>
          </w:p>
        </w:tc>
        <w:tc>
          <w:tcPr>
            <w:tcW w:w="3686" w:type="dxa"/>
          </w:tcPr>
          <w:p w14:paraId="15EA031F" w14:textId="2EC7D6F8"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Wherever reasonable and practicable, the Reagents and separate components must be identified, where appropriate in terms of batches, to allow ail</w:t>
            </w:r>
            <w:r w:rsidR="006F60CA">
              <w:rPr>
                <w:rFonts w:ascii="Times New Roman" w:hAnsi="Times New Roman" w:cs="Times New Roman"/>
                <w:sz w:val="22"/>
              </w:rPr>
              <w:t xml:space="preserve"> </w:t>
            </w:r>
            <w:r w:rsidRPr="006F60CA">
              <w:rPr>
                <w:rFonts w:ascii="Times New Roman" w:hAnsi="Times New Roman" w:cs="Times New Roman"/>
                <w:sz w:val="22"/>
              </w:rPr>
              <w:t>appropriate action to detect any potential risk posed by the Reagents and detachable components.</w:t>
            </w:r>
          </w:p>
        </w:tc>
        <w:tc>
          <w:tcPr>
            <w:tcW w:w="1560" w:type="dxa"/>
            <w:vAlign w:val="center"/>
          </w:tcPr>
          <w:p w14:paraId="4D86750F" w14:textId="77777777" w:rsidR="00573ECC" w:rsidRPr="006F60CA" w:rsidRDefault="00573ECC" w:rsidP="00311EAC">
            <w:pPr>
              <w:widowControl w:val="0"/>
              <w:autoSpaceDE w:val="0"/>
              <w:autoSpaceDN w:val="0"/>
              <w:jc w:val="center"/>
              <w:rPr>
                <w:rFonts w:ascii="Times New Roman" w:hAnsi="Times New Roman" w:cs="Times New Roman"/>
                <w:sz w:val="22"/>
              </w:rPr>
            </w:pPr>
          </w:p>
        </w:tc>
        <w:tc>
          <w:tcPr>
            <w:tcW w:w="1983" w:type="dxa"/>
            <w:vAlign w:val="center"/>
          </w:tcPr>
          <w:p w14:paraId="3A458E27" w14:textId="58291306"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EN ISO 15223-1</w:t>
            </w:r>
            <w:r w:rsidR="006F60CA">
              <w:rPr>
                <w:rFonts w:ascii="Times New Roman" w:hAnsi="Times New Roman" w:cs="Times New Roman"/>
                <w:sz w:val="22"/>
              </w:rPr>
              <w:t xml:space="preserve"> </w:t>
            </w:r>
            <w:r w:rsidRPr="006F60CA">
              <w:rPr>
                <w:rFonts w:ascii="Times New Roman" w:hAnsi="Times New Roman" w:cs="Times New Roman"/>
                <w:sz w:val="22"/>
              </w:rPr>
              <w:t>Labeling</w:t>
            </w:r>
          </w:p>
        </w:tc>
        <w:tc>
          <w:tcPr>
            <w:tcW w:w="1990" w:type="dxa"/>
          </w:tcPr>
          <w:p w14:paraId="60B2C155" w14:textId="75765194" w:rsidR="00573ECC" w:rsidRPr="006F60CA" w:rsidRDefault="00573ECC" w:rsidP="006F60CA">
            <w:pPr>
              <w:widowControl w:val="0"/>
              <w:shd w:val="clear" w:color="auto" w:fill="FFFFFF"/>
              <w:rPr>
                <w:rFonts w:ascii="Times New Roman" w:hAnsi="Times New Roman" w:cs="Times New Roman"/>
                <w:sz w:val="22"/>
              </w:rPr>
            </w:pPr>
            <w:r w:rsidRPr="006F60CA">
              <w:rPr>
                <w:rFonts w:ascii="Times New Roman" w:eastAsia="Arial" w:hAnsi="Times New Roman" w:cs="Times New Roman"/>
                <w:spacing w:val="6"/>
                <w:sz w:val="22"/>
                <w:shd w:val="clear" w:color="auto" w:fill="FFFFFF"/>
              </w:rPr>
              <w:t>Labeling in Section, technical File.</w:t>
            </w:r>
            <w:r w:rsidR="006F60CA">
              <w:rPr>
                <w:rFonts w:ascii="Times New Roman" w:eastAsia="Arial" w:hAnsi="Times New Roman" w:cs="Times New Roman"/>
                <w:spacing w:val="6"/>
                <w:sz w:val="22"/>
                <w:shd w:val="clear" w:color="auto" w:fill="FFFFFF"/>
              </w:rPr>
              <w:t xml:space="preserve"> </w:t>
            </w:r>
            <w:r w:rsidRPr="006F60CA">
              <w:rPr>
                <w:rFonts w:ascii="Times New Roman" w:eastAsia="Arial" w:hAnsi="Times New Roman" w:cs="Times New Roman"/>
                <w:spacing w:val="6"/>
                <w:sz w:val="22"/>
                <w:shd w:val="clear" w:color="auto" w:fill="FFFFFF"/>
              </w:rPr>
              <w:t>Production record of each</w:t>
            </w:r>
            <w:r w:rsidRPr="006F60CA">
              <w:rPr>
                <w:rFonts w:ascii="Times New Roman" w:eastAsia="Arial" w:hAnsi="Times New Roman" w:cs="Times New Roman"/>
                <w:spacing w:val="6"/>
                <w:sz w:val="22"/>
                <w:shd w:val="clear" w:color="auto" w:fill="FFFFFF"/>
              </w:rPr>
              <w:br/>
              <w:t>lot (batch) is kept in Batch Manufacturing Record (BMR).</w:t>
            </w:r>
          </w:p>
        </w:tc>
      </w:tr>
      <w:tr w:rsidR="00573ECC" w:rsidRPr="006F60CA" w14:paraId="1311FED3" w14:textId="77777777" w:rsidTr="00311EAC">
        <w:tc>
          <w:tcPr>
            <w:tcW w:w="704" w:type="dxa"/>
          </w:tcPr>
          <w:p w14:paraId="274BA074"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8.7</w:t>
            </w:r>
          </w:p>
        </w:tc>
        <w:tc>
          <w:tcPr>
            <w:tcW w:w="3686" w:type="dxa"/>
          </w:tcPr>
          <w:p w14:paraId="1B573DF0"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Where appropriate, the instructions for use must contain the following particulars.</w:t>
            </w:r>
          </w:p>
          <w:p w14:paraId="7CEFD1B6" w14:textId="030BC478" w:rsidR="00573ECC" w:rsidRPr="006F60CA" w:rsidRDefault="00573ECC">
            <w:pPr>
              <w:widowControl w:val="0"/>
              <w:numPr>
                <w:ilvl w:val="0"/>
                <w:numId w:val="26"/>
              </w:numPr>
              <w:autoSpaceDE w:val="0"/>
              <w:autoSpaceDN w:val="0"/>
              <w:ind w:left="0" w:hanging="459"/>
              <w:contextualSpacing/>
              <w:rPr>
                <w:rFonts w:ascii="Times New Roman" w:hAnsi="Times New Roman" w:cs="Times New Roman"/>
                <w:sz w:val="22"/>
              </w:rPr>
            </w:pPr>
            <w:r w:rsidRPr="006F60CA">
              <w:rPr>
                <w:rFonts w:ascii="Times New Roman" w:hAnsi="Times New Roman" w:cs="Times New Roman"/>
                <w:sz w:val="22"/>
              </w:rPr>
              <w:t>The details referred to in section 8.4 with the exception of points d) and e</w:t>
            </w:r>
            <w:r w:rsidR="009D2ED8" w:rsidRPr="006F60CA">
              <w:rPr>
                <w:rFonts w:ascii="Times New Roman" w:hAnsi="Times New Roman" w:cs="Times New Roman"/>
                <w:sz w:val="22"/>
              </w:rPr>
              <w:t>). Composition</w:t>
            </w:r>
            <w:r w:rsidRPr="006F60CA">
              <w:rPr>
                <w:rFonts w:ascii="Times New Roman" w:hAnsi="Times New Roman" w:cs="Times New Roman"/>
                <w:sz w:val="22"/>
              </w:rPr>
              <w:t xml:space="preserve"> of the reagent product by nature and amount or concentration of the active (ingredient(s) of the reagent (s) or kit as well as a statement, where appropriate, that the Reagent contains other ingredients which might influence the measurement.</w:t>
            </w:r>
          </w:p>
          <w:p w14:paraId="174D35CC" w14:textId="77777777" w:rsidR="00573ECC" w:rsidRPr="006F60CA" w:rsidRDefault="00573ECC">
            <w:pPr>
              <w:widowControl w:val="0"/>
              <w:numPr>
                <w:ilvl w:val="0"/>
                <w:numId w:val="26"/>
              </w:numPr>
              <w:autoSpaceDE w:val="0"/>
              <w:autoSpaceDN w:val="0"/>
              <w:ind w:left="0" w:hanging="459"/>
              <w:contextualSpacing/>
              <w:rPr>
                <w:rFonts w:ascii="Times New Roman" w:hAnsi="Times New Roman" w:cs="Times New Roman"/>
                <w:sz w:val="22"/>
              </w:rPr>
            </w:pPr>
            <w:r w:rsidRPr="006F60CA">
              <w:rPr>
                <w:rFonts w:ascii="Times New Roman" w:hAnsi="Times New Roman" w:cs="Times New Roman"/>
                <w:sz w:val="22"/>
              </w:rPr>
              <w:t>The storage conditions and shelf life following the first opening of the primary container, together with the storage conditions and stability of working reagents.</w:t>
            </w:r>
          </w:p>
          <w:p w14:paraId="08157E32" w14:textId="77777777" w:rsidR="00573ECC" w:rsidRPr="006F60CA" w:rsidRDefault="00573ECC">
            <w:pPr>
              <w:widowControl w:val="0"/>
              <w:numPr>
                <w:ilvl w:val="0"/>
                <w:numId w:val="26"/>
              </w:numPr>
              <w:autoSpaceDE w:val="0"/>
              <w:autoSpaceDN w:val="0"/>
              <w:ind w:left="0" w:hanging="459"/>
              <w:contextualSpacing/>
              <w:rPr>
                <w:rFonts w:ascii="Times New Roman" w:hAnsi="Times New Roman" w:cs="Times New Roman"/>
                <w:sz w:val="22"/>
              </w:rPr>
            </w:pPr>
            <w:r w:rsidRPr="006F60CA">
              <w:rPr>
                <w:rFonts w:ascii="Times New Roman" w:hAnsi="Times New Roman" w:cs="Times New Roman"/>
                <w:sz w:val="22"/>
              </w:rPr>
              <w:t>The performances referred to in section 3 of part A.</w:t>
            </w:r>
          </w:p>
          <w:p w14:paraId="3B9708A6" w14:textId="77777777" w:rsidR="00573ECC" w:rsidRPr="006F60CA" w:rsidRDefault="00573ECC">
            <w:pPr>
              <w:widowControl w:val="0"/>
              <w:numPr>
                <w:ilvl w:val="0"/>
                <w:numId w:val="26"/>
              </w:numPr>
              <w:autoSpaceDE w:val="0"/>
              <w:autoSpaceDN w:val="0"/>
              <w:ind w:left="0" w:hanging="459"/>
              <w:contextualSpacing/>
              <w:rPr>
                <w:rFonts w:ascii="Times New Roman" w:hAnsi="Times New Roman" w:cs="Times New Roman"/>
                <w:sz w:val="22"/>
              </w:rPr>
            </w:pPr>
            <w:r w:rsidRPr="006F60CA">
              <w:rPr>
                <w:rFonts w:ascii="Times New Roman" w:hAnsi="Times New Roman" w:cs="Times New Roman"/>
                <w:sz w:val="22"/>
              </w:rPr>
              <w:t>An indication of any special equipment required including information necessary for the identification of that special equipment for proper use.</w:t>
            </w:r>
          </w:p>
          <w:p w14:paraId="2C33A2E5" w14:textId="77777777" w:rsidR="00573ECC" w:rsidRPr="006F60CA" w:rsidRDefault="00573ECC" w:rsidP="00311EAC">
            <w:pPr>
              <w:widowControl w:val="0"/>
              <w:autoSpaceDE w:val="0"/>
              <w:autoSpaceDN w:val="0"/>
              <w:contextualSpacing/>
              <w:rPr>
                <w:rFonts w:ascii="Times New Roman" w:hAnsi="Times New Roman" w:cs="Times New Roman"/>
                <w:sz w:val="22"/>
              </w:rPr>
            </w:pPr>
            <w:r w:rsidRPr="006F60CA">
              <w:rPr>
                <w:rFonts w:ascii="Times New Roman" w:hAnsi="Times New Roman" w:cs="Times New Roman"/>
                <w:sz w:val="22"/>
              </w:rPr>
              <w:t>The type of specimen to be used, any special conditions of collection, pre-treatment and, if necessary, storage conditions and instructions for the preparation of the patient.</w:t>
            </w:r>
          </w:p>
          <w:p w14:paraId="53FCF5D2" w14:textId="77777777" w:rsidR="00573ECC" w:rsidRPr="006F60CA" w:rsidRDefault="00573ECC">
            <w:pPr>
              <w:widowControl w:val="0"/>
              <w:numPr>
                <w:ilvl w:val="0"/>
                <w:numId w:val="26"/>
              </w:numPr>
              <w:autoSpaceDE w:val="0"/>
              <w:autoSpaceDN w:val="0"/>
              <w:ind w:left="0" w:hanging="567"/>
              <w:contextualSpacing/>
              <w:rPr>
                <w:rFonts w:ascii="Times New Roman" w:hAnsi="Times New Roman" w:cs="Times New Roman"/>
                <w:sz w:val="22"/>
              </w:rPr>
            </w:pPr>
            <w:r w:rsidRPr="006F60CA">
              <w:rPr>
                <w:rFonts w:ascii="Times New Roman" w:hAnsi="Times New Roman" w:cs="Times New Roman"/>
                <w:sz w:val="22"/>
              </w:rPr>
              <w:t>A detailed description of the procedure to be followed in using the Reagent.</w:t>
            </w:r>
          </w:p>
          <w:p w14:paraId="2A6F4FD5" w14:textId="77777777" w:rsidR="00573ECC" w:rsidRPr="006F60CA" w:rsidRDefault="00573ECC">
            <w:pPr>
              <w:widowControl w:val="0"/>
              <w:numPr>
                <w:ilvl w:val="0"/>
                <w:numId w:val="26"/>
              </w:numPr>
              <w:autoSpaceDE w:val="0"/>
              <w:autoSpaceDN w:val="0"/>
              <w:ind w:left="0" w:hanging="567"/>
              <w:contextualSpacing/>
              <w:rPr>
                <w:rFonts w:ascii="Times New Roman" w:hAnsi="Times New Roman" w:cs="Times New Roman"/>
                <w:sz w:val="22"/>
              </w:rPr>
            </w:pPr>
            <w:r w:rsidRPr="006F60CA">
              <w:rPr>
                <w:rFonts w:ascii="Times New Roman" w:hAnsi="Times New Roman" w:cs="Times New Roman"/>
                <w:sz w:val="22"/>
              </w:rPr>
              <w:lastRenderedPageBreak/>
              <w:t>The measurement procedure to be followed with the Reagent including as appropriate.</w:t>
            </w:r>
          </w:p>
          <w:p w14:paraId="0B56705B"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—The principle of the method.</w:t>
            </w:r>
          </w:p>
          <w:p w14:paraId="0E20FB99"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—The specific analytical performance characteristics (e.g., sensitivity, specificity, accuracy, repeatability, reproducibility, limits of detection and measurement range, including information needed for the control of known relevant interferences), limitations of the method and information about the use of available reference measurement procedures and materials by the user.</w:t>
            </w:r>
          </w:p>
          <w:p w14:paraId="2260DA53"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The details of any further procedure or handling needed before the reagent can be used (for example, reconstitution, incubation, dilution, instrument checks, etc.)</w:t>
            </w:r>
          </w:p>
          <w:p w14:paraId="78A46F66" w14:textId="50BBB6C2" w:rsidR="00573ECC" w:rsidRPr="006F60CA" w:rsidRDefault="009D2ED8"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An</w:t>
            </w:r>
            <w:r w:rsidR="00573ECC" w:rsidRPr="006F60CA">
              <w:rPr>
                <w:rFonts w:ascii="Times New Roman" w:hAnsi="Times New Roman" w:cs="Times New Roman"/>
                <w:sz w:val="22"/>
              </w:rPr>
              <w:t xml:space="preserve"> indication whether any particular training is required.</w:t>
            </w:r>
          </w:p>
          <w:p w14:paraId="5752A6AC" w14:textId="77777777" w:rsidR="00573ECC" w:rsidRPr="006F60CA" w:rsidRDefault="00573ECC">
            <w:pPr>
              <w:widowControl w:val="0"/>
              <w:numPr>
                <w:ilvl w:val="0"/>
                <w:numId w:val="27"/>
              </w:numPr>
              <w:autoSpaceDE w:val="0"/>
              <w:autoSpaceDN w:val="0"/>
              <w:ind w:left="0" w:hanging="459"/>
              <w:contextualSpacing/>
              <w:rPr>
                <w:rFonts w:ascii="Times New Roman" w:hAnsi="Times New Roman" w:cs="Times New Roman"/>
                <w:sz w:val="22"/>
              </w:rPr>
            </w:pPr>
            <w:r w:rsidRPr="006F60CA">
              <w:rPr>
                <w:rFonts w:ascii="Times New Roman" w:hAnsi="Times New Roman" w:cs="Times New Roman"/>
                <w:sz w:val="22"/>
              </w:rPr>
              <w:t>The mathematical approach upon which the calculation of the analytical result is made.</w:t>
            </w:r>
          </w:p>
          <w:p w14:paraId="18D0EFD3" w14:textId="77777777" w:rsidR="00573ECC" w:rsidRPr="006F60CA" w:rsidRDefault="00573ECC">
            <w:pPr>
              <w:widowControl w:val="0"/>
              <w:numPr>
                <w:ilvl w:val="0"/>
                <w:numId w:val="27"/>
              </w:numPr>
              <w:autoSpaceDE w:val="0"/>
              <w:autoSpaceDN w:val="0"/>
              <w:ind w:left="0" w:hanging="459"/>
              <w:contextualSpacing/>
              <w:rPr>
                <w:rFonts w:ascii="Times New Roman" w:hAnsi="Times New Roman" w:cs="Times New Roman"/>
                <w:sz w:val="22"/>
              </w:rPr>
            </w:pPr>
            <w:r w:rsidRPr="006F60CA">
              <w:rPr>
                <w:rFonts w:ascii="Times New Roman" w:hAnsi="Times New Roman" w:cs="Times New Roman"/>
                <w:sz w:val="22"/>
              </w:rPr>
              <w:t>Measures to be taken in the event of changes in the analytical performance of the reagent.</w:t>
            </w:r>
          </w:p>
          <w:p w14:paraId="228D353D" w14:textId="77777777" w:rsidR="00573ECC" w:rsidRPr="006F60CA" w:rsidRDefault="00573ECC">
            <w:pPr>
              <w:widowControl w:val="0"/>
              <w:numPr>
                <w:ilvl w:val="0"/>
                <w:numId w:val="27"/>
              </w:numPr>
              <w:autoSpaceDE w:val="0"/>
              <w:autoSpaceDN w:val="0"/>
              <w:ind w:left="0" w:hanging="459"/>
              <w:contextualSpacing/>
              <w:rPr>
                <w:rFonts w:ascii="Times New Roman" w:hAnsi="Times New Roman" w:cs="Times New Roman"/>
                <w:sz w:val="22"/>
              </w:rPr>
            </w:pPr>
            <w:r w:rsidRPr="006F60CA">
              <w:rPr>
                <w:rFonts w:ascii="Times New Roman" w:hAnsi="Times New Roman" w:cs="Times New Roman"/>
                <w:sz w:val="22"/>
              </w:rPr>
              <w:t>Information appropriate to users on a. internal quality control including specific validation procedures. b. The traceability of the calibration of the Reagent.</w:t>
            </w:r>
          </w:p>
          <w:p w14:paraId="1E4038DC" w14:textId="77777777" w:rsidR="00573ECC" w:rsidRPr="006F60CA" w:rsidRDefault="00573ECC">
            <w:pPr>
              <w:widowControl w:val="0"/>
              <w:numPr>
                <w:ilvl w:val="0"/>
                <w:numId w:val="27"/>
              </w:numPr>
              <w:autoSpaceDE w:val="0"/>
              <w:autoSpaceDN w:val="0"/>
              <w:ind w:left="0" w:hanging="459"/>
              <w:contextualSpacing/>
              <w:rPr>
                <w:rFonts w:ascii="Times New Roman" w:hAnsi="Times New Roman" w:cs="Times New Roman"/>
                <w:sz w:val="22"/>
              </w:rPr>
            </w:pPr>
            <w:r w:rsidRPr="006F60CA">
              <w:rPr>
                <w:rFonts w:ascii="Times New Roman" w:hAnsi="Times New Roman" w:cs="Times New Roman"/>
                <w:sz w:val="22"/>
              </w:rPr>
              <w:t>The reference intervals for the quantities being determined, including a description of the appropriate reference population.</w:t>
            </w:r>
          </w:p>
          <w:p w14:paraId="20D1FF47" w14:textId="77777777" w:rsidR="00573ECC" w:rsidRPr="006F60CA" w:rsidRDefault="00573ECC">
            <w:pPr>
              <w:widowControl w:val="0"/>
              <w:numPr>
                <w:ilvl w:val="0"/>
                <w:numId w:val="27"/>
              </w:numPr>
              <w:autoSpaceDE w:val="0"/>
              <w:autoSpaceDN w:val="0"/>
              <w:ind w:left="0" w:hanging="459"/>
              <w:contextualSpacing/>
              <w:rPr>
                <w:rFonts w:ascii="Times New Roman" w:hAnsi="Times New Roman" w:cs="Times New Roman"/>
                <w:sz w:val="22"/>
              </w:rPr>
            </w:pPr>
            <w:r w:rsidRPr="006F60CA">
              <w:rPr>
                <w:rFonts w:ascii="Times New Roman" w:hAnsi="Times New Roman" w:cs="Times New Roman"/>
                <w:sz w:val="22"/>
              </w:rPr>
              <w:t>If the Reagent must be used in combination with or installed with or connected to other medical Reagents or equipment in order to operate as required for its intended purpose, sufficient details of its characteristics to identify the correct Reagents or equipment to use in order to obtain a safe and proper combination.</w:t>
            </w:r>
          </w:p>
          <w:p w14:paraId="333B18D7" w14:textId="77777777" w:rsidR="00573ECC" w:rsidRPr="006F60CA" w:rsidRDefault="00573ECC">
            <w:pPr>
              <w:widowControl w:val="0"/>
              <w:numPr>
                <w:ilvl w:val="0"/>
                <w:numId w:val="27"/>
              </w:numPr>
              <w:autoSpaceDE w:val="0"/>
              <w:autoSpaceDN w:val="0"/>
              <w:ind w:left="0" w:hanging="459"/>
              <w:contextualSpacing/>
              <w:rPr>
                <w:rFonts w:ascii="Times New Roman" w:hAnsi="Times New Roman" w:cs="Times New Roman"/>
                <w:sz w:val="22"/>
              </w:rPr>
            </w:pPr>
            <w:r w:rsidRPr="006F60CA">
              <w:rPr>
                <w:rFonts w:ascii="Times New Roman" w:hAnsi="Times New Roman" w:cs="Times New Roman"/>
                <w:sz w:val="22"/>
              </w:rPr>
              <w:t xml:space="preserve">All the information needed to verify whether the Reagent is properly installed and can operate correctly and safely, plus details of the nature and </w:t>
            </w:r>
            <w:r w:rsidRPr="006F60CA">
              <w:rPr>
                <w:rFonts w:ascii="Times New Roman" w:hAnsi="Times New Roman" w:cs="Times New Roman"/>
                <w:sz w:val="22"/>
              </w:rPr>
              <w:lastRenderedPageBreak/>
              <w:t>frequency of the maintenance and calibration needed to ensure that the Reagent operates properly and safely, information about safe waste disposal.</w:t>
            </w:r>
          </w:p>
          <w:p w14:paraId="7D34C5F8" w14:textId="77777777" w:rsidR="00573ECC" w:rsidRPr="006F60CA" w:rsidRDefault="00573ECC">
            <w:pPr>
              <w:widowControl w:val="0"/>
              <w:numPr>
                <w:ilvl w:val="0"/>
                <w:numId w:val="27"/>
              </w:numPr>
              <w:autoSpaceDE w:val="0"/>
              <w:autoSpaceDN w:val="0"/>
              <w:ind w:left="0" w:hanging="459"/>
              <w:contextualSpacing/>
              <w:rPr>
                <w:rFonts w:ascii="Times New Roman" w:hAnsi="Times New Roman" w:cs="Times New Roman"/>
                <w:sz w:val="22"/>
              </w:rPr>
            </w:pPr>
            <w:r w:rsidRPr="006F60CA">
              <w:rPr>
                <w:rFonts w:ascii="Times New Roman" w:hAnsi="Times New Roman" w:cs="Times New Roman"/>
                <w:sz w:val="22"/>
              </w:rPr>
              <w:t>Details of any further treatment or handling needed before the Reagent can be used (for example, sterilization, final assembly, etc.).</w:t>
            </w:r>
          </w:p>
          <w:p w14:paraId="6C9BC170" w14:textId="77777777" w:rsidR="00573ECC" w:rsidRPr="006F60CA" w:rsidRDefault="00573ECC">
            <w:pPr>
              <w:widowControl w:val="0"/>
              <w:numPr>
                <w:ilvl w:val="0"/>
                <w:numId w:val="27"/>
              </w:numPr>
              <w:autoSpaceDE w:val="0"/>
              <w:autoSpaceDN w:val="0"/>
              <w:ind w:left="0" w:hanging="459"/>
              <w:contextualSpacing/>
              <w:rPr>
                <w:rFonts w:ascii="Times New Roman" w:hAnsi="Times New Roman" w:cs="Times New Roman"/>
                <w:sz w:val="22"/>
              </w:rPr>
            </w:pPr>
            <w:r w:rsidRPr="006F60CA">
              <w:rPr>
                <w:rFonts w:ascii="Times New Roman" w:hAnsi="Times New Roman" w:cs="Times New Roman"/>
                <w:sz w:val="22"/>
              </w:rPr>
              <w:t>The necessary instructions in the event of damage to the protective packaging and details of appropriate methods of re-sterilization or decontamination.</w:t>
            </w:r>
          </w:p>
          <w:p w14:paraId="2E58D9C1" w14:textId="77777777" w:rsidR="00573ECC" w:rsidRPr="006F60CA" w:rsidRDefault="00573ECC">
            <w:pPr>
              <w:widowControl w:val="0"/>
              <w:numPr>
                <w:ilvl w:val="0"/>
                <w:numId w:val="27"/>
              </w:numPr>
              <w:autoSpaceDE w:val="0"/>
              <w:autoSpaceDN w:val="0"/>
              <w:ind w:left="0" w:hanging="459"/>
              <w:contextualSpacing/>
              <w:rPr>
                <w:rFonts w:ascii="Times New Roman" w:hAnsi="Times New Roman" w:cs="Times New Roman"/>
                <w:sz w:val="22"/>
              </w:rPr>
            </w:pPr>
            <w:r w:rsidRPr="006F60CA">
              <w:rPr>
                <w:rFonts w:ascii="Times New Roman" w:hAnsi="Times New Roman" w:cs="Times New Roman"/>
                <w:sz w:val="22"/>
              </w:rPr>
              <w:t>If the Reagent is reusable, information on the appropriate processes to allow reuse. Including cleaning, disinfecting, packaging and re-sterilization or decontamination, and any restriction on the number of reuses.</w:t>
            </w:r>
          </w:p>
          <w:p w14:paraId="21A68287" w14:textId="77777777" w:rsidR="00573ECC" w:rsidRPr="006F60CA" w:rsidRDefault="00573ECC">
            <w:pPr>
              <w:widowControl w:val="0"/>
              <w:numPr>
                <w:ilvl w:val="0"/>
                <w:numId w:val="27"/>
              </w:numPr>
              <w:autoSpaceDE w:val="0"/>
              <w:autoSpaceDN w:val="0"/>
              <w:ind w:left="0" w:hanging="459"/>
              <w:contextualSpacing/>
              <w:rPr>
                <w:rFonts w:ascii="Times New Roman" w:hAnsi="Times New Roman" w:cs="Times New Roman"/>
                <w:sz w:val="22"/>
              </w:rPr>
            </w:pPr>
            <w:r w:rsidRPr="006F60CA">
              <w:rPr>
                <w:rFonts w:ascii="Times New Roman" w:hAnsi="Times New Roman" w:cs="Times New Roman"/>
                <w:sz w:val="22"/>
              </w:rPr>
              <w:t>Precautions to be taken as regards exposure in reasonably foreseeable environmental conditions, to magnetic fields, external electrical influences, electrostatic discharge, pressure or variations in pressure, acceleration, thermal ignition sources, etc.</w:t>
            </w:r>
          </w:p>
          <w:p w14:paraId="0BEA3E7A" w14:textId="77777777" w:rsidR="00573ECC" w:rsidRPr="006F60CA" w:rsidRDefault="00573ECC">
            <w:pPr>
              <w:widowControl w:val="0"/>
              <w:numPr>
                <w:ilvl w:val="0"/>
                <w:numId w:val="27"/>
              </w:numPr>
              <w:autoSpaceDE w:val="0"/>
              <w:autoSpaceDN w:val="0"/>
              <w:ind w:left="0" w:hanging="459"/>
              <w:contextualSpacing/>
              <w:rPr>
                <w:rFonts w:ascii="Times New Roman" w:hAnsi="Times New Roman" w:cs="Times New Roman"/>
                <w:sz w:val="22"/>
              </w:rPr>
            </w:pPr>
            <w:r w:rsidRPr="006F60CA">
              <w:rPr>
                <w:rFonts w:ascii="Times New Roman" w:hAnsi="Times New Roman" w:cs="Times New Roman"/>
                <w:sz w:val="22"/>
              </w:rPr>
              <w:t>Precautions to be taken against any special, unusual risks related to the use or disposal of the Reagent including special protective measures, where the Reagent includes substances of human or animal origin, attention must be drawn to their potential infectious nature.</w:t>
            </w:r>
          </w:p>
          <w:p w14:paraId="346B8219" w14:textId="77777777" w:rsidR="00573ECC" w:rsidRPr="006F60CA" w:rsidRDefault="00573ECC">
            <w:pPr>
              <w:widowControl w:val="0"/>
              <w:numPr>
                <w:ilvl w:val="0"/>
                <w:numId w:val="27"/>
              </w:numPr>
              <w:autoSpaceDE w:val="0"/>
              <w:autoSpaceDN w:val="0"/>
              <w:ind w:left="0" w:hanging="459"/>
              <w:contextualSpacing/>
              <w:rPr>
                <w:rFonts w:ascii="Times New Roman" w:hAnsi="Times New Roman" w:cs="Times New Roman"/>
                <w:sz w:val="22"/>
              </w:rPr>
            </w:pPr>
            <w:r w:rsidRPr="006F60CA">
              <w:rPr>
                <w:rFonts w:ascii="Times New Roman" w:hAnsi="Times New Roman" w:cs="Times New Roman"/>
                <w:sz w:val="22"/>
              </w:rPr>
              <w:t>Specifications for Reagents for self-testing. The results need to be expressed and presented in a way that is readily understood by a lay person. Information needs to be provided with advice to the user on action to be taken (in case of positive, negative or indeterminate result) and on the possibility of false positive or false negative result. Negative particulars may be omitted provided that the other Information supplied by the manufacturer is sufficient to enable the user to use the Reagent and to</w:t>
            </w:r>
            <w:r w:rsidRPr="006F60CA">
              <w:rPr>
                <w:rFonts w:ascii="Times New Roman" w:hAnsi="Times New Roman" w:cs="Times New Roman"/>
                <w:sz w:val="22"/>
              </w:rPr>
              <w:br/>
              <w:t>understand the result (s) produced by the Reagent.</w:t>
            </w:r>
          </w:p>
          <w:p w14:paraId="1B6AC044" w14:textId="77777777" w:rsidR="00573ECC" w:rsidRPr="006F60CA" w:rsidRDefault="00573ECC">
            <w:pPr>
              <w:widowControl w:val="0"/>
              <w:numPr>
                <w:ilvl w:val="0"/>
                <w:numId w:val="27"/>
              </w:numPr>
              <w:autoSpaceDE w:val="0"/>
              <w:autoSpaceDN w:val="0"/>
              <w:ind w:left="0" w:hanging="459"/>
              <w:contextualSpacing/>
              <w:rPr>
                <w:rFonts w:ascii="Times New Roman" w:hAnsi="Times New Roman" w:cs="Times New Roman"/>
                <w:sz w:val="22"/>
              </w:rPr>
            </w:pPr>
            <w:r w:rsidRPr="006F60CA">
              <w:rPr>
                <w:rFonts w:ascii="Times New Roman" w:hAnsi="Times New Roman" w:cs="Times New Roman"/>
                <w:sz w:val="22"/>
              </w:rPr>
              <w:t xml:space="preserve">The information provided must include </w:t>
            </w:r>
            <w:r w:rsidRPr="006F60CA">
              <w:rPr>
                <w:rFonts w:ascii="Times New Roman" w:hAnsi="Times New Roman" w:cs="Times New Roman"/>
                <w:sz w:val="22"/>
              </w:rPr>
              <w:lastRenderedPageBreak/>
              <w:t>a statement clearly directing that the user should not take any decision of medical relevance without first consulting his or her medical practitioner.</w:t>
            </w:r>
          </w:p>
          <w:p w14:paraId="695EB99B" w14:textId="77777777" w:rsidR="00573ECC" w:rsidRPr="006F60CA" w:rsidRDefault="00573ECC">
            <w:pPr>
              <w:widowControl w:val="0"/>
              <w:numPr>
                <w:ilvl w:val="0"/>
                <w:numId w:val="27"/>
              </w:numPr>
              <w:autoSpaceDE w:val="0"/>
              <w:autoSpaceDN w:val="0"/>
              <w:ind w:left="0" w:hanging="459"/>
              <w:contextualSpacing/>
              <w:rPr>
                <w:rFonts w:ascii="Times New Roman" w:hAnsi="Times New Roman" w:cs="Times New Roman"/>
                <w:sz w:val="22"/>
              </w:rPr>
            </w:pPr>
            <w:r w:rsidRPr="006F60CA">
              <w:rPr>
                <w:rFonts w:ascii="Times New Roman" w:hAnsi="Times New Roman" w:cs="Times New Roman"/>
                <w:sz w:val="22"/>
              </w:rPr>
              <w:t>The information must also specify that when the Reagent for self-testing is used for the monitoring of an existing disease, the patient should only adapt the treatment if he has received the appropriate training to do so.</w:t>
            </w:r>
          </w:p>
          <w:p w14:paraId="72036565" w14:textId="77777777" w:rsidR="00573ECC" w:rsidRPr="006F60CA" w:rsidRDefault="00573ECC">
            <w:pPr>
              <w:widowControl w:val="0"/>
              <w:numPr>
                <w:ilvl w:val="0"/>
                <w:numId w:val="27"/>
              </w:numPr>
              <w:autoSpaceDE w:val="0"/>
              <w:autoSpaceDN w:val="0"/>
              <w:ind w:left="464" w:hanging="425"/>
              <w:contextualSpacing/>
              <w:rPr>
                <w:rFonts w:ascii="Times New Roman" w:hAnsi="Times New Roman" w:cs="Times New Roman"/>
                <w:sz w:val="22"/>
              </w:rPr>
            </w:pPr>
            <w:r w:rsidRPr="006F60CA">
              <w:rPr>
                <w:rFonts w:ascii="Times New Roman" w:hAnsi="Times New Roman" w:cs="Times New Roman"/>
                <w:sz w:val="22"/>
              </w:rPr>
              <w:t>Date of issue or latest revision of the instructions for use.</w:t>
            </w:r>
          </w:p>
          <w:p w14:paraId="0755B7B9" w14:textId="77777777" w:rsidR="00573ECC" w:rsidRPr="006F60CA" w:rsidRDefault="00573ECC" w:rsidP="00311EAC">
            <w:pPr>
              <w:widowControl w:val="0"/>
              <w:autoSpaceDE w:val="0"/>
              <w:autoSpaceDN w:val="0"/>
              <w:contextualSpacing/>
              <w:rPr>
                <w:rFonts w:ascii="Times New Roman" w:hAnsi="Times New Roman" w:cs="Times New Roman"/>
                <w:sz w:val="22"/>
              </w:rPr>
            </w:pPr>
          </w:p>
        </w:tc>
        <w:tc>
          <w:tcPr>
            <w:tcW w:w="1560" w:type="dxa"/>
            <w:vAlign w:val="center"/>
          </w:tcPr>
          <w:p w14:paraId="7E75FA90" w14:textId="77777777" w:rsidR="00573ECC" w:rsidRPr="006F60CA" w:rsidRDefault="00573ECC" w:rsidP="00311EAC">
            <w:pPr>
              <w:widowControl w:val="0"/>
              <w:autoSpaceDE w:val="0"/>
              <w:autoSpaceDN w:val="0"/>
              <w:jc w:val="center"/>
              <w:rPr>
                <w:rFonts w:ascii="Times New Roman" w:hAnsi="Times New Roman" w:cs="Times New Roman"/>
                <w:sz w:val="22"/>
              </w:rPr>
            </w:pPr>
          </w:p>
          <w:p w14:paraId="0F1A55A9" w14:textId="77777777" w:rsidR="00573ECC" w:rsidRPr="006F60CA" w:rsidRDefault="00573ECC" w:rsidP="00311EAC">
            <w:pPr>
              <w:widowControl w:val="0"/>
              <w:autoSpaceDE w:val="0"/>
              <w:autoSpaceDN w:val="0"/>
              <w:jc w:val="center"/>
              <w:rPr>
                <w:rFonts w:ascii="Times New Roman" w:hAnsi="Times New Roman" w:cs="Times New Roman"/>
                <w:sz w:val="22"/>
              </w:rPr>
            </w:pPr>
          </w:p>
          <w:p w14:paraId="0054E4E1" w14:textId="77777777" w:rsidR="00573ECC" w:rsidRPr="006F60CA" w:rsidRDefault="00573ECC" w:rsidP="00311EAC">
            <w:pPr>
              <w:widowControl w:val="0"/>
              <w:autoSpaceDE w:val="0"/>
              <w:autoSpaceDN w:val="0"/>
              <w:jc w:val="center"/>
              <w:rPr>
                <w:rFonts w:ascii="Times New Roman" w:hAnsi="Times New Roman" w:cs="Times New Roman"/>
                <w:sz w:val="22"/>
              </w:rPr>
            </w:pPr>
          </w:p>
          <w:p w14:paraId="53DD2CDB" w14:textId="77777777" w:rsidR="00573ECC" w:rsidRPr="006F60CA" w:rsidRDefault="00573ECC" w:rsidP="00311EAC">
            <w:pPr>
              <w:widowControl w:val="0"/>
              <w:autoSpaceDE w:val="0"/>
              <w:autoSpaceDN w:val="0"/>
              <w:jc w:val="center"/>
              <w:rPr>
                <w:rFonts w:ascii="Times New Roman" w:hAnsi="Times New Roman" w:cs="Times New Roman"/>
                <w:sz w:val="22"/>
              </w:rPr>
            </w:pPr>
          </w:p>
          <w:p w14:paraId="670EB256"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Yes</w:t>
            </w:r>
          </w:p>
          <w:p w14:paraId="39DC813B" w14:textId="77777777" w:rsidR="00573ECC" w:rsidRPr="006F60CA" w:rsidRDefault="00573ECC" w:rsidP="00311EAC">
            <w:pPr>
              <w:widowControl w:val="0"/>
              <w:autoSpaceDE w:val="0"/>
              <w:autoSpaceDN w:val="0"/>
              <w:jc w:val="center"/>
              <w:rPr>
                <w:rFonts w:ascii="Times New Roman" w:hAnsi="Times New Roman" w:cs="Times New Roman"/>
                <w:sz w:val="22"/>
              </w:rPr>
            </w:pPr>
          </w:p>
          <w:p w14:paraId="5B56952A" w14:textId="77777777" w:rsidR="00573ECC" w:rsidRPr="006F60CA" w:rsidRDefault="00573ECC" w:rsidP="00311EAC">
            <w:pPr>
              <w:widowControl w:val="0"/>
              <w:autoSpaceDE w:val="0"/>
              <w:autoSpaceDN w:val="0"/>
              <w:jc w:val="center"/>
              <w:rPr>
                <w:rFonts w:ascii="Times New Roman" w:hAnsi="Times New Roman" w:cs="Times New Roman"/>
                <w:sz w:val="22"/>
              </w:rPr>
            </w:pPr>
          </w:p>
          <w:p w14:paraId="23A55935" w14:textId="77777777" w:rsidR="00573ECC" w:rsidRPr="006F60CA" w:rsidRDefault="00573ECC" w:rsidP="00311EAC">
            <w:pPr>
              <w:widowControl w:val="0"/>
              <w:autoSpaceDE w:val="0"/>
              <w:autoSpaceDN w:val="0"/>
              <w:jc w:val="center"/>
              <w:rPr>
                <w:rFonts w:ascii="Times New Roman" w:hAnsi="Times New Roman" w:cs="Times New Roman"/>
                <w:sz w:val="22"/>
              </w:rPr>
            </w:pPr>
          </w:p>
          <w:p w14:paraId="195BFDC7" w14:textId="77777777" w:rsidR="00573ECC" w:rsidRPr="006F60CA" w:rsidRDefault="00573ECC" w:rsidP="00311EAC">
            <w:pPr>
              <w:widowControl w:val="0"/>
              <w:autoSpaceDE w:val="0"/>
              <w:autoSpaceDN w:val="0"/>
              <w:jc w:val="center"/>
              <w:rPr>
                <w:rFonts w:ascii="Times New Roman" w:hAnsi="Times New Roman" w:cs="Times New Roman"/>
                <w:sz w:val="22"/>
              </w:rPr>
            </w:pPr>
          </w:p>
          <w:p w14:paraId="7923859E" w14:textId="77777777" w:rsidR="00573ECC" w:rsidRPr="006F60CA" w:rsidRDefault="00573ECC" w:rsidP="00311EAC">
            <w:pPr>
              <w:widowControl w:val="0"/>
              <w:autoSpaceDE w:val="0"/>
              <w:autoSpaceDN w:val="0"/>
              <w:jc w:val="center"/>
              <w:rPr>
                <w:rFonts w:ascii="Times New Roman" w:hAnsi="Times New Roman" w:cs="Times New Roman"/>
                <w:sz w:val="22"/>
              </w:rPr>
            </w:pPr>
          </w:p>
          <w:p w14:paraId="62CA05CB"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Yes</w:t>
            </w:r>
          </w:p>
          <w:p w14:paraId="7B4D1F46" w14:textId="77777777" w:rsidR="00573ECC" w:rsidRPr="006F60CA" w:rsidRDefault="00573ECC" w:rsidP="00311EAC">
            <w:pPr>
              <w:widowControl w:val="0"/>
              <w:autoSpaceDE w:val="0"/>
              <w:autoSpaceDN w:val="0"/>
              <w:jc w:val="center"/>
              <w:rPr>
                <w:rFonts w:ascii="Times New Roman" w:hAnsi="Times New Roman" w:cs="Times New Roman"/>
                <w:sz w:val="22"/>
              </w:rPr>
            </w:pPr>
          </w:p>
          <w:p w14:paraId="58B5BB29" w14:textId="77777777" w:rsidR="00573ECC" w:rsidRPr="006F60CA" w:rsidRDefault="00573ECC" w:rsidP="00311EAC">
            <w:pPr>
              <w:widowControl w:val="0"/>
              <w:autoSpaceDE w:val="0"/>
              <w:autoSpaceDN w:val="0"/>
              <w:jc w:val="center"/>
              <w:rPr>
                <w:rFonts w:ascii="Times New Roman" w:hAnsi="Times New Roman" w:cs="Times New Roman"/>
                <w:sz w:val="22"/>
              </w:rPr>
            </w:pPr>
          </w:p>
          <w:p w14:paraId="4EDA021D" w14:textId="77777777" w:rsidR="00573ECC" w:rsidRPr="006F60CA" w:rsidRDefault="00573ECC" w:rsidP="00311EAC">
            <w:pPr>
              <w:widowControl w:val="0"/>
              <w:autoSpaceDE w:val="0"/>
              <w:autoSpaceDN w:val="0"/>
              <w:jc w:val="center"/>
              <w:rPr>
                <w:rFonts w:ascii="Times New Roman" w:hAnsi="Times New Roman" w:cs="Times New Roman"/>
                <w:sz w:val="22"/>
              </w:rPr>
            </w:pPr>
          </w:p>
          <w:p w14:paraId="1C8FF3CB" w14:textId="77777777" w:rsidR="00573ECC" w:rsidRPr="006F60CA" w:rsidRDefault="00573ECC" w:rsidP="00311EAC">
            <w:pPr>
              <w:widowControl w:val="0"/>
              <w:autoSpaceDE w:val="0"/>
              <w:autoSpaceDN w:val="0"/>
              <w:jc w:val="center"/>
              <w:rPr>
                <w:rFonts w:ascii="Times New Roman" w:hAnsi="Times New Roman" w:cs="Times New Roman"/>
                <w:sz w:val="22"/>
              </w:rPr>
            </w:pPr>
          </w:p>
          <w:p w14:paraId="598883BE" w14:textId="77777777" w:rsidR="00573ECC" w:rsidRPr="006F60CA" w:rsidRDefault="00573ECC" w:rsidP="00311EAC">
            <w:pPr>
              <w:widowControl w:val="0"/>
              <w:autoSpaceDE w:val="0"/>
              <w:autoSpaceDN w:val="0"/>
              <w:jc w:val="center"/>
              <w:rPr>
                <w:rFonts w:ascii="Times New Roman" w:hAnsi="Times New Roman" w:cs="Times New Roman"/>
                <w:sz w:val="22"/>
              </w:rPr>
            </w:pPr>
          </w:p>
          <w:p w14:paraId="6532F76C" w14:textId="77777777" w:rsidR="00573ECC" w:rsidRPr="006F60CA" w:rsidRDefault="00573ECC" w:rsidP="00311EAC">
            <w:pPr>
              <w:widowControl w:val="0"/>
              <w:autoSpaceDE w:val="0"/>
              <w:autoSpaceDN w:val="0"/>
              <w:jc w:val="center"/>
              <w:rPr>
                <w:rFonts w:ascii="Times New Roman" w:hAnsi="Times New Roman" w:cs="Times New Roman"/>
                <w:sz w:val="22"/>
              </w:rPr>
            </w:pPr>
          </w:p>
          <w:p w14:paraId="6F4ADD8C" w14:textId="77777777" w:rsidR="00573ECC" w:rsidRPr="006F60CA" w:rsidRDefault="00573ECC" w:rsidP="00311EAC">
            <w:pPr>
              <w:widowControl w:val="0"/>
              <w:autoSpaceDE w:val="0"/>
              <w:autoSpaceDN w:val="0"/>
              <w:jc w:val="center"/>
              <w:rPr>
                <w:rFonts w:ascii="Times New Roman" w:hAnsi="Times New Roman" w:cs="Times New Roman"/>
                <w:sz w:val="22"/>
              </w:rPr>
            </w:pPr>
          </w:p>
          <w:p w14:paraId="2622329B" w14:textId="77777777" w:rsidR="00573ECC" w:rsidRPr="006F60CA" w:rsidRDefault="00573ECC" w:rsidP="00311EAC">
            <w:pPr>
              <w:widowControl w:val="0"/>
              <w:autoSpaceDE w:val="0"/>
              <w:autoSpaceDN w:val="0"/>
              <w:jc w:val="center"/>
              <w:rPr>
                <w:rFonts w:ascii="Times New Roman" w:hAnsi="Times New Roman" w:cs="Times New Roman"/>
                <w:sz w:val="22"/>
              </w:rPr>
            </w:pPr>
          </w:p>
          <w:p w14:paraId="08FC29C5" w14:textId="77777777" w:rsidR="00573ECC" w:rsidRPr="006F60CA" w:rsidRDefault="00573ECC" w:rsidP="00311EAC">
            <w:pPr>
              <w:widowControl w:val="0"/>
              <w:autoSpaceDE w:val="0"/>
              <w:autoSpaceDN w:val="0"/>
              <w:jc w:val="center"/>
              <w:rPr>
                <w:rFonts w:ascii="Times New Roman" w:hAnsi="Times New Roman" w:cs="Times New Roman"/>
                <w:sz w:val="22"/>
              </w:rPr>
            </w:pPr>
          </w:p>
          <w:p w14:paraId="4CDB2CA7"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Yes</w:t>
            </w:r>
          </w:p>
          <w:p w14:paraId="0F4CE474" w14:textId="77777777" w:rsidR="00573ECC" w:rsidRPr="006F60CA" w:rsidRDefault="00573ECC" w:rsidP="00311EAC">
            <w:pPr>
              <w:widowControl w:val="0"/>
              <w:autoSpaceDE w:val="0"/>
              <w:autoSpaceDN w:val="0"/>
              <w:jc w:val="center"/>
              <w:rPr>
                <w:rFonts w:ascii="Times New Roman" w:hAnsi="Times New Roman" w:cs="Times New Roman"/>
                <w:sz w:val="22"/>
              </w:rPr>
            </w:pPr>
          </w:p>
          <w:p w14:paraId="13E4EB31" w14:textId="77777777" w:rsidR="00573ECC" w:rsidRPr="006F60CA" w:rsidRDefault="00573ECC" w:rsidP="00311EAC">
            <w:pPr>
              <w:widowControl w:val="0"/>
              <w:autoSpaceDE w:val="0"/>
              <w:autoSpaceDN w:val="0"/>
              <w:jc w:val="center"/>
              <w:rPr>
                <w:rFonts w:ascii="Times New Roman" w:hAnsi="Times New Roman" w:cs="Times New Roman"/>
                <w:sz w:val="22"/>
              </w:rPr>
            </w:pPr>
          </w:p>
          <w:p w14:paraId="501F815B" w14:textId="77777777" w:rsidR="00573ECC" w:rsidRPr="006F60CA" w:rsidRDefault="00573ECC" w:rsidP="00311EAC">
            <w:pPr>
              <w:widowControl w:val="0"/>
              <w:autoSpaceDE w:val="0"/>
              <w:autoSpaceDN w:val="0"/>
              <w:jc w:val="center"/>
              <w:rPr>
                <w:rFonts w:ascii="Times New Roman" w:hAnsi="Times New Roman" w:cs="Times New Roman"/>
                <w:sz w:val="22"/>
              </w:rPr>
            </w:pPr>
          </w:p>
          <w:p w14:paraId="63B24FA1" w14:textId="77777777" w:rsidR="00573ECC" w:rsidRPr="006F60CA" w:rsidRDefault="00573ECC" w:rsidP="00311EAC">
            <w:pPr>
              <w:widowControl w:val="0"/>
              <w:autoSpaceDE w:val="0"/>
              <w:autoSpaceDN w:val="0"/>
              <w:jc w:val="center"/>
              <w:rPr>
                <w:rFonts w:ascii="Times New Roman" w:hAnsi="Times New Roman" w:cs="Times New Roman"/>
                <w:sz w:val="22"/>
              </w:rPr>
            </w:pPr>
          </w:p>
          <w:p w14:paraId="4AA5CFF2" w14:textId="77777777" w:rsidR="00573ECC" w:rsidRPr="006F60CA" w:rsidRDefault="00573ECC" w:rsidP="00311EAC">
            <w:pPr>
              <w:widowControl w:val="0"/>
              <w:autoSpaceDE w:val="0"/>
              <w:autoSpaceDN w:val="0"/>
              <w:jc w:val="center"/>
              <w:rPr>
                <w:rFonts w:ascii="Times New Roman" w:hAnsi="Times New Roman" w:cs="Times New Roman"/>
                <w:sz w:val="22"/>
              </w:rPr>
            </w:pPr>
          </w:p>
          <w:p w14:paraId="56274570" w14:textId="77777777" w:rsidR="00573ECC" w:rsidRPr="006F60CA" w:rsidRDefault="00573ECC" w:rsidP="00311EAC">
            <w:pPr>
              <w:widowControl w:val="0"/>
              <w:autoSpaceDE w:val="0"/>
              <w:autoSpaceDN w:val="0"/>
              <w:jc w:val="center"/>
              <w:rPr>
                <w:rFonts w:ascii="Times New Roman" w:hAnsi="Times New Roman" w:cs="Times New Roman"/>
                <w:sz w:val="22"/>
              </w:rPr>
            </w:pPr>
          </w:p>
          <w:p w14:paraId="3B9FC150" w14:textId="77777777" w:rsidR="00573ECC" w:rsidRPr="006F60CA" w:rsidRDefault="00573ECC" w:rsidP="00311EAC">
            <w:pPr>
              <w:widowControl w:val="0"/>
              <w:autoSpaceDE w:val="0"/>
              <w:autoSpaceDN w:val="0"/>
              <w:jc w:val="center"/>
              <w:rPr>
                <w:rFonts w:ascii="Times New Roman" w:hAnsi="Times New Roman" w:cs="Times New Roman"/>
                <w:sz w:val="22"/>
              </w:rPr>
            </w:pPr>
          </w:p>
          <w:p w14:paraId="7AC7FBEA"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Yes</w:t>
            </w:r>
          </w:p>
          <w:p w14:paraId="651848C0" w14:textId="77777777" w:rsidR="00573ECC" w:rsidRPr="006F60CA" w:rsidRDefault="00573ECC" w:rsidP="00311EAC">
            <w:pPr>
              <w:widowControl w:val="0"/>
              <w:autoSpaceDE w:val="0"/>
              <w:autoSpaceDN w:val="0"/>
              <w:jc w:val="center"/>
              <w:rPr>
                <w:rFonts w:ascii="Times New Roman" w:hAnsi="Times New Roman" w:cs="Times New Roman"/>
                <w:sz w:val="22"/>
              </w:rPr>
            </w:pPr>
          </w:p>
          <w:p w14:paraId="6FABDA9E" w14:textId="77777777" w:rsidR="00573ECC" w:rsidRPr="006F60CA" w:rsidRDefault="00573ECC" w:rsidP="00311EAC">
            <w:pPr>
              <w:widowControl w:val="0"/>
              <w:autoSpaceDE w:val="0"/>
              <w:autoSpaceDN w:val="0"/>
              <w:jc w:val="center"/>
              <w:rPr>
                <w:rFonts w:ascii="Times New Roman" w:hAnsi="Times New Roman" w:cs="Times New Roman"/>
                <w:sz w:val="22"/>
              </w:rPr>
            </w:pPr>
          </w:p>
          <w:p w14:paraId="2EEEDCAE"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NA</w:t>
            </w:r>
          </w:p>
          <w:p w14:paraId="1C94CDAA" w14:textId="77777777" w:rsidR="00573ECC" w:rsidRPr="006F60CA" w:rsidRDefault="00573ECC" w:rsidP="00311EAC">
            <w:pPr>
              <w:widowControl w:val="0"/>
              <w:autoSpaceDE w:val="0"/>
              <w:autoSpaceDN w:val="0"/>
              <w:jc w:val="center"/>
              <w:rPr>
                <w:rFonts w:ascii="Times New Roman" w:hAnsi="Times New Roman" w:cs="Times New Roman"/>
                <w:sz w:val="22"/>
              </w:rPr>
            </w:pPr>
          </w:p>
          <w:p w14:paraId="13A2AD0E" w14:textId="77777777" w:rsidR="00573ECC" w:rsidRPr="006F60CA" w:rsidRDefault="00573ECC" w:rsidP="00311EAC">
            <w:pPr>
              <w:widowControl w:val="0"/>
              <w:autoSpaceDE w:val="0"/>
              <w:autoSpaceDN w:val="0"/>
              <w:jc w:val="center"/>
              <w:rPr>
                <w:rFonts w:ascii="Times New Roman" w:hAnsi="Times New Roman" w:cs="Times New Roman"/>
                <w:sz w:val="22"/>
              </w:rPr>
            </w:pPr>
          </w:p>
          <w:p w14:paraId="62D5B1B3" w14:textId="77777777" w:rsidR="00573ECC" w:rsidRPr="006F60CA" w:rsidRDefault="00573ECC" w:rsidP="00311EAC">
            <w:pPr>
              <w:widowControl w:val="0"/>
              <w:autoSpaceDE w:val="0"/>
              <w:autoSpaceDN w:val="0"/>
              <w:jc w:val="center"/>
              <w:rPr>
                <w:rFonts w:ascii="Times New Roman" w:hAnsi="Times New Roman" w:cs="Times New Roman"/>
                <w:sz w:val="22"/>
              </w:rPr>
            </w:pPr>
          </w:p>
          <w:p w14:paraId="3B0F0209" w14:textId="77777777" w:rsidR="00573ECC" w:rsidRPr="006F60CA" w:rsidRDefault="00573ECC" w:rsidP="00311EAC">
            <w:pPr>
              <w:widowControl w:val="0"/>
              <w:autoSpaceDE w:val="0"/>
              <w:autoSpaceDN w:val="0"/>
              <w:jc w:val="center"/>
              <w:rPr>
                <w:rFonts w:ascii="Times New Roman" w:hAnsi="Times New Roman" w:cs="Times New Roman"/>
                <w:sz w:val="22"/>
              </w:rPr>
            </w:pPr>
          </w:p>
          <w:p w14:paraId="49CDDD39" w14:textId="77777777" w:rsidR="00573ECC" w:rsidRPr="006F60CA" w:rsidRDefault="00573ECC" w:rsidP="00311EAC">
            <w:pPr>
              <w:widowControl w:val="0"/>
              <w:autoSpaceDE w:val="0"/>
              <w:autoSpaceDN w:val="0"/>
              <w:jc w:val="center"/>
              <w:rPr>
                <w:rFonts w:ascii="Times New Roman" w:hAnsi="Times New Roman" w:cs="Times New Roman"/>
                <w:sz w:val="22"/>
              </w:rPr>
            </w:pPr>
          </w:p>
          <w:p w14:paraId="79ACB842" w14:textId="77777777" w:rsidR="00573ECC" w:rsidRPr="006F60CA" w:rsidRDefault="00573ECC" w:rsidP="00311EAC">
            <w:pPr>
              <w:widowControl w:val="0"/>
              <w:autoSpaceDE w:val="0"/>
              <w:autoSpaceDN w:val="0"/>
              <w:jc w:val="center"/>
              <w:rPr>
                <w:rFonts w:ascii="Times New Roman" w:hAnsi="Times New Roman" w:cs="Times New Roman"/>
                <w:sz w:val="22"/>
              </w:rPr>
            </w:pPr>
          </w:p>
          <w:p w14:paraId="7225B309"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Yes</w:t>
            </w:r>
          </w:p>
          <w:p w14:paraId="2B52523D" w14:textId="77777777" w:rsidR="00573ECC" w:rsidRPr="006F60CA" w:rsidRDefault="00573ECC" w:rsidP="00311EAC">
            <w:pPr>
              <w:widowControl w:val="0"/>
              <w:autoSpaceDE w:val="0"/>
              <w:autoSpaceDN w:val="0"/>
              <w:jc w:val="center"/>
              <w:rPr>
                <w:rFonts w:ascii="Times New Roman" w:hAnsi="Times New Roman" w:cs="Times New Roman"/>
                <w:sz w:val="22"/>
              </w:rPr>
            </w:pPr>
          </w:p>
          <w:p w14:paraId="1029AC47" w14:textId="77777777" w:rsidR="00573ECC" w:rsidRPr="006F60CA" w:rsidRDefault="00573ECC" w:rsidP="00311EAC">
            <w:pPr>
              <w:widowControl w:val="0"/>
              <w:autoSpaceDE w:val="0"/>
              <w:autoSpaceDN w:val="0"/>
              <w:jc w:val="center"/>
              <w:rPr>
                <w:rFonts w:ascii="Times New Roman" w:hAnsi="Times New Roman" w:cs="Times New Roman"/>
                <w:sz w:val="22"/>
              </w:rPr>
            </w:pPr>
          </w:p>
          <w:p w14:paraId="29C2E986" w14:textId="77777777" w:rsidR="00573ECC" w:rsidRPr="006F60CA" w:rsidRDefault="00573ECC" w:rsidP="00311EAC">
            <w:pPr>
              <w:widowControl w:val="0"/>
              <w:autoSpaceDE w:val="0"/>
              <w:autoSpaceDN w:val="0"/>
              <w:jc w:val="center"/>
              <w:rPr>
                <w:rFonts w:ascii="Times New Roman" w:hAnsi="Times New Roman" w:cs="Times New Roman"/>
                <w:sz w:val="22"/>
              </w:rPr>
            </w:pPr>
          </w:p>
          <w:p w14:paraId="35858954" w14:textId="77777777" w:rsidR="00573ECC" w:rsidRPr="006F60CA" w:rsidRDefault="00573ECC" w:rsidP="00311EAC">
            <w:pPr>
              <w:widowControl w:val="0"/>
              <w:autoSpaceDE w:val="0"/>
              <w:autoSpaceDN w:val="0"/>
              <w:jc w:val="center"/>
              <w:rPr>
                <w:rFonts w:ascii="Times New Roman" w:hAnsi="Times New Roman" w:cs="Times New Roman"/>
                <w:sz w:val="22"/>
              </w:rPr>
            </w:pPr>
          </w:p>
          <w:p w14:paraId="5EF23893" w14:textId="77777777" w:rsidR="00573ECC" w:rsidRPr="006F60CA" w:rsidRDefault="00573ECC" w:rsidP="00311EAC">
            <w:pPr>
              <w:widowControl w:val="0"/>
              <w:autoSpaceDE w:val="0"/>
              <w:autoSpaceDN w:val="0"/>
              <w:jc w:val="center"/>
              <w:rPr>
                <w:rFonts w:ascii="Times New Roman" w:hAnsi="Times New Roman" w:cs="Times New Roman"/>
                <w:sz w:val="22"/>
              </w:rPr>
            </w:pPr>
          </w:p>
          <w:p w14:paraId="0D71502C" w14:textId="77777777" w:rsidR="00573ECC" w:rsidRPr="006F60CA" w:rsidRDefault="00573ECC" w:rsidP="00311EAC">
            <w:pPr>
              <w:widowControl w:val="0"/>
              <w:autoSpaceDE w:val="0"/>
              <w:autoSpaceDN w:val="0"/>
              <w:jc w:val="center"/>
              <w:rPr>
                <w:rFonts w:ascii="Times New Roman" w:hAnsi="Times New Roman" w:cs="Times New Roman"/>
                <w:sz w:val="22"/>
              </w:rPr>
            </w:pPr>
          </w:p>
          <w:p w14:paraId="4F1D699F"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Yes</w:t>
            </w:r>
          </w:p>
          <w:p w14:paraId="3669D719" w14:textId="77777777" w:rsidR="00573ECC" w:rsidRPr="006F60CA" w:rsidRDefault="00573ECC" w:rsidP="00311EAC">
            <w:pPr>
              <w:widowControl w:val="0"/>
              <w:autoSpaceDE w:val="0"/>
              <w:autoSpaceDN w:val="0"/>
              <w:jc w:val="center"/>
              <w:rPr>
                <w:rFonts w:ascii="Times New Roman" w:hAnsi="Times New Roman" w:cs="Times New Roman"/>
                <w:sz w:val="22"/>
              </w:rPr>
            </w:pPr>
          </w:p>
          <w:p w14:paraId="156DA7DC" w14:textId="77777777" w:rsidR="00573ECC" w:rsidRPr="006F60CA" w:rsidRDefault="00573ECC" w:rsidP="00311EAC">
            <w:pPr>
              <w:widowControl w:val="0"/>
              <w:autoSpaceDE w:val="0"/>
              <w:autoSpaceDN w:val="0"/>
              <w:jc w:val="center"/>
              <w:rPr>
                <w:rFonts w:ascii="Times New Roman" w:hAnsi="Times New Roman" w:cs="Times New Roman"/>
                <w:sz w:val="22"/>
              </w:rPr>
            </w:pPr>
          </w:p>
          <w:p w14:paraId="2ACD6B3B" w14:textId="77777777" w:rsidR="00573ECC" w:rsidRPr="006F60CA" w:rsidRDefault="00573ECC" w:rsidP="00311EAC">
            <w:pPr>
              <w:widowControl w:val="0"/>
              <w:autoSpaceDE w:val="0"/>
              <w:autoSpaceDN w:val="0"/>
              <w:jc w:val="center"/>
              <w:rPr>
                <w:rFonts w:ascii="Times New Roman" w:hAnsi="Times New Roman" w:cs="Times New Roman"/>
                <w:sz w:val="22"/>
              </w:rPr>
            </w:pPr>
          </w:p>
          <w:p w14:paraId="259774C7" w14:textId="77777777" w:rsidR="00573ECC" w:rsidRPr="006F60CA" w:rsidRDefault="00573ECC" w:rsidP="00311EAC">
            <w:pPr>
              <w:widowControl w:val="0"/>
              <w:autoSpaceDE w:val="0"/>
              <w:autoSpaceDN w:val="0"/>
              <w:jc w:val="center"/>
              <w:rPr>
                <w:rFonts w:ascii="Times New Roman" w:hAnsi="Times New Roman" w:cs="Times New Roman"/>
                <w:sz w:val="22"/>
              </w:rPr>
            </w:pPr>
          </w:p>
          <w:p w14:paraId="3E67AE91"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Yes</w:t>
            </w:r>
          </w:p>
          <w:p w14:paraId="2AA0B3F7" w14:textId="77777777" w:rsidR="00573ECC" w:rsidRPr="006F60CA" w:rsidRDefault="00573ECC" w:rsidP="00311EAC">
            <w:pPr>
              <w:widowControl w:val="0"/>
              <w:autoSpaceDE w:val="0"/>
              <w:autoSpaceDN w:val="0"/>
              <w:jc w:val="center"/>
              <w:rPr>
                <w:rFonts w:ascii="Times New Roman" w:hAnsi="Times New Roman" w:cs="Times New Roman"/>
                <w:sz w:val="22"/>
              </w:rPr>
            </w:pPr>
          </w:p>
          <w:p w14:paraId="7224C28D" w14:textId="77777777" w:rsidR="00573ECC" w:rsidRPr="006F60CA" w:rsidRDefault="00573ECC" w:rsidP="00311EAC">
            <w:pPr>
              <w:widowControl w:val="0"/>
              <w:autoSpaceDE w:val="0"/>
              <w:autoSpaceDN w:val="0"/>
              <w:jc w:val="center"/>
              <w:rPr>
                <w:rFonts w:ascii="Times New Roman" w:hAnsi="Times New Roman" w:cs="Times New Roman"/>
                <w:sz w:val="22"/>
              </w:rPr>
            </w:pPr>
          </w:p>
          <w:p w14:paraId="0748816E" w14:textId="77777777" w:rsidR="00573ECC" w:rsidRPr="006F60CA" w:rsidRDefault="00573ECC" w:rsidP="00311EAC">
            <w:pPr>
              <w:widowControl w:val="0"/>
              <w:autoSpaceDE w:val="0"/>
              <w:autoSpaceDN w:val="0"/>
              <w:jc w:val="center"/>
              <w:rPr>
                <w:rFonts w:ascii="Times New Roman" w:hAnsi="Times New Roman" w:cs="Times New Roman"/>
                <w:sz w:val="22"/>
              </w:rPr>
            </w:pPr>
          </w:p>
          <w:p w14:paraId="039A0326" w14:textId="77777777" w:rsidR="00573ECC" w:rsidRPr="006F60CA" w:rsidRDefault="00573ECC" w:rsidP="00311EAC">
            <w:pPr>
              <w:widowControl w:val="0"/>
              <w:autoSpaceDE w:val="0"/>
              <w:autoSpaceDN w:val="0"/>
              <w:jc w:val="center"/>
              <w:rPr>
                <w:rFonts w:ascii="Times New Roman" w:hAnsi="Times New Roman" w:cs="Times New Roman"/>
                <w:sz w:val="22"/>
              </w:rPr>
            </w:pPr>
          </w:p>
          <w:p w14:paraId="46778665" w14:textId="77777777" w:rsidR="00573ECC" w:rsidRPr="006F60CA" w:rsidRDefault="00573ECC" w:rsidP="00311EAC">
            <w:pPr>
              <w:widowControl w:val="0"/>
              <w:autoSpaceDE w:val="0"/>
              <w:autoSpaceDN w:val="0"/>
              <w:jc w:val="center"/>
              <w:rPr>
                <w:rFonts w:ascii="Times New Roman" w:hAnsi="Times New Roman" w:cs="Times New Roman"/>
                <w:sz w:val="22"/>
              </w:rPr>
            </w:pPr>
          </w:p>
          <w:p w14:paraId="726BB65E" w14:textId="77777777" w:rsidR="00573ECC" w:rsidRPr="006F60CA" w:rsidRDefault="00573ECC" w:rsidP="00311EAC">
            <w:pPr>
              <w:widowControl w:val="0"/>
              <w:autoSpaceDE w:val="0"/>
              <w:autoSpaceDN w:val="0"/>
              <w:jc w:val="center"/>
              <w:rPr>
                <w:rFonts w:ascii="Times New Roman" w:hAnsi="Times New Roman" w:cs="Times New Roman"/>
                <w:sz w:val="22"/>
              </w:rPr>
            </w:pPr>
          </w:p>
          <w:p w14:paraId="294020A5" w14:textId="77777777" w:rsidR="00573ECC" w:rsidRPr="006F60CA" w:rsidRDefault="00573ECC" w:rsidP="00311EAC">
            <w:pPr>
              <w:widowControl w:val="0"/>
              <w:autoSpaceDE w:val="0"/>
              <w:autoSpaceDN w:val="0"/>
              <w:jc w:val="center"/>
              <w:rPr>
                <w:rFonts w:ascii="Times New Roman" w:hAnsi="Times New Roman" w:cs="Times New Roman"/>
                <w:sz w:val="22"/>
              </w:rPr>
            </w:pPr>
          </w:p>
          <w:p w14:paraId="1C313462" w14:textId="77777777" w:rsidR="00573ECC" w:rsidRPr="006F60CA" w:rsidRDefault="00573ECC" w:rsidP="00311EAC">
            <w:pPr>
              <w:widowControl w:val="0"/>
              <w:autoSpaceDE w:val="0"/>
              <w:autoSpaceDN w:val="0"/>
              <w:jc w:val="center"/>
              <w:rPr>
                <w:rFonts w:ascii="Times New Roman" w:hAnsi="Times New Roman" w:cs="Times New Roman"/>
                <w:sz w:val="22"/>
              </w:rPr>
            </w:pPr>
          </w:p>
          <w:p w14:paraId="26B3504C" w14:textId="77777777" w:rsidR="00573ECC" w:rsidRPr="006F60CA" w:rsidRDefault="00573ECC" w:rsidP="00311EAC">
            <w:pPr>
              <w:widowControl w:val="0"/>
              <w:autoSpaceDE w:val="0"/>
              <w:autoSpaceDN w:val="0"/>
              <w:jc w:val="center"/>
              <w:rPr>
                <w:rFonts w:ascii="Times New Roman" w:hAnsi="Times New Roman" w:cs="Times New Roman"/>
                <w:sz w:val="22"/>
              </w:rPr>
            </w:pPr>
          </w:p>
          <w:p w14:paraId="481C2C08" w14:textId="77777777" w:rsidR="00573ECC" w:rsidRPr="006F60CA" w:rsidRDefault="00573ECC" w:rsidP="00311EAC">
            <w:pPr>
              <w:widowControl w:val="0"/>
              <w:autoSpaceDE w:val="0"/>
              <w:autoSpaceDN w:val="0"/>
              <w:jc w:val="center"/>
              <w:rPr>
                <w:rFonts w:ascii="Times New Roman" w:hAnsi="Times New Roman" w:cs="Times New Roman"/>
                <w:sz w:val="22"/>
              </w:rPr>
            </w:pPr>
          </w:p>
          <w:p w14:paraId="7BD20020" w14:textId="77777777" w:rsidR="00573ECC" w:rsidRPr="006F60CA" w:rsidRDefault="00573ECC" w:rsidP="00311EAC">
            <w:pPr>
              <w:widowControl w:val="0"/>
              <w:autoSpaceDE w:val="0"/>
              <w:autoSpaceDN w:val="0"/>
              <w:jc w:val="center"/>
              <w:rPr>
                <w:rFonts w:ascii="Times New Roman" w:hAnsi="Times New Roman" w:cs="Times New Roman"/>
                <w:sz w:val="22"/>
              </w:rPr>
            </w:pPr>
          </w:p>
          <w:p w14:paraId="425BC7EE" w14:textId="77777777" w:rsidR="00573ECC" w:rsidRPr="006F60CA" w:rsidRDefault="00573ECC" w:rsidP="00311EAC">
            <w:pPr>
              <w:widowControl w:val="0"/>
              <w:autoSpaceDE w:val="0"/>
              <w:autoSpaceDN w:val="0"/>
              <w:jc w:val="center"/>
              <w:rPr>
                <w:rFonts w:ascii="Times New Roman" w:hAnsi="Times New Roman" w:cs="Times New Roman"/>
                <w:sz w:val="22"/>
              </w:rPr>
            </w:pPr>
          </w:p>
          <w:p w14:paraId="5611DC7C" w14:textId="77777777" w:rsidR="00573ECC" w:rsidRPr="006F60CA" w:rsidRDefault="00573ECC" w:rsidP="00311EAC">
            <w:pPr>
              <w:widowControl w:val="0"/>
              <w:autoSpaceDE w:val="0"/>
              <w:autoSpaceDN w:val="0"/>
              <w:jc w:val="center"/>
              <w:rPr>
                <w:rFonts w:ascii="Times New Roman" w:hAnsi="Times New Roman" w:cs="Times New Roman"/>
                <w:sz w:val="22"/>
              </w:rPr>
            </w:pPr>
          </w:p>
          <w:p w14:paraId="064477E3" w14:textId="77777777" w:rsidR="00573ECC" w:rsidRPr="006F60CA" w:rsidRDefault="00573ECC" w:rsidP="00311EAC">
            <w:pPr>
              <w:widowControl w:val="0"/>
              <w:autoSpaceDE w:val="0"/>
              <w:autoSpaceDN w:val="0"/>
              <w:jc w:val="center"/>
              <w:rPr>
                <w:rFonts w:ascii="Times New Roman" w:hAnsi="Times New Roman" w:cs="Times New Roman"/>
                <w:sz w:val="22"/>
              </w:rPr>
            </w:pPr>
          </w:p>
          <w:p w14:paraId="0BB7F617" w14:textId="77777777" w:rsidR="00573ECC" w:rsidRPr="006F60CA" w:rsidRDefault="00573ECC" w:rsidP="00311EAC">
            <w:pPr>
              <w:widowControl w:val="0"/>
              <w:autoSpaceDE w:val="0"/>
              <w:autoSpaceDN w:val="0"/>
              <w:jc w:val="center"/>
              <w:rPr>
                <w:rFonts w:ascii="Times New Roman" w:hAnsi="Times New Roman" w:cs="Times New Roman"/>
                <w:sz w:val="22"/>
              </w:rPr>
            </w:pPr>
          </w:p>
          <w:p w14:paraId="2B6893CB" w14:textId="77777777" w:rsidR="00573ECC" w:rsidRPr="006F60CA" w:rsidRDefault="00573ECC" w:rsidP="00311EAC">
            <w:pPr>
              <w:widowControl w:val="0"/>
              <w:autoSpaceDE w:val="0"/>
              <w:autoSpaceDN w:val="0"/>
              <w:jc w:val="center"/>
              <w:rPr>
                <w:rFonts w:ascii="Times New Roman" w:hAnsi="Times New Roman" w:cs="Times New Roman"/>
                <w:sz w:val="22"/>
              </w:rPr>
            </w:pPr>
          </w:p>
          <w:p w14:paraId="65FA9881" w14:textId="77777777" w:rsidR="00573ECC" w:rsidRPr="006F60CA" w:rsidRDefault="00573ECC" w:rsidP="00311EAC">
            <w:pPr>
              <w:widowControl w:val="0"/>
              <w:autoSpaceDE w:val="0"/>
              <w:autoSpaceDN w:val="0"/>
              <w:jc w:val="center"/>
              <w:rPr>
                <w:rFonts w:ascii="Times New Roman" w:hAnsi="Times New Roman" w:cs="Times New Roman"/>
                <w:sz w:val="22"/>
              </w:rPr>
            </w:pPr>
          </w:p>
          <w:p w14:paraId="59B96AD2" w14:textId="77777777" w:rsidR="00573ECC" w:rsidRPr="006F60CA" w:rsidRDefault="00573ECC" w:rsidP="00311EAC">
            <w:pPr>
              <w:widowControl w:val="0"/>
              <w:autoSpaceDE w:val="0"/>
              <w:autoSpaceDN w:val="0"/>
              <w:jc w:val="center"/>
              <w:rPr>
                <w:rFonts w:ascii="Times New Roman" w:hAnsi="Times New Roman" w:cs="Times New Roman"/>
                <w:sz w:val="22"/>
              </w:rPr>
            </w:pPr>
          </w:p>
          <w:p w14:paraId="3943F1F3" w14:textId="77777777" w:rsidR="00573ECC" w:rsidRPr="006F60CA" w:rsidRDefault="00573ECC" w:rsidP="00311EAC">
            <w:pPr>
              <w:widowControl w:val="0"/>
              <w:autoSpaceDE w:val="0"/>
              <w:autoSpaceDN w:val="0"/>
              <w:jc w:val="center"/>
              <w:rPr>
                <w:rFonts w:ascii="Times New Roman" w:hAnsi="Times New Roman" w:cs="Times New Roman"/>
                <w:sz w:val="22"/>
              </w:rPr>
            </w:pPr>
          </w:p>
          <w:p w14:paraId="7EA5D42F" w14:textId="77777777" w:rsidR="00573ECC" w:rsidRPr="006F60CA" w:rsidRDefault="00573ECC" w:rsidP="00311EAC">
            <w:pPr>
              <w:widowControl w:val="0"/>
              <w:autoSpaceDE w:val="0"/>
              <w:autoSpaceDN w:val="0"/>
              <w:jc w:val="center"/>
              <w:rPr>
                <w:rFonts w:ascii="Times New Roman" w:hAnsi="Times New Roman" w:cs="Times New Roman"/>
                <w:sz w:val="22"/>
              </w:rPr>
            </w:pPr>
          </w:p>
          <w:p w14:paraId="3ACA1845" w14:textId="77777777" w:rsidR="00573ECC" w:rsidRPr="006F60CA" w:rsidRDefault="00573ECC" w:rsidP="00311EAC">
            <w:pPr>
              <w:widowControl w:val="0"/>
              <w:autoSpaceDE w:val="0"/>
              <w:autoSpaceDN w:val="0"/>
              <w:jc w:val="center"/>
              <w:rPr>
                <w:rFonts w:ascii="Times New Roman" w:hAnsi="Times New Roman" w:cs="Times New Roman"/>
                <w:sz w:val="22"/>
              </w:rPr>
            </w:pPr>
          </w:p>
          <w:p w14:paraId="7611D905" w14:textId="77777777" w:rsidR="00573ECC" w:rsidRPr="006F60CA" w:rsidRDefault="00573ECC" w:rsidP="00311EAC">
            <w:pPr>
              <w:widowControl w:val="0"/>
              <w:autoSpaceDE w:val="0"/>
              <w:autoSpaceDN w:val="0"/>
              <w:jc w:val="center"/>
              <w:rPr>
                <w:rFonts w:ascii="Times New Roman" w:hAnsi="Times New Roman" w:cs="Times New Roman"/>
                <w:sz w:val="22"/>
              </w:rPr>
            </w:pPr>
          </w:p>
          <w:p w14:paraId="25BF795F" w14:textId="77777777" w:rsidR="00573ECC" w:rsidRPr="006F60CA" w:rsidRDefault="00573ECC" w:rsidP="00311EAC">
            <w:pPr>
              <w:widowControl w:val="0"/>
              <w:autoSpaceDE w:val="0"/>
              <w:autoSpaceDN w:val="0"/>
              <w:jc w:val="center"/>
              <w:rPr>
                <w:rFonts w:ascii="Times New Roman" w:hAnsi="Times New Roman" w:cs="Times New Roman"/>
                <w:sz w:val="22"/>
              </w:rPr>
            </w:pPr>
          </w:p>
          <w:p w14:paraId="3DA0025C" w14:textId="77777777" w:rsidR="00573ECC" w:rsidRPr="006F60CA" w:rsidRDefault="00573ECC" w:rsidP="00311EAC">
            <w:pPr>
              <w:widowControl w:val="0"/>
              <w:autoSpaceDE w:val="0"/>
              <w:autoSpaceDN w:val="0"/>
              <w:jc w:val="center"/>
              <w:rPr>
                <w:rFonts w:ascii="Times New Roman" w:hAnsi="Times New Roman" w:cs="Times New Roman"/>
                <w:sz w:val="22"/>
              </w:rPr>
            </w:pPr>
          </w:p>
          <w:p w14:paraId="3E875CE3" w14:textId="77777777" w:rsidR="00573ECC" w:rsidRPr="006F60CA" w:rsidRDefault="00573ECC" w:rsidP="00311EAC">
            <w:pPr>
              <w:widowControl w:val="0"/>
              <w:autoSpaceDE w:val="0"/>
              <w:autoSpaceDN w:val="0"/>
              <w:jc w:val="center"/>
              <w:rPr>
                <w:rFonts w:ascii="Times New Roman" w:hAnsi="Times New Roman" w:cs="Times New Roman"/>
                <w:sz w:val="22"/>
              </w:rPr>
            </w:pPr>
          </w:p>
          <w:p w14:paraId="6A0345A8" w14:textId="77777777" w:rsidR="00573ECC" w:rsidRPr="006F60CA" w:rsidRDefault="00573ECC" w:rsidP="00311EAC">
            <w:pPr>
              <w:widowControl w:val="0"/>
              <w:autoSpaceDE w:val="0"/>
              <w:autoSpaceDN w:val="0"/>
              <w:jc w:val="center"/>
              <w:rPr>
                <w:rFonts w:ascii="Times New Roman" w:hAnsi="Times New Roman" w:cs="Times New Roman"/>
                <w:sz w:val="22"/>
              </w:rPr>
            </w:pPr>
          </w:p>
          <w:p w14:paraId="1A942C07"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NA</w:t>
            </w:r>
          </w:p>
          <w:p w14:paraId="4169D4E5" w14:textId="77777777" w:rsidR="00573ECC" w:rsidRPr="006F60CA" w:rsidRDefault="00573ECC" w:rsidP="00311EAC">
            <w:pPr>
              <w:widowControl w:val="0"/>
              <w:autoSpaceDE w:val="0"/>
              <w:autoSpaceDN w:val="0"/>
              <w:jc w:val="center"/>
              <w:rPr>
                <w:rFonts w:ascii="Times New Roman" w:hAnsi="Times New Roman" w:cs="Times New Roman"/>
                <w:sz w:val="22"/>
              </w:rPr>
            </w:pPr>
          </w:p>
          <w:p w14:paraId="1419328E" w14:textId="77777777" w:rsidR="00573ECC" w:rsidRPr="006F60CA" w:rsidRDefault="00573ECC" w:rsidP="00311EAC">
            <w:pPr>
              <w:widowControl w:val="0"/>
              <w:autoSpaceDE w:val="0"/>
              <w:autoSpaceDN w:val="0"/>
              <w:jc w:val="center"/>
              <w:rPr>
                <w:rFonts w:ascii="Times New Roman" w:hAnsi="Times New Roman" w:cs="Times New Roman"/>
                <w:sz w:val="22"/>
              </w:rPr>
            </w:pPr>
          </w:p>
          <w:p w14:paraId="25B53180" w14:textId="77777777" w:rsidR="00573ECC" w:rsidRPr="006F60CA" w:rsidRDefault="00573ECC" w:rsidP="00311EAC">
            <w:pPr>
              <w:widowControl w:val="0"/>
              <w:autoSpaceDE w:val="0"/>
              <w:autoSpaceDN w:val="0"/>
              <w:jc w:val="center"/>
              <w:rPr>
                <w:rFonts w:ascii="Times New Roman" w:hAnsi="Times New Roman" w:cs="Times New Roman"/>
                <w:sz w:val="22"/>
              </w:rPr>
            </w:pPr>
          </w:p>
          <w:p w14:paraId="3338D304"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NA</w:t>
            </w:r>
          </w:p>
          <w:p w14:paraId="2604204A" w14:textId="77777777" w:rsidR="00573ECC" w:rsidRPr="006F60CA" w:rsidRDefault="00573ECC" w:rsidP="00311EAC">
            <w:pPr>
              <w:widowControl w:val="0"/>
              <w:autoSpaceDE w:val="0"/>
              <w:autoSpaceDN w:val="0"/>
              <w:jc w:val="center"/>
              <w:rPr>
                <w:rFonts w:ascii="Times New Roman" w:hAnsi="Times New Roman" w:cs="Times New Roman"/>
                <w:sz w:val="22"/>
              </w:rPr>
            </w:pPr>
          </w:p>
          <w:p w14:paraId="07577693" w14:textId="77777777" w:rsidR="00573ECC" w:rsidRPr="006F60CA" w:rsidRDefault="00573ECC" w:rsidP="00311EAC">
            <w:pPr>
              <w:widowControl w:val="0"/>
              <w:autoSpaceDE w:val="0"/>
              <w:autoSpaceDN w:val="0"/>
              <w:jc w:val="center"/>
              <w:rPr>
                <w:rFonts w:ascii="Times New Roman" w:hAnsi="Times New Roman" w:cs="Times New Roman"/>
                <w:sz w:val="22"/>
              </w:rPr>
            </w:pPr>
          </w:p>
          <w:p w14:paraId="416CA804" w14:textId="77777777" w:rsidR="00573ECC" w:rsidRPr="006F60CA" w:rsidRDefault="00573ECC" w:rsidP="00311EAC">
            <w:pPr>
              <w:widowControl w:val="0"/>
              <w:autoSpaceDE w:val="0"/>
              <w:autoSpaceDN w:val="0"/>
              <w:jc w:val="center"/>
              <w:rPr>
                <w:rFonts w:ascii="Times New Roman" w:hAnsi="Times New Roman" w:cs="Times New Roman"/>
                <w:sz w:val="22"/>
              </w:rPr>
            </w:pPr>
          </w:p>
          <w:p w14:paraId="0076674A" w14:textId="77777777" w:rsidR="00573ECC" w:rsidRPr="006F60CA" w:rsidRDefault="00573ECC" w:rsidP="00311EAC">
            <w:pPr>
              <w:widowControl w:val="0"/>
              <w:autoSpaceDE w:val="0"/>
              <w:autoSpaceDN w:val="0"/>
              <w:jc w:val="center"/>
              <w:rPr>
                <w:rFonts w:ascii="Times New Roman" w:hAnsi="Times New Roman" w:cs="Times New Roman"/>
                <w:sz w:val="22"/>
              </w:rPr>
            </w:pPr>
          </w:p>
          <w:p w14:paraId="59654072"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Yes</w:t>
            </w:r>
          </w:p>
          <w:p w14:paraId="1C6648F5" w14:textId="77777777" w:rsidR="00573ECC" w:rsidRPr="006F60CA" w:rsidRDefault="00573ECC" w:rsidP="00311EAC">
            <w:pPr>
              <w:widowControl w:val="0"/>
              <w:autoSpaceDE w:val="0"/>
              <w:autoSpaceDN w:val="0"/>
              <w:jc w:val="center"/>
              <w:rPr>
                <w:rFonts w:ascii="Times New Roman" w:hAnsi="Times New Roman" w:cs="Times New Roman"/>
                <w:sz w:val="22"/>
              </w:rPr>
            </w:pPr>
          </w:p>
          <w:p w14:paraId="1B09A165" w14:textId="77777777" w:rsidR="00573ECC" w:rsidRPr="006F60CA" w:rsidRDefault="00573ECC" w:rsidP="00311EAC">
            <w:pPr>
              <w:widowControl w:val="0"/>
              <w:autoSpaceDE w:val="0"/>
              <w:autoSpaceDN w:val="0"/>
              <w:jc w:val="center"/>
              <w:rPr>
                <w:rFonts w:ascii="Times New Roman" w:hAnsi="Times New Roman" w:cs="Times New Roman"/>
                <w:sz w:val="22"/>
              </w:rPr>
            </w:pPr>
          </w:p>
          <w:p w14:paraId="5B81509E" w14:textId="77777777" w:rsidR="00573ECC" w:rsidRPr="006F60CA" w:rsidRDefault="00573ECC" w:rsidP="00311EAC">
            <w:pPr>
              <w:widowControl w:val="0"/>
              <w:autoSpaceDE w:val="0"/>
              <w:autoSpaceDN w:val="0"/>
              <w:jc w:val="center"/>
              <w:rPr>
                <w:rFonts w:ascii="Times New Roman" w:hAnsi="Times New Roman" w:cs="Times New Roman"/>
                <w:sz w:val="22"/>
              </w:rPr>
            </w:pPr>
          </w:p>
          <w:p w14:paraId="0AFEAEB2" w14:textId="77777777" w:rsidR="00573ECC" w:rsidRPr="006F60CA" w:rsidRDefault="00573ECC" w:rsidP="00311EAC">
            <w:pPr>
              <w:widowControl w:val="0"/>
              <w:autoSpaceDE w:val="0"/>
              <w:autoSpaceDN w:val="0"/>
              <w:jc w:val="center"/>
              <w:rPr>
                <w:rFonts w:ascii="Times New Roman" w:hAnsi="Times New Roman" w:cs="Times New Roman"/>
                <w:sz w:val="22"/>
              </w:rPr>
            </w:pPr>
          </w:p>
          <w:p w14:paraId="6780885A" w14:textId="77777777" w:rsidR="00573ECC" w:rsidRPr="006F60CA" w:rsidRDefault="00573ECC" w:rsidP="00311EAC">
            <w:pPr>
              <w:widowControl w:val="0"/>
              <w:autoSpaceDE w:val="0"/>
              <w:autoSpaceDN w:val="0"/>
              <w:jc w:val="center"/>
              <w:rPr>
                <w:rFonts w:ascii="Times New Roman" w:hAnsi="Times New Roman" w:cs="Times New Roman"/>
                <w:sz w:val="22"/>
              </w:rPr>
            </w:pPr>
          </w:p>
          <w:p w14:paraId="48FBCC8C" w14:textId="77777777" w:rsidR="00573ECC" w:rsidRPr="006F60CA" w:rsidRDefault="00573ECC" w:rsidP="00311EAC">
            <w:pPr>
              <w:widowControl w:val="0"/>
              <w:autoSpaceDE w:val="0"/>
              <w:autoSpaceDN w:val="0"/>
              <w:jc w:val="center"/>
              <w:rPr>
                <w:rFonts w:ascii="Times New Roman" w:hAnsi="Times New Roman" w:cs="Times New Roman"/>
                <w:sz w:val="22"/>
              </w:rPr>
            </w:pPr>
          </w:p>
          <w:p w14:paraId="7EE2E741" w14:textId="77777777" w:rsidR="00573ECC" w:rsidRPr="006F60CA" w:rsidRDefault="00573ECC" w:rsidP="00311EAC">
            <w:pPr>
              <w:widowControl w:val="0"/>
              <w:autoSpaceDE w:val="0"/>
              <w:autoSpaceDN w:val="0"/>
              <w:jc w:val="center"/>
              <w:rPr>
                <w:rFonts w:ascii="Times New Roman" w:hAnsi="Times New Roman" w:cs="Times New Roman"/>
                <w:sz w:val="22"/>
              </w:rPr>
            </w:pPr>
          </w:p>
          <w:p w14:paraId="61CEA4FE"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Yes</w:t>
            </w:r>
          </w:p>
          <w:p w14:paraId="4F9C9231" w14:textId="77777777" w:rsidR="00573ECC" w:rsidRPr="006F60CA" w:rsidRDefault="00573ECC" w:rsidP="00311EAC">
            <w:pPr>
              <w:widowControl w:val="0"/>
              <w:autoSpaceDE w:val="0"/>
              <w:autoSpaceDN w:val="0"/>
              <w:jc w:val="center"/>
              <w:rPr>
                <w:rFonts w:ascii="Times New Roman" w:hAnsi="Times New Roman" w:cs="Times New Roman"/>
                <w:sz w:val="22"/>
              </w:rPr>
            </w:pPr>
          </w:p>
          <w:p w14:paraId="44A14D8C" w14:textId="77777777" w:rsidR="00573ECC" w:rsidRPr="006F60CA" w:rsidRDefault="00573ECC" w:rsidP="00311EAC">
            <w:pPr>
              <w:widowControl w:val="0"/>
              <w:autoSpaceDE w:val="0"/>
              <w:autoSpaceDN w:val="0"/>
              <w:jc w:val="center"/>
              <w:rPr>
                <w:rFonts w:ascii="Times New Roman" w:hAnsi="Times New Roman" w:cs="Times New Roman"/>
                <w:sz w:val="22"/>
              </w:rPr>
            </w:pPr>
          </w:p>
          <w:p w14:paraId="7B28D556" w14:textId="77777777" w:rsidR="00573ECC" w:rsidRPr="006F60CA" w:rsidRDefault="00573ECC" w:rsidP="00311EAC">
            <w:pPr>
              <w:widowControl w:val="0"/>
              <w:autoSpaceDE w:val="0"/>
              <w:autoSpaceDN w:val="0"/>
              <w:jc w:val="center"/>
              <w:rPr>
                <w:rFonts w:ascii="Times New Roman" w:hAnsi="Times New Roman" w:cs="Times New Roman"/>
                <w:sz w:val="22"/>
              </w:rPr>
            </w:pPr>
          </w:p>
          <w:p w14:paraId="688D5081" w14:textId="77777777" w:rsidR="00573ECC" w:rsidRPr="006F60CA" w:rsidRDefault="00573ECC" w:rsidP="00311EAC">
            <w:pPr>
              <w:widowControl w:val="0"/>
              <w:autoSpaceDE w:val="0"/>
              <w:autoSpaceDN w:val="0"/>
              <w:jc w:val="center"/>
              <w:rPr>
                <w:rFonts w:ascii="Times New Roman" w:hAnsi="Times New Roman" w:cs="Times New Roman"/>
                <w:sz w:val="22"/>
              </w:rPr>
            </w:pPr>
          </w:p>
          <w:p w14:paraId="10566645" w14:textId="77777777" w:rsidR="00573ECC" w:rsidRPr="006F60CA" w:rsidRDefault="00573ECC" w:rsidP="00311EAC">
            <w:pPr>
              <w:widowControl w:val="0"/>
              <w:autoSpaceDE w:val="0"/>
              <w:autoSpaceDN w:val="0"/>
              <w:jc w:val="center"/>
              <w:rPr>
                <w:rFonts w:ascii="Times New Roman" w:hAnsi="Times New Roman" w:cs="Times New Roman"/>
                <w:sz w:val="22"/>
                <w:lang w:val="sv-SE"/>
              </w:rPr>
            </w:pPr>
            <w:r w:rsidRPr="006F60CA">
              <w:rPr>
                <w:rFonts w:ascii="Times New Roman" w:hAnsi="Times New Roman" w:cs="Times New Roman"/>
                <w:sz w:val="22"/>
                <w:lang w:val="sv-SE"/>
              </w:rPr>
              <w:t>NA</w:t>
            </w:r>
          </w:p>
          <w:p w14:paraId="5D9E0CC7"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135D127A"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749A802C"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66341E7B"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78823051"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35849940"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3AF7EF9C"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54B018D3"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02B538BD"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7D4E5537"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412825C7"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3C3E2B5E" w14:textId="77777777" w:rsidR="00573ECC" w:rsidRPr="006F60CA" w:rsidRDefault="00573ECC" w:rsidP="00311EAC">
            <w:pPr>
              <w:widowControl w:val="0"/>
              <w:autoSpaceDE w:val="0"/>
              <w:autoSpaceDN w:val="0"/>
              <w:jc w:val="center"/>
              <w:rPr>
                <w:rFonts w:ascii="Times New Roman" w:hAnsi="Times New Roman" w:cs="Times New Roman"/>
                <w:sz w:val="22"/>
                <w:lang w:val="sv-SE"/>
              </w:rPr>
            </w:pPr>
            <w:r w:rsidRPr="006F60CA">
              <w:rPr>
                <w:rFonts w:ascii="Times New Roman" w:hAnsi="Times New Roman" w:cs="Times New Roman"/>
                <w:sz w:val="22"/>
                <w:lang w:val="sv-SE"/>
              </w:rPr>
              <w:t>NA</w:t>
            </w:r>
          </w:p>
          <w:p w14:paraId="38129A74"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3CBC1DCC"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17CFE3CB"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1D629D91"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6B438DB4"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19A01DEA"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2EA866A9"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0D773445"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311CEA7F"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3D5CE327"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2F8320EB"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5492915D" w14:textId="77777777" w:rsidR="00573ECC" w:rsidRPr="006F60CA" w:rsidRDefault="00573ECC" w:rsidP="00311EAC">
            <w:pPr>
              <w:widowControl w:val="0"/>
              <w:autoSpaceDE w:val="0"/>
              <w:autoSpaceDN w:val="0"/>
              <w:jc w:val="center"/>
              <w:rPr>
                <w:rFonts w:ascii="Times New Roman" w:hAnsi="Times New Roman" w:cs="Times New Roman"/>
                <w:sz w:val="22"/>
                <w:lang w:val="sv-SE"/>
              </w:rPr>
            </w:pPr>
            <w:r w:rsidRPr="006F60CA">
              <w:rPr>
                <w:rFonts w:ascii="Times New Roman" w:hAnsi="Times New Roman" w:cs="Times New Roman"/>
                <w:sz w:val="22"/>
                <w:lang w:val="sv-SE"/>
              </w:rPr>
              <w:t>NA</w:t>
            </w:r>
          </w:p>
          <w:p w14:paraId="15DF8D41"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3C3AC2BE"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354DBB7B"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021E29F7"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5A3C98C2"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61BD34E0"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32A26385" w14:textId="77777777" w:rsidR="00573ECC" w:rsidRPr="006F60CA" w:rsidRDefault="00573ECC" w:rsidP="00311EAC">
            <w:pPr>
              <w:widowControl w:val="0"/>
              <w:autoSpaceDE w:val="0"/>
              <w:autoSpaceDN w:val="0"/>
              <w:jc w:val="center"/>
              <w:rPr>
                <w:rFonts w:ascii="Times New Roman" w:hAnsi="Times New Roman" w:cs="Times New Roman"/>
                <w:sz w:val="22"/>
                <w:lang w:val="sv-SE"/>
              </w:rPr>
            </w:pPr>
            <w:r w:rsidRPr="006F60CA">
              <w:rPr>
                <w:rFonts w:ascii="Times New Roman" w:hAnsi="Times New Roman" w:cs="Times New Roman"/>
                <w:sz w:val="22"/>
                <w:lang w:val="sv-SE"/>
              </w:rPr>
              <w:lastRenderedPageBreak/>
              <w:t>Yes</w:t>
            </w:r>
          </w:p>
          <w:p w14:paraId="1AD0BF9C"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5553726D"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7D59A69F"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735A1898"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626E82B7"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44999E4A"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545A67BB"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2B4A4B86" w14:textId="77777777" w:rsidR="00573ECC" w:rsidRPr="006F60CA" w:rsidRDefault="00573ECC" w:rsidP="00311EAC">
            <w:pPr>
              <w:widowControl w:val="0"/>
              <w:autoSpaceDE w:val="0"/>
              <w:autoSpaceDN w:val="0"/>
              <w:jc w:val="center"/>
              <w:rPr>
                <w:rFonts w:ascii="Times New Roman" w:hAnsi="Times New Roman" w:cs="Times New Roman"/>
                <w:sz w:val="22"/>
                <w:lang w:val="sv-SE"/>
              </w:rPr>
            </w:pPr>
            <w:r w:rsidRPr="006F60CA">
              <w:rPr>
                <w:rFonts w:ascii="Times New Roman" w:hAnsi="Times New Roman" w:cs="Times New Roman"/>
                <w:sz w:val="22"/>
                <w:lang w:val="sv-SE"/>
              </w:rPr>
              <w:t>NA</w:t>
            </w:r>
          </w:p>
          <w:p w14:paraId="5C401E4F"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22D7933E"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4338837F"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6A196E09"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6C9F335F"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3282B721"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5BB82AF4"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4354B4CC" w14:textId="77777777" w:rsidR="00573ECC" w:rsidRPr="006F60CA" w:rsidRDefault="00573ECC" w:rsidP="00311EAC">
            <w:pPr>
              <w:widowControl w:val="0"/>
              <w:autoSpaceDE w:val="0"/>
              <w:autoSpaceDN w:val="0"/>
              <w:jc w:val="center"/>
              <w:rPr>
                <w:rFonts w:ascii="Times New Roman" w:hAnsi="Times New Roman" w:cs="Times New Roman"/>
                <w:sz w:val="22"/>
                <w:lang w:val="sv-SE"/>
              </w:rPr>
            </w:pPr>
            <w:r w:rsidRPr="006F60CA">
              <w:rPr>
                <w:rFonts w:ascii="Times New Roman" w:hAnsi="Times New Roman" w:cs="Times New Roman"/>
                <w:sz w:val="22"/>
                <w:lang w:val="sv-SE"/>
              </w:rPr>
              <w:t>NA</w:t>
            </w:r>
          </w:p>
          <w:p w14:paraId="23A8CE01"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1DF3B250"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290C7883"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5E77FE13"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3C5AF97E"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09222168"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7D6842F5"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23DDA957"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09B63DA9"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2F6821B6"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48E20820" w14:textId="77777777" w:rsidR="00573ECC" w:rsidRPr="00040C7B" w:rsidRDefault="00573ECC" w:rsidP="00311EAC">
            <w:pPr>
              <w:widowControl w:val="0"/>
              <w:autoSpaceDE w:val="0"/>
              <w:autoSpaceDN w:val="0"/>
              <w:jc w:val="center"/>
              <w:rPr>
                <w:rFonts w:ascii="Times New Roman" w:hAnsi="Times New Roman" w:cs="Times New Roman"/>
                <w:sz w:val="22"/>
                <w:lang w:val="it-IT"/>
              </w:rPr>
            </w:pPr>
            <w:r w:rsidRPr="00040C7B">
              <w:rPr>
                <w:rFonts w:ascii="Times New Roman" w:hAnsi="Times New Roman" w:cs="Times New Roman"/>
                <w:sz w:val="22"/>
                <w:lang w:val="it-IT"/>
              </w:rPr>
              <w:t>NA</w:t>
            </w:r>
          </w:p>
          <w:p w14:paraId="225E98A1" w14:textId="77777777" w:rsidR="00573ECC" w:rsidRPr="00040C7B" w:rsidRDefault="00573ECC" w:rsidP="00311EAC">
            <w:pPr>
              <w:widowControl w:val="0"/>
              <w:autoSpaceDE w:val="0"/>
              <w:autoSpaceDN w:val="0"/>
              <w:jc w:val="center"/>
              <w:rPr>
                <w:rFonts w:ascii="Times New Roman" w:hAnsi="Times New Roman" w:cs="Times New Roman"/>
                <w:sz w:val="22"/>
                <w:lang w:val="it-IT"/>
              </w:rPr>
            </w:pPr>
          </w:p>
          <w:p w14:paraId="22122CA3" w14:textId="77777777" w:rsidR="00573ECC" w:rsidRPr="00040C7B" w:rsidRDefault="00573ECC" w:rsidP="00311EAC">
            <w:pPr>
              <w:widowControl w:val="0"/>
              <w:autoSpaceDE w:val="0"/>
              <w:autoSpaceDN w:val="0"/>
              <w:jc w:val="center"/>
              <w:rPr>
                <w:rFonts w:ascii="Times New Roman" w:hAnsi="Times New Roman" w:cs="Times New Roman"/>
                <w:sz w:val="22"/>
                <w:lang w:val="it-IT"/>
              </w:rPr>
            </w:pPr>
          </w:p>
          <w:p w14:paraId="2E471C05" w14:textId="77777777" w:rsidR="00573ECC" w:rsidRPr="00040C7B" w:rsidRDefault="00573ECC" w:rsidP="00311EAC">
            <w:pPr>
              <w:widowControl w:val="0"/>
              <w:autoSpaceDE w:val="0"/>
              <w:autoSpaceDN w:val="0"/>
              <w:jc w:val="center"/>
              <w:rPr>
                <w:rFonts w:ascii="Times New Roman" w:hAnsi="Times New Roman" w:cs="Times New Roman"/>
                <w:sz w:val="22"/>
                <w:lang w:val="it-IT"/>
              </w:rPr>
            </w:pPr>
          </w:p>
          <w:p w14:paraId="790AA522" w14:textId="77777777" w:rsidR="00573ECC" w:rsidRPr="00040C7B" w:rsidRDefault="00573ECC" w:rsidP="00311EAC">
            <w:pPr>
              <w:widowControl w:val="0"/>
              <w:autoSpaceDE w:val="0"/>
              <w:autoSpaceDN w:val="0"/>
              <w:jc w:val="center"/>
              <w:rPr>
                <w:rFonts w:ascii="Times New Roman" w:hAnsi="Times New Roman" w:cs="Times New Roman"/>
                <w:sz w:val="22"/>
                <w:lang w:val="it-IT"/>
              </w:rPr>
            </w:pPr>
          </w:p>
          <w:p w14:paraId="286E07D5" w14:textId="77777777" w:rsidR="00573ECC" w:rsidRPr="00040C7B" w:rsidRDefault="00573ECC" w:rsidP="00311EAC">
            <w:pPr>
              <w:widowControl w:val="0"/>
              <w:autoSpaceDE w:val="0"/>
              <w:autoSpaceDN w:val="0"/>
              <w:jc w:val="center"/>
              <w:rPr>
                <w:rFonts w:ascii="Times New Roman" w:hAnsi="Times New Roman" w:cs="Times New Roman"/>
                <w:sz w:val="22"/>
                <w:lang w:val="it-IT"/>
              </w:rPr>
            </w:pPr>
          </w:p>
          <w:p w14:paraId="184EE425" w14:textId="77777777" w:rsidR="00573ECC" w:rsidRPr="00040C7B" w:rsidRDefault="00573ECC" w:rsidP="00311EAC">
            <w:pPr>
              <w:widowControl w:val="0"/>
              <w:autoSpaceDE w:val="0"/>
              <w:autoSpaceDN w:val="0"/>
              <w:jc w:val="center"/>
              <w:rPr>
                <w:rFonts w:ascii="Times New Roman" w:hAnsi="Times New Roman" w:cs="Times New Roman"/>
                <w:sz w:val="22"/>
                <w:lang w:val="it-IT"/>
              </w:rPr>
            </w:pPr>
          </w:p>
          <w:p w14:paraId="2593129F" w14:textId="77777777" w:rsidR="00573ECC" w:rsidRPr="00040C7B" w:rsidRDefault="00573ECC" w:rsidP="00311EAC">
            <w:pPr>
              <w:widowControl w:val="0"/>
              <w:autoSpaceDE w:val="0"/>
              <w:autoSpaceDN w:val="0"/>
              <w:jc w:val="center"/>
              <w:rPr>
                <w:rFonts w:ascii="Times New Roman" w:hAnsi="Times New Roman" w:cs="Times New Roman"/>
                <w:sz w:val="22"/>
                <w:lang w:val="it-IT"/>
              </w:rPr>
            </w:pPr>
          </w:p>
          <w:p w14:paraId="163E1390"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NA</w:t>
            </w:r>
          </w:p>
          <w:p w14:paraId="66813ED2" w14:textId="77777777" w:rsidR="00573ECC" w:rsidRPr="006F60CA" w:rsidRDefault="00573ECC" w:rsidP="00311EAC">
            <w:pPr>
              <w:widowControl w:val="0"/>
              <w:autoSpaceDE w:val="0"/>
              <w:autoSpaceDN w:val="0"/>
              <w:jc w:val="center"/>
              <w:rPr>
                <w:rFonts w:ascii="Times New Roman" w:hAnsi="Times New Roman" w:cs="Times New Roman"/>
                <w:sz w:val="22"/>
              </w:rPr>
            </w:pPr>
          </w:p>
          <w:p w14:paraId="0753F162" w14:textId="77777777" w:rsidR="00573ECC" w:rsidRPr="006F60CA" w:rsidRDefault="00573ECC" w:rsidP="00311EAC">
            <w:pPr>
              <w:widowControl w:val="0"/>
              <w:autoSpaceDE w:val="0"/>
              <w:autoSpaceDN w:val="0"/>
              <w:jc w:val="center"/>
              <w:rPr>
                <w:rFonts w:ascii="Times New Roman" w:hAnsi="Times New Roman" w:cs="Times New Roman"/>
                <w:sz w:val="22"/>
              </w:rPr>
            </w:pPr>
          </w:p>
          <w:p w14:paraId="3A5FF014" w14:textId="77777777" w:rsidR="00573ECC" w:rsidRPr="006F60CA" w:rsidRDefault="00573ECC" w:rsidP="00311EAC">
            <w:pPr>
              <w:widowControl w:val="0"/>
              <w:autoSpaceDE w:val="0"/>
              <w:autoSpaceDN w:val="0"/>
              <w:jc w:val="center"/>
              <w:rPr>
                <w:rFonts w:ascii="Times New Roman" w:hAnsi="Times New Roman" w:cs="Times New Roman"/>
                <w:sz w:val="22"/>
              </w:rPr>
            </w:pPr>
          </w:p>
          <w:p w14:paraId="1E13FE87" w14:textId="77777777" w:rsidR="00573ECC" w:rsidRPr="006F60CA" w:rsidRDefault="00573ECC" w:rsidP="00311EAC">
            <w:pPr>
              <w:widowControl w:val="0"/>
              <w:autoSpaceDE w:val="0"/>
              <w:autoSpaceDN w:val="0"/>
              <w:jc w:val="center"/>
              <w:rPr>
                <w:rFonts w:ascii="Times New Roman" w:hAnsi="Times New Roman" w:cs="Times New Roman"/>
                <w:sz w:val="22"/>
              </w:rPr>
            </w:pPr>
          </w:p>
          <w:p w14:paraId="00183280" w14:textId="77777777" w:rsidR="00573ECC" w:rsidRPr="006F60CA" w:rsidRDefault="00573ECC" w:rsidP="00311EAC">
            <w:pPr>
              <w:widowControl w:val="0"/>
              <w:autoSpaceDE w:val="0"/>
              <w:autoSpaceDN w:val="0"/>
              <w:jc w:val="center"/>
              <w:rPr>
                <w:rFonts w:ascii="Times New Roman" w:hAnsi="Times New Roman" w:cs="Times New Roman"/>
                <w:sz w:val="22"/>
              </w:rPr>
            </w:pPr>
          </w:p>
          <w:p w14:paraId="3B56077B" w14:textId="77777777" w:rsidR="00573ECC" w:rsidRPr="006F60CA" w:rsidRDefault="00573ECC" w:rsidP="00311EAC">
            <w:pPr>
              <w:widowControl w:val="0"/>
              <w:autoSpaceDE w:val="0"/>
              <w:autoSpaceDN w:val="0"/>
              <w:jc w:val="center"/>
              <w:rPr>
                <w:rFonts w:ascii="Times New Roman" w:hAnsi="Times New Roman" w:cs="Times New Roman"/>
                <w:sz w:val="22"/>
              </w:rPr>
            </w:pPr>
          </w:p>
          <w:p w14:paraId="6E69CF40" w14:textId="77777777" w:rsidR="00573ECC" w:rsidRPr="006F60CA" w:rsidRDefault="00573ECC" w:rsidP="00311EAC">
            <w:pPr>
              <w:widowControl w:val="0"/>
              <w:autoSpaceDE w:val="0"/>
              <w:autoSpaceDN w:val="0"/>
              <w:jc w:val="center"/>
              <w:rPr>
                <w:rFonts w:ascii="Times New Roman" w:hAnsi="Times New Roman" w:cs="Times New Roman"/>
                <w:sz w:val="22"/>
              </w:rPr>
            </w:pPr>
          </w:p>
          <w:p w14:paraId="6C40C25C" w14:textId="77777777" w:rsidR="00573ECC" w:rsidRPr="006F60CA" w:rsidRDefault="00573ECC" w:rsidP="00311EAC">
            <w:pPr>
              <w:widowControl w:val="0"/>
              <w:autoSpaceDE w:val="0"/>
              <w:autoSpaceDN w:val="0"/>
              <w:jc w:val="center"/>
              <w:rPr>
                <w:rFonts w:ascii="Times New Roman" w:hAnsi="Times New Roman" w:cs="Times New Roman"/>
                <w:sz w:val="22"/>
              </w:rPr>
            </w:pPr>
          </w:p>
          <w:p w14:paraId="0B6D23DC"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Yes</w:t>
            </w:r>
          </w:p>
          <w:p w14:paraId="750559B4" w14:textId="77777777" w:rsidR="00573ECC" w:rsidRPr="006F60CA" w:rsidRDefault="00573ECC" w:rsidP="00311EAC">
            <w:pPr>
              <w:widowControl w:val="0"/>
              <w:autoSpaceDE w:val="0"/>
              <w:autoSpaceDN w:val="0"/>
              <w:jc w:val="center"/>
              <w:rPr>
                <w:rFonts w:ascii="Times New Roman" w:hAnsi="Times New Roman" w:cs="Times New Roman"/>
                <w:sz w:val="22"/>
              </w:rPr>
            </w:pPr>
          </w:p>
          <w:p w14:paraId="694F43BA" w14:textId="77777777" w:rsidR="00573ECC" w:rsidRPr="006F60CA" w:rsidRDefault="00573ECC" w:rsidP="00311EAC">
            <w:pPr>
              <w:widowControl w:val="0"/>
              <w:autoSpaceDE w:val="0"/>
              <w:autoSpaceDN w:val="0"/>
              <w:jc w:val="center"/>
              <w:rPr>
                <w:rFonts w:ascii="Times New Roman" w:hAnsi="Times New Roman" w:cs="Times New Roman"/>
                <w:sz w:val="22"/>
              </w:rPr>
            </w:pPr>
          </w:p>
          <w:p w14:paraId="20E621CB" w14:textId="77777777" w:rsidR="00573ECC" w:rsidRPr="006F60CA" w:rsidRDefault="00573ECC" w:rsidP="00311EAC">
            <w:pPr>
              <w:widowControl w:val="0"/>
              <w:autoSpaceDE w:val="0"/>
              <w:autoSpaceDN w:val="0"/>
              <w:jc w:val="center"/>
              <w:rPr>
                <w:rFonts w:ascii="Times New Roman" w:hAnsi="Times New Roman" w:cs="Times New Roman"/>
                <w:sz w:val="22"/>
              </w:rPr>
            </w:pPr>
          </w:p>
          <w:p w14:paraId="37AB3FD0" w14:textId="77777777" w:rsidR="00573ECC" w:rsidRPr="006F60CA" w:rsidRDefault="00573ECC" w:rsidP="00311EAC">
            <w:pPr>
              <w:widowControl w:val="0"/>
              <w:autoSpaceDE w:val="0"/>
              <w:autoSpaceDN w:val="0"/>
              <w:jc w:val="center"/>
              <w:rPr>
                <w:rFonts w:ascii="Times New Roman" w:hAnsi="Times New Roman" w:cs="Times New Roman"/>
                <w:sz w:val="22"/>
              </w:rPr>
            </w:pPr>
          </w:p>
          <w:p w14:paraId="3FBBEAF3" w14:textId="77777777" w:rsidR="00573ECC" w:rsidRPr="006F60CA" w:rsidRDefault="00573ECC" w:rsidP="00311EAC">
            <w:pPr>
              <w:widowControl w:val="0"/>
              <w:autoSpaceDE w:val="0"/>
              <w:autoSpaceDN w:val="0"/>
              <w:jc w:val="center"/>
              <w:rPr>
                <w:rFonts w:ascii="Times New Roman" w:hAnsi="Times New Roman" w:cs="Times New Roman"/>
                <w:sz w:val="22"/>
              </w:rPr>
            </w:pPr>
          </w:p>
          <w:p w14:paraId="273144B2" w14:textId="77777777" w:rsidR="00573ECC" w:rsidRPr="006F60CA" w:rsidRDefault="00573ECC" w:rsidP="00311EAC">
            <w:pPr>
              <w:widowControl w:val="0"/>
              <w:autoSpaceDE w:val="0"/>
              <w:autoSpaceDN w:val="0"/>
              <w:jc w:val="center"/>
              <w:rPr>
                <w:rFonts w:ascii="Times New Roman" w:hAnsi="Times New Roman" w:cs="Times New Roman"/>
                <w:sz w:val="22"/>
              </w:rPr>
            </w:pPr>
          </w:p>
          <w:p w14:paraId="28252107" w14:textId="77777777" w:rsidR="00573ECC" w:rsidRPr="006F60CA" w:rsidRDefault="00573ECC" w:rsidP="00311EAC">
            <w:pPr>
              <w:widowControl w:val="0"/>
              <w:autoSpaceDE w:val="0"/>
              <w:autoSpaceDN w:val="0"/>
              <w:jc w:val="center"/>
              <w:rPr>
                <w:rFonts w:ascii="Times New Roman" w:hAnsi="Times New Roman" w:cs="Times New Roman"/>
                <w:sz w:val="22"/>
              </w:rPr>
            </w:pPr>
          </w:p>
          <w:p w14:paraId="3370E482" w14:textId="77777777" w:rsidR="00573ECC" w:rsidRPr="006F60CA" w:rsidRDefault="00573ECC" w:rsidP="00311EAC">
            <w:pPr>
              <w:widowControl w:val="0"/>
              <w:autoSpaceDE w:val="0"/>
              <w:autoSpaceDN w:val="0"/>
              <w:jc w:val="center"/>
              <w:rPr>
                <w:rFonts w:ascii="Times New Roman" w:hAnsi="Times New Roman" w:cs="Times New Roman"/>
                <w:sz w:val="22"/>
              </w:rPr>
            </w:pPr>
          </w:p>
          <w:p w14:paraId="0CFB1656"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Yes</w:t>
            </w:r>
          </w:p>
          <w:p w14:paraId="1794A32F" w14:textId="77777777" w:rsidR="00573ECC" w:rsidRPr="006F60CA" w:rsidRDefault="00573ECC" w:rsidP="00311EAC">
            <w:pPr>
              <w:widowControl w:val="0"/>
              <w:autoSpaceDE w:val="0"/>
              <w:autoSpaceDN w:val="0"/>
              <w:jc w:val="center"/>
              <w:rPr>
                <w:rFonts w:ascii="Times New Roman" w:hAnsi="Times New Roman" w:cs="Times New Roman"/>
                <w:sz w:val="22"/>
              </w:rPr>
            </w:pPr>
            <w:r w:rsidRPr="006F60CA">
              <w:rPr>
                <w:rFonts w:ascii="Times New Roman" w:hAnsi="Times New Roman" w:cs="Times New Roman"/>
                <w:sz w:val="22"/>
              </w:rPr>
              <w:t>NA</w:t>
            </w:r>
          </w:p>
        </w:tc>
        <w:tc>
          <w:tcPr>
            <w:tcW w:w="1983" w:type="dxa"/>
            <w:vAlign w:val="center"/>
          </w:tcPr>
          <w:p w14:paraId="3C44EF8E" w14:textId="77777777" w:rsidR="00573ECC" w:rsidRPr="00163A7B" w:rsidRDefault="00573ECC" w:rsidP="00311EAC">
            <w:pPr>
              <w:widowControl w:val="0"/>
              <w:autoSpaceDE w:val="0"/>
              <w:autoSpaceDN w:val="0"/>
              <w:jc w:val="center"/>
              <w:rPr>
                <w:rFonts w:ascii="Times New Roman" w:hAnsi="Times New Roman" w:cs="Times New Roman"/>
                <w:sz w:val="22"/>
                <w:lang w:val="en-IN"/>
              </w:rPr>
            </w:pPr>
          </w:p>
          <w:p w14:paraId="3BA6FE3E" w14:textId="77777777" w:rsidR="00573ECC" w:rsidRPr="00163A7B" w:rsidRDefault="00573ECC" w:rsidP="00311EAC">
            <w:pPr>
              <w:widowControl w:val="0"/>
              <w:autoSpaceDE w:val="0"/>
              <w:autoSpaceDN w:val="0"/>
              <w:jc w:val="center"/>
              <w:rPr>
                <w:rFonts w:ascii="Times New Roman" w:hAnsi="Times New Roman" w:cs="Times New Roman"/>
                <w:sz w:val="22"/>
                <w:lang w:val="en-IN"/>
              </w:rPr>
            </w:pPr>
          </w:p>
          <w:p w14:paraId="10745A55" w14:textId="77777777" w:rsidR="00573ECC" w:rsidRPr="00163A7B" w:rsidRDefault="00573ECC" w:rsidP="00311EAC">
            <w:pPr>
              <w:widowControl w:val="0"/>
              <w:autoSpaceDE w:val="0"/>
              <w:autoSpaceDN w:val="0"/>
              <w:jc w:val="center"/>
              <w:rPr>
                <w:rFonts w:ascii="Times New Roman" w:hAnsi="Times New Roman" w:cs="Times New Roman"/>
                <w:sz w:val="22"/>
                <w:lang w:val="en-IN"/>
              </w:rPr>
            </w:pPr>
          </w:p>
          <w:p w14:paraId="5ABA1F22" w14:textId="77777777" w:rsidR="00573ECC" w:rsidRPr="00163A7B" w:rsidRDefault="00573ECC" w:rsidP="00311EAC">
            <w:pPr>
              <w:widowControl w:val="0"/>
              <w:autoSpaceDE w:val="0"/>
              <w:autoSpaceDN w:val="0"/>
              <w:jc w:val="center"/>
              <w:rPr>
                <w:rFonts w:ascii="Times New Roman" w:hAnsi="Times New Roman" w:cs="Times New Roman"/>
                <w:sz w:val="22"/>
                <w:lang w:val="en-IN"/>
              </w:rPr>
            </w:pPr>
          </w:p>
          <w:p w14:paraId="3149344B" w14:textId="52D8CBDB" w:rsidR="00573ECC" w:rsidRPr="006F60CA" w:rsidRDefault="00573ECC" w:rsidP="00311EAC">
            <w:pPr>
              <w:widowControl w:val="0"/>
              <w:autoSpaceDE w:val="0"/>
              <w:autoSpaceDN w:val="0"/>
              <w:jc w:val="center"/>
              <w:rPr>
                <w:rFonts w:ascii="Times New Roman" w:hAnsi="Times New Roman" w:cs="Times New Roman"/>
                <w:sz w:val="22"/>
                <w:lang w:val="sv-SE"/>
              </w:rPr>
            </w:pPr>
            <w:r w:rsidRPr="006F60CA">
              <w:rPr>
                <w:rFonts w:ascii="Times New Roman" w:hAnsi="Times New Roman" w:cs="Times New Roman"/>
                <w:sz w:val="22"/>
                <w:lang w:val="sv-SE"/>
              </w:rPr>
              <w:t>EN ISO 15223-1</w:t>
            </w:r>
            <w:r w:rsidR="006F60CA">
              <w:rPr>
                <w:rFonts w:ascii="Times New Roman" w:hAnsi="Times New Roman" w:cs="Times New Roman"/>
                <w:sz w:val="22"/>
                <w:lang w:val="sv-SE"/>
              </w:rPr>
              <w:t xml:space="preserve"> </w:t>
            </w:r>
            <w:r w:rsidRPr="006F60CA">
              <w:rPr>
                <w:rFonts w:ascii="Times New Roman" w:hAnsi="Times New Roman" w:cs="Times New Roman"/>
                <w:sz w:val="22"/>
                <w:lang w:val="sv-SE"/>
              </w:rPr>
              <w:t>Labeling</w:t>
            </w:r>
          </w:p>
          <w:p w14:paraId="6067EC06"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0DD686A9"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79F8CB1F"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58955A46"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74B50C90"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60AFE80C"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5765F863"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7DF6DA9B"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022D7B0D"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25D65640"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2AB79565"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5FEAFA63"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549498BB"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63B425EF"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1120202A"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187E92AC"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4ACD98CA"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4C6B6216"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4E9EC4A0"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3BEA17C6"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1E9EE51E"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50C86FBD"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34737636"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4C8AB335"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0009DDF0"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1593DFF6"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65039471"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5562A3C3"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44314901"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31CA8B0C"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4245237A"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716ECA2C"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424EE56F"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67C49915"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7C319896"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15B7AA28"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42077727"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3372FCF8"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5D5F7BDA"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331F3828"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4FBA27D4"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3396CCEE"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3B4082EE"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34EBAE57"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508C1D31"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2A48B59F"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426C5FEA"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52A874F7"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239C0338"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33344CDE"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7875AC19"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555837E9"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3465D729"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41FC20DA"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008526B0"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0F29D919"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537A5F89"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18AFECBE"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3019E847"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6CF0A88F"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677F5BB3"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1BEDD5A5"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0E29D8D6"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76703E90"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4B1D1CB0"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36E267E0"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26B7D158"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74E6F60E"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5B7A762A"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04140580"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0F23A39E"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6548AD01"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3021D994"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1DA4D0EB"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56EF8C27"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3EE0AAA1"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4BFEC2FF"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078B88AE"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0F073F19"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240C6B4A"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0B7CBB1F"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4B234171"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22927A33"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6866AA73"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45A5F942"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0B584002"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539C36D6"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2AF08CBB"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6953A55E"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48FBF345"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04B07C08"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0192E9D8"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7C21BA03"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34EA0E49"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1232DC04"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442F4298"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641AA373"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6CFD51A2"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4D31B268"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069611AF"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46310824"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6212354D"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6F93BE36"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11F50565"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7FDCBD31"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52530845"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5671287D"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4E2B330E"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6A526C49"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7711224E"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675DF8DA"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1B20C067"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5281F6E6"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5EE9BA55"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479E347B"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1B503837"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6F894E2D"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0188F708"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7E79A9EC"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1C78AF89"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5CF2CFE4"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6A1E55B6"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28CB18EF"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12885F4B"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14BC8B41"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2036E946"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759FDFCB"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115965E3"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2DA661C0"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6300C3A3"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2F5E2998"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4A6E7CD7"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0BB82F08"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33F1011A"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3FC408F4"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5E984F8E"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1430EF67"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345CFCB7"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6E57B818"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363E52BA"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0FF87387"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4974C03C"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1EFF8E7F"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4D0A69AA"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23847C32"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2C9D510C"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2A3B0CC2"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36652852"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61C8B451"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6BBA8228"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6D202699"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0575B558"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0FBAAAE4"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073AAFF8"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717D66FA"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72E47343"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4126C7A7"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07C62451"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576BF850"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11BE0475"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41BDA497"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23601584"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38262891"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2AEF24AF"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335F1788"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62167A98"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136A1048"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0506E102"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73F2AB24"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3F9C84BB"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729CCF20"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04C2ECA0"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44FC5C1D"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2066A1E6"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1C5DB479"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51E1371C" w14:textId="77777777" w:rsidR="00573ECC" w:rsidRPr="006F60CA" w:rsidRDefault="00573ECC" w:rsidP="00311EAC">
            <w:pPr>
              <w:widowControl w:val="0"/>
              <w:autoSpaceDE w:val="0"/>
              <w:autoSpaceDN w:val="0"/>
              <w:jc w:val="center"/>
              <w:rPr>
                <w:rFonts w:ascii="Times New Roman" w:hAnsi="Times New Roman" w:cs="Times New Roman"/>
                <w:sz w:val="22"/>
                <w:lang w:val="sv-SE"/>
              </w:rPr>
            </w:pPr>
          </w:p>
          <w:p w14:paraId="480C0D01" w14:textId="77777777" w:rsidR="00573ECC" w:rsidRPr="006F60CA" w:rsidRDefault="00573ECC" w:rsidP="00311EAC">
            <w:pPr>
              <w:widowControl w:val="0"/>
              <w:tabs>
                <w:tab w:val="left" w:pos="255"/>
              </w:tabs>
              <w:autoSpaceDE w:val="0"/>
              <w:autoSpaceDN w:val="0"/>
              <w:jc w:val="center"/>
              <w:rPr>
                <w:rFonts w:ascii="Times New Roman" w:hAnsi="Times New Roman" w:cs="Times New Roman"/>
                <w:sz w:val="22"/>
                <w:lang w:val="sv-SE"/>
              </w:rPr>
            </w:pPr>
          </w:p>
          <w:p w14:paraId="115BC56B" w14:textId="30256C59" w:rsidR="00573ECC" w:rsidRPr="006F60CA" w:rsidRDefault="00573ECC" w:rsidP="00311EAC">
            <w:pPr>
              <w:widowControl w:val="0"/>
              <w:autoSpaceDE w:val="0"/>
              <w:autoSpaceDN w:val="0"/>
              <w:jc w:val="center"/>
              <w:rPr>
                <w:rFonts w:ascii="Times New Roman" w:hAnsi="Times New Roman" w:cs="Times New Roman"/>
                <w:sz w:val="22"/>
                <w:lang w:val="sv-SE"/>
              </w:rPr>
            </w:pPr>
            <w:r w:rsidRPr="006F60CA">
              <w:rPr>
                <w:rFonts w:ascii="Times New Roman" w:hAnsi="Times New Roman" w:cs="Times New Roman"/>
                <w:sz w:val="22"/>
                <w:lang w:val="sv-SE"/>
              </w:rPr>
              <w:t>EN ISO 15223-1</w:t>
            </w:r>
            <w:r w:rsidR="002069A6">
              <w:rPr>
                <w:rFonts w:ascii="Times New Roman" w:hAnsi="Times New Roman" w:cs="Times New Roman"/>
                <w:sz w:val="22"/>
                <w:lang w:val="sv-SE"/>
              </w:rPr>
              <w:t xml:space="preserve"> </w:t>
            </w:r>
            <w:r w:rsidRPr="006F60CA">
              <w:rPr>
                <w:rFonts w:ascii="Times New Roman" w:hAnsi="Times New Roman" w:cs="Times New Roman"/>
                <w:sz w:val="22"/>
                <w:lang w:val="sv-SE"/>
              </w:rPr>
              <w:t>Labeling</w:t>
            </w:r>
          </w:p>
        </w:tc>
        <w:tc>
          <w:tcPr>
            <w:tcW w:w="1990" w:type="dxa"/>
          </w:tcPr>
          <w:p w14:paraId="08B15C7C" w14:textId="77777777" w:rsidR="00573ECC" w:rsidRPr="00E5315B" w:rsidRDefault="00573ECC" w:rsidP="00311EAC">
            <w:pPr>
              <w:widowControl w:val="0"/>
              <w:autoSpaceDE w:val="0"/>
              <w:autoSpaceDN w:val="0"/>
              <w:rPr>
                <w:rFonts w:ascii="Times New Roman" w:hAnsi="Times New Roman" w:cs="Times New Roman"/>
                <w:sz w:val="22"/>
                <w:lang w:val="da-DK"/>
              </w:rPr>
            </w:pPr>
          </w:p>
          <w:p w14:paraId="1735C6E2" w14:textId="77777777" w:rsidR="00573ECC" w:rsidRPr="00E5315B" w:rsidRDefault="00573ECC" w:rsidP="00311EAC">
            <w:pPr>
              <w:widowControl w:val="0"/>
              <w:autoSpaceDE w:val="0"/>
              <w:autoSpaceDN w:val="0"/>
              <w:rPr>
                <w:rFonts w:ascii="Times New Roman" w:hAnsi="Times New Roman" w:cs="Times New Roman"/>
                <w:sz w:val="22"/>
                <w:lang w:val="da-DK"/>
              </w:rPr>
            </w:pPr>
          </w:p>
          <w:p w14:paraId="0CA38F4D" w14:textId="77777777" w:rsidR="00573ECC" w:rsidRPr="00E5315B" w:rsidRDefault="00573ECC" w:rsidP="00311EAC">
            <w:pPr>
              <w:widowControl w:val="0"/>
              <w:autoSpaceDE w:val="0"/>
              <w:autoSpaceDN w:val="0"/>
              <w:rPr>
                <w:rFonts w:ascii="Times New Roman" w:hAnsi="Times New Roman" w:cs="Times New Roman"/>
                <w:sz w:val="22"/>
                <w:lang w:val="da-DK"/>
              </w:rPr>
            </w:pPr>
          </w:p>
          <w:p w14:paraId="79BD33E4"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Instruction of Use.</w:t>
            </w:r>
          </w:p>
          <w:p w14:paraId="6A7CB77F" w14:textId="77777777" w:rsidR="00573ECC" w:rsidRPr="006F60CA" w:rsidRDefault="00573ECC" w:rsidP="00311EAC">
            <w:pPr>
              <w:widowControl w:val="0"/>
              <w:autoSpaceDE w:val="0"/>
              <w:autoSpaceDN w:val="0"/>
              <w:rPr>
                <w:rFonts w:ascii="Times New Roman" w:hAnsi="Times New Roman" w:cs="Times New Roman"/>
                <w:sz w:val="22"/>
              </w:rPr>
            </w:pPr>
          </w:p>
          <w:p w14:paraId="4D988523" w14:textId="77777777" w:rsidR="00573ECC" w:rsidRPr="006F60CA" w:rsidRDefault="00573ECC" w:rsidP="00311EAC">
            <w:pPr>
              <w:widowControl w:val="0"/>
              <w:autoSpaceDE w:val="0"/>
              <w:autoSpaceDN w:val="0"/>
              <w:rPr>
                <w:rFonts w:ascii="Times New Roman" w:hAnsi="Times New Roman" w:cs="Times New Roman"/>
                <w:sz w:val="22"/>
              </w:rPr>
            </w:pPr>
          </w:p>
          <w:p w14:paraId="6F386F2C" w14:textId="77777777" w:rsidR="00573ECC" w:rsidRPr="006F60CA" w:rsidRDefault="00573ECC" w:rsidP="00311EAC">
            <w:pPr>
              <w:widowControl w:val="0"/>
              <w:autoSpaceDE w:val="0"/>
              <w:autoSpaceDN w:val="0"/>
              <w:rPr>
                <w:rFonts w:ascii="Times New Roman" w:hAnsi="Times New Roman" w:cs="Times New Roman"/>
                <w:sz w:val="22"/>
              </w:rPr>
            </w:pPr>
          </w:p>
          <w:p w14:paraId="630DD48E"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Instructions For Use. Lot number and expiration date. Pack inserts and/or box.</w:t>
            </w:r>
          </w:p>
          <w:p w14:paraId="24A0493E" w14:textId="77777777" w:rsidR="00573ECC" w:rsidRPr="006F60CA" w:rsidRDefault="00573ECC" w:rsidP="00311EAC">
            <w:pPr>
              <w:widowControl w:val="0"/>
              <w:autoSpaceDE w:val="0"/>
              <w:autoSpaceDN w:val="0"/>
              <w:rPr>
                <w:rFonts w:ascii="Times New Roman" w:hAnsi="Times New Roman" w:cs="Times New Roman"/>
                <w:sz w:val="22"/>
              </w:rPr>
            </w:pPr>
          </w:p>
          <w:p w14:paraId="34269A74" w14:textId="77777777" w:rsidR="00573ECC" w:rsidRPr="006F60CA" w:rsidRDefault="00573ECC" w:rsidP="00311EAC">
            <w:pPr>
              <w:widowControl w:val="0"/>
              <w:autoSpaceDE w:val="0"/>
              <w:autoSpaceDN w:val="0"/>
              <w:rPr>
                <w:rFonts w:ascii="Times New Roman" w:hAnsi="Times New Roman" w:cs="Times New Roman"/>
                <w:sz w:val="22"/>
              </w:rPr>
            </w:pPr>
          </w:p>
          <w:p w14:paraId="48002031" w14:textId="77777777" w:rsidR="00573ECC" w:rsidRPr="006F60CA" w:rsidRDefault="00573ECC" w:rsidP="00311EAC">
            <w:pPr>
              <w:widowControl w:val="0"/>
              <w:autoSpaceDE w:val="0"/>
              <w:autoSpaceDN w:val="0"/>
              <w:rPr>
                <w:rFonts w:ascii="Times New Roman" w:hAnsi="Times New Roman" w:cs="Times New Roman"/>
                <w:sz w:val="22"/>
              </w:rPr>
            </w:pPr>
          </w:p>
          <w:p w14:paraId="47DFDFA7" w14:textId="77777777" w:rsidR="00573ECC" w:rsidRPr="006F60CA" w:rsidRDefault="00573ECC" w:rsidP="00311EAC">
            <w:pPr>
              <w:widowControl w:val="0"/>
              <w:autoSpaceDE w:val="0"/>
              <w:autoSpaceDN w:val="0"/>
              <w:rPr>
                <w:rFonts w:ascii="Times New Roman" w:hAnsi="Times New Roman" w:cs="Times New Roman"/>
                <w:sz w:val="22"/>
              </w:rPr>
            </w:pPr>
          </w:p>
          <w:p w14:paraId="7293DA10"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2D219432"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7C3F09B8"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r w:rsidRPr="006F60CA">
              <w:rPr>
                <w:rFonts w:ascii="Times New Roman" w:eastAsia="Arial" w:hAnsi="Times New Roman" w:cs="Times New Roman"/>
                <w:spacing w:val="6"/>
                <w:sz w:val="22"/>
                <w:shd w:val="clear" w:color="auto" w:fill="FFFFFF"/>
              </w:rPr>
              <w:t>Storage temperature and</w:t>
            </w:r>
            <w:r w:rsidRPr="006F60CA">
              <w:rPr>
                <w:rFonts w:ascii="Times New Roman" w:eastAsia="Arial" w:hAnsi="Times New Roman" w:cs="Times New Roman"/>
                <w:spacing w:val="6"/>
                <w:sz w:val="22"/>
                <w:shd w:val="clear" w:color="auto" w:fill="FFFFFF"/>
              </w:rPr>
              <w:br/>
              <w:t>expiration date on label/ box.</w:t>
            </w:r>
          </w:p>
          <w:p w14:paraId="1964C398"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49B0597D"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0D65DDE4"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17FE2043"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0B28792B"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r w:rsidRPr="006F60CA">
              <w:rPr>
                <w:rFonts w:ascii="Times New Roman" w:eastAsia="Arial" w:hAnsi="Times New Roman" w:cs="Times New Roman"/>
                <w:spacing w:val="6"/>
                <w:sz w:val="22"/>
                <w:shd w:val="clear" w:color="auto" w:fill="FFFFFF"/>
              </w:rPr>
              <w:t>Pack inserts.</w:t>
            </w:r>
          </w:p>
          <w:p w14:paraId="2ABD1D65"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341D7D11"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6A53B2B1"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r w:rsidRPr="006F60CA">
              <w:rPr>
                <w:rFonts w:ascii="Times New Roman" w:eastAsia="Arial" w:hAnsi="Times New Roman" w:cs="Times New Roman"/>
                <w:spacing w:val="6"/>
                <w:sz w:val="22"/>
                <w:shd w:val="clear" w:color="auto" w:fill="FFFFFF"/>
              </w:rPr>
              <w:t xml:space="preserve">No special </w:t>
            </w:r>
            <w:r w:rsidRPr="006F60CA">
              <w:rPr>
                <w:rFonts w:ascii="Times New Roman" w:eastAsia="Arial" w:hAnsi="Times New Roman" w:cs="Times New Roman"/>
                <w:spacing w:val="6"/>
                <w:sz w:val="22"/>
                <w:shd w:val="clear" w:color="auto" w:fill="FFFFFF"/>
              </w:rPr>
              <w:lastRenderedPageBreak/>
              <w:t>instrument is required.</w:t>
            </w:r>
          </w:p>
          <w:p w14:paraId="27FB0F03"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657BB058"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5528FA08"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200CEB7C"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2AB2C113"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r w:rsidRPr="006F60CA">
              <w:rPr>
                <w:rFonts w:ascii="Times New Roman" w:eastAsia="Arial" w:hAnsi="Times New Roman" w:cs="Times New Roman"/>
                <w:spacing w:val="6"/>
                <w:sz w:val="22"/>
                <w:shd w:val="clear" w:color="auto" w:fill="FFFFFF"/>
              </w:rPr>
              <w:t>Pack Insert.</w:t>
            </w:r>
          </w:p>
          <w:p w14:paraId="26A5C541"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408D0FCD"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7EA4065B"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7594DDEC"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6B129327"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42A43914"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312E7C20"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r w:rsidRPr="006F60CA">
              <w:rPr>
                <w:rFonts w:ascii="Times New Roman" w:eastAsia="Arial" w:hAnsi="Times New Roman" w:cs="Times New Roman"/>
                <w:spacing w:val="6"/>
                <w:sz w:val="22"/>
                <w:shd w:val="clear" w:color="auto" w:fill="FFFFFF"/>
              </w:rPr>
              <w:t>Pack Insert.</w:t>
            </w:r>
          </w:p>
          <w:p w14:paraId="5F5C9284"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7D6DC94F"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77D0E976"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2499472F"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274C9E88"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r w:rsidRPr="006F60CA">
              <w:rPr>
                <w:rFonts w:ascii="Times New Roman" w:eastAsia="Arial" w:hAnsi="Times New Roman" w:cs="Times New Roman"/>
                <w:spacing w:val="6"/>
                <w:sz w:val="22"/>
                <w:shd w:val="clear" w:color="auto" w:fill="FFFFFF"/>
              </w:rPr>
              <w:t>Interpretation</w:t>
            </w:r>
          </w:p>
          <w:p w14:paraId="416A93AF"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r w:rsidRPr="006F60CA">
              <w:rPr>
                <w:rFonts w:ascii="Times New Roman" w:eastAsia="Arial" w:hAnsi="Times New Roman" w:cs="Times New Roman"/>
                <w:spacing w:val="6"/>
                <w:sz w:val="22"/>
                <w:shd w:val="clear" w:color="auto" w:fill="FFFFFF"/>
              </w:rPr>
              <w:t xml:space="preserve"> of results mentioned in pack insert.</w:t>
            </w:r>
          </w:p>
          <w:p w14:paraId="30B076F8"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7CD0CC20"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7133E521"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6EEA066A"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23051236"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14986548"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35722F75"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78936D19"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4ACD50DE"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41A426FF"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5178D004"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22D0F8F4"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45EB77C4"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755E6CD9"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4282A815"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29771329"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5826C417"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623D8909"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6DBF0093"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5385ED3B"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53EAC494"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70843AED"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1BD59C26"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6CD40FA1"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r w:rsidRPr="006F60CA">
              <w:rPr>
                <w:rFonts w:ascii="Times New Roman" w:eastAsia="Arial" w:hAnsi="Times New Roman" w:cs="Times New Roman"/>
                <w:spacing w:val="6"/>
                <w:sz w:val="22"/>
                <w:shd w:val="clear" w:color="auto" w:fill="FFFFFF"/>
              </w:rPr>
              <w:t>No calculation needed.</w:t>
            </w:r>
          </w:p>
          <w:p w14:paraId="1E688BAD"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2BC32CD0"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799AED8B"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r w:rsidRPr="006F60CA">
              <w:rPr>
                <w:rFonts w:ascii="Times New Roman" w:eastAsia="Arial" w:hAnsi="Times New Roman" w:cs="Times New Roman"/>
                <w:spacing w:val="6"/>
                <w:sz w:val="22"/>
                <w:shd w:val="clear" w:color="auto" w:fill="FFFFFF"/>
              </w:rPr>
              <w:t xml:space="preserve">Not analytical </w:t>
            </w:r>
            <w:r w:rsidRPr="006F60CA">
              <w:rPr>
                <w:rFonts w:ascii="Times New Roman" w:eastAsia="Arial" w:hAnsi="Times New Roman" w:cs="Times New Roman"/>
                <w:spacing w:val="6"/>
                <w:sz w:val="22"/>
                <w:shd w:val="clear" w:color="auto" w:fill="FFFFFF"/>
              </w:rPr>
              <w:lastRenderedPageBreak/>
              <w:t>performance</w:t>
            </w:r>
          </w:p>
          <w:p w14:paraId="4797E05C"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288714CC"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613594BF"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5F985DE5" w14:textId="60534ADF"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r w:rsidRPr="006F60CA">
              <w:rPr>
                <w:rFonts w:ascii="Times New Roman" w:eastAsia="Arial" w:hAnsi="Times New Roman" w:cs="Times New Roman"/>
                <w:spacing w:val="6"/>
                <w:sz w:val="22"/>
                <w:shd w:val="clear" w:color="auto" w:fill="FFFFFF"/>
              </w:rPr>
              <w:t xml:space="preserve">Lot number of product can be used to trace the </w:t>
            </w:r>
            <w:r w:rsidR="006B5280">
              <w:rPr>
                <w:rFonts w:ascii="Times New Roman" w:eastAsia="Arial" w:hAnsi="Times New Roman" w:cs="Times New Roman"/>
                <w:spacing w:val="6"/>
                <w:sz w:val="22"/>
                <w:shd w:val="clear" w:color="auto" w:fill="FFFFFF"/>
              </w:rPr>
              <w:t>Albumin</w:t>
            </w:r>
            <w:r w:rsidRPr="006F60CA">
              <w:rPr>
                <w:rFonts w:ascii="Times New Roman" w:eastAsia="Arial" w:hAnsi="Times New Roman" w:cs="Times New Roman"/>
                <w:spacing w:val="6"/>
                <w:sz w:val="22"/>
                <w:shd w:val="clear" w:color="auto" w:fill="FFFFFF"/>
              </w:rPr>
              <w:t>s.</w:t>
            </w:r>
          </w:p>
          <w:p w14:paraId="7356F35A"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69C2C9BD"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70C25636"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r w:rsidRPr="006F60CA">
              <w:rPr>
                <w:rFonts w:ascii="Times New Roman" w:eastAsia="Arial" w:hAnsi="Times New Roman" w:cs="Times New Roman"/>
                <w:spacing w:val="6"/>
                <w:sz w:val="22"/>
                <w:shd w:val="clear" w:color="auto" w:fill="FFFFFF"/>
              </w:rPr>
              <w:t>Mentioned in pack insert.</w:t>
            </w:r>
          </w:p>
          <w:p w14:paraId="6A724DCD"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3E1F98CD"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5D35B674" w14:textId="77777777" w:rsidR="00573ECC" w:rsidRPr="006F60CA" w:rsidRDefault="00573ECC" w:rsidP="00311EAC">
            <w:pPr>
              <w:widowControl w:val="0"/>
              <w:autoSpaceDE w:val="0"/>
              <w:autoSpaceDN w:val="0"/>
              <w:rPr>
                <w:rFonts w:ascii="Times New Roman" w:eastAsia="Arial" w:hAnsi="Times New Roman" w:cs="Times New Roman"/>
                <w:spacing w:val="6"/>
                <w:sz w:val="22"/>
                <w:shd w:val="clear" w:color="auto" w:fill="FFFFFF"/>
              </w:rPr>
            </w:pPr>
          </w:p>
          <w:p w14:paraId="70A57301"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The device is used alone.</w:t>
            </w:r>
          </w:p>
          <w:p w14:paraId="1639D8AA" w14:textId="77777777" w:rsidR="00573ECC" w:rsidRPr="006F60CA" w:rsidRDefault="00573ECC" w:rsidP="00311EAC">
            <w:pPr>
              <w:widowControl w:val="0"/>
              <w:autoSpaceDE w:val="0"/>
              <w:autoSpaceDN w:val="0"/>
              <w:rPr>
                <w:rFonts w:ascii="Times New Roman" w:hAnsi="Times New Roman" w:cs="Times New Roman"/>
                <w:sz w:val="22"/>
              </w:rPr>
            </w:pPr>
          </w:p>
          <w:p w14:paraId="4439A96E" w14:textId="77777777" w:rsidR="00573ECC" w:rsidRPr="006F60CA" w:rsidRDefault="00573ECC" w:rsidP="00311EAC">
            <w:pPr>
              <w:widowControl w:val="0"/>
              <w:autoSpaceDE w:val="0"/>
              <w:autoSpaceDN w:val="0"/>
              <w:rPr>
                <w:rFonts w:ascii="Times New Roman" w:hAnsi="Times New Roman" w:cs="Times New Roman"/>
                <w:sz w:val="22"/>
              </w:rPr>
            </w:pPr>
          </w:p>
          <w:p w14:paraId="7325B939" w14:textId="77777777" w:rsidR="00573ECC" w:rsidRPr="006F60CA" w:rsidRDefault="00573ECC" w:rsidP="00311EAC">
            <w:pPr>
              <w:widowControl w:val="0"/>
              <w:autoSpaceDE w:val="0"/>
              <w:autoSpaceDN w:val="0"/>
              <w:rPr>
                <w:rFonts w:ascii="Times New Roman" w:hAnsi="Times New Roman" w:cs="Times New Roman"/>
                <w:sz w:val="22"/>
              </w:rPr>
            </w:pPr>
          </w:p>
          <w:p w14:paraId="093FBEDD" w14:textId="77777777" w:rsidR="00573ECC" w:rsidRPr="006F60CA" w:rsidRDefault="00573ECC" w:rsidP="00311EAC">
            <w:pPr>
              <w:widowControl w:val="0"/>
              <w:autoSpaceDE w:val="0"/>
              <w:autoSpaceDN w:val="0"/>
              <w:rPr>
                <w:rFonts w:ascii="Times New Roman" w:hAnsi="Times New Roman" w:cs="Times New Roman"/>
                <w:sz w:val="22"/>
              </w:rPr>
            </w:pPr>
          </w:p>
          <w:p w14:paraId="6D89E133" w14:textId="77777777" w:rsidR="00573ECC" w:rsidRPr="006F60CA" w:rsidRDefault="00573ECC" w:rsidP="00311EAC">
            <w:pPr>
              <w:widowControl w:val="0"/>
              <w:autoSpaceDE w:val="0"/>
              <w:autoSpaceDN w:val="0"/>
              <w:rPr>
                <w:rFonts w:ascii="Times New Roman" w:hAnsi="Times New Roman" w:cs="Times New Roman"/>
                <w:sz w:val="22"/>
              </w:rPr>
            </w:pPr>
          </w:p>
          <w:p w14:paraId="5D915537" w14:textId="77777777" w:rsidR="00573ECC" w:rsidRPr="006F60CA" w:rsidRDefault="00573ECC" w:rsidP="00311EAC">
            <w:pPr>
              <w:widowControl w:val="0"/>
              <w:autoSpaceDE w:val="0"/>
              <w:autoSpaceDN w:val="0"/>
              <w:rPr>
                <w:rFonts w:ascii="Times New Roman" w:hAnsi="Times New Roman" w:cs="Times New Roman"/>
                <w:sz w:val="22"/>
              </w:rPr>
            </w:pPr>
          </w:p>
          <w:p w14:paraId="2B7F0A34" w14:textId="77777777" w:rsidR="00573ECC" w:rsidRPr="006F60CA" w:rsidRDefault="00573ECC" w:rsidP="00311EAC">
            <w:pPr>
              <w:widowControl w:val="0"/>
              <w:autoSpaceDE w:val="0"/>
              <w:autoSpaceDN w:val="0"/>
              <w:rPr>
                <w:rFonts w:ascii="Times New Roman" w:hAnsi="Times New Roman" w:cs="Times New Roman"/>
                <w:sz w:val="22"/>
              </w:rPr>
            </w:pPr>
          </w:p>
          <w:p w14:paraId="43B743F5" w14:textId="77777777" w:rsidR="00573ECC" w:rsidRPr="006F60CA" w:rsidRDefault="00573ECC" w:rsidP="00311EAC">
            <w:pPr>
              <w:widowControl w:val="0"/>
              <w:autoSpaceDE w:val="0"/>
              <w:autoSpaceDN w:val="0"/>
              <w:rPr>
                <w:rFonts w:ascii="Times New Roman" w:hAnsi="Times New Roman" w:cs="Times New Roman"/>
                <w:sz w:val="22"/>
              </w:rPr>
            </w:pPr>
          </w:p>
          <w:p w14:paraId="68B6EA63" w14:textId="77777777" w:rsidR="00573ECC" w:rsidRPr="006F60CA" w:rsidRDefault="00573ECC" w:rsidP="00311EAC">
            <w:pPr>
              <w:widowControl w:val="0"/>
              <w:autoSpaceDE w:val="0"/>
              <w:autoSpaceDN w:val="0"/>
              <w:rPr>
                <w:rFonts w:ascii="Times New Roman" w:hAnsi="Times New Roman" w:cs="Times New Roman"/>
                <w:sz w:val="22"/>
              </w:rPr>
            </w:pPr>
          </w:p>
          <w:p w14:paraId="4C4AD6BE" w14:textId="77777777" w:rsidR="00573ECC" w:rsidRPr="006F60CA" w:rsidRDefault="00573ECC" w:rsidP="00311EAC">
            <w:pPr>
              <w:widowControl w:val="0"/>
              <w:autoSpaceDE w:val="0"/>
              <w:autoSpaceDN w:val="0"/>
              <w:rPr>
                <w:rFonts w:ascii="Times New Roman" w:hAnsi="Times New Roman" w:cs="Times New Roman"/>
                <w:sz w:val="22"/>
              </w:rPr>
            </w:pPr>
          </w:p>
          <w:p w14:paraId="6E1D1DBF"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Installation is</w:t>
            </w:r>
          </w:p>
          <w:p w14:paraId="6E0B29B6"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 xml:space="preserve"> not required.</w:t>
            </w:r>
          </w:p>
          <w:p w14:paraId="3D4C18BD" w14:textId="77777777" w:rsidR="00573ECC" w:rsidRPr="006F60CA" w:rsidRDefault="00573ECC" w:rsidP="00311EAC">
            <w:pPr>
              <w:widowControl w:val="0"/>
              <w:autoSpaceDE w:val="0"/>
              <w:autoSpaceDN w:val="0"/>
              <w:rPr>
                <w:rFonts w:ascii="Times New Roman" w:hAnsi="Times New Roman" w:cs="Times New Roman"/>
                <w:sz w:val="22"/>
              </w:rPr>
            </w:pPr>
          </w:p>
          <w:p w14:paraId="2B5DDA9C" w14:textId="77777777" w:rsidR="00573ECC" w:rsidRPr="006F60CA" w:rsidRDefault="00573ECC" w:rsidP="00311EAC">
            <w:pPr>
              <w:widowControl w:val="0"/>
              <w:autoSpaceDE w:val="0"/>
              <w:autoSpaceDN w:val="0"/>
              <w:rPr>
                <w:rFonts w:ascii="Times New Roman" w:hAnsi="Times New Roman" w:cs="Times New Roman"/>
                <w:sz w:val="22"/>
              </w:rPr>
            </w:pPr>
          </w:p>
          <w:p w14:paraId="4A98653E" w14:textId="77777777" w:rsidR="00573ECC" w:rsidRPr="006F60CA" w:rsidRDefault="00573ECC" w:rsidP="00311EAC">
            <w:pPr>
              <w:widowControl w:val="0"/>
              <w:autoSpaceDE w:val="0"/>
              <w:autoSpaceDN w:val="0"/>
              <w:rPr>
                <w:rFonts w:ascii="Times New Roman" w:hAnsi="Times New Roman" w:cs="Times New Roman"/>
                <w:sz w:val="22"/>
              </w:rPr>
            </w:pPr>
          </w:p>
          <w:p w14:paraId="5370DBCE" w14:textId="77777777" w:rsidR="00573ECC" w:rsidRPr="006F60CA" w:rsidRDefault="00573ECC" w:rsidP="00311EAC">
            <w:pPr>
              <w:widowControl w:val="0"/>
              <w:autoSpaceDE w:val="0"/>
              <w:autoSpaceDN w:val="0"/>
              <w:rPr>
                <w:rFonts w:ascii="Times New Roman" w:hAnsi="Times New Roman" w:cs="Times New Roman"/>
                <w:sz w:val="22"/>
              </w:rPr>
            </w:pPr>
          </w:p>
          <w:p w14:paraId="2BAD5756" w14:textId="77777777" w:rsidR="00573ECC" w:rsidRPr="006F60CA" w:rsidRDefault="00573ECC" w:rsidP="00311EAC">
            <w:pPr>
              <w:widowControl w:val="0"/>
              <w:autoSpaceDE w:val="0"/>
              <w:autoSpaceDN w:val="0"/>
              <w:rPr>
                <w:rFonts w:ascii="Times New Roman" w:hAnsi="Times New Roman" w:cs="Times New Roman"/>
                <w:sz w:val="22"/>
              </w:rPr>
            </w:pPr>
          </w:p>
          <w:p w14:paraId="33FC4E7E" w14:textId="77777777" w:rsidR="00573ECC" w:rsidRPr="006F60CA" w:rsidRDefault="00573ECC" w:rsidP="00311EAC">
            <w:pPr>
              <w:widowControl w:val="0"/>
              <w:autoSpaceDE w:val="0"/>
              <w:autoSpaceDN w:val="0"/>
              <w:rPr>
                <w:rFonts w:ascii="Times New Roman" w:hAnsi="Times New Roman" w:cs="Times New Roman"/>
                <w:sz w:val="22"/>
              </w:rPr>
            </w:pPr>
          </w:p>
          <w:p w14:paraId="715BFFDA" w14:textId="77777777" w:rsidR="00573ECC" w:rsidRPr="006F60CA" w:rsidRDefault="00573ECC" w:rsidP="00311EAC">
            <w:pPr>
              <w:widowControl w:val="0"/>
              <w:autoSpaceDE w:val="0"/>
              <w:autoSpaceDN w:val="0"/>
              <w:rPr>
                <w:rFonts w:ascii="Times New Roman" w:hAnsi="Times New Roman" w:cs="Times New Roman"/>
                <w:sz w:val="22"/>
              </w:rPr>
            </w:pPr>
          </w:p>
          <w:p w14:paraId="7173445B" w14:textId="77777777" w:rsidR="00573ECC" w:rsidRPr="006F60CA" w:rsidRDefault="00573ECC" w:rsidP="00311EAC">
            <w:pPr>
              <w:widowControl w:val="0"/>
              <w:autoSpaceDE w:val="0"/>
              <w:autoSpaceDN w:val="0"/>
              <w:rPr>
                <w:rFonts w:ascii="Times New Roman" w:hAnsi="Times New Roman" w:cs="Times New Roman"/>
                <w:sz w:val="22"/>
              </w:rPr>
            </w:pPr>
          </w:p>
          <w:p w14:paraId="6E124221" w14:textId="77777777" w:rsidR="00573ECC" w:rsidRPr="006F60CA" w:rsidRDefault="00573ECC" w:rsidP="00311EAC">
            <w:pPr>
              <w:widowControl w:val="0"/>
              <w:autoSpaceDE w:val="0"/>
              <w:autoSpaceDN w:val="0"/>
              <w:rPr>
                <w:rFonts w:ascii="Times New Roman" w:hAnsi="Times New Roman" w:cs="Times New Roman"/>
                <w:sz w:val="22"/>
              </w:rPr>
            </w:pPr>
          </w:p>
          <w:p w14:paraId="4D7FDB8E" w14:textId="77777777" w:rsidR="00573ECC" w:rsidRPr="006F60CA" w:rsidRDefault="00573ECC" w:rsidP="00311EAC">
            <w:pPr>
              <w:widowControl w:val="0"/>
              <w:autoSpaceDE w:val="0"/>
              <w:autoSpaceDN w:val="0"/>
              <w:rPr>
                <w:rFonts w:ascii="Times New Roman" w:hAnsi="Times New Roman" w:cs="Times New Roman"/>
                <w:sz w:val="22"/>
              </w:rPr>
            </w:pPr>
          </w:p>
          <w:p w14:paraId="3D16C242" w14:textId="77777777" w:rsidR="00573ECC" w:rsidRPr="006F60CA" w:rsidRDefault="00573ECC" w:rsidP="00311EAC">
            <w:pPr>
              <w:widowControl w:val="0"/>
              <w:autoSpaceDE w:val="0"/>
              <w:autoSpaceDN w:val="0"/>
              <w:rPr>
                <w:rFonts w:ascii="Times New Roman" w:hAnsi="Times New Roman" w:cs="Times New Roman"/>
                <w:sz w:val="22"/>
              </w:rPr>
            </w:pPr>
          </w:p>
          <w:p w14:paraId="2D27387E"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 xml:space="preserve">No other steps need before </w:t>
            </w:r>
          </w:p>
          <w:p w14:paraId="54AEFD6F"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being used.</w:t>
            </w:r>
          </w:p>
          <w:p w14:paraId="583D65FC" w14:textId="77777777" w:rsidR="00573ECC" w:rsidRPr="006F60CA" w:rsidRDefault="00573ECC" w:rsidP="00311EAC">
            <w:pPr>
              <w:widowControl w:val="0"/>
              <w:autoSpaceDE w:val="0"/>
              <w:autoSpaceDN w:val="0"/>
              <w:rPr>
                <w:rFonts w:ascii="Times New Roman" w:hAnsi="Times New Roman" w:cs="Times New Roman"/>
                <w:sz w:val="22"/>
              </w:rPr>
            </w:pPr>
          </w:p>
          <w:p w14:paraId="467E6C82" w14:textId="77777777" w:rsidR="00573ECC" w:rsidRPr="006F60CA" w:rsidRDefault="00573ECC" w:rsidP="00311EAC">
            <w:pPr>
              <w:widowControl w:val="0"/>
              <w:autoSpaceDE w:val="0"/>
              <w:autoSpaceDN w:val="0"/>
              <w:rPr>
                <w:rFonts w:ascii="Times New Roman" w:hAnsi="Times New Roman" w:cs="Times New Roman"/>
                <w:sz w:val="22"/>
              </w:rPr>
            </w:pPr>
          </w:p>
          <w:p w14:paraId="7B1589A5" w14:textId="77777777" w:rsidR="00573ECC" w:rsidRPr="006F60CA" w:rsidRDefault="00573ECC" w:rsidP="00311EAC">
            <w:pPr>
              <w:widowControl w:val="0"/>
              <w:autoSpaceDE w:val="0"/>
              <w:autoSpaceDN w:val="0"/>
              <w:rPr>
                <w:rFonts w:ascii="Times New Roman" w:hAnsi="Times New Roman" w:cs="Times New Roman"/>
                <w:sz w:val="22"/>
              </w:rPr>
            </w:pPr>
          </w:p>
          <w:p w14:paraId="044E77A8" w14:textId="77777777" w:rsidR="00573ECC" w:rsidRPr="006F60CA" w:rsidRDefault="00573ECC" w:rsidP="00311EAC">
            <w:pPr>
              <w:widowControl w:val="0"/>
              <w:autoSpaceDE w:val="0"/>
              <w:autoSpaceDN w:val="0"/>
              <w:rPr>
                <w:rFonts w:ascii="Times New Roman" w:hAnsi="Times New Roman" w:cs="Times New Roman"/>
                <w:sz w:val="22"/>
              </w:rPr>
            </w:pPr>
          </w:p>
          <w:p w14:paraId="51510D1F"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Non-Sterile Product</w:t>
            </w:r>
          </w:p>
          <w:p w14:paraId="2D7134BB" w14:textId="77777777" w:rsidR="00573ECC" w:rsidRPr="006F60CA" w:rsidRDefault="00573ECC" w:rsidP="00311EAC">
            <w:pPr>
              <w:widowControl w:val="0"/>
              <w:autoSpaceDE w:val="0"/>
              <w:autoSpaceDN w:val="0"/>
              <w:rPr>
                <w:rFonts w:ascii="Times New Roman" w:hAnsi="Times New Roman" w:cs="Times New Roman"/>
                <w:sz w:val="22"/>
              </w:rPr>
            </w:pPr>
          </w:p>
          <w:p w14:paraId="6B00B4EF" w14:textId="77777777" w:rsidR="00573ECC" w:rsidRPr="006F60CA" w:rsidRDefault="00573ECC" w:rsidP="00311EAC">
            <w:pPr>
              <w:widowControl w:val="0"/>
              <w:autoSpaceDE w:val="0"/>
              <w:autoSpaceDN w:val="0"/>
              <w:rPr>
                <w:rFonts w:ascii="Times New Roman" w:hAnsi="Times New Roman" w:cs="Times New Roman"/>
                <w:sz w:val="22"/>
              </w:rPr>
            </w:pPr>
          </w:p>
          <w:p w14:paraId="152A2E36" w14:textId="77777777" w:rsidR="00573ECC" w:rsidRPr="006F60CA" w:rsidRDefault="00573ECC" w:rsidP="00311EAC">
            <w:pPr>
              <w:widowControl w:val="0"/>
              <w:autoSpaceDE w:val="0"/>
              <w:autoSpaceDN w:val="0"/>
              <w:rPr>
                <w:rFonts w:ascii="Times New Roman" w:hAnsi="Times New Roman" w:cs="Times New Roman"/>
                <w:sz w:val="22"/>
              </w:rPr>
            </w:pPr>
          </w:p>
          <w:p w14:paraId="0E3B8AFD" w14:textId="77777777" w:rsidR="00573ECC" w:rsidRPr="006F60CA" w:rsidRDefault="00573ECC" w:rsidP="00311EAC">
            <w:pPr>
              <w:widowControl w:val="0"/>
              <w:autoSpaceDE w:val="0"/>
              <w:autoSpaceDN w:val="0"/>
              <w:rPr>
                <w:rFonts w:ascii="Times New Roman" w:hAnsi="Times New Roman" w:cs="Times New Roman"/>
                <w:sz w:val="22"/>
              </w:rPr>
            </w:pPr>
          </w:p>
          <w:p w14:paraId="1D4FB652" w14:textId="77777777" w:rsidR="00573ECC" w:rsidRPr="006F60CA" w:rsidRDefault="00573ECC" w:rsidP="00311EAC">
            <w:pPr>
              <w:widowControl w:val="0"/>
              <w:autoSpaceDE w:val="0"/>
              <w:autoSpaceDN w:val="0"/>
              <w:rPr>
                <w:rFonts w:ascii="Times New Roman" w:hAnsi="Times New Roman" w:cs="Times New Roman"/>
                <w:sz w:val="22"/>
              </w:rPr>
            </w:pPr>
          </w:p>
          <w:p w14:paraId="16123A4A" w14:textId="77777777" w:rsidR="00573ECC" w:rsidRPr="006F60CA" w:rsidRDefault="00573ECC" w:rsidP="00311EAC">
            <w:pPr>
              <w:widowControl w:val="0"/>
              <w:autoSpaceDE w:val="0"/>
              <w:autoSpaceDN w:val="0"/>
              <w:rPr>
                <w:rFonts w:ascii="Times New Roman" w:hAnsi="Times New Roman" w:cs="Times New Roman"/>
                <w:sz w:val="22"/>
              </w:rPr>
            </w:pPr>
          </w:p>
          <w:p w14:paraId="5452DBD5"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The device is not reusable.</w:t>
            </w:r>
          </w:p>
          <w:p w14:paraId="09C86801" w14:textId="77777777" w:rsidR="00573ECC" w:rsidRPr="006F60CA" w:rsidRDefault="00573ECC" w:rsidP="00311EAC">
            <w:pPr>
              <w:widowControl w:val="0"/>
              <w:autoSpaceDE w:val="0"/>
              <w:autoSpaceDN w:val="0"/>
              <w:rPr>
                <w:rFonts w:ascii="Times New Roman" w:hAnsi="Times New Roman" w:cs="Times New Roman"/>
                <w:sz w:val="22"/>
              </w:rPr>
            </w:pPr>
          </w:p>
          <w:p w14:paraId="684A97DF" w14:textId="77777777" w:rsidR="00573ECC" w:rsidRPr="006F60CA" w:rsidRDefault="00573ECC" w:rsidP="00311EAC">
            <w:pPr>
              <w:widowControl w:val="0"/>
              <w:autoSpaceDE w:val="0"/>
              <w:autoSpaceDN w:val="0"/>
              <w:rPr>
                <w:rFonts w:ascii="Times New Roman" w:hAnsi="Times New Roman" w:cs="Times New Roman"/>
                <w:sz w:val="22"/>
              </w:rPr>
            </w:pPr>
          </w:p>
          <w:p w14:paraId="10B137FB" w14:textId="77777777" w:rsidR="00573ECC" w:rsidRPr="006F60CA" w:rsidRDefault="00573ECC" w:rsidP="00311EAC">
            <w:pPr>
              <w:widowControl w:val="0"/>
              <w:autoSpaceDE w:val="0"/>
              <w:autoSpaceDN w:val="0"/>
              <w:rPr>
                <w:rFonts w:ascii="Times New Roman" w:hAnsi="Times New Roman" w:cs="Times New Roman"/>
                <w:sz w:val="22"/>
              </w:rPr>
            </w:pPr>
          </w:p>
          <w:p w14:paraId="79BD5639" w14:textId="77777777" w:rsidR="00573ECC" w:rsidRPr="006F60CA" w:rsidRDefault="00573ECC" w:rsidP="00311EAC">
            <w:pPr>
              <w:widowControl w:val="0"/>
              <w:autoSpaceDE w:val="0"/>
              <w:autoSpaceDN w:val="0"/>
              <w:rPr>
                <w:rFonts w:ascii="Times New Roman" w:hAnsi="Times New Roman" w:cs="Times New Roman"/>
                <w:sz w:val="22"/>
              </w:rPr>
            </w:pPr>
          </w:p>
          <w:p w14:paraId="6FA1B1D4" w14:textId="77777777" w:rsidR="00573ECC" w:rsidRPr="006F60CA" w:rsidRDefault="00573ECC" w:rsidP="00311EAC">
            <w:pPr>
              <w:widowControl w:val="0"/>
              <w:autoSpaceDE w:val="0"/>
              <w:autoSpaceDN w:val="0"/>
              <w:rPr>
                <w:rFonts w:ascii="Times New Roman" w:hAnsi="Times New Roman" w:cs="Times New Roman"/>
                <w:sz w:val="22"/>
              </w:rPr>
            </w:pPr>
          </w:p>
          <w:p w14:paraId="29300C3A" w14:textId="77777777" w:rsidR="00573ECC" w:rsidRPr="006F60CA" w:rsidRDefault="00573ECC" w:rsidP="00311EAC">
            <w:pPr>
              <w:widowControl w:val="0"/>
              <w:shd w:val="clear" w:color="auto" w:fill="FFFFFF"/>
              <w:rPr>
                <w:rFonts w:ascii="Times New Roman" w:eastAsia="Arial" w:hAnsi="Times New Roman" w:cs="Times New Roman"/>
                <w:spacing w:val="6"/>
                <w:sz w:val="22"/>
                <w:shd w:val="clear" w:color="auto" w:fill="FFFFFF"/>
              </w:rPr>
            </w:pPr>
            <w:r w:rsidRPr="006F60CA">
              <w:rPr>
                <w:rFonts w:ascii="Times New Roman" w:hAnsi="Times New Roman" w:cs="Times New Roman"/>
                <w:sz w:val="22"/>
              </w:rPr>
              <w:t>Device is n</w:t>
            </w:r>
            <w:r w:rsidRPr="006F60CA">
              <w:rPr>
                <w:rFonts w:ascii="Times New Roman" w:eastAsia="Arial" w:hAnsi="Times New Roman" w:cs="Times New Roman"/>
                <w:spacing w:val="6"/>
                <w:sz w:val="22"/>
                <w:shd w:val="clear" w:color="auto" w:fill="FFFFFF"/>
              </w:rPr>
              <w:t>ot affected by magnetic</w:t>
            </w:r>
            <w:r w:rsidRPr="006F60CA">
              <w:rPr>
                <w:rFonts w:ascii="Times New Roman" w:eastAsia="Arial" w:hAnsi="Times New Roman" w:cs="Times New Roman"/>
                <w:spacing w:val="6"/>
                <w:sz w:val="22"/>
                <w:shd w:val="clear" w:color="auto" w:fill="FFFFFF"/>
              </w:rPr>
              <w:br/>
              <w:t>fields, external electrical</w:t>
            </w:r>
            <w:r w:rsidRPr="006F60CA">
              <w:rPr>
                <w:rFonts w:ascii="Times New Roman" w:eastAsia="Arial" w:hAnsi="Times New Roman" w:cs="Times New Roman"/>
                <w:spacing w:val="6"/>
                <w:sz w:val="22"/>
                <w:shd w:val="clear" w:color="auto" w:fill="FFFFFF"/>
              </w:rPr>
              <w:br/>
              <w:t>influences, and electrostatic discharge. Etc.</w:t>
            </w:r>
          </w:p>
          <w:p w14:paraId="3351CA70" w14:textId="77777777" w:rsidR="00573ECC" w:rsidRPr="006F60CA" w:rsidRDefault="00573ECC" w:rsidP="00311EAC">
            <w:pPr>
              <w:widowControl w:val="0"/>
              <w:autoSpaceDE w:val="0"/>
              <w:autoSpaceDN w:val="0"/>
              <w:rPr>
                <w:rFonts w:ascii="Times New Roman" w:hAnsi="Times New Roman" w:cs="Times New Roman"/>
                <w:sz w:val="22"/>
              </w:rPr>
            </w:pPr>
          </w:p>
          <w:p w14:paraId="63CFFB75" w14:textId="77777777" w:rsidR="00573ECC" w:rsidRPr="006F60CA" w:rsidRDefault="00573ECC" w:rsidP="00311EAC">
            <w:pPr>
              <w:widowControl w:val="0"/>
              <w:autoSpaceDE w:val="0"/>
              <w:autoSpaceDN w:val="0"/>
              <w:rPr>
                <w:rFonts w:ascii="Times New Roman" w:hAnsi="Times New Roman" w:cs="Times New Roman"/>
                <w:sz w:val="22"/>
              </w:rPr>
            </w:pPr>
          </w:p>
          <w:p w14:paraId="3CEEB05D"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No human substance.</w:t>
            </w:r>
          </w:p>
          <w:p w14:paraId="2BF0B91A" w14:textId="77777777" w:rsidR="00573ECC" w:rsidRPr="006F60CA" w:rsidRDefault="00573ECC" w:rsidP="00311EAC">
            <w:pPr>
              <w:widowControl w:val="0"/>
              <w:autoSpaceDE w:val="0"/>
              <w:autoSpaceDN w:val="0"/>
              <w:rPr>
                <w:rFonts w:ascii="Times New Roman" w:hAnsi="Times New Roman" w:cs="Times New Roman"/>
                <w:sz w:val="22"/>
              </w:rPr>
            </w:pPr>
          </w:p>
          <w:p w14:paraId="4CF9E1B4" w14:textId="77777777" w:rsidR="00573ECC" w:rsidRPr="006F60CA" w:rsidRDefault="00573ECC" w:rsidP="00311EAC">
            <w:pPr>
              <w:widowControl w:val="0"/>
              <w:autoSpaceDE w:val="0"/>
              <w:autoSpaceDN w:val="0"/>
              <w:rPr>
                <w:rFonts w:ascii="Times New Roman" w:hAnsi="Times New Roman" w:cs="Times New Roman"/>
                <w:sz w:val="22"/>
              </w:rPr>
            </w:pPr>
          </w:p>
          <w:p w14:paraId="29548644" w14:textId="77777777" w:rsidR="00573ECC" w:rsidRPr="006F60CA" w:rsidRDefault="00573ECC" w:rsidP="00311EAC">
            <w:pPr>
              <w:widowControl w:val="0"/>
              <w:autoSpaceDE w:val="0"/>
              <w:autoSpaceDN w:val="0"/>
              <w:rPr>
                <w:rFonts w:ascii="Times New Roman" w:hAnsi="Times New Roman" w:cs="Times New Roman"/>
                <w:sz w:val="22"/>
              </w:rPr>
            </w:pPr>
          </w:p>
          <w:p w14:paraId="2AAFAA4F"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The Device is for professional,</w:t>
            </w:r>
          </w:p>
          <w:p w14:paraId="302556BE"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use only.</w:t>
            </w:r>
          </w:p>
          <w:p w14:paraId="237D79C9" w14:textId="77777777" w:rsidR="00573ECC" w:rsidRPr="006F60CA" w:rsidRDefault="00573ECC" w:rsidP="00311EAC">
            <w:pPr>
              <w:widowControl w:val="0"/>
              <w:autoSpaceDE w:val="0"/>
              <w:autoSpaceDN w:val="0"/>
              <w:rPr>
                <w:rFonts w:ascii="Times New Roman" w:hAnsi="Times New Roman" w:cs="Times New Roman"/>
                <w:sz w:val="22"/>
              </w:rPr>
            </w:pPr>
          </w:p>
          <w:p w14:paraId="1FB5E7CB" w14:textId="77777777" w:rsidR="00573ECC" w:rsidRPr="006F60CA" w:rsidRDefault="00573ECC" w:rsidP="00311EAC">
            <w:pPr>
              <w:widowControl w:val="0"/>
              <w:autoSpaceDE w:val="0"/>
              <w:autoSpaceDN w:val="0"/>
              <w:rPr>
                <w:rFonts w:ascii="Times New Roman" w:hAnsi="Times New Roman" w:cs="Times New Roman"/>
                <w:sz w:val="22"/>
              </w:rPr>
            </w:pPr>
          </w:p>
          <w:p w14:paraId="208A0D12" w14:textId="77777777" w:rsidR="00573ECC" w:rsidRPr="006F60CA" w:rsidRDefault="00573ECC" w:rsidP="00311EAC">
            <w:pPr>
              <w:widowControl w:val="0"/>
              <w:autoSpaceDE w:val="0"/>
              <w:autoSpaceDN w:val="0"/>
              <w:rPr>
                <w:rFonts w:ascii="Times New Roman" w:hAnsi="Times New Roman" w:cs="Times New Roman"/>
                <w:sz w:val="22"/>
              </w:rPr>
            </w:pPr>
          </w:p>
          <w:p w14:paraId="6B243976"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 xml:space="preserve">Information supplied by the manufacturer is sufficient for user to use the </w:t>
            </w:r>
          </w:p>
          <w:p w14:paraId="67BD6079"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device and to</w:t>
            </w:r>
            <w:r w:rsidRPr="006F60CA">
              <w:rPr>
                <w:rFonts w:ascii="Times New Roman" w:hAnsi="Times New Roman" w:cs="Times New Roman"/>
                <w:sz w:val="22"/>
              </w:rPr>
              <w:br/>
              <w:t>understand the results produced by the reagent.</w:t>
            </w:r>
          </w:p>
          <w:p w14:paraId="672ADE7E" w14:textId="77777777" w:rsidR="00573ECC" w:rsidRPr="006F60CA" w:rsidRDefault="00573ECC" w:rsidP="00311EAC">
            <w:pPr>
              <w:widowControl w:val="0"/>
              <w:autoSpaceDE w:val="0"/>
              <w:autoSpaceDN w:val="0"/>
              <w:rPr>
                <w:rFonts w:ascii="Times New Roman" w:hAnsi="Times New Roman" w:cs="Times New Roman"/>
                <w:sz w:val="22"/>
              </w:rPr>
            </w:pPr>
          </w:p>
          <w:p w14:paraId="72A66E1F"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The device is IVD device, and it is clearly mentioned not to use without consulting medical practitioner.</w:t>
            </w:r>
          </w:p>
          <w:p w14:paraId="75DBA01B" w14:textId="77777777" w:rsidR="00573ECC" w:rsidRPr="006F60CA" w:rsidRDefault="00573ECC" w:rsidP="00311EAC">
            <w:pPr>
              <w:widowControl w:val="0"/>
              <w:autoSpaceDE w:val="0"/>
              <w:autoSpaceDN w:val="0"/>
              <w:rPr>
                <w:rFonts w:ascii="Times New Roman" w:hAnsi="Times New Roman" w:cs="Times New Roman"/>
                <w:sz w:val="22"/>
              </w:rPr>
            </w:pPr>
          </w:p>
          <w:p w14:paraId="059A2DF7" w14:textId="77777777" w:rsidR="00573ECC" w:rsidRPr="006F60CA" w:rsidRDefault="00573ECC" w:rsidP="00311EAC">
            <w:pPr>
              <w:widowControl w:val="0"/>
              <w:autoSpaceDE w:val="0"/>
              <w:autoSpaceDN w:val="0"/>
              <w:rPr>
                <w:rFonts w:ascii="Times New Roman" w:hAnsi="Times New Roman" w:cs="Times New Roman"/>
                <w:sz w:val="22"/>
              </w:rPr>
            </w:pPr>
            <w:r w:rsidRPr="006F60CA">
              <w:rPr>
                <w:rFonts w:ascii="Times New Roman" w:hAnsi="Times New Roman" w:cs="Times New Roman"/>
                <w:sz w:val="22"/>
              </w:rPr>
              <w:t xml:space="preserve">The existing device </w:t>
            </w:r>
            <w:r w:rsidRPr="006F60CA">
              <w:rPr>
                <w:rFonts w:ascii="Times New Roman" w:hAnsi="Times New Roman" w:cs="Times New Roman"/>
                <w:sz w:val="22"/>
              </w:rPr>
              <w:lastRenderedPageBreak/>
              <w:t>is not for self-testing.</w:t>
            </w:r>
          </w:p>
          <w:p w14:paraId="26C5F342" w14:textId="62116407" w:rsidR="00573ECC" w:rsidRPr="006F60CA" w:rsidRDefault="00573ECC" w:rsidP="006F60CA">
            <w:pPr>
              <w:widowControl w:val="0"/>
              <w:autoSpaceDE w:val="0"/>
              <w:autoSpaceDN w:val="0"/>
              <w:rPr>
                <w:rFonts w:ascii="Times New Roman" w:hAnsi="Times New Roman" w:cs="Times New Roman"/>
                <w:sz w:val="22"/>
              </w:rPr>
            </w:pPr>
            <w:r w:rsidRPr="006F60CA">
              <w:rPr>
                <w:rFonts w:ascii="Times New Roman" w:eastAsia="Arial" w:hAnsi="Times New Roman" w:cs="Times New Roman"/>
                <w:spacing w:val="6"/>
                <w:sz w:val="22"/>
                <w:shd w:val="clear" w:color="auto" w:fill="FFFFFF"/>
              </w:rPr>
              <w:t>Part number with revision number in the pack insert.</w:t>
            </w:r>
          </w:p>
        </w:tc>
      </w:tr>
    </w:tbl>
    <w:p w14:paraId="137CCBA4" w14:textId="77777777" w:rsidR="0035688F" w:rsidRPr="00687FB5" w:rsidRDefault="0035688F" w:rsidP="0035688F">
      <w:pPr>
        <w:pStyle w:val="Heading2"/>
        <w:spacing w:before="120" w:after="120"/>
        <w:ind w:left="567" w:hanging="567"/>
        <w:jc w:val="left"/>
        <w:rPr>
          <w:sz w:val="24"/>
          <w:szCs w:val="28"/>
        </w:rPr>
      </w:pPr>
      <w:bookmarkStart w:id="70" w:name="_Hlk143981895"/>
      <w:r w:rsidRPr="00687FB5">
        <w:rPr>
          <w:sz w:val="24"/>
          <w:szCs w:val="28"/>
        </w:rPr>
        <w:lastRenderedPageBreak/>
        <w:t xml:space="preserve">5.1 </w:t>
      </w:r>
      <w:r w:rsidRPr="00687FB5">
        <w:rPr>
          <w:sz w:val="24"/>
          <w:szCs w:val="28"/>
        </w:rPr>
        <w:tab/>
        <w:t>Device Design</w:t>
      </w:r>
    </w:p>
    <w:bookmarkEnd w:id="70"/>
    <w:p w14:paraId="3937099A" w14:textId="4E798EF4" w:rsidR="00363226" w:rsidRPr="00363226" w:rsidRDefault="00363226" w:rsidP="0035688F">
      <w:pPr>
        <w:pStyle w:val="ListParagraph"/>
        <w:autoSpaceDE w:val="0"/>
        <w:autoSpaceDN w:val="0"/>
        <w:adjustRightInd w:val="0"/>
        <w:spacing w:after="0" w:line="276" w:lineRule="auto"/>
        <w:ind w:left="567"/>
        <w:jc w:val="both"/>
        <w:rPr>
          <w:rFonts w:ascii="Times New Roman" w:hAnsi="Times New Roman" w:cs="Times New Roman"/>
          <w:sz w:val="24"/>
          <w:szCs w:val="24"/>
        </w:rPr>
      </w:pPr>
      <w:r w:rsidRPr="00363226">
        <w:rPr>
          <w:rFonts w:ascii="Times New Roman" w:hAnsi="Times New Roman" w:cs="Times New Roman"/>
          <w:sz w:val="24"/>
          <w:szCs w:val="24"/>
        </w:rPr>
        <w:t xml:space="preserve">The Device master file should contain information to allow a reviewer to obtain a general understanding of the design applied to the </w:t>
      </w:r>
      <w:r w:rsidRPr="00363226">
        <w:rPr>
          <w:rFonts w:ascii="Times New Roman" w:hAnsi="Times New Roman" w:cs="Times New Roman"/>
          <w:i/>
          <w:iCs/>
          <w:sz w:val="24"/>
          <w:szCs w:val="24"/>
        </w:rPr>
        <w:t xml:space="preserve">in vitro </w:t>
      </w:r>
      <w:r w:rsidRPr="00363226">
        <w:rPr>
          <w:rFonts w:ascii="Times New Roman" w:hAnsi="Times New Roman" w:cs="Times New Roman"/>
          <w:sz w:val="24"/>
          <w:szCs w:val="24"/>
        </w:rPr>
        <w:t xml:space="preserve">diagnostic medical device. It should include a description of the critical ingredients of an assay such as antibodies, antigens, enzymes, and nucleic acid primers provided or recommended for use with the </w:t>
      </w:r>
      <w:r w:rsidRPr="00363226">
        <w:rPr>
          <w:rFonts w:ascii="Times New Roman" w:hAnsi="Times New Roman" w:cs="Times New Roman"/>
          <w:i/>
          <w:iCs/>
          <w:sz w:val="24"/>
          <w:szCs w:val="24"/>
        </w:rPr>
        <w:t xml:space="preserve">in vitro diagnostic </w:t>
      </w:r>
      <w:r w:rsidRPr="00363226">
        <w:rPr>
          <w:rFonts w:ascii="Times New Roman" w:hAnsi="Times New Roman" w:cs="Times New Roman"/>
          <w:sz w:val="24"/>
          <w:szCs w:val="24"/>
        </w:rPr>
        <w:t>medical device.</w:t>
      </w:r>
    </w:p>
    <w:p w14:paraId="0F783BC7" w14:textId="77777777" w:rsidR="00363226" w:rsidRDefault="00363226" w:rsidP="00F64C1A">
      <w:pPr>
        <w:autoSpaceDE w:val="0"/>
        <w:autoSpaceDN w:val="0"/>
        <w:adjustRightInd w:val="0"/>
        <w:spacing w:after="120" w:line="276" w:lineRule="auto"/>
        <w:ind w:left="567"/>
        <w:jc w:val="both"/>
        <w:rPr>
          <w:rFonts w:ascii="Times New Roman" w:hAnsi="Times New Roman" w:cs="Times New Roman"/>
          <w:sz w:val="24"/>
          <w:szCs w:val="24"/>
        </w:rPr>
      </w:pPr>
      <w:r w:rsidRPr="008F392C">
        <w:rPr>
          <w:rFonts w:ascii="Times New Roman" w:hAnsi="Times New Roman" w:cs="Times New Roman"/>
          <w:sz w:val="24"/>
          <w:szCs w:val="24"/>
        </w:rPr>
        <w:t>This section is not intended to take the place of the more detailed information required for a QMS audit or other</w:t>
      </w:r>
      <w:r>
        <w:rPr>
          <w:rFonts w:ascii="Times New Roman" w:hAnsi="Times New Roman" w:cs="Times New Roman"/>
          <w:sz w:val="24"/>
          <w:szCs w:val="24"/>
        </w:rPr>
        <w:t xml:space="preserve"> </w:t>
      </w:r>
      <w:r w:rsidRPr="008F392C">
        <w:rPr>
          <w:rFonts w:ascii="Times New Roman" w:hAnsi="Times New Roman" w:cs="Times New Roman"/>
          <w:sz w:val="24"/>
          <w:szCs w:val="24"/>
        </w:rPr>
        <w:t>conformity assessment activity. If design takes place at multiple sites, a controlling site must be identified.</w:t>
      </w:r>
    </w:p>
    <w:p w14:paraId="39CF8549" w14:textId="7215FD05" w:rsidR="0023226F" w:rsidRDefault="00363226" w:rsidP="00217AC1">
      <w:pPr>
        <w:spacing w:after="0" w:line="276" w:lineRule="auto"/>
        <w:ind w:left="567"/>
        <w:jc w:val="both"/>
        <w:rPr>
          <w:rFonts w:ascii="Times New Roman" w:eastAsia="Times New Roman" w:hAnsi="Times New Roman" w:cs="Times New Roman"/>
          <w:kern w:val="2"/>
          <w:sz w:val="24"/>
          <w:szCs w:val="24"/>
          <w:lang w:val="en-US" w:eastAsia="ko-KR"/>
        </w:rPr>
      </w:pPr>
      <w:bookmarkStart w:id="71" w:name="_Hlk203745861"/>
      <w:r w:rsidRPr="00DD28F2">
        <w:rPr>
          <w:rFonts w:ascii="Times New Roman" w:eastAsia="Times New Roman" w:hAnsi="Times New Roman" w:cs="Times New Roman"/>
          <w:b/>
          <w:kern w:val="2"/>
          <w:sz w:val="24"/>
          <w:szCs w:val="24"/>
          <w:lang w:val="en-US" w:eastAsia="ko-KR"/>
        </w:rPr>
        <w:t>Device Design</w:t>
      </w:r>
      <w:r w:rsidR="008F4809">
        <w:rPr>
          <w:rFonts w:ascii="Times New Roman" w:eastAsia="Times New Roman" w:hAnsi="Times New Roman" w:cs="Times New Roman"/>
          <w:b/>
          <w:kern w:val="2"/>
          <w:sz w:val="24"/>
          <w:szCs w:val="24"/>
          <w:lang w:val="en-US" w:eastAsia="ko-KR"/>
        </w:rPr>
        <w:t xml:space="preserve"> for</w:t>
      </w:r>
      <w:r w:rsidR="0059624E">
        <w:rPr>
          <w:rFonts w:ascii="Times New Roman" w:eastAsia="Times New Roman" w:hAnsi="Times New Roman" w:cs="Times New Roman"/>
          <w:b/>
          <w:kern w:val="2"/>
          <w:sz w:val="24"/>
          <w:szCs w:val="24"/>
          <w:lang w:eastAsia="ko-KR"/>
        </w:rPr>
        <w:t xml:space="preserve"> </w:t>
      </w:r>
      <w:r w:rsidR="006B5280">
        <w:rPr>
          <w:rFonts w:ascii="Times New Roman" w:eastAsia="Times New Roman" w:hAnsi="Times New Roman" w:cs="Times New Roman"/>
          <w:b/>
          <w:kern w:val="2"/>
          <w:sz w:val="24"/>
          <w:szCs w:val="24"/>
          <w:lang w:eastAsia="ko-KR"/>
        </w:rPr>
        <w:t>Albumin:</w:t>
      </w:r>
    </w:p>
    <w:bookmarkEnd w:id="71"/>
    <w:p w14:paraId="0CCAADDB" w14:textId="0D59DCB5" w:rsidR="007C05C8" w:rsidRDefault="006B5280" w:rsidP="001D5479">
      <w:pPr>
        <w:spacing w:after="0" w:line="276" w:lineRule="auto"/>
        <w:ind w:left="567"/>
        <w:jc w:val="both"/>
        <w:rPr>
          <w:rFonts w:ascii="Times New Roman" w:eastAsia="Times New Roman" w:hAnsi="Times New Roman" w:cs="Times New Roman"/>
          <w:kern w:val="2"/>
          <w:sz w:val="24"/>
          <w:szCs w:val="24"/>
          <w:lang w:val="en-US" w:eastAsia="ko-KR"/>
        </w:rPr>
      </w:pPr>
      <w:r w:rsidRPr="006B5280">
        <w:rPr>
          <w:rFonts w:ascii="Times New Roman" w:eastAsia="Times New Roman" w:hAnsi="Times New Roman" w:cs="Times New Roman"/>
          <w:kern w:val="2"/>
          <w:sz w:val="24"/>
          <w:szCs w:val="24"/>
          <w:lang w:val="en-US" w:eastAsia="ko-KR"/>
        </w:rPr>
        <w:t>The Q-Line® Albumin Assay is a liquid-stable, ready-to-use colorimetric reagent system designed for the quantitative estimation of albumin in human serum or plasma. Based on the Bromocresol Green (BCG) dye-binding method, the assay produces a green-colored complex at acidic pH, measurable at 630 nm. The reagent is optimized for use on fully automated or semi-automated clinical chemistry analyzers. The kit includes a buffered dye reagent with surfactants and preservatives and is available in multiple pack sizes to suit various laboratory needs. The system is designed to ensure high precision, ease of use, and compatibility with standard calibration and quality control procedures. All components are clearly labeled and compliant with IVD regulatory standards.</w:t>
      </w:r>
    </w:p>
    <w:p w14:paraId="4F60CE39" w14:textId="59CDBAD6" w:rsidR="00F41734" w:rsidRDefault="00F41734" w:rsidP="00C641D8">
      <w:pPr>
        <w:ind w:left="567"/>
        <w:jc w:val="center"/>
        <w:rPr>
          <w:rFonts w:ascii="Times New Roman" w:eastAsia="Calibri" w:hAnsi="Times New Roman" w:cs="Times New Roman"/>
          <w:color w:val="FF0000"/>
          <w:sz w:val="24"/>
          <w:szCs w:val="24"/>
        </w:rPr>
      </w:pPr>
    </w:p>
    <w:p w14:paraId="08371512" w14:textId="3289B108" w:rsidR="00974ECE" w:rsidRDefault="00974ECE" w:rsidP="00280038">
      <w:pPr>
        <w:ind w:left="567"/>
        <w:rPr>
          <w:rFonts w:ascii="Times New Roman" w:eastAsia="Calibri" w:hAnsi="Times New Roman" w:cs="Times New Roman"/>
          <w:b/>
          <w:bCs/>
          <w:sz w:val="24"/>
          <w:szCs w:val="24"/>
        </w:rPr>
      </w:pPr>
      <w:r>
        <w:rPr>
          <w:rFonts w:ascii="Times New Roman" w:eastAsia="Calibri" w:hAnsi="Times New Roman" w:cs="Times New Roman"/>
          <w:b/>
          <w:bCs/>
          <w:sz w:val="24"/>
          <w:szCs w:val="24"/>
        </w:rPr>
        <w:t>Kit Contents:</w:t>
      </w:r>
    </w:p>
    <w:p w14:paraId="3CD47400" w14:textId="6D9AB6E5" w:rsidR="00F41734" w:rsidRDefault="00F41734" w:rsidP="00280038">
      <w:pPr>
        <w:autoSpaceDE w:val="0"/>
        <w:autoSpaceDN w:val="0"/>
        <w:adjustRightInd w:val="0"/>
        <w:spacing w:after="0" w:line="360" w:lineRule="auto"/>
        <w:ind w:left="567"/>
        <w:jc w:val="center"/>
        <w:rPr>
          <w:rFonts w:ascii="Times New Roman" w:hAnsi="Times New Roman" w:cs="Times New Roman"/>
          <w:b/>
          <w:bCs/>
          <w:sz w:val="24"/>
          <w:szCs w:val="24"/>
        </w:rPr>
      </w:pPr>
    </w:p>
    <w:tbl>
      <w:tblPr>
        <w:tblStyle w:val="TableGrid1"/>
        <w:tblW w:w="0" w:type="auto"/>
        <w:jc w:val="center"/>
        <w:tblLook w:val="04A0" w:firstRow="1" w:lastRow="0" w:firstColumn="1" w:lastColumn="0" w:noHBand="0" w:noVBand="1"/>
      </w:tblPr>
      <w:tblGrid>
        <w:gridCol w:w="1570"/>
        <w:gridCol w:w="1216"/>
      </w:tblGrid>
      <w:tr w:rsidR="00D33880" w:rsidRPr="004F1979" w14:paraId="4FCEC0CA" w14:textId="77777777" w:rsidTr="005C4E1C">
        <w:trPr>
          <w:trHeight w:val="340"/>
          <w:jc w:val="center"/>
        </w:trPr>
        <w:tc>
          <w:tcPr>
            <w:tcW w:w="0" w:type="auto"/>
            <w:vAlign w:val="center"/>
            <w:hideMark/>
          </w:tcPr>
          <w:p w14:paraId="1AD37C0C" w14:textId="77777777" w:rsidR="00D33880" w:rsidRPr="004F1979" w:rsidRDefault="00D33880" w:rsidP="005C4E1C">
            <w:pPr>
              <w:ind w:left="567" w:hanging="567"/>
              <w:jc w:val="center"/>
              <w:rPr>
                <w:rFonts w:ascii="Times New Roman" w:hAnsi="Times New Roman" w:cs="Times New Roman"/>
                <w:b/>
                <w:bCs/>
                <w:sz w:val="24"/>
                <w:szCs w:val="24"/>
              </w:rPr>
            </w:pPr>
            <w:r w:rsidRPr="004F1979">
              <w:rPr>
                <w:rFonts w:ascii="Times New Roman" w:hAnsi="Times New Roman" w:cs="Times New Roman"/>
                <w:b/>
                <w:bCs/>
                <w:sz w:val="24"/>
                <w:szCs w:val="24"/>
              </w:rPr>
              <w:t>Component</w:t>
            </w:r>
          </w:p>
        </w:tc>
        <w:tc>
          <w:tcPr>
            <w:tcW w:w="0" w:type="auto"/>
            <w:vAlign w:val="center"/>
            <w:hideMark/>
          </w:tcPr>
          <w:p w14:paraId="3E4A9F51" w14:textId="77777777" w:rsidR="00D33880" w:rsidRPr="004F1979" w:rsidRDefault="00D33880" w:rsidP="005C4E1C">
            <w:pPr>
              <w:ind w:left="567" w:hanging="567"/>
              <w:jc w:val="center"/>
              <w:rPr>
                <w:rFonts w:ascii="Times New Roman" w:hAnsi="Times New Roman" w:cs="Times New Roman"/>
                <w:b/>
                <w:bCs/>
                <w:sz w:val="24"/>
                <w:szCs w:val="24"/>
              </w:rPr>
            </w:pPr>
            <w:r w:rsidRPr="004F1979">
              <w:rPr>
                <w:rFonts w:ascii="Times New Roman" w:hAnsi="Times New Roman" w:cs="Times New Roman"/>
                <w:b/>
                <w:bCs/>
                <w:sz w:val="24"/>
                <w:szCs w:val="24"/>
              </w:rPr>
              <w:t>Quantity</w:t>
            </w:r>
          </w:p>
        </w:tc>
      </w:tr>
      <w:tr w:rsidR="00D33880" w:rsidRPr="004F1979" w14:paraId="2A8E4E59" w14:textId="77777777" w:rsidTr="005C4E1C">
        <w:trPr>
          <w:trHeight w:val="340"/>
          <w:jc w:val="center"/>
        </w:trPr>
        <w:tc>
          <w:tcPr>
            <w:tcW w:w="0" w:type="auto"/>
            <w:vAlign w:val="center"/>
            <w:hideMark/>
          </w:tcPr>
          <w:p w14:paraId="49C6E178" w14:textId="32BE3D84" w:rsidR="00D33880" w:rsidRPr="004F1979" w:rsidRDefault="00D33880" w:rsidP="005C4E1C">
            <w:pPr>
              <w:ind w:left="567" w:hanging="567"/>
              <w:jc w:val="center"/>
              <w:rPr>
                <w:rFonts w:ascii="Times New Roman" w:hAnsi="Times New Roman" w:cs="Times New Roman"/>
                <w:sz w:val="24"/>
                <w:szCs w:val="24"/>
              </w:rPr>
            </w:pPr>
            <w:r w:rsidRPr="004F1979">
              <w:rPr>
                <w:rFonts w:ascii="Times New Roman" w:hAnsi="Times New Roman" w:cs="Times New Roman"/>
                <w:sz w:val="24"/>
                <w:szCs w:val="24"/>
              </w:rPr>
              <w:t>Reagent 1(R)</w:t>
            </w:r>
          </w:p>
        </w:tc>
        <w:tc>
          <w:tcPr>
            <w:tcW w:w="0" w:type="auto"/>
            <w:vAlign w:val="center"/>
            <w:hideMark/>
          </w:tcPr>
          <w:p w14:paraId="6DC49B7F" w14:textId="5A3E7303" w:rsidR="00D33880" w:rsidRPr="004F1979" w:rsidRDefault="006B5280" w:rsidP="005C4E1C">
            <w:pPr>
              <w:ind w:left="567" w:hanging="567"/>
              <w:jc w:val="center"/>
              <w:rPr>
                <w:rFonts w:ascii="Times New Roman" w:hAnsi="Times New Roman" w:cs="Times New Roman"/>
                <w:sz w:val="24"/>
                <w:szCs w:val="24"/>
              </w:rPr>
            </w:pPr>
            <w:r>
              <w:rPr>
                <w:rFonts w:ascii="Times New Roman" w:hAnsi="Times New Roman" w:cs="Times New Roman"/>
                <w:sz w:val="24"/>
                <w:szCs w:val="24"/>
              </w:rPr>
              <w:t>2</w:t>
            </w:r>
            <w:r w:rsidR="00D33880" w:rsidRPr="004F1979">
              <w:rPr>
                <w:rFonts w:ascii="Times New Roman" w:hAnsi="Times New Roman" w:cs="Times New Roman"/>
                <w:sz w:val="24"/>
                <w:szCs w:val="24"/>
              </w:rPr>
              <w:t xml:space="preserve"> × </w:t>
            </w:r>
            <w:r>
              <w:rPr>
                <w:rFonts w:ascii="Times New Roman" w:hAnsi="Times New Roman" w:cs="Times New Roman"/>
                <w:sz w:val="24"/>
                <w:szCs w:val="24"/>
              </w:rPr>
              <w:t>50</w:t>
            </w:r>
            <w:r w:rsidR="00D33880" w:rsidRPr="004F1979">
              <w:rPr>
                <w:rFonts w:ascii="Times New Roman" w:hAnsi="Times New Roman" w:cs="Times New Roman"/>
                <w:sz w:val="24"/>
                <w:szCs w:val="24"/>
              </w:rPr>
              <w:t xml:space="preserve"> mL </w:t>
            </w:r>
          </w:p>
        </w:tc>
      </w:tr>
      <w:tr w:rsidR="00D33880" w:rsidRPr="004F1979" w14:paraId="4901E869" w14:textId="77777777" w:rsidTr="005C4E1C">
        <w:trPr>
          <w:trHeight w:val="340"/>
          <w:jc w:val="center"/>
        </w:trPr>
        <w:tc>
          <w:tcPr>
            <w:tcW w:w="0" w:type="auto"/>
            <w:vAlign w:val="center"/>
            <w:hideMark/>
          </w:tcPr>
          <w:p w14:paraId="49F4F9A7" w14:textId="77777777" w:rsidR="00D33880" w:rsidRPr="004F1979" w:rsidRDefault="00D33880" w:rsidP="005C4E1C">
            <w:pPr>
              <w:ind w:left="567" w:hanging="567"/>
              <w:jc w:val="center"/>
              <w:rPr>
                <w:rFonts w:ascii="Times New Roman" w:hAnsi="Times New Roman" w:cs="Times New Roman"/>
                <w:sz w:val="24"/>
                <w:szCs w:val="24"/>
              </w:rPr>
            </w:pPr>
            <w:r w:rsidRPr="004F1979">
              <w:rPr>
                <w:rFonts w:ascii="Times New Roman" w:hAnsi="Times New Roman" w:cs="Times New Roman"/>
                <w:sz w:val="24"/>
                <w:szCs w:val="24"/>
              </w:rPr>
              <w:t>Product Insert</w:t>
            </w:r>
          </w:p>
        </w:tc>
        <w:tc>
          <w:tcPr>
            <w:tcW w:w="0" w:type="auto"/>
            <w:vAlign w:val="center"/>
            <w:hideMark/>
          </w:tcPr>
          <w:p w14:paraId="561A4625" w14:textId="77777777" w:rsidR="00D33880" w:rsidRPr="004F1979" w:rsidRDefault="00D33880" w:rsidP="005C4E1C">
            <w:pPr>
              <w:ind w:left="567" w:hanging="567"/>
              <w:jc w:val="center"/>
              <w:rPr>
                <w:rFonts w:ascii="Times New Roman" w:hAnsi="Times New Roman" w:cs="Times New Roman"/>
                <w:sz w:val="24"/>
                <w:szCs w:val="24"/>
              </w:rPr>
            </w:pPr>
            <w:r w:rsidRPr="004F1979">
              <w:rPr>
                <w:rFonts w:ascii="Times New Roman" w:hAnsi="Times New Roman" w:cs="Times New Roman"/>
                <w:sz w:val="24"/>
                <w:szCs w:val="24"/>
              </w:rPr>
              <w:t>1</w:t>
            </w:r>
          </w:p>
        </w:tc>
      </w:tr>
    </w:tbl>
    <w:p w14:paraId="501E141A" w14:textId="77777777" w:rsidR="00F41734" w:rsidRDefault="00F41734" w:rsidP="00280038">
      <w:pPr>
        <w:autoSpaceDE w:val="0"/>
        <w:autoSpaceDN w:val="0"/>
        <w:adjustRightInd w:val="0"/>
        <w:spacing w:after="0" w:line="360" w:lineRule="auto"/>
        <w:ind w:left="567"/>
        <w:jc w:val="center"/>
        <w:rPr>
          <w:rFonts w:ascii="Times New Roman" w:hAnsi="Times New Roman" w:cs="Times New Roman"/>
          <w:b/>
          <w:bCs/>
          <w:sz w:val="24"/>
          <w:szCs w:val="24"/>
        </w:rPr>
      </w:pPr>
    </w:p>
    <w:p w14:paraId="71C25F89" w14:textId="77777777" w:rsidR="0035688F" w:rsidRPr="00947607" w:rsidRDefault="0035688F" w:rsidP="00074129">
      <w:pPr>
        <w:pStyle w:val="Heading2"/>
        <w:spacing w:before="120" w:after="120"/>
        <w:jc w:val="left"/>
      </w:pPr>
      <w:r w:rsidRPr="001971A5">
        <w:rPr>
          <w:sz w:val="24"/>
        </w:rPr>
        <w:t>5.2</w:t>
      </w:r>
      <w:r w:rsidRPr="00947607">
        <w:t xml:space="preserve">     </w:t>
      </w:r>
      <w:r w:rsidRPr="001971A5">
        <w:rPr>
          <w:sz w:val="24"/>
        </w:rPr>
        <w:t>Manufacturing Process</w:t>
      </w:r>
      <w:r w:rsidRPr="00947607">
        <w:t xml:space="preserve"> </w:t>
      </w:r>
    </w:p>
    <w:p w14:paraId="47C3AC73" w14:textId="0B48809B" w:rsidR="00BF0357" w:rsidRDefault="00BF0357" w:rsidP="0035688F">
      <w:pPr>
        <w:autoSpaceDE w:val="0"/>
        <w:autoSpaceDN w:val="0"/>
        <w:adjustRightInd w:val="0"/>
        <w:spacing w:after="0" w:line="276" w:lineRule="auto"/>
        <w:ind w:left="567"/>
        <w:jc w:val="both"/>
        <w:rPr>
          <w:rFonts w:ascii="Times New Roman" w:hAnsi="Times New Roman" w:cs="Times New Roman"/>
          <w:sz w:val="24"/>
          <w:szCs w:val="24"/>
        </w:rPr>
      </w:pPr>
      <w:r w:rsidRPr="008F392C">
        <w:rPr>
          <w:rFonts w:ascii="Times New Roman" w:hAnsi="Times New Roman" w:cs="Times New Roman"/>
          <w:sz w:val="24"/>
          <w:szCs w:val="24"/>
        </w:rPr>
        <w:t>The device master file should contain information to allow a reviewer to obtain a general understanding of the</w:t>
      </w:r>
      <w:r>
        <w:rPr>
          <w:rFonts w:ascii="Times New Roman" w:hAnsi="Times New Roman" w:cs="Times New Roman"/>
          <w:sz w:val="24"/>
          <w:szCs w:val="24"/>
        </w:rPr>
        <w:t xml:space="preserve"> </w:t>
      </w:r>
      <w:r w:rsidRPr="008F392C">
        <w:rPr>
          <w:rFonts w:ascii="Times New Roman" w:hAnsi="Times New Roman" w:cs="Times New Roman"/>
          <w:sz w:val="24"/>
          <w:szCs w:val="24"/>
        </w:rPr>
        <w:t>manufacturing processes. It is not intended to take the place of the more detailed information required for a</w:t>
      </w:r>
      <w:r>
        <w:rPr>
          <w:rFonts w:ascii="Times New Roman" w:hAnsi="Times New Roman" w:cs="Times New Roman"/>
          <w:sz w:val="24"/>
          <w:szCs w:val="24"/>
        </w:rPr>
        <w:t xml:space="preserve"> </w:t>
      </w:r>
      <w:r w:rsidRPr="008F392C">
        <w:rPr>
          <w:rFonts w:ascii="Times New Roman" w:hAnsi="Times New Roman" w:cs="Times New Roman"/>
          <w:sz w:val="24"/>
          <w:szCs w:val="24"/>
        </w:rPr>
        <w:t>QMS audit or other conformity assessment activity. The information may take the form of a process flow chart</w:t>
      </w:r>
      <w:r>
        <w:rPr>
          <w:rFonts w:ascii="Times New Roman" w:hAnsi="Times New Roman" w:cs="Times New Roman"/>
          <w:sz w:val="24"/>
          <w:szCs w:val="24"/>
        </w:rPr>
        <w:t xml:space="preserve"> </w:t>
      </w:r>
      <w:r w:rsidRPr="008F392C">
        <w:rPr>
          <w:rFonts w:ascii="Times New Roman" w:hAnsi="Times New Roman" w:cs="Times New Roman"/>
          <w:sz w:val="24"/>
          <w:szCs w:val="24"/>
        </w:rPr>
        <w:t>showing, for example, an overview of production including the technologies used, assembly, any in-process and</w:t>
      </w:r>
      <w:r>
        <w:rPr>
          <w:rFonts w:ascii="Times New Roman" w:hAnsi="Times New Roman" w:cs="Times New Roman"/>
          <w:sz w:val="24"/>
          <w:szCs w:val="24"/>
        </w:rPr>
        <w:t xml:space="preserve"> </w:t>
      </w:r>
      <w:r w:rsidRPr="008F392C">
        <w:rPr>
          <w:rFonts w:ascii="Times New Roman" w:hAnsi="Times New Roman" w:cs="Times New Roman"/>
          <w:sz w:val="24"/>
          <w:szCs w:val="24"/>
        </w:rPr>
        <w:t xml:space="preserve">final product testing, and packaging of the finished </w:t>
      </w:r>
      <w:r w:rsidRPr="008F392C">
        <w:rPr>
          <w:rFonts w:ascii="Times New Roman" w:hAnsi="Times New Roman" w:cs="Times New Roman"/>
          <w:i/>
          <w:iCs/>
          <w:sz w:val="24"/>
          <w:szCs w:val="24"/>
        </w:rPr>
        <w:t xml:space="preserve">in vitro </w:t>
      </w:r>
      <w:r w:rsidRPr="008F392C">
        <w:rPr>
          <w:rFonts w:ascii="Times New Roman" w:hAnsi="Times New Roman" w:cs="Times New Roman"/>
          <w:sz w:val="24"/>
          <w:szCs w:val="24"/>
        </w:rPr>
        <w:t>medical device.</w:t>
      </w:r>
    </w:p>
    <w:p w14:paraId="7F9C9204" w14:textId="01BCFCEE" w:rsidR="00B5710A" w:rsidRDefault="00B5710A" w:rsidP="005A58AA">
      <w:pPr>
        <w:widowControl w:val="0"/>
        <w:autoSpaceDE w:val="0"/>
        <w:autoSpaceDN w:val="0"/>
        <w:spacing w:after="120" w:line="276" w:lineRule="auto"/>
        <w:ind w:left="567" w:rightChars="-71" w:right="-156"/>
        <w:rPr>
          <w:rFonts w:ascii="Times New Roman" w:eastAsia="Times New Roman" w:hAnsi="Times New Roman" w:cs="Times New Roman"/>
          <w:kern w:val="2"/>
          <w:sz w:val="24"/>
          <w:szCs w:val="24"/>
          <w:lang w:val="en-US" w:eastAsia="ko-KR"/>
        </w:rPr>
      </w:pPr>
      <w:r w:rsidRPr="00BD5F3B">
        <w:rPr>
          <w:rFonts w:ascii="Times New Roman" w:eastAsia="Times New Roman" w:hAnsi="Times New Roman" w:cs="Times New Roman"/>
          <w:kern w:val="2"/>
          <w:sz w:val="24"/>
          <w:szCs w:val="24"/>
          <w:lang w:val="en-US" w:eastAsia="ko-KR"/>
        </w:rPr>
        <w:lastRenderedPageBreak/>
        <w:t>The following flow sheet diagram explains the manufacturing steps in brief:</w:t>
      </w:r>
    </w:p>
    <w:p w14:paraId="11250483" w14:textId="080E6152" w:rsidR="00275547" w:rsidRDefault="001E6580" w:rsidP="005A58AA">
      <w:pPr>
        <w:widowControl w:val="0"/>
        <w:autoSpaceDE w:val="0"/>
        <w:autoSpaceDN w:val="0"/>
        <w:spacing w:after="120" w:line="276" w:lineRule="auto"/>
        <w:ind w:left="567" w:rightChars="-71" w:right="-156"/>
        <w:rPr>
          <w:rFonts w:ascii="Times New Roman" w:eastAsia="Times New Roman" w:hAnsi="Times New Roman" w:cs="Times New Roman"/>
          <w:kern w:val="2"/>
          <w:sz w:val="24"/>
          <w:szCs w:val="24"/>
          <w:lang w:val="en-US" w:eastAsia="ko-KR"/>
        </w:rPr>
      </w:pPr>
      <w:r>
        <w:rPr>
          <w:noProof/>
        </w:rPr>
        <mc:AlternateContent>
          <mc:Choice Requires="wpg">
            <w:drawing>
              <wp:anchor distT="0" distB="0" distL="0" distR="0" simplePos="0" relativeHeight="251761664" behindDoc="1" locked="0" layoutInCell="1" allowOverlap="1" wp14:anchorId="5BC53C36" wp14:editId="6AE6671B">
                <wp:simplePos x="0" y="0"/>
                <wp:positionH relativeFrom="page">
                  <wp:posOffset>1871345</wp:posOffset>
                </wp:positionH>
                <wp:positionV relativeFrom="paragraph">
                  <wp:posOffset>150495</wp:posOffset>
                </wp:positionV>
                <wp:extent cx="3789680" cy="3372485"/>
                <wp:effectExtent l="4445" t="6350" r="6350" b="2540"/>
                <wp:wrapTopAndBottom/>
                <wp:docPr id="1260896978"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89680" cy="3372485"/>
                          <a:chOff x="0" y="0"/>
                          <a:chExt cx="39147" cy="33724"/>
                        </a:xfrm>
                      </wpg:grpSpPr>
                      <wps:wsp>
                        <wps:cNvPr id="1068493417" name="Graphic 94"/>
                        <wps:cNvSpPr>
                          <a:spLocks/>
                        </wps:cNvSpPr>
                        <wps:spPr bwMode="auto">
                          <a:xfrm>
                            <a:off x="4591" y="47"/>
                            <a:ext cx="30029" cy="3328"/>
                          </a:xfrm>
                          <a:custGeom>
                            <a:avLst/>
                            <a:gdLst>
                              <a:gd name="T0" fmla="*/ 0 w 3002915"/>
                              <a:gd name="T1" fmla="*/ 332740 h 332740"/>
                              <a:gd name="T2" fmla="*/ 3002914 w 3002915"/>
                              <a:gd name="T3" fmla="*/ 332740 h 332740"/>
                              <a:gd name="T4" fmla="*/ 3002914 w 3002915"/>
                              <a:gd name="T5" fmla="*/ 0 h 332740"/>
                              <a:gd name="T6" fmla="*/ 0 w 3002915"/>
                              <a:gd name="T7" fmla="*/ 0 h 332740"/>
                              <a:gd name="T8" fmla="*/ 0 w 3002915"/>
                              <a:gd name="T9" fmla="*/ 332740 h 332740"/>
                            </a:gdLst>
                            <a:ahLst/>
                            <a:cxnLst>
                              <a:cxn ang="0">
                                <a:pos x="T0" y="T1"/>
                              </a:cxn>
                              <a:cxn ang="0">
                                <a:pos x="T2" y="T3"/>
                              </a:cxn>
                              <a:cxn ang="0">
                                <a:pos x="T4" y="T5"/>
                              </a:cxn>
                              <a:cxn ang="0">
                                <a:pos x="T6" y="T7"/>
                              </a:cxn>
                              <a:cxn ang="0">
                                <a:pos x="T8" y="T9"/>
                              </a:cxn>
                            </a:cxnLst>
                            <a:rect l="0" t="0" r="r" b="b"/>
                            <a:pathLst>
                              <a:path w="3002915" h="332740">
                                <a:moveTo>
                                  <a:pt x="0" y="332740"/>
                                </a:moveTo>
                                <a:lnTo>
                                  <a:pt x="3002914" y="332740"/>
                                </a:lnTo>
                                <a:lnTo>
                                  <a:pt x="3002914" y="0"/>
                                </a:lnTo>
                                <a:lnTo>
                                  <a:pt x="0" y="0"/>
                                </a:lnTo>
                                <a:lnTo>
                                  <a:pt x="0" y="33274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4890524" name="Graphic 95"/>
                        <wps:cNvSpPr>
                          <a:spLocks/>
                        </wps:cNvSpPr>
                        <wps:spPr bwMode="auto">
                          <a:xfrm>
                            <a:off x="19608" y="3381"/>
                            <a:ext cx="13" cy="1543"/>
                          </a:xfrm>
                          <a:custGeom>
                            <a:avLst/>
                            <a:gdLst>
                              <a:gd name="T0" fmla="*/ 0 w 635"/>
                              <a:gd name="T1" fmla="*/ 0 h 154305"/>
                              <a:gd name="T2" fmla="*/ 634 w 635"/>
                              <a:gd name="T3" fmla="*/ 154304 h 154305"/>
                            </a:gdLst>
                            <a:ahLst/>
                            <a:cxnLst>
                              <a:cxn ang="0">
                                <a:pos x="T0" y="T1"/>
                              </a:cxn>
                              <a:cxn ang="0">
                                <a:pos x="T2" y="T3"/>
                              </a:cxn>
                            </a:cxnLst>
                            <a:rect l="0" t="0" r="r" b="b"/>
                            <a:pathLst>
                              <a:path w="635" h="154305">
                                <a:moveTo>
                                  <a:pt x="0" y="0"/>
                                </a:moveTo>
                                <a:lnTo>
                                  <a:pt x="634" y="154304"/>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6517745" name="Graphic 96"/>
                        <wps:cNvSpPr>
                          <a:spLocks/>
                        </wps:cNvSpPr>
                        <wps:spPr bwMode="auto">
                          <a:xfrm>
                            <a:off x="4591" y="5553"/>
                            <a:ext cx="30029" cy="7099"/>
                          </a:xfrm>
                          <a:custGeom>
                            <a:avLst/>
                            <a:gdLst>
                              <a:gd name="T0" fmla="*/ 1501775 w 3002915"/>
                              <a:gd name="T1" fmla="*/ 0 h 709930"/>
                              <a:gd name="T2" fmla="*/ 0 w 3002915"/>
                              <a:gd name="T3" fmla="*/ 354964 h 709930"/>
                              <a:gd name="T4" fmla="*/ 1501775 w 3002915"/>
                              <a:gd name="T5" fmla="*/ 709929 h 709930"/>
                              <a:gd name="T6" fmla="*/ 3002915 w 3002915"/>
                              <a:gd name="T7" fmla="*/ 354964 h 709930"/>
                              <a:gd name="T8" fmla="*/ 1501775 w 3002915"/>
                              <a:gd name="T9" fmla="*/ 0 h 709930"/>
                            </a:gdLst>
                            <a:ahLst/>
                            <a:cxnLst>
                              <a:cxn ang="0">
                                <a:pos x="T0" y="T1"/>
                              </a:cxn>
                              <a:cxn ang="0">
                                <a:pos x="T2" y="T3"/>
                              </a:cxn>
                              <a:cxn ang="0">
                                <a:pos x="T4" y="T5"/>
                              </a:cxn>
                              <a:cxn ang="0">
                                <a:pos x="T6" y="T7"/>
                              </a:cxn>
                              <a:cxn ang="0">
                                <a:pos x="T8" y="T9"/>
                              </a:cxn>
                            </a:cxnLst>
                            <a:rect l="0" t="0" r="r" b="b"/>
                            <a:pathLst>
                              <a:path w="3002915" h="709930">
                                <a:moveTo>
                                  <a:pt x="1501775" y="0"/>
                                </a:moveTo>
                                <a:lnTo>
                                  <a:pt x="0" y="354964"/>
                                </a:lnTo>
                                <a:lnTo>
                                  <a:pt x="1501775" y="709929"/>
                                </a:lnTo>
                                <a:lnTo>
                                  <a:pt x="3002915" y="354964"/>
                                </a:lnTo>
                                <a:lnTo>
                                  <a:pt x="1501775"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5985303" name="Graphic 97"/>
                        <wps:cNvSpPr>
                          <a:spLocks/>
                        </wps:cNvSpPr>
                        <wps:spPr bwMode="auto">
                          <a:xfrm>
                            <a:off x="19227" y="4791"/>
                            <a:ext cx="762" cy="768"/>
                          </a:xfrm>
                          <a:custGeom>
                            <a:avLst/>
                            <a:gdLst>
                              <a:gd name="T0" fmla="*/ 76200 w 76200"/>
                              <a:gd name="T1" fmla="*/ 0 h 76835"/>
                              <a:gd name="T2" fmla="*/ 0 w 76200"/>
                              <a:gd name="T3" fmla="*/ 634 h 76835"/>
                              <a:gd name="T4" fmla="*/ 38100 w 76200"/>
                              <a:gd name="T5" fmla="*/ 76834 h 76835"/>
                              <a:gd name="T6" fmla="*/ 76200 w 76200"/>
                              <a:gd name="T7" fmla="*/ 0 h 76835"/>
                            </a:gdLst>
                            <a:ahLst/>
                            <a:cxnLst>
                              <a:cxn ang="0">
                                <a:pos x="T0" y="T1"/>
                              </a:cxn>
                              <a:cxn ang="0">
                                <a:pos x="T2" y="T3"/>
                              </a:cxn>
                              <a:cxn ang="0">
                                <a:pos x="T4" y="T5"/>
                              </a:cxn>
                              <a:cxn ang="0">
                                <a:pos x="T6" y="T7"/>
                              </a:cxn>
                            </a:cxnLst>
                            <a:rect l="0" t="0" r="r" b="b"/>
                            <a:pathLst>
                              <a:path w="76200" h="76835">
                                <a:moveTo>
                                  <a:pt x="76200" y="0"/>
                                </a:moveTo>
                                <a:lnTo>
                                  <a:pt x="0" y="634"/>
                                </a:lnTo>
                                <a:lnTo>
                                  <a:pt x="38100" y="76834"/>
                                </a:lnTo>
                                <a:lnTo>
                                  <a:pt x="7620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4703029" name="Graphic 98"/>
                        <wps:cNvSpPr>
                          <a:spLocks/>
                        </wps:cNvSpPr>
                        <wps:spPr bwMode="auto">
                          <a:xfrm>
                            <a:off x="63" y="1711"/>
                            <a:ext cx="4528" cy="7391"/>
                          </a:xfrm>
                          <a:custGeom>
                            <a:avLst/>
                            <a:gdLst>
                              <a:gd name="T0" fmla="*/ 452754 w 452755"/>
                              <a:gd name="T1" fmla="*/ 739139 h 739140"/>
                              <a:gd name="T2" fmla="*/ 0 w 452755"/>
                              <a:gd name="T3" fmla="*/ 739139 h 739140"/>
                              <a:gd name="T4" fmla="*/ 0 w 452755"/>
                              <a:gd name="T5" fmla="*/ 0 h 739140"/>
                              <a:gd name="T6" fmla="*/ 389890 w 452755"/>
                              <a:gd name="T7" fmla="*/ 0 h 739140"/>
                            </a:gdLst>
                            <a:ahLst/>
                            <a:cxnLst>
                              <a:cxn ang="0">
                                <a:pos x="T0" y="T1"/>
                              </a:cxn>
                              <a:cxn ang="0">
                                <a:pos x="T2" y="T3"/>
                              </a:cxn>
                              <a:cxn ang="0">
                                <a:pos x="T4" y="T5"/>
                              </a:cxn>
                              <a:cxn ang="0">
                                <a:pos x="T6" y="T7"/>
                              </a:cxn>
                            </a:cxnLst>
                            <a:rect l="0" t="0" r="r" b="b"/>
                            <a:pathLst>
                              <a:path w="452755" h="739140">
                                <a:moveTo>
                                  <a:pt x="452754" y="739139"/>
                                </a:moveTo>
                                <a:lnTo>
                                  <a:pt x="0" y="739139"/>
                                </a:lnTo>
                                <a:lnTo>
                                  <a:pt x="0" y="0"/>
                                </a:lnTo>
                                <a:lnTo>
                                  <a:pt x="389890"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3670633" name="Graphic 99"/>
                        <wps:cNvSpPr>
                          <a:spLocks/>
                        </wps:cNvSpPr>
                        <wps:spPr bwMode="auto">
                          <a:xfrm>
                            <a:off x="3835" y="1330"/>
                            <a:ext cx="762" cy="762"/>
                          </a:xfrm>
                          <a:custGeom>
                            <a:avLst/>
                            <a:gdLst>
                              <a:gd name="T0" fmla="*/ 0 w 76200"/>
                              <a:gd name="T1" fmla="*/ 0 h 76200"/>
                              <a:gd name="T2" fmla="*/ 0 w 76200"/>
                              <a:gd name="T3" fmla="*/ 76200 h 76200"/>
                              <a:gd name="T4" fmla="*/ 76200 w 76200"/>
                              <a:gd name="T5" fmla="*/ 38100 h 76200"/>
                              <a:gd name="T6" fmla="*/ 0 w 76200"/>
                              <a:gd name="T7" fmla="*/ 0 h 76200"/>
                            </a:gdLst>
                            <a:ahLst/>
                            <a:cxnLst>
                              <a:cxn ang="0">
                                <a:pos x="T0" y="T1"/>
                              </a:cxn>
                              <a:cxn ang="0">
                                <a:pos x="T2" y="T3"/>
                              </a:cxn>
                              <a:cxn ang="0">
                                <a:pos x="T4" y="T5"/>
                              </a:cxn>
                              <a:cxn ang="0">
                                <a:pos x="T6" y="T7"/>
                              </a:cxn>
                            </a:cxnLst>
                            <a:rect l="0" t="0" r="r" b="b"/>
                            <a:pathLst>
                              <a:path w="76200" h="76200">
                                <a:moveTo>
                                  <a:pt x="0" y="0"/>
                                </a:moveTo>
                                <a:lnTo>
                                  <a:pt x="0" y="76200"/>
                                </a:lnTo>
                                <a:lnTo>
                                  <a:pt x="76200" y="3810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8591747" name="Graphic 100"/>
                        <wps:cNvSpPr>
                          <a:spLocks/>
                        </wps:cNvSpPr>
                        <wps:spPr bwMode="auto">
                          <a:xfrm>
                            <a:off x="19608" y="12658"/>
                            <a:ext cx="13" cy="1429"/>
                          </a:xfrm>
                          <a:custGeom>
                            <a:avLst/>
                            <a:gdLst>
                              <a:gd name="T0" fmla="*/ 0 w 635"/>
                              <a:gd name="T1" fmla="*/ 0 h 142875"/>
                              <a:gd name="T2" fmla="*/ 634 w 635"/>
                              <a:gd name="T3" fmla="*/ 142875 h 142875"/>
                            </a:gdLst>
                            <a:ahLst/>
                            <a:cxnLst>
                              <a:cxn ang="0">
                                <a:pos x="T0" y="T1"/>
                              </a:cxn>
                              <a:cxn ang="0">
                                <a:pos x="T2" y="T3"/>
                              </a:cxn>
                            </a:cxnLst>
                            <a:rect l="0" t="0" r="r" b="b"/>
                            <a:pathLst>
                              <a:path w="635" h="142875">
                                <a:moveTo>
                                  <a:pt x="0" y="0"/>
                                </a:moveTo>
                                <a:lnTo>
                                  <a:pt x="634" y="142875"/>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6235260" name="Graphic 101"/>
                        <wps:cNvSpPr>
                          <a:spLocks/>
                        </wps:cNvSpPr>
                        <wps:spPr bwMode="auto">
                          <a:xfrm>
                            <a:off x="4591" y="14716"/>
                            <a:ext cx="30029" cy="3327"/>
                          </a:xfrm>
                          <a:custGeom>
                            <a:avLst/>
                            <a:gdLst>
                              <a:gd name="T0" fmla="*/ 0 w 3002915"/>
                              <a:gd name="T1" fmla="*/ 332739 h 332740"/>
                              <a:gd name="T2" fmla="*/ 3002914 w 3002915"/>
                              <a:gd name="T3" fmla="*/ 332739 h 332740"/>
                              <a:gd name="T4" fmla="*/ 3002914 w 3002915"/>
                              <a:gd name="T5" fmla="*/ 0 h 332740"/>
                              <a:gd name="T6" fmla="*/ 0 w 3002915"/>
                              <a:gd name="T7" fmla="*/ 0 h 332740"/>
                              <a:gd name="T8" fmla="*/ 0 w 3002915"/>
                              <a:gd name="T9" fmla="*/ 332739 h 332740"/>
                            </a:gdLst>
                            <a:ahLst/>
                            <a:cxnLst>
                              <a:cxn ang="0">
                                <a:pos x="T0" y="T1"/>
                              </a:cxn>
                              <a:cxn ang="0">
                                <a:pos x="T2" y="T3"/>
                              </a:cxn>
                              <a:cxn ang="0">
                                <a:pos x="T4" y="T5"/>
                              </a:cxn>
                              <a:cxn ang="0">
                                <a:pos x="T6" y="T7"/>
                              </a:cxn>
                              <a:cxn ang="0">
                                <a:pos x="T8" y="T9"/>
                              </a:cxn>
                            </a:cxnLst>
                            <a:rect l="0" t="0" r="r" b="b"/>
                            <a:pathLst>
                              <a:path w="3002915" h="332740">
                                <a:moveTo>
                                  <a:pt x="0" y="332739"/>
                                </a:moveTo>
                                <a:lnTo>
                                  <a:pt x="3002914" y="332739"/>
                                </a:lnTo>
                                <a:lnTo>
                                  <a:pt x="3002914" y="0"/>
                                </a:lnTo>
                                <a:lnTo>
                                  <a:pt x="0" y="0"/>
                                </a:lnTo>
                                <a:lnTo>
                                  <a:pt x="0" y="332739"/>
                                </a:lnTo>
                                <a:close/>
                              </a:path>
                            </a:pathLst>
                          </a:custGeom>
                          <a:noFill/>
                          <a:ln w="9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3095646" name="Graphic 102"/>
                        <wps:cNvSpPr>
                          <a:spLocks/>
                        </wps:cNvSpPr>
                        <wps:spPr bwMode="auto">
                          <a:xfrm>
                            <a:off x="19227" y="13954"/>
                            <a:ext cx="762" cy="768"/>
                          </a:xfrm>
                          <a:custGeom>
                            <a:avLst/>
                            <a:gdLst>
                              <a:gd name="T0" fmla="*/ 76200 w 76200"/>
                              <a:gd name="T1" fmla="*/ 0 h 76835"/>
                              <a:gd name="T2" fmla="*/ 0 w 76200"/>
                              <a:gd name="T3" fmla="*/ 635 h 76835"/>
                              <a:gd name="T4" fmla="*/ 38100 w 76200"/>
                              <a:gd name="T5" fmla="*/ 76835 h 76835"/>
                              <a:gd name="T6" fmla="*/ 76200 w 76200"/>
                              <a:gd name="T7" fmla="*/ 0 h 76835"/>
                            </a:gdLst>
                            <a:ahLst/>
                            <a:cxnLst>
                              <a:cxn ang="0">
                                <a:pos x="T0" y="T1"/>
                              </a:cxn>
                              <a:cxn ang="0">
                                <a:pos x="T2" y="T3"/>
                              </a:cxn>
                              <a:cxn ang="0">
                                <a:pos x="T4" y="T5"/>
                              </a:cxn>
                              <a:cxn ang="0">
                                <a:pos x="T6" y="T7"/>
                              </a:cxn>
                            </a:cxnLst>
                            <a:rect l="0" t="0" r="r" b="b"/>
                            <a:pathLst>
                              <a:path w="76200" h="76835">
                                <a:moveTo>
                                  <a:pt x="76200" y="0"/>
                                </a:moveTo>
                                <a:lnTo>
                                  <a:pt x="0" y="635"/>
                                </a:lnTo>
                                <a:lnTo>
                                  <a:pt x="38100" y="76835"/>
                                </a:lnTo>
                                <a:lnTo>
                                  <a:pt x="7620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681143" name="Graphic 103"/>
                        <wps:cNvSpPr>
                          <a:spLocks/>
                        </wps:cNvSpPr>
                        <wps:spPr bwMode="auto">
                          <a:xfrm>
                            <a:off x="34264" y="1711"/>
                            <a:ext cx="4820" cy="22447"/>
                          </a:xfrm>
                          <a:custGeom>
                            <a:avLst/>
                            <a:gdLst>
                              <a:gd name="T0" fmla="*/ 0 w 481965"/>
                              <a:gd name="T1" fmla="*/ 2244725 h 2244725"/>
                              <a:gd name="T2" fmla="*/ 0 w 481965"/>
                              <a:gd name="T3" fmla="*/ 2237104 h 2244725"/>
                              <a:gd name="T4" fmla="*/ 481964 w 481965"/>
                              <a:gd name="T5" fmla="*/ 2237104 h 2244725"/>
                              <a:gd name="T6" fmla="*/ 481964 w 481965"/>
                              <a:gd name="T7" fmla="*/ 0 h 2244725"/>
                              <a:gd name="T8" fmla="*/ 99060 w 481965"/>
                              <a:gd name="T9" fmla="*/ 0 h 2244725"/>
                            </a:gdLst>
                            <a:ahLst/>
                            <a:cxnLst>
                              <a:cxn ang="0">
                                <a:pos x="T0" y="T1"/>
                              </a:cxn>
                              <a:cxn ang="0">
                                <a:pos x="T2" y="T3"/>
                              </a:cxn>
                              <a:cxn ang="0">
                                <a:pos x="T4" y="T5"/>
                              </a:cxn>
                              <a:cxn ang="0">
                                <a:pos x="T6" y="T7"/>
                              </a:cxn>
                              <a:cxn ang="0">
                                <a:pos x="T8" y="T9"/>
                              </a:cxn>
                            </a:cxnLst>
                            <a:rect l="0" t="0" r="r" b="b"/>
                            <a:pathLst>
                              <a:path w="481965" h="2244725">
                                <a:moveTo>
                                  <a:pt x="0" y="2244725"/>
                                </a:moveTo>
                                <a:lnTo>
                                  <a:pt x="0" y="2237104"/>
                                </a:lnTo>
                                <a:lnTo>
                                  <a:pt x="481964" y="2237104"/>
                                </a:lnTo>
                                <a:lnTo>
                                  <a:pt x="481964" y="0"/>
                                </a:lnTo>
                                <a:lnTo>
                                  <a:pt x="99060"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8101854" name="Graphic 104"/>
                        <wps:cNvSpPr>
                          <a:spLocks/>
                        </wps:cNvSpPr>
                        <wps:spPr bwMode="auto">
                          <a:xfrm>
                            <a:off x="34620" y="1330"/>
                            <a:ext cx="762" cy="762"/>
                          </a:xfrm>
                          <a:custGeom>
                            <a:avLst/>
                            <a:gdLst>
                              <a:gd name="T0" fmla="*/ 76200 w 76200"/>
                              <a:gd name="T1" fmla="*/ 0 h 76200"/>
                              <a:gd name="T2" fmla="*/ 0 w 76200"/>
                              <a:gd name="T3" fmla="*/ 38100 h 76200"/>
                              <a:gd name="T4" fmla="*/ 76200 w 76200"/>
                              <a:gd name="T5" fmla="*/ 76200 h 76200"/>
                              <a:gd name="T6" fmla="*/ 76200 w 76200"/>
                              <a:gd name="T7" fmla="*/ 0 h 76200"/>
                            </a:gdLst>
                            <a:ahLst/>
                            <a:cxnLst>
                              <a:cxn ang="0">
                                <a:pos x="T0" y="T1"/>
                              </a:cxn>
                              <a:cxn ang="0">
                                <a:pos x="T2" y="T3"/>
                              </a:cxn>
                              <a:cxn ang="0">
                                <a:pos x="T4" y="T5"/>
                              </a:cxn>
                              <a:cxn ang="0">
                                <a:pos x="T6" y="T7"/>
                              </a:cxn>
                            </a:cxnLst>
                            <a:rect l="0" t="0" r="r" b="b"/>
                            <a:pathLst>
                              <a:path w="76200" h="76200">
                                <a:moveTo>
                                  <a:pt x="76200" y="0"/>
                                </a:moveTo>
                                <a:lnTo>
                                  <a:pt x="0" y="38100"/>
                                </a:lnTo>
                                <a:lnTo>
                                  <a:pt x="76200" y="76200"/>
                                </a:lnTo>
                                <a:lnTo>
                                  <a:pt x="7620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5554734" name="Graphic 105"/>
                        <wps:cNvSpPr>
                          <a:spLocks/>
                        </wps:cNvSpPr>
                        <wps:spPr bwMode="auto">
                          <a:xfrm>
                            <a:off x="4591" y="20602"/>
                            <a:ext cx="30029" cy="7010"/>
                          </a:xfrm>
                          <a:custGeom>
                            <a:avLst/>
                            <a:gdLst>
                              <a:gd name="T0" fmla="*/ 1501775 w 3002915"/>
                              <a:gd name="T1" fmla="*/ 0 h 701040"/>
                              <a:gd name="T2" fmla="*/ 0 w 3002915"/>
                              <a:gd name="T3" fmla="*/ 350519 h 701040"/>
                              <a:gd name="T4" fmla="*/ 1501775 w 3002915"/>
                              <a:gd name="T5" fmla="*/ 701039 h 701040"/>
                              <a:gd name="T6" fmla="*/ 3002915 w 3002915"/>
                              <a:gd name="T7" fmla="*/ 350519 h 701040"/>
                              <a:gd name="T8" fmla="*/ 1501775 w 3002915"/>
                              <a:gd name="T9" fmla="*/ 0 h 701040"/>
                            </a:gdLst>
                            <a:ahLst/>
                            <a:cxnLst>
                              <a:cxn ang="0">
                                <a:pos x="T0" y="T1"/>
                              </a:cxn>
                              <a:cxn ang="0">
                                <a:pos x="T2" y="T3"/>
                              </a:cxn>
                              <a:cxn ang="0">
                                <a:pos x="T4" y="T5"/>
                              </a:cxn>
                              <a:cxn ang="0">
                                <a:pos x="T6" y="T7"/>
                              </a:cxn>
                              <a:cxn ang="0">
                                <a:pos x="T8" y="T9"/>
                              </a:cxn>
                            </a:cxnLst>
                            <a:rect l="0" t="0" r="r" b="b"/>
                            <a:pathLst>
                              <a:path w="3002915" h="701040">
                                <a:moveTo>
                                  <a:pt x="1501775" y="0"/>
                                </a:moveTo>
                                <a:lnTo>
                                  <a:pt x="0" y="350519"/>
                                </a:lnTo>
                                <a:lnTo>
                                  <a:pt x="1501775" y="701039"/>
                                </a:lnTo>
                                <a:lnTo>
                                  <a:pt x="3002915" y="350519"/>
                                </a:lnTo>
                                <a:lnTo>
                                  <a:pt x="150177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8464197" name="Graphic 106"/>
                        <wps:cNvSpPr>
                          <a:spLocks/>
                        </wps:cNvSpPr>
                        <wps:spPr bwMode="auto">
                          <a:xfrm>
                            <a:off x="4591" y="20602"/>
                            <a:ext cx="30029" cy="7010"/>
                          </a:xfrm>
                          <a:custGeom>
                            <a:avLst/>
                            <a:gdLst>
                              <a:gd name="T0" fmla="*/ 1501775 w 3002915"/>
                              <a:gd name="T1" fmla="*/ 0 h 701040"/>
                              <a:gd name="T2" fmla="*/ 0 w 3002915"/>
                              <a:gd name="T3" fmla="*/ 350519 h 701040"/>
                              <a:gd name="T4" fmla="*/ 1501775 w 3002915"/>
                              <a:gd name="T5" fmla="*/ 701039 h 701040"/>
                              <a:gd name="T6" fmla="*/ 3002915 w 3002915"/>
                              <a:gd name="T7" fmla="*/ 350519 h 701040"/>
                              <a:gd name="T8" fmla="*/ 1501775 w 3002915"/>
                              <a:gd name="T9" fmla="*/ 0 h 701040"/>
                            </a:gdLst>
                            <a:ahLst/>
                            <a:cxnLst>
                              <a:cxn ang="0">
                                <a:pos x="T0" y="T1"/>
                              </a:cxn>
                              <a:cxn ang="0">
                                <a:pos x="T2" y="T3"/>
                              </a:cxn>
                              <a:cxn ang="0">
                                <a:pos x="T4" y="T5"/>
                              </a:cxn>
                              <a:cxn ang="0">
                                <a:pos x="T6" y="T7"/>
                              </a:cxn>
                              <a:cxn ang="0">
                                <a:pos x="T8" y="T9"/>
                              </a:cxn>
                            </a:cxnLst>
                            <a:rect l="0" t="0" r="r" b="b"/>
                            <a:pathLst>
                              <a:path w="3002915" h="701040">
                                <a:moveTo>
                                  <a:pt x="1501775" y="0"/>
                                </a:moveTo>
                                <a:lnTo>
                                  <a:pt x="0" y="350519"/>
                                </a:lnTo>
                                <a:lnTo>
                                  <a:pt x="1501775" y="701039"/>
                                </a:lnTo>
                                <a:lnTo>
                                  <a:pt x="3002915" y="350519"/>
                                </a:lnTo>
                                <a:lnTo>
                                  <a:pt x="1501775"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3879659" name="Graphic 107"/>
                        <wps:cNvSpPr>
                          <a:spLocks/>
                        </wps:cNvSpPr>
                        <wps:spPr bwMode="auto">
                          <a:xfrm>
                            <a:off x="19608" y="18049"/>
                            <a:ext cx="13" cy="1924"/>
                          </a:xfrm>
                          <a:custGeom>
                            <a:avLst/>
                            <a:gdLst>
                              <a:gd name="T0" fmla="*/ 0 w 635"/>
                              <a:gd name="T1" fmla="*/ 0 h 192405"/>
                              <a:gd name="T2" fmla="*/ 634 w 635"/>
                              <a:gd name="T3" fmla="*/ 192405 h 192405"/>
                            </a:gdLst>
                            <a:ahLst/>
                            <a:cxnLst>
                              <a:cxn ang="0">
                                <a:pos x="T0" y="T1"/>
                              </a:cxn>
                              <a:cxn ang="0">
                                <a:pos x="T2" y="T3"/>
                              </a:cxn>
                            </a:cxnLst>
                            <a:rect l="0" t="0" r="r" b="b"/>
                            <a:pathLst>
                              <a:path w="635" h="192405">
                                <a:moveTo>
                                  <a:pt x="0" y="0"/>
                                </a:moveTo>
                                <a:lnTo>
                                  <a:pt x="634" y="192405"/>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1380888" name="Graphic 108"/>
                        <wps:cNvSpPr>
                          <a:spLocks/>
                        </wps:cNvSpPr>
                        <wps:spPr bwMode="auto">
                          <a:xfrm>
                            <a:off x="19227" y="19840"/>
                            <a:ext cx="762" cy="768"/>
                          </a:xfrm>
                          <a:custGeom>
                            <a:avLst/>
                            <a:gdLst>
                              <a:gd name="T0" fmla="*/ 76200 w 76200"/>
                              <a:gd name="T1" fmla="*/ 0 h 76835"/>
                              <a:gd name="T2" fmla="*/ 0 w 76200"/>
                              <a:gd name="T3" fmla="*/ 635 h 76835"/>
                              <a:gd name="T4" fmla="*/ 38100 w 76200"/>
                              <a:gd name="T5" fmla="*/ 76835 h 76835"/>
                              <a:gd name="T6" fmla="*/ 76200 w 76200"/>
                              <a:gd name="T7" fmla="*/ 0 h 76835"/>
                            </a:gdLst>
                            <a:ahLst/>
                            <a:cxnLst>
                              <a:cxn ang="0">
                                <a:pos x="T0" y="T1"/>
                              </a:cxn>
                              <a:cxn ang="0">
                                <a:pos x="T2" y="T3"/>
                              </a:cxn>
                              <a:cxn ang="0">
                                <a:pos x="T4" y="T5"/>
                              </a:cxn>
                              <a:cxn ang="0">
                                <a:pos x="T6" y="T7"/>
                              </a:cxn>
                            </a:cxnLst>
                            <a:rect l="0" t="0" r="r" b="b"/>
                            <a:pathLst>
                              <a:path w="76200" h="76835">
                                <a:moveTo>
                                  <a:pt x="76200" y="0"/>
                                </a:moveTo>
                                <a:lnTo>
                                  <a:pt x="0" y="635"/>
                                </a:lnTo>
                                <a:lnTo>
                                  <a:pt x="38100" y="76835"/>
                                </a:lnTo>
                                <a:lnTo>
                                  <a:pt x="7620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1445554" name="Graphic 109"/>
                        <wps:cNvSpPr>
                          <a:spLocks/>
                        </wps:cNvSpPr>
                        <wps:spPr bwMode="auto">
                          <a:xfrm>
                            <a:off x="19608" y="27619"/>
                            <a:ext cx="13" cy="2102"/>
                          </a:xfrm>
                          <a:custGeom>
                            <a:avLst/>
                            <a:gdLst>
                              <a:gd name="T0" fmla="*/ 0 w 635"/>
                              <a:gd name="T1" fmla="*/ 0 h 210185"/>
                              <a:gd name="T2" fmla="*/ 634 w 635"/>
                              <a:gd name="T3" fmla="*/ 210185 h 210185"/>
                            </a:gdLst>
                            <a:ahLst/>
                            <a:cxnLst>
                              <a:cxn ang="0">
                                <a:pos x="T0" y="T1"/>
                              </a:cxn>
                              <a:cxn ang="0">
                                <a:pos x="T2" y="T3"/>
                              </a:cxn>
                            </a:cxnLst>
                            <a:rect l="0" t="0" r="r" b="b"/>
                            <a:pathLst>
                              <a:path w="635" h="210185">
                                <a:moveTo>
                                  <a:pt x="0" y="0"/>
                                </a:moveTo>
                                <a:lnTo>
                                  <a:pt x="634" y="210185"/>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1978635" name="Graphic 110"/>
                        <wps:cNvSpPr>
                          <a:spLocks/>
                        </wps:cNvSpPr>
                        <wps:spPr bwMode="auto">
                          <a:xfrm>
                            <a:off x="19227" y="29587"/>
                            <a:ext cx="762" cy="769"/>
                          </a:xfrm>
                          <a:custGeom>
                            <a:avLst/>
                            <a:gdLst>
                              <a:gd name="T0" fmla="*/ 76200 w 76200"/>
                              <a:gd name="T1" fmla="*/ 0 h 76835"/>
                              <a:gd name="T2" fmla="*/ 0 w 76200"/>
                              <a:gd name="T3" fmla="*/ 635 h 76835"/>
                              <a:gd name="T4" fmla="*/ 38100 w 76200"/>
                              <a:gd name="T5" fmla="*/ 76835 h 76835"/>
                              <a:gd name="T6" fmla="*/ 76200 w 76200"/>
                              <a:gd name="T7" fmla="*/ 0 h 76835"/>
                            </a:gdLst>
                            <a:ahLst/>
                            <a:cxnLst>
                              <a:cxn ang="0">
                                <a:pos x="T0" y="T1"/>
                              </a:cxn>
                              <a:cxn ang="0">
                                <a:pos x="T2" y="T3"/>
                              </a:cxn>
                              <a:cxn ang="0">
                                <a:pos x="T4" y="T5"/>
                              </a:cxn>
                              <a:cxn ang="0">
                                <a:pos x="T6" y="T7"/>
                              </a:cxn>
                            </a:cxnLst>
                            <a:rect l="0" t="0" r="r" b="b"/>
                            <a:pathLst>
                              <a:path w="76200" h="76835">
                                <a:moveTo>
                                  <a:pt x="76200" y="0"/>
                                </a:moveTo>
                                <a:lnTo>
                                  <a:pt x="0" y="635"/>
                                </a:lnTo>
                                <a:lnTo>
                                  <a:pt x="38100" y="76835"/>
                                </a:lnTo>
                                <a:lnTo>
                                  <a:pt x="7620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9592868" name="Graphic 111"/>
                        <wps:cNvSpPr>
                          <a:spLocks/>
                        </wps:cNvSpPr>
                        <wps:spPr bwMode="auto">
                          <a:xfrm>
                            <a:off x="4591" y="47"/>
                            <a:ext cx="30029" cy="17996"/>
                          </a:xfrm>
                          <a:custGeom>
                            <a:avLst/>
                            <a:gdLst>
                              <a:gd name="T0" fmla="*/ 0 w 3002915"/>
                              <a:gd name="T1" fmla="*/ 1799589 h 1799589"/>
                              <a:gd name="T2" fmla="*/ 3002914 w 3002915"/>
                              <a:gd name="T3" fmla="*/ 1799589 h 1799589"/>
                              <a:gd name="T4" fmla="*/ 3002914 w 3002915"/>
                              <a:gd name="T5" fmla="*/ 1466850 h 1799589"/>
                              <a:gd name="T6" fmla="*/ 0 w 3002915"/>
                              <a:gd name="T7" fmla="*/ 1466850 h 1799589"/>
                              <a:gd name="T8" fmla="*/ 0 w 3002915"/>
                              <a:gd name="T9" fmla="*/ 1799589 h 1799589"/>
                              <a:gd name="T10" fmla="*/ 0 w 3002915"/>
                              <a:gd name="T11" fmla="*/ 332740 h 1799589"/>
                              <a:gd name="T12" fmla="*/ 3002914 w 3002915"/>
                              <a:gd name="T13" fmla="*/ 332740 h 1799589"/>
                              <a:gd name="T14" fmla="*/ 3002914 w 3002915"/>
                              <a:gd name="T15" fmla="*/ 0 h 1799589"/>
                              <a:gd name="T16" fmla="*/ 0 w 3002915"/>
                              <a:gd name="T17" fmla="*/ 0 h 1799589"/>
                              <a:gd name="T18" fmla="*/ 0 w 3002915"/>
                              <a:gd name="T19" fmla="*/ 332740 h 17995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002915" h="1799589">
                                <a:moveTo>
                                  <a:pt x="0" y="1799589"/>
                                </a:moveTo>
                                <a:lnTo>
                                  <a:pt x="3002914" y="1799589"/>
                                </a:lnTo>
                                <a:lnTo>
                                  <a:pt x="3002914" y="1466850"/>
                                </a:lnTo>
                                <a:lnTo>
                                  <a:pt x="0" y="1466850"/>
                                </a:lnTo>
                                <a:lnTo>
                                  <a:pt x="0" y="1799589"/>
                                </a:lnTo>
                                <a:close/>
                              </a:path>
                              <a:path w="3002915" h="1799589">
                                <a:moveTo>
                                  <a:pt x="0" y="332740"/>
                                </a:moveTo>
                                <a:lnTo>
                                  <a:pt x="3002914" y="332740"/>
                                </a:lnTo>
                                <a:lnTo>
                                  <a:pt x="3002914" y="0"/>
                                </a:lnTo>
                                <a:lnTo>
                                  <a:pt x="0" y="0"/>
                                </a:lnTo>
                                <a:lnTo>
                                  <a:pt x="0" y="33274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8398797" name="Textbox 112"/>
                        <wps:cNvSpPr txBox="1">
                          <a:spLocks noChangeArrowheads="1"/>
                        </wps:cNvSpPr>
                        <wps:spPr bwMode="auto">
                          <a:xfrm>
                            <a:off x="502" y="4681"/>
                            <a:ext cx="2109" cy="17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CE0333" w14:textId="77777777" w:rsidR="007C05C8" w:rsidRDefault="007C05C8" w:rsidP="007C05C8">
                              <w:pPr>
                                <w:spacing w:line="281" w:lineRule="exact"/>
                                <w:rPr>
                                  <w:rFonts w:ascii="Malgun Gothic"/>
                                  <w:sz w:val="21"/>
                                </w:rPr>
                              </w:pPr>
                              <w:r>
                                <w:rPr>
                                  <w:rFonts w:ascii="Malgun Gothic"/>
                                  <w:spacing w:val="-4"/>
                                  <w:sz w:val="21"/>
                                </w:rPr>
                                <w:t>Fail</w:t>
                              </w:r>
                            </w:p>
                          </w:txbxContent>
                        </wps:txbx>
                        <wps:bodyPr rot="0" vert="horz" wrap="square" lIns="0" tIns="0" rIns="0" bIns="0" anchor="t" anchorCtr="0" upright="1">
                          <a:noAutofit/>
                        </wps:bodyPr>
                      </wps:wsp>
                      <wps:wsp>
                        <wps:cNvPr id="1583866201" name="Textbox 113"/>
                        <wps:cNvSpPr txBox="1">
                          <a:spLocks noChangeArrowheads="1"/>
                        </wps:cNvSpPr>
                        <wps:spPr bwMode="auto">
                          <a:xfrm>
                            <a:off x="12592" y="7317"/>
                            <a:ext cx="10591" cy="63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D7958" w14:textId="77777777" w:rsidR="007C05C8" w:rsidRDefault="007C05C8" w:rsidP="007C05C8">
                              <w:pPr>
                                <w:spacing w:before="60" w:line="156" w:lineRule="auto"/>
                                <w:rPr>
                                  <w:rFonts w:ascii="Malgun Gothic"/>
                                  <w:sz w:val="21"/>
                                </w:rPr>
                              </w:pPr>
                              <w:r>
                                <w:rPr>
                                  <w:rFonts w:ascii="Malgun Gothic"/>
                                  <w:spacing w:val="-2"/>
                                  <w:sz w:val="21"/>
                                </w:rPr>
                                <w:t>Semi-Finished Product</w:t>
                              </w:r>
                            </w:p>
                            <w:p w14:paraId="2304F931" w14:textId="77777777" w:rsidR="007C05C8" w:rsidRDefault="007C05C8" w:rsidP="007C05C8">
                              <w:pPr>
                                <w:spacing w:before="149" w:line="313" w:lineRule="exact"/>
                                <w:ind w:left="667"/>
                                <w:rPr>
                                  <w:rFonts w:ascii="Malgun Gothic"/>
                                  <w:sz w:val="21"/>
                                </w:rPr>
                              </w:pPr>
                              <w:r>
                                <w:rPr>
                                  <w:rFonts w:ascii="Malgun Gothic"/>
                                  <w:spacing w:val="-2"/>
                                  <w:sz w:val="21"/>
                                </w:rPr>
                                <w:t>Inspection</w:t>
                              </w:r>
                            </w:p>
                          </w:txbxContent>
                        </wps:txbx>
                        <wps:bodyPr rot="0" vert="horz" wrap="square" lIns="0" tIns="0" rIns="0" bIns="0" anchor="t" anchorCtr="0" upright="1">
                          <a:noAutofit/>
                        </wps:bodyPr>
                      </wps:wsp>
                      <wps:wsp>
                        <wps:cNvPr id="1968171701" name="Textbox 114"/>
                        <wps:cNvSpPr txBox="1">
                          <a:spLocks noChangeArrowheads="1"/>
                        </wps:cNvSpPr>
                        <wps:spPr bwMode="auto">
                          <a:xfrm>
                            <a:off x="36342" y="11478"/>
                            <a:ext cx="2108" cy="17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D88693" w14:textId="77777777" w:rsidR="007C05C8" w:rsidRDefault="007C05C8" w:rsidP="007C05C8">
                              <w:pPr>
                                <w:spacing w:line="281" w:lineRule="exact"/>
                                <w:rPr>
                                  <w:rFonts w:ascii="Malgun Gothic"/>
                                  <w:sz w:val="21"/>
                                </w:rPr>
                              </w:pPr>
                              <w:r>
                                <w:rPr>
                                  <w:rFonts w:ascii="Malgun Gothic"/>
                                  <w:spacing w:val="-4"/>
                                  <w:sz w:val="21"/>
                                </w:rPr>
                                <w:t>Fail</w:t>
                              </w:r>
                            </w:p>
                          </w:txbxContent>
                        </wps:txbx>
                        <wps:bodyPr rot="0" vert="horz" wrap="square" lIns="0" tIns="0" rIns="0" bIns="0" anchor="t" anchorCtr="0" upright="1">
                          <a:noAutofit/>
                        </wps:bodyPr>
                      </wps:wsp>
                      <wps:wsp>
                        <wps:cNvPr id="1745306782" name="Textbox 115"/>
                        <wps:cNvSpPr txBox="1">
                          <a:spLocks noChangeArrowheads="1"/>
                        </wps:cNvSpPr>
                        <wps:spPr bwMode="auto">
                          <a:xfrm>
                            <a:off x="9726" y="15717"/>
                            <a:ext cx="22352" cy="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AF6A9A" w14:textId="77777777" w:rsidR="007C05C8" w:rsidRDefault="007C05C8" w:rsidP="007C05C8">
                              <w:pPr>
                                <w:spacing w:line="281" w:lineRule="exact"/>
                                <w:rPr>
                                  <w:rFonts w:ascii="Malgun Gothic"/>
                                  <w:sz w:val="21"/>
                                </w:rPr>
                              </w:pPr>
                              <w:r>
                                <w:rPr>
                                  <w:rFonts w:ascii="Malgun Gothic"/>
                                  <w:sz w:val="21"/>
                                </w:rPr>
                                <w:t>Solution</w:t>
                              </w:r>
                              <w:r>
                                <w:rPr>
                                  <w:rFonts w:ascii="Malgun Gothic"/>
                                  <w:spacing w:val="-17"/>
                                  <w:sz w:val="21"/>
                                </w:rPr>
                                <w:t xml:space="preserve"> </w:t>
                              </w:r>
                              <w:r>
                                <w:rPr>
                                  <w:rFonts w:ascii="Malgun Gothic"/>
                                  <w:sz w:val="21"/>
                                </w:rPr>
                                <w:t>Canning/Product</w:t>
                              </w:r>
                              <w:r>
                                <w:rPr>
                                  <w:rFonts w:ascii="Malgun Gothic"/>
                                  <w:spacing w:val="-15"/>
                                  <w:sz w:val="21"/>
                                </w:rPr>
                                <w:t xml:space="preserve"> </w:t>
                              </w:r>
                              <w:r>
                                <w:rPr>
                                  <w:rFonts w:ascii="Malgun Gothic"/>
                                  <w:spacing w:val="-2"/>
                                  <w:sz w:val="21"/>
                                </w:rPr>
                                <w:t>Packaging</w:t>
                              </w:r>
                            </w:p>
                          </w:txbxContent>
                        </wps:txbx>
                        <wps:bodyPr rot="0" vert="horz" wrap="square" lIns="0" tIns="0" rIns="0" bIns="0" anchor="t" anchorCtr="0" upright="1">
                          <a:noAutofit/>
                        </wps:bodyPr>
                      </wps:wsp>
                      <wps:wsp>
                        <wps:cNvPr id="64952839" name="Textbox 116"/>
                        <wps:cNvSpPr txBox="1">
                          <a:spLocks noChangeArrowheads="1"/>
                        </wps:cNvSpPr>
                        <wps:spPr bwMode="auto">
                          <a:xfrm>
                            <a:off x="15076" y="22880"/>
                            <a:ext cx="8109" cy="67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996E70" w14:textId="77777777" w:rsidR="007C05C8" w:rsidRDefault="007C05C8" w:rsidP="007C05C8">
                              <w:pPr>
                                <w:spacing w:line="331" w:lineRule="exact"/>
                                <w:rPr>
                                  <w:rFonts w:ascii="Malgun Gothic"/>
                                  <w:sz w:val="21"/>
                                </w:rPr>
                              </w:pPr>
                              <w:r>
                                <w:rPr>
                                  <w:rFonts w:ascii="Malgun Gothic"/>
                                  <w:spacing w:val="-2"/>
                                  <w:sz w:val="21"/>
                                </w:rPr>
                                <w:t>Finished</w:t>
                              </w:r>
                            </w:p>
                            <w:p w14:paraId="722E8604" w14:textId="77777777" w:rsidR="007C05C8" w:rsidRDefault="007C05C8" w:rsidP="007C05C8">
                              <w:pPr>
                                <w:spacing w:line="390" w:lineRule="atLeast"/>
                                <w:ind w:left="275"/>
                                <w:rPr>
                                  <w:rFonts w:ascii="Malgun Gothic"/>
                                  <w:sz w:val="21"/>
                                </w:rPr>
                              </w:pPr>
                              <w:r>
                                <w:rPr>
                                  <w:rFonts w:ascii="Malgun Gothic"/>
                                  <w:spacing w:val="-2"/>
                                  <w:sz w:val="21"/>
                                </w:rPr>
                                <w:t>Product Inspection</w:t>
                              </w:r>
                            </w:p>
                          </w:txbxContent>
                        </wps:txbx>
                        <wps:bodyPr rot="0" vert="horz" wrap="square" lIns="0" tIns="0" rIns="0" bIns="0" anchor="t" anchorCtr="0" upright="1">
                          <a:noAutofit/>
                        </wps:bodyPr>
                      </wps:wsp>
                      <wps:wsp>
                        <wps:cNvPr id="1188636693" name="Textbox 117"/>
                        <wps:cNvSpPr txBox="1">
                          <a:spLocks noChangeArrowheads="1"/>
                        </wps:cNvSpPr>
                        <wps:spPr bwMode="auto">
                          <a:xfrm>
                            <a:off x="4638" y="95"/>
                            <a:ext cx="29934" cy="32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D844A8" w14:textId="77777777" w:rsidR="007C05C8" w:rsidRDefault="007C05C8" w:rsidP="007C05C8">
                              <w:pPr>
                                <w:spacing w:before="114"/>
                                <w:ind w:left="1048"/>
                                <w:rPr>
                                  <w:rFonts w:ascii="Malgun Gothic"/>
                                  <w:sz w:val="21"/>
                                </w:rPr>
                              </w:pPr>
                              <w:r>
                                <w:rPr>
                                  <w:rFonts w:ascii="Malgun Gothic"/>
                                  <w:sz w:val="21"/>
                                </w:rPr>
                                <w:t>Solution/Container</w:t>
                              </w:r>
                              <w:r>
                                <w:rPr>
                                  <w:rFonts w:ascii="Malgun Gothic"/>
                                  <w:spacing w:val="-18"/>
                                  <w:sz w:val="21"/>
                                </w:rPr>
                                <w:t xml:space="preserve"> </w:t>
                              </w:r>
                              <w:r>
                                <w:rPr>
                                  <w:rFonts w:ascii="Malgun Gothic"/>
                                  <w:spacing w:val="-2"/>
                                  <w:sz w:val="21"/>
                                </w:rPr>
                                <w:t>Preparation</w:t>
                              </w:r>
                            </w:p>
                          </w:txbxContent>
                        </wps:txbx>
                        <wps:bodyPr rot="0" vert="horz" wrap="square" lIns="0" tIns="0" rIns="0" bIns="0" anchor="t" anchorCtr="0" upright="1">
                          <a:noAutofit/>
                        </wps:bodyPr>
                      </wps:wsp>
                      <wps:wsp>
                        <wps:cNvPr id="1467049244" name="Textbox 118"/>
                        <wps:cNvSpPr txBox="1">
                          <a:spLocks noChangeArrowheads="1"/>
                        </wps:cNvSpPr>
                        <wps:spPr bwMode="auto">
                          <a:xfrm>
                            <a:off x="4591" y="30349"/>
                            <a:ext cx="30029" cy="332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CCECEF3" w14:textId="77777777" w:rsidR="007C05C8" w:rsidRDefault="007C05C8" w:rsidP="007C05C8">
                              <w:pPr>
                                <w:spacing w:before="119"/>
                                <w:ind w:left="3"/>
                                <w:jc w:val="center"/>
                                <w:rPr>
                                  <w:rFonts w:ascii="Malgun Gothic"/>
                                  <w:sz w:val="21"/>
                                </w:rPr>
                              </w:pPr>
                              <w:r>
                                <w:rPr>
                                  <w:rFonts w:ascii="Malgun Gothic"/>
                                  <w:spacing w:val="-2"/>
                                  <w:sz w:val="21"/>
                                </w:rPr>
                                <w:t>Storag</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C53C36" id="Group 93" o:spid="_x0000_s1026" style="position:absolute;left:0;text-align:left;margin-left:147.35pt;margin-top:11.85pt;width:298.4pt;height:265.55pt;z-index:-251554816;mso-wrap-distance-left:0;mso-wrap-distance-right:0;mso-position-horizontal-relative:page" coordsize="39147,33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">
                <v:shape id="Graphic 94" o:spid="_x0000_s1027" style="position:absolute;left:4591;top:47;width:30029;height:3328;visibility:visible;mso-wrap-style:square;v-text-anchor:top" coordsize="300291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" path="m,332740r3002914,l3002914,,,,,332740xe" filled="f">
                  <v:path arrowok="t" o:connecttype="custom" o:connectlocs="0,3328;30029,3328;30029,0;0,0;0,3328" o:connectangles="0,0,0,0,0"/>
                </v:shape>
                <v:shape id="Graphic 95" o:spid="_x0000_s1028" style="position:absolute;left:19608;top:3381;width:13;height:1543;visibility:visible;mso-wrap-style:square;v-text-anchor:top" coordsize="635,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" path="m,l634,154304e" filled="f" strokeweight="1pt">
                  <v:path arrowok="t" o:connecttype="custom" o:connectlocs="0,0;13,1543" o:connectangles="0,0"/>
                </v:shape>
                <v:shape id="Graphic 96" o:spid="_x0000_s1029" style="position:absolute;left:4591;top:5553;width:30029;height:7099;visibility:visible;mso-wrap-style:square;v-text-anchor:top" coordsize="3002915,709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" path="m1501775,l,354964,1501775,709929,3002915,354964,1501775,xe" filled="f">
                  <v:path arrowok="t" o:connecttype="custom" o:connectlocs="15018,0;0,3549;15018,7099;30029,3549;15018,0" o:connectangles="0,0,0,0,0"/>
                </v:shape>
                <v:shape id="Graphic 97" o:spid="_x0000_s1030" style="position:absolute;left:19227;top:4791;width:762;height:768;visibility:visible;mso-wrap-style:square;v-text-anchor:top" coordsize="76200,7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" path="m76200,l,634,38100,76834,76200,xe" fillcolor="black" stroked="f">
                  <v:path arrowok="t" o:connecttype="custom" o:connectlocs="762,0;0,6;381,768;762,0" o:connectangles="0,0,0,0"/>
                </v:shape>
                <v:shape id="Graphic 98" o:spid="_x0000_s1031" style="position:absolute;left:63;top:1711;width:4528;height:7391;visibility:visible;mso-wrap-style:square;v-text-anchor:top" coordsize="452755,73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" path="m452754,739139l,739139,,,389890,e" filled="f" strokeweight="1pt">
                  <v:path arrowok="t" o:connecttype="custom" o:connectlocs="4528,7391;0,7391;0,0;3899,0" o:connectangles="0,0,0,0"/>
                </v:shape>
                <v:shape id="Graphic 99" o:spid="_x0000_s1032" style="position:absolute;left:3835;top:1330;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" path="m,l,76200,76200,38100,,xe" fillcolor="black" stroked="f">
                  <v:path arrowok="t" o:connecttype="custom" o:connectlocs="0,0;0,762;762,381;0,0" o:connectangles="0,0,0,0"/>
                </v:shape>
                <v:shape id="Graphic 100" o:spid="_x0000_s1033" style="position:absolute;left:19608;top:12658;width:13;height:1429;visibility:visible;mso-wrap-style:square;v-text-anchor:top" coordsize="63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" path="m,l634,142875e" filled="f" strokeweight="1pt">
                  <v:path arrowok="t" o:connecttype="custom" o:connectlocs="0,0;13,1429" o:connectangles="0,0"/>
                </v:shape>
                <v:shape id="Graphic 101" o:spid="_x0000_s1034" style="position:absolute;left:4591;top:14716;width:30029;height:3327;visibility:visible;mso-wrap-style:square;v-text-anchor:top" coordsize="300291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" path="m,332739r3002914,l3002914,,,,,332739xe" filled="f" strokeweight=".26456mm">
                  <v:path arrowok="t" o:connecttype="custom" o:connectlocs="0,3327;30029,3327;30029,0;0,0;0,3327" o:connectangles="0,0,0,0,0"/>
                </v:shape>
                <v:shape id="Graphic 102" o:spid="_x0000_s1035" style="position:absolute;left:19227;top:13954;width:762;height:768;visibility:visible;mso-wrap-style:square;v-text-anchor:top" coordsize="76200,7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" path="m76200,l,635,38100,76835,76200,xe" fillcolor="black" stroked="f">
                  <v:path arrowok="t" o:connecttype="custom" o:connectlocs="762,0;0,6;381,768;762,0" o:connectangles="0,0,0,0"/>
                </v:shape>
                <v:shape id="Graphic 103" o:spid="_x0000_s1036" style="position:absolute;left:34264;top:1711;width:4820;height:22447;visibility:visible;mso-wrap-style:square;v-text-anchor:top" coordsize="481965,224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" path="m,2244725r,-7621l481964,2237104,481964,,99060,e" filled="f" strokeweight="1pt">
                  <v:path arrowok="t" o:connecttype="custom" o:connectlocs="0,22447;0,22371;4820,22371;4820,0;991,0" o:connectangles="0,0,0,0,0"/>
                </v:shape>
                <v:shape id="Graphic 104" o:spid="_x0000_s1037" style="position:absolute;left:34620;top:1330;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" path="m76200,l,38100,76200,76200,76200,xe" fillcolor="black" stroked="f">
                  <v:path arrowok="t" o:connecttype="custom" o:connectlocs="762,0;0,381;762,762;762,0" o:connectangles="0,0,0,0"/>
                </v:shape>
                <v:shape id="Graphic 105" o:spid="_x0000_s1038" style="position:absolute;left:4591;top:20602;width:30029;height:7010;visibility:visible;mso-wrap-style:square;v-text-anchor:top" coordsize="3002915,70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" path="m1501775,l,350519,1501775,701039,3002915,350519,1501775,xe" stroked="f">
                  <v:path arrowok="t" o:connecttype="custom" o:connectlocs="15018,0;0,3505;15018,7010;30029,3505;15018,0" o:connectangles="0,0,0,0,0"/>
                </v:shape>
                <v:shape id="Graphic 106" o:spid="_x0000_s1039" style="position:absolute;left:4591;top:20602;width:30029;height:7010;visibility:visible;mso-wrap-style:square;v-text-anchor:top" coordsize="3002915,70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" path="m1501775,l,350519,1501775,701039,3002915,350519,1501775,xe" filled="f">
                  <v:path arrowok="t" o:connecttype="custom" o:connectlocs="15018,0;0,3505;15018,7010;30029,3505;15018,0" o:connectangles="0,0,0,0,0"/>
                </v:shape>
                <v:shape id="Graphic 107" o:spid="_x0000_s1040" style="position:absolute;left:19608;top:18049;width:13;height:1924;visibility:visible;mso-wrap-style:square;v-text-anchor:top" coordsize="63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" path="m,l634,192405e" filled="f" strokeweight="1pt">
                  <v:path arrowok="t" o:connecttype="custom" o:connectlocs="0,0;13,1924" o:connectangles="0,0"/>
                </v:shape>
                <v:shape id="Graphic 108" o:spid="_x0000_s1041" style="position:absolute;left:19227;top:19840;width:762;height:768;visibility:visible;mso-wrap-style:square;v-text-anchor:top" coordsize="76200,7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" path="m76200,l,635,38100,76835,76200,xe" fillcolor="black" stroked="f">
                  <v:path arrowok="t" o:connecttype="custom" o:connectlocs="762,0;0,6;381,768;762,0" o:connectangles="0,0,0,0"/>
                </v:shape>
                <v:shape id="Graphic 109" o:spid="_x0000_s1042" style="position:absolute;left:19608;top:27619;width:13;height:2102;visibility:visible;mso-wrap-style:square;v-text-anchor:top" coordsize="63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" path="m,l634,210185e" filled="f" strokeweight="1pt">
                  <v:path arrowok="t" o:connecttype="custom" o:connectlocs="0,0;13,2102" o:connectangles="0,0"/>
                </v:shape>
                <v:shape id="Graphic 110" o:spid="_x0000_s1043" style="position:absolute;left:19227;top:29587;width:762;height:769;visibility:visible;mso-wrap-style:square;v-text-anchor:top" coordsize="76200,7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" path="m76200,l,635,38100,76835,76200,xe" fillcolor="black" stroked="f">
                  <v:path arrowok="t" o:connecttype="custom" o:connectlocs="762,0;0,6;381,769;762,0" o:connectangles="0,0,0,0"/>
                </v:shape>
                <v:shape id="Graphic 111" o:spid="_x0000_s1044" style="position:absolute;left:4591;top:47;width:30029;height:17996;visibility:visible;mso-wrap-style:square;v-text-anchor:top" coordsize="3002915,1799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" path="m,1799589r3002914,l3002914,1466850,,1466850r,332739xem,332740r3002914,l3002914,,,,,332740xe" filled="f">
                  <v:path arrowok="t" o:connecttype="custom" o:connectlocs="0,17996;30029,17996;30029,14669;0,14669;0,17996;0,3327;30029,3327;30029,0;0,0;0,3327" o:connectangles="0,0,0,0,0,0,0,0,0,0"/>
                </v:shape>
                <v:shapetype id="_x0000_t202" coordsize="21600,21600" o:spt="202" path="m,l,21600r21600,l21600,xe">
                  <v:stroke joinstyle="miter"/>
                  <v:path gradientshapeok="t" o:connecttype="rect"/>
                </v:shapetype>
                <v:shape id="Textbox 112" o:spid="_x0000_s1045" type="#_x0000_t202" style="position:absolute;left:502;top:4681;width:2109;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" filled="f" stroked="f">
                  <v:textbox inset="0,0,0,0">
                    <w:txbxContent>
                      <w:p w14:paraId="14CE0333" w14:textId="77777777" w:rsidR="007C05C8" w:rsidRDefault="007C05C8" w:rsidP="007C05C8">
                        <w:pPr>
                          <w:spacing w:line="281" w:lineRule="exact"/>
                          <w:rPr>
                            <w:rFonts w:ascii="Malgun Gothic"/>
                            <w:sz w:val="21"/>
                          </w:rPr>
                        </w:pPr>
                        <w:r>
                          <w:rPr>
                            <w:rFonts w:ascii="Malgun Gothic"/>
                            <w:spacing w:val="-4"/>
                            <w:sz w:val="21"/>
                          </w:rPr>
                          <w:t>Fail</w:t>
                        </w:r>
                      </w:p>
                    </w:txbxContent>
                  </v:textbox>
                </v:shape>
                <v:shape id="Textbox 113" o:spid="_x0000_s1046" type="#_x0000_t202" style="position:absolute;left:12592;top:7317;width:10591;height:6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" filled="f" stroked="f">
                  <v:textbox inset="0,0,0,0">
                    <w:txbxContent>
                      <w:p w14:paraId="3E5D7958" w14:textId="77777777" w:rsidR="007C05C8" w:rsidRDefault="007C05C8" w:rsidP="007C05C8">
                        <w:pPr>
                          <w:spacing w:before="60" w:line="156" w:lineRule="auto"/>
                          <w:rPr>
                            <w:rFonts w:ascii="Malgun Gothic"/>
                            <w:sz w:val="21"/>
                          </w:rPr>
                        </w:pPr>
                        <w:r>
                          <w:rPr>
                            <w:rFonts w:ascii="Malgun Gothic"/>
                            <w:spacing w:val="-2"/>
                            <w:sz w:val="21"/>
                          </w:rPr>
                          <w:t>Semi-Finished Product</w:t>
                        </w:r>
                      </w:p>
                      <w:p w14:paraId="2304F931" w14:textId="77777777" w:rsidR="007C05C8" w:rsidRDefault="007C05C8" w:rsidP="007C05C8">
                        <w:pPr>
                          <w:spacing w:before="149" w:line="313" w:lineRule="exact"/>
                          <w:ind w:left="667"/>
                          <w:rPr>
                            <w:rFonts w:ascii="Malgun Gothic"/>
                            <w:sz w:val="21"/>
                          </w:rPr>
                        </w:pPr>
                        <w:r>
                          <w:rPr>
                            <w:rFonts w:ascii="Malgun Gothic"/>
                            <w:spacing w:val="-2"/>
                            <w:sz w:val="21"/>
                          </w:rPr>
                          <w:t>Inspection</w:t>
                        </w:r>
                      </w:p>
                    </w:txbxContent>
                  </v:textbox>
                </v:shape>
                <v:shape id="Textbox 114" o:spid="_x0000_s1047" type="#_x0000_t202" style="position:absolute;left:36342;top:11478;width:2108;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" filled="f" stroked="f">
                  <v:textbox inset="0,0,0,0">
                    <w:txbxContent>
                      <w:p w14:paraId="10D88693" w14:textId="77777777" w:rsidR="007C05C8" w:rsidRDefault="007C05C8" w:rsidP="007C05C8">
                        <w:pPr>
                          <w:spacing w:line="281" w:lineRule="exact"/>
                          <w:rPr>
                            <w:rFonts w:ascii="Malgun Gothic"/>
                            <w:sz w:val="21"/>
                          </w:rPr>
                        </w:pPr>
                        <w:r>
                          <w:rPr>
                            <w:rFonts w:ascii="Malgun Gothic"/>
                            <w:spacing w:val="-4"/>
                            <w:sz w:val="21"/>
                          </w:rPr>
                          <w:t>Fail</w:t>
                        </w:r>
                      </w:p>
                    </w:txbxContent>
                  </v:textbox>
                </v:shape>
                <v:shape id="Textbox 115" o:spid="_x0000_s1048" type="#_x0000_t202" style="position:absolute;left:9726;top:15717;width:22352;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" filled="f" stroked="f">
                  <v:textbox inset="0,0,0,0">
                    <w:txbxContent>
                      <w:p w14:paraId="5DAF6A9A" w14:textId="77777777" w:rsidR="007C05C8" w:rsidRDefault="007C05C8" w:rsidP="007C05C8">
                        <w:pPr>
                          <w:spacing w:line="281" w:lineRule="exact"/>
                          <w:rPr>
                            <w:rFonts w:ascii="Malgun Gothic"/>
                            <w:sz w:val="21"/>
                          </w:rPr>
                        </w:pPr>
                        <w:r>
                          <w:rPr>
                            <w:rFonts w:ascii="Malgun Gothic"/>
                            <w:sz w:val="21"/>
                          </w:rPr>
                          <w:t>Solution</w:t>
                        </w:r>
                        <w:r>
                          <w:rPr>
                            <w:rFonts w:ascii="Malgun Gothic"/>
                            <w:spacing w:val="-17"/>
                            <w:sz w:val="21"/>
                          </w:rPr>
                          <w:t xml:space="preserve"> </w:t>
                        </w:r>
                        <w:r>
                          <w:rPr>
                            <w:rFonts w:ascii="Malgun Gothic"/>
                            <w:sz w:val="21"/>
                          </w:rPr>
                          <w:t>Canning/Product</w:t>
                        </w:r>
                        <w:r>
                          <w:rPr>
                            <w:rFonts w:ascii="Malgun Gothic"/>
                            <w:spacing w:val="-15"/>
                            <w:sz w:val="21"/>
                          </w:rPr>
                          <w:t xml:space="preserve"> </w:t>
                        </w:r>
                        <w:r>
                          <w:rPr>
                            <w:rFonts w:ascii="Malgun Gothic"/>
                            <w:spacing w:val="-2"/>
                            <w:sz w:val="21"/>
                          </w:rPr>
                          <w:t>Packaging</w:t>
                        </w:r>
                      </w:p>
                    </w:txbxContent>
                  </v:textbox>
                </v:shape>
                <v:shape id="Textbox 116" o:spid="_x0000_s1049" type="#_x0000_t202" style="position:absolute;left:15076;top:22880;width:8109;height:6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" filled="f" stroked="f">
                  <v:textbox inset="0,0,0,0">
                    <w:txbxContent>
                      <w:p w14:paraId="2D996E70" w14:textId="77777777" w:rsidR="007C05C8" w:rsidRDefault="007C05C8" w:rsidP="007C05C8">
                        <w:pPr>
                          <w:spacing w:line="331" w:lineRule="exact"/>
                          <w:rPr>
                            <w:rFonts w:ascii="Malgun Gothic"/>
                            <w:sz w:val="21"/>
                          </w:rPr>
                        </w:pPr>
                        <w:r>
                          <w:rPr>
                            <w:rFonts w:ascii="Malgun Gothic"/>
                            <w:spacing w:val="-2"/>
                            <w:sz w:val="21"/>
                          </w:rPr>
                          <w:t>Finished</w:t>
                        </w:r>
                      </w:p>
                      <w:p w14:paraId="722E8604" w14:textId="77777777" w:rsidR="007C05C8" w:rsidRDefault="007C05C8" w:rsidP="007C05C8">
                        <w:pPr>
                          <w:spacing w:line="390" w:lineRule="atLeast"/>
                          <w:ind w:left="275"/>
                          <w:rPr>
                            <w:rFonts w:ascii="Malgun Gothic"/>
                            <w:sz w:val="21"/>
                          </w:rPr>
                        </w:pPr>
                        <w:r>
                          <w:rPr>
                            <w:rFonts w:ascii="Malgun Gothic"/>
                            <w:spacing w:val="-2"/>
                            <w:sz w:val="21"/>
                          </w:rPr>
                          <w:t>Product Inspection</w:t>
                        </w:r>
                      </w:p>
                    </w:txbxContent>
                  </v:textbox>
                </v:shape>
                <v:shape id="Textbox 117" o:spid="_x0000_s1050" type="#_x0000_t202" style="position:absolute;left:4638;top:95;width:29934;height:3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" filled="f" stroked="f">
                  <v:textbox inset="0,0,0,0">
                    <w:txbxContent>
                      <w:p w14:paraId="7DD844A8" w14:textId="77777777" w:rsidR="007C05C8" w:rsidRDefault="007C05C8" w:rsidP="007C05C8">
                        <w:pPr>
                          <w:spacing w:before="114"/>
                          <w:ind w:left="1048"/>
                          <w:rPr>
                            <w:rFonts w:ascii="Malgun Gothic"/>
                            <w:sz w:val="21"/>
                          </w:rPr>
                        </w:pPr>
                        <w:r>
                          <w:rPr>
                            <w:rFonts w:ascii="Malgun Gothic"/>
                            <w:sz w:val="21"/>
                          </w:rPr>
                          <w:t>Solution/Container</w:t>
                        </w:r>
                        <w:r>
                          <w:rPr>
                            <w:rFonts w:ascii="Malgun Gothic"/>
                            <w:spacing w:val="-18"/>
                            <w:sz w:val="21"/>
                          </w:rPr>
                          <w:t xml:space="preserve"> </w:t>
                        </w:r>
                        <w:r>
                          <w:rPr>
                            <w:rFonts w:ascii="Malgun Gothic"/>
                            <w:spacing w:val="-2"/>
                            <w:sz w:val="21"/>
                          </w:rPr>
                          <w:t>Preparation</w:t>
                        </w:r>
                      </w:p>
                    </w:txbxContent>
                  </v:textbox>
                </v:shape>
                <v:shape id="Textbox 118" o:spid="_x0000_s1051" type="#_x0000_t202" style="position:absolute;left:4591;top:30349;width:30029;height:3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" filled="f">
                  <v:textbox inset="0,0,0,0">
                    <w:txbxContent>
                      <w:p w14:paraId="6CCECEF3" w14:textId="77777777" w:rsidR="007C05C8" w:rsidRDefault="007C05C8" w:rsidP="007C05C8">
                        <w:pPr>
                          <w:spacing w:before="119"/>
                          <w:ind w:left="3"/>
                          <w:jc w:val="center"/>
                          <w:rPr>
                            <w:rFonts w:ascii="Malgun Gothic"/>
                            <w:sz w:val="21"/>
                          </w:rPr>
                        </w:pPr>
                        <w:r>
                          <w:rPr>
                            <w:rFonts w:ascii="Malgun Gothic"/>
                            <w:spacing w:val="-2"/>
                            <w:sz w:val="21"/>
                          </w:rPr>
                          <w:t>Storag</w:t>
                        </w:r>
                      </w:p>
                    </w:txbxContent>
                  </v:textbox>
                </v:shape>
                <w10:wrap type="topAndBottom" anchorx="page"/>
              </v:group>
            </w:pict>
          </mc:Fallback>
        </mc:AlternateContent>
      </w:r>
    </w:p>
    <w:p w14:paraId="3835A851" w14:textId="180B75D3" w:rsidR="007C05C8" w:rsidRDefault="001E6580" w:rsidP="000F2BFA">
      <w:pPr>
        <w:widowControl w:val="0"/>
        <w:autoSpaceDE w:val="0"/>
        <w:autoSpaceDN w:val="0"/>
        <w:spacing w:after="120" w:line="276" w:lineRule="auto"/>
        <w:ind w:left="567" w:rightChars="-71" w:right="-156"/>
        <w:rPr>
          <w:rFonts w:ascii="Times New Roman" w:hAnsi="Times New Roman" w:cs="Times New Roman"/>
          <w:b/>
          <w:spacing w:val="-2"/>
          <w:sz w:val="24"/>
          <w:szCs w:val="24"/>
        </w:rPr>
      </w:pPr>
      <w:r>
        <w:rPr>
          <w:noProof/>
        </w:rPr>
        <mc:AlternateContent>
          <mc:Choice Requires="wpg">
            <w:drawing>
              <wp:anchor distT="0" distB="0" distL="0" distR="0" simplePos="0" relativeHeight="251765760" behindDoc="1" locked="0" layoutInCell="1" allowOverlap="1" wp14:anchorId="2BB99780" wp14:editId="240E701F">
                <wp:simplePos x="0" y="0"/>
                <wp:positionH relativeFrom="page">
                  <wp:posOffset>2970530</wp:posOffset>
                </wp:positionH>
                <wp:positionV relativeFrom="paragraph">
                  <wp:posOffset>12065</wp:posOffset>
                </wp:positionV>
                <wp:extent cx="3058795" cy="2638425"/>
                <wp:effectExtent l="8255" t="2540" r="9525" b="6985"/>
                <wp:wrapNone/>
                <wp:docPr id="1829135897"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58795" cy="2638425"/>
                          <a:chOff x="0" y="0"/>
                          <a:chExt cx="33401" cy="29622"/>
                        </a:xfrm>
                      </wpg:grpSpPr>
                      <wps:wsp>
                        <wps:cNvPr id="1490868036" name="Graphic 123"/>
                        <wps:cNvSpPr>
                          <a:spLocks/>
                        </wps:cNvSpPr>
                        <wps:spPr bwMode="auto">
                          <a:xfrm>
                            <a:off x="7893" y="11588"/>
                            <a:ext cx="9747" cy="762"/>
                          </a:xfrm>
                          <a:custGeom>
                            <a:avLst/>
                            <a:gdLst>
                              <a:gd name="T0" fmla="*/ 76200 w 974725"/>
                              <a:gd name="T1" fmla="*/ 0 h 76200"/>
                              <a:gd name="T2" fmla="*/ 0 w 974725"/>
                              <a:gd name="T3" fmla="*/ 38100 h 76200"/>
                              <a:gd name="T4" fmla="*/ 76200 w 974725"/>
                              <a:gd name="T5" fmla="*/ 76200 h 76200"/>
                              <a:gd name="T6" fmla="*/ 76200 w 974725"/>
                              <a:gd name="T7" fmla="*/ 44450 h 76200"/>
                              <a:gd name="T8" fmla="*/ 63500 w 974725"/>
                              <a:gd name="T9" fmla="*/ 44450 h 76200"/>
                              <a:gd name="T10" fmla="*/ 63500 w 974725"/>
                              <a:gd name="T11" fmla="*/ 31750 h 76200"/>
                              <a:gd name="T12" fmla="*/ 76200 w 974725"/>
                              <a:gd name="T13" fmla="*/ 31750 h 76200"/>
                              <a:gd name="T14" fmla="*/ 76200 w 974725"/>
                              <a:gd name="T15" fmla="*/ 0 h 76200"/>
                              <a:gd name="T16" fmla="*/ 76200 w 974725"/>
                              <a:gd name="T17" fmla="*/ 31750 h 76200"/>
                              <a:gd name="T18" fmla="*/ 63500 w 974725"/>
                              <a:gd name="T19" fmla="*/ 31750 h 76200"/>
                              <a:gd name="T20" fmla="*/ 63500 w 974725"/>
                              <a:gd name="T21" fmla="*/ 44450 h 76200"/>
                              <a:gd name="T22" fmla="*/ 76200 w 974725"/>
                              <a:gd name="T23" fmla="*/ 44450 h 76200"/>
                              <a:gd name="T24" fmla="*/ 76200 w 974725"/>
                              <a:gd name="T25" fmla="*/ 31750 h 76200"/>
                              <a:gd name="T26" fmla="*/ 974725 w 974725"/>
                              <a:gd name="T27" fmla="*/ 31750 h 76200"/>
                              <a:gd name="T28" fmla="*/ 76200 w 974725"/>
                              <a:gd name="T29" fmla="*/ 31750 h 76200"/>
                              <a:gd name="T30" fmla="*/ 76200 w 974725"/>
                              <a:gd name="T31" fmla="*/ 44450 h 76200"/>
                              <a:gd name="T32" fmla="*/ 974725 w 974725"/>
                              <a:gd name="T33" fmla="*/ 44450 h 76200"/>
                              <a:gd name="T34" fmla="*/ 974725 w 974725"/>
                              <a:gd name="T35" fmla="*/ 31750 h 76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974725" h="76200">
                                <a:moveTo>
                                  <a:pt x="76200" y="0"/>
                                </a:moveTo>
                                <a:lnTo>
                                  <a:pt x="0" y="38100"/>
                                </a:lnTo>
                                <a:lnTo>
                                  <a:pt x="76200" y="76200"/>
                                </a:lnTo>
                                <a:lnTo>
                                  <a:pt x="76200" y="44450"/>
                                </a:lnTo>
                                <a:lnTo>
                                  <a:pt x="63500" y="44450"/>
                                </a:lnTo>
                                <a:lnTo>
                                  <a:pt x="63500" y="31750"/>
                                </a:lnTo>
                                <a:lnTo>
                                  <a:pt x="76200" y="31750"/>
                                </a:lnTo>
                                <a:lnTo>
                                  <a:pt x="76200" y="0"/>
                                </a:lnTo>
                                <a:close/>
                              </a:path>
                              <a:path w="974725" h="76200">
                                <a:moveTo>
                                  <a:pt x="76200" y="31750"/>
                                </a:moveTo>
                                <a:lnTo>
                                  <a:pt x="63500" y="31750"/>
                                </a:lnTo>
                                <a:lnTo>
                                  <a:pt x="63500" y="44450"/>
                                </a:lnTo>
                                <a:lnTo>
                                  <a:pt x="76200" y="44450"/>
                                </a:lnTo>
                                <a:lnTo>
                                  <a:pt x="76200" y="31750"/>
                                </a:lnTo>
                                <a:close/>
                              </a:path>
                              <a:path w="974725" h="76200">
                                <a:moveTo>
                                  <a:pt x="974725" y="31750"/>
                                </a:moveTo>
                                <a:lnTo>
                                  <a:pt x="76200" y="31750"/>
                                </a:lnTo>
                                <a:lnTo>
                                  <a:pt x="76200" y="44450"/>
                                </a:lnTo>
                                <a:lnTo>
                                  <a:pt x="974725" y="44450"/>
                                </a:lnTo>
                                <a:lnTo>
                                  <a:pt x="974725" y="317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72658604" name="Image 1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7518" y="17354"/>
                            <a:ext cx="762" cy="1797"/>
                          </a:xfrm>
                          <a:prstGeom prst="rect">
                            <a:avLst/>
                          </a:prstGeom>
                          <a:noFill/>
                          <a:extLst>
                            <a:ext uri="{909E8E84-426E-40DD-AFC4-6F175D3DCCD1}">
                              <a14:hiddenFill xmlns:a14="http://schemas.microsoft.com/office/drawing/2010/main">
                                <a:solidFill>
                                  <a:srgbClr val="FFFFFF"/>
                                </a:solidFill>
                              </a14:hiddenFill>
                            </a:ext>
                          </a:extLst>
                        </pic:spPr>
                      </pic:pic>
                      <wps:wsp>
                        <wps:cNvPr id="973646750" name="Graphic 125"/>
                        <wps:cNvSpPr>
                          <a:spLocks/>
                        </wps:cNvSpPr>
                        <wps:spPr bwMode="auto">
                          <a:xfrm>
                            <a:off x="7518" y="10439"/>
                            <a:ext cx="762" cy="2838"/>
                          </a:xfrm>
                          <a:custGeom>
                            <a:avLst/>
                            <a:gdLst>
                              <a:gd name="T0" fmla="*/ 31750 w 76200"/>
                              <a:gd name="T1" fmla="*/ 207645 h 283845"/>
                              <a:gd name="T2" fmla="*/ 0 w 76200"/>
                              <a:gd name="T3" fmla="*/ 207645 h 283845"/>
                              <a:gd name="T4" fmla="*/ 38100 w 76200"/>
                              <a:gd name="T5" fmla="*/ 283845 h 283845"/>
                              <a:gd name="T6" fmla="*/ 69850 w 76200"/>
                              <a:gd name="T7" fmla="*/ 220345 h 283845"/>
                              <a:gd name="T8" fmla="*/ 31750 w 76200"/>
                              <a:gd name="T9" fmla="*/ 220345 h 283845"/>
                              <a:gd name="T10" fmla="*/ 31750 w 76200"/>
                              <a:gd name="T11" fmla="*/ 207645 h 283845"/>
                              <a:gd name="T12" fmla="*/ 44450 w 76200"/>
                              <a:gd name="T13" fmla="*/ 0 h 283845"/>
                              <a:gd name="T14" fmla="*/ 31750 w 76200"/>
                              <a:gd name="T15" fmla="*/ 0 h 283845"/>
                              <a:gd name="T16" fmla="*/ 31750 w 76200"/>
                              <a:gd name="T17" fmla="*/ 220345 h 283845"/>
                              <a:gd name="T18" fmla="*/ 44450 w 76200"/>
                              <a:gd name="T19" fmla="*/ 220345 h 283845"/>
                              <a:gd name="T20" fmla="*/ 44450 w 76200"/>
                              <a:gd name="T21" fmla="*/ 0 h 283845"/>
                              <a:gd name="T22" fmla="*/ 76200 w 76200"/>
                              <a:gd name="T23" fmla="*/ 207645 h 283845"/>
                              <a:gd name="T24" fmla="*/ 44450 w 76200"/>
                              <a:gd name="T25" fmla="*/ 207645 h 283845"/>
                              <a:gd name="T26" fmla="*/ 44450 w 76200"/>
                              <a:gd name="T27" fmla="*/ 220345 h 283845"/>
                              <a:gd name="T28" fmla="*/ 69850 w 76200"/>
                              <a:gd name="T29" fmla="*/ 220345 h 283845"/>
                              <a:gd name="T30" fmla="*/ 76200 w 76200"/>
                              <a:gd name="T31" fmla="*/ 207645 h 2838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76200" h="283845">
                                <a:moveTo>
                                  <a:pt x="31750" y="207645"/>
                                </a:moveTo>
                                <a:lnTo>
                                  <a:pt x="0" y="207645"/>
                                </a:lnTo>
                                <a:lnTo>
                                  <a:pt x="38100" y="283845"/>
                                </a:lnTo>
                                <a:lnTo>
                                  <a:pt x="69850" y="220345"/>
                                </a:lnTo>
                                <a:lnTo>
                                  <a:pt x="31750" y="220345"/>
                                </a:lnTo>
                                <a:lnTo>
                                  <a:pt x="31750" y="207645"/>
                                </a:lnTo>
                                <a:close/>
                              </a:path>
                              <a:path w="76200" h="283845">
                                <a:moveTo>
                                  <a:pt x="44450" y="0"/>
                                </a:moveTo>
                                <a:lnTo>
                                  <a:pt x="31750" y="0"/>
                                </a:lnTo>
                                <a:lnTo>
                                  <a:pt x="31750" y="220345"/>
                                </a:lnTo>
                                <a:lnTo>
                                  <a:pt x="44450" y="220345"/>
                                </a:lnTo>
                                <a:lnTo>
                                  <a:pt x="44450" y="0"/>
                                </a:lnTo>
                                <a:close/>
                              </a:path>
                              <a:path w="76200" h="283845">
                                <a:moveTo>
                                  <a:pt x="76200" y="207645"/>
                                </a:moveTo>
                                <a:lnTo>
                                  <a:pt x="44450" y="207645"/>
                                </a:lnTo>
                                <a:lnTo>
                                  <a:pt x="44450" y="220345"/>
                                </a:lnTo>
                                <a:lnTo>
                                  <a:pt x="69850" y="220345"/>
                                </a:lnTo>
                                <a:lnTo>
                                  <a:pt x="76200" y="2076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644617386" name="Image 1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7346" y="23425"/>
                            <a:ext cx="762" cy="208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73816978" name="Image 1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11347" y="4051"/>
                            <a:ext cx="762" cy="2229"/>
                          </a:xfrm>
                          <a:prstGeom prst="rect">
                            <a:avLst/>
                          </a:prstGeom>
                          <a:noFill/>
                          <a:extLst>
                            <a:ext uri="{909E8E84-426E-40DD-AFC4-6F175D3DCCD1}">
                              <a14:hiddenFill xmlns:a14="http://schemas.microsoft.com/office/drawing/2010/main">
                                <a:solidFill>
                                  <a:srgbClr val="FFFFFF"/>
                                </a:solidFill>
                              </a14:hiddenFill>
                            </a:ext>
                          </a:extLst>
                        </pic:spPr>
                      </pic:pic>
                      <wps:wsp>
                        <wps:cNvPr id="2052113394" name="Textbox 128"/>
                        <wps:cNvSpPr txBox="1">
                          <a:spLocks noChangeArrowheads="1"/>
                        </wps:cNvSpPr>
                        <wps:spPr bwMode="auto">
                          <a:xfrm>
                            <a:off x="17640" y="9925"/>
                            <a:ext cx="15729" cy="4089"/>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008B677" w14:textId="77777777" w:rsidR="000F2BFA" w:rsidRDefault="000F2BFA" w:rsidP="000F2BFA">
                              <w:pPr>
                                <w:spacing w:before="202"/>
                                <w:ind w:left="677"/>
                                <w:rPr>
                                  <w:rFonts w:ascii="Arial"/>
                                  <w:sz w:val="20"/>
                                </w:rPr>
                              </w:pPr>
                              <w:r>
                                <w:rPr>
                                  <w:rFonts w:ascii="Arial"/>
                                  <w:sz w:val="20"/>
                                </w:rPr>
                                <w:t>Box</w:t>
                              </w:r>
                              <w:r>
                                <w:rPr>
                                  <w:rFonts w:ascii="Arial"/>
                                  <w:spacing w:val="-5"/>
                                  <w:sz w:val="20"/>
                                </w:rPr>
                                <w:t xml:space="preserve"> </w:t>
                              </w:r>
                              <w:r>
                                <w:rPr>
                                  <w:rFonts w:ascii="Arial"/>
                                  <w:spacing w:val="-2"/>
                                  <w:sz w:val="20"/>
                                </w:rPr>
                                <w:t>Packing</w:t>
                              </w:r>
                            </w:p>
                          </w:txbxContent>
                        </wps:txbx>
                        <wps:bodyPr rot="0" vert="horz" wrap="square" lIns="0" tIns="0" rIns="0" bIns="0" anchor="t" anchorCtr="0" upright="1">
                          <a:noAutofit/>
                        </wps:bodyPr>
                      </wps:wsp>
                      <wps:wsp>
                        <wps:cNvPr id="1085216062" name="Textbox 129"/>
                        <wps:cNvSpPr txBox="1">
                          <a:spLocks noChangeArrowheads="1"/>
                        </wps:cNvSpPr>
                        <wps:spPr bwMode="auto">
                          <a:xfrm>
                            <a:off x="31" y="19323"/>
                            <a:ext cx="15729" cy="4089"/>
                          </a:xfrm>
                          <a:prstGeom prst="rect">
                            <a:avLst/>
                          </a:prstGeom>
                          <a:solidFill>
                            <a:srgbClr val="D7D7D7"/>
                          </a:solidFill>
                          <a:ln w="6350">
                            <a:solidFill>
                              <a:srgbClr val="000000"/>
                            </a:solidFill>
                            <a:miter lim="800000"/>
                            <a:headEnd/>
                            <a:tailEnd/>
                          </a:ln>
                        </wps:spPr>
                        <wps:txbx>
                          <w:txbxContent>
                            <w:p w14:paraId="3B2BBBDE" w14:textId="77777777" w:rsidR="000F2BFA" w:rsidRDefault="000F2BFA" w:rsidP="000F2BFA">
                              <w:pPr>
                                <w:spacing w:before="203"/>
                                <w:ind w:left="167"/>
                                <w:rPr>
                                  <w:rFonts w:ascii="Arial"/>
                                  <w:color w:val="000000"/>
                                  <w:sz w:val="20"/>
                                </w:rPr>
                              </w:pPr>
                              <w:r>
                                <w:rPr>
                                  <w:rFonts w:ascii="Arial"/>
                                  <w:color w:val="000000"/>
                                  <w:sz w:val="20"/>
                                </w:rPr>
                                <w:t>Report</w:t>
                              </w:r>
                              <w:r>
                                <w:rPr>
                                  <w:rFonts w:ascii="Arial"/>
                                  <w:color w:val="000000"/>
                                  <w:spacing w:val="-10"/>
                                  <w:sz w:val="20"/>
                                </w:rPr>
                                <w:t xml:space="preserve"> </w:t>
                              </w:r>
                              <w:r>
                                <w:rPr>
                                  <w:rFonts w:ascii="Arial"/>
                                  <w:color w:val="000000"/>
                                  <w:sz w:val="20"/>
                                </w:rPr>
                                <w:t>Shipping</w:t>
                              </w:r>
                              <w:r>
                                <w:rPr>
                                  <w:rFonts w:ascii="Arial"/>
                                  <w:color w:val="000000"/>
                                  <w:spacing w:val="-11"/>
                                  <w:sz w:val="20"/>
                                </w:rPr>
                                <w:t xml:space="preserve"> </w:t>
                              </w:r>
                              <w:r>
                                <w:rPr>
                                  <w:rFonts w:ascii="Arial"/>
                                  <w:color w:val="000000"/>
                                  <w:spacing w:val="-2"/>
                                  <w:sz w:val="20"/>
                                </w:rPr>
                                <w:t>Record</w:t>
                              </w:r>
                            </w:p>
                          </w:txbxContent>
                        </wps:txbx>
                        <wps:bodyPr rot="0" vert="horz" wrap="square" lIns="0" tIns="0" rIns="0" bIns="0" anchor="t" anchorCtr="0" upright="1">
                          <a:noAutofit/>
                        </wps:bodyPr>
                      </wps:wsp>
                      <wps:wsp>
                        <wps:cNvPr id="1020739720" name="Textbox 130"/>
                        <wps:cNvSpPr txBox="1">
                          <a:spLocks noChangeArrowheads="1"/>
                        </wps:cNvSpPr>
                        <wps:spPr bwMode="auto">
                          <a:xfrm>
                            <a:off x="31" y="13277"/>
                            <a:ext cx="15729" cy="4090"/>
                          </a:xfrm>
                          <a:prstGeom prst="rect">
                            <a:avLst/>
                          </a:prstGeom>
                          <a:solidFill>
                            <a:srgbClr val="D7D7D7"/>
                          </a:solidFill>
                          <a:ln w="6350">
                            <a:solidFill>
                              <a:srgbClr val="000000"/>
                            </a:solidFill>
                            <a:miter lim="800000"/>
                            <a:headEnd/>
                            <a:tailEnd/>
                          </a:ln>
                        </wps:spPr>
                        <wps:txbx>
                          <w:txbxContent>
                            <w:p w14:paraId="1623CCCF" w14:textId="77777777" w:rsidR="000F2BFA" w:rsidRDefault="000F2BFA" w:rsidP="000F2BFA">
                              <w:pPr>
                                <w:spacing w:before="202"/>
                                <w:ind w:left="1"/>
                                <w:jc w:val="center"/>
                                <w:rPr>
                                  <w:rFonts w:ascii="Arial"/>
                                  <w:color w:val="000000"/>
                                  <w:sz w:val="20"/>
                                </w:rPr>
                              </w:pPr>
                              <w:r>
                                <w:rPr>
                                  <w:rFonts w:ascii="Arial"/>
                                  <w:color w:val="000000"/>
                                  <w:spacing w:val="-2"/>
                                  <w:sz w:val="20"/>
                                </w:rPr>
                                <w:t>Shipping</w:t>
                              </w:r>
                            </w:p>
                          </w:txbxContent>
                        </wps:txbx>
                        <wps:bodyPr rot="0" vert="horz" wrap="square" lIns="0" tIns="0" rIns="0" bIns="0" anchor="t" anchorCtr="0" upright="1">
                          <a:noAutofit/>
                        </wps:bodyPr>
                      </wps:wsp>
                      <wps:wsp>
                        <wps:cNvPr id="218275262" name="Textbox 131"/>
                        <wps:cNvSpPr txBox="1">
                          <a:spLocks noChangeArrowheads="1"/>
                        </wps:cNvSpPr>
                        <wps:spPr bwMode="auto">
                          <a:xfrm>
                            <a:off x="31" y="25501"/>
                            <a:ext cx="15729" cy="4090"/>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E5CDC7F" w14:textId="77777777" w:rsidR="000F2BFA" w:rsidRDefault="000F2BFA" w:rsidP="000F2BFA">
                              <w:pPr>
                                <w:spacing w:before="87"/>
                                <w:ind w:left="839" w:hanging="370"/>
                                <w:rPr>
                                  <w:rFonts w:ascii="Arial"/>
                                  <w:sz w:val="20"/>
                                </w:rPr>
                              </w:pPr>
                              <w:r>
                                <w:rPr>
                                  <w:rFonts w:ascii="Arial"/>
                                  <w:sz w:val="20"/>
                                </w:rPr>
                                <w:t>Customer</w:t>
                              </w:r>
                              <w:r>
                                <w:rPr>
                                  <w:rFonts w:ascii="Arial"/>
                                  <w:spacing w:val="-14"/>
                                  <w:sz w:val="20"/>
                                </w:rPr>
                                <w:t xml:space="preserve"> </w:t>
                              </w:r>
                              <w:r>
                                <w:rPr>
                                  <w:rFonts w:ascii="Arial"/>
                                  <w:sz w:val="20"/>
                                </w:rPr>
                                <w:t>/</w:t>
                              </w:r>
                              <w:r>
                                <w:rPr>
                                  <w:rFonts w:ascii="Arial"/>
                                  <w:spacing w:val="-14"/>
                                  <w:sz w:val="20"/>
                                </w:rPr>
                                <w:t xml:space="preserve"> </w:t>
                              </w:r>
                              <w:r>
                                <w:rPr>
                                  <w:rFonts w:ascii="Arial"/>
                                  <w:sz w:val="20"/>
                                </w:rPr>
                                <w:t xml:space="preserve">Sales </w:t>
                              </w:r>
                              <w:r>
                                <w:rPr>
                                  <w:rFonts w:ascii="Arial"/>
                                  <w:spacing w:val="-2"/>
                                  <w:sz w:val="20"/>
                                </w:rPr>
                                <w:t>Manager</w:t>
                              </w:r>
                            </w:p>
                          </w:txbxContent>
                        </wps:txbx>
                        <wps:bodyPr rot="0" vert="horz" wrap="square" lIns="0" tIns="0" rIns="0" bIns="0" anchor="t" anchorCtr="0" upright="1">
                          <a:noAutofit/>
                        </wps:bodyPr>
                      </wps:wsp>
                      <wps:wsp>
                        <wps:cNvPr id="463461000" name="Textbox 132"/>
                        <wps:cNvSpPr txBox="1">
                          <a:spLocks noChangeArrowheads="1"/>
                        </wps:cNvSpPr>
                        <wps:spPr bwMode="auto">
                          <a:xfrm>
                            <a:off x="31" y="6350"/>
                            <a:ext cx="15729" cy="4089"/>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D7A6AB" w14:textId="77777777" w:rsidR="000F2BFA" w:rsidRDefault="000F2BFA" w:rsidP="000F2BFA">
                              <w:pPr>
                                <w:spacing w:before="201"/>
                                <w:ind w:left="450"/>
                                <w:rPr>
                                  <w:rFonts w:ascii="Arial"/>
                                  <w:sz w:val="20"/>
                                </w:rPr>
                              </w:pPr>
                              <w:r>
                                <w:rPr>
                                  <w:rFonts w:ascii="Arial"/>
                                  <w:sz w:val="20"/>
                                </w:rPr>
                                <w:t>Final</w:t>
                              </w:r>
                              <w:r>
                                <w:rPr>
                                  <w:rFonts w:ascii="Arial"/>
                                  <w:spacing w:val="-11"/>
                                  <w:sz w:val="20"/>
                                </w:rPr>
                                <w:t xml:space="preserve"> </w:t>
                              </w:r>
                              <w:r>
                                <w:rPr>
                                  <w:rFonts w:ascii="Arial"/>
                                  <w:sz w:val="20"/>
                                </w:rPr>
                                <w:t>product</w:t>
                              </w:r>
                              <w:r>
                                <w:rPr>
                                  <w:rFonts w:ascii="Arial"/>
                                  <w:spacing w:val="-8"/>
                                  <w:sz w:val="20"/>
                                </w:rPr>
                                <w:t xml:space="preserve"> </w:t>
                              </w:r>
                              <w:r>
                                <w:rPr>
                                  <w:rFonts w:ascii="Arial"/>
                                  <w:spacing w:val="-5"/>
                                  <w:sz w:val="20"/>
                                </w:rPr>
                                <w:t>Q.C</w:t>
                              </w:r>
                            </w:p>
                          </w:txbxContent>
                        </wps:txbx>
                        <wps:bodyPr rot="0" vert="horz" wrap="square" lIns="0" tIns="0" rIns="0" bIns="0" anchor="t" anchorCtr="0" upright="1">
                          <a:noAutofit/>
                        </wps:bodyPr>
                      </wps:wsp>
                      <wps:wsp>
                        <wps:cNvPr id="922540737" name="Textbox 133"/>
                        <wps:cNvSpPr txBox="1">
                          <a:spLocks noChangeArrowheads="1"/>
                        </wps:cNvSpPr>
                        <wps:spPr bwMode="auto">
                          <a:xfrm>
                            <a:off x="31" y="31"/>
                            <a:ext cx="15729" cy="4090"/>
                          </a:xfrm>
                          <a:prstGeom prst="rect">
                            <a:avLst/>
                          </a:prstGeom>
                          <a:solidFill>
                            <a:srgbClr val="D7D7D7"/>
                          </a:solidFill>
                          <a:ln w="6350">
                            <a:solidFill>
                              <a:srgbClr val="000000"/>
                            </a:solidFill>
                            <a:miter lim="800000"/>
                            <a:headEnd/>
                            <a:tailEnd/>
                          </a:ln>
                        </wps:spPr>
                        <wps:txbx>
                          <w:txbxContent>
                            <w:p w14:paraId="6201258C" w14:textId="77777777" w:rsidR="000F2BFA" w:rsidRDefault="000F2BFA" w:rsidP="000F2BFA">
                              <w:pPr>
                                <w:spacing w:before="202"/>
                                <w:ind w:left="635"/>
                                <w:rPr>
                                  <w:rFonts w:ascii="Arial"/>
                                  <w:color w:val="000000"/>
                                  <w:sz w:val="20"/>
                                </w:rPr>
                              </w:pPr>
                              <w:r>
                                <w:rPr>
                                  <w:rFonts w:ascii="Arial"/>
                                  <w:color w:val="000000"/>
                                  <w:sz w:val="20"/>
                                </w:rPr>
                                <w:t>Vials</w:t>
                              </w:r>
                              <w:r>
                                <w:rPr>
                                  <w:rFonts w:ascii="Arial"/>
                                  <w:color w:val="000000"/>
                                  <w:spacing w:val="-9"/>
                                  <w:sz w:val="20"/>
                                </w:rPr>
                                <w:t xml:space="preserve"> </w:t>
                              </w:r>
                              <w:r>
                                <w:rPr>
                                  <w:rFonts w:ascii="Arial"/>
                                  <w:color w:val="000000"/>
                                  <w:spacing w:val="-2"/>
                                  <w:sz w:val="20"/>
                                </w:rPr>
                                <w:t>Packing</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B99780" id="Group 122" o:spid="_x0000_s1052" style="position:absolute;left:0;text-align:left;margin-left:233.9pt;margin-top:.95pt;width:240.85pt;height:207.75pt;z-index:-251550720;mso-wrap-distance-left:0;mso-wrap-distance-right:0;mso-position-horizontal-relative:page" coordsize="33401,296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">
                <v:shape id="Graphic 123" o:spid="_x0000_s1053" style="position:absolute;left:7893;top:11588;width:9747;height:762;visibility:visible;mso-wrap-style:square;v-text-anchor:top" coordsize="97472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" path="m76200,l,38100,76200,76200r,-31750l63500,44450r,-12700l76200,31750,76200,xem76200,31750r-12700,l63500,44450r12700,l76200,31750xem974725,31750r-898525,l76200,44450r898525,l974725,31750xe" fillcolor="black" stroked="f">
                  <v:path arrowok="t" o:connecttype="custom" o:connectlocs="762,0;0,381;762,762;762,445;635,445;635,318;762,318;762,0;762,318;635,318;635,445;762,445;762,318;9747,318;762,318;762,445;9747,445;9747,318" o:connectangles="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4" o:spid="_x0000_s1054" type="#_x0000_t75" style="position:absolute;left:7518;top:17354;width:762;height:1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">
                  <v:imagedata r:id="rId19" o:title=""/>
                </v:shape>
                <v:shape id="Graphic 125" o:spid="_x0000_s1055" style="position:absolute;left:7518;top:10439;width:762;height:2838;visibility:visible;mso-wrap-style:square;v-text-anchor:top" coordsize="76200,28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" path="m31750,207645l,207645r38100,76200l69850,220345r-38100,l31750,207645xem44450,l31750,r,220345l44450,220345,44450,xem76200,207645r-31750,l44450,220345r25400,l76200,207645xe" fillcolor="black" stroked="f">
                  <v:path arrowok="t" o:connecttype="custom" o:connectlocs="318,2076;0,2076;381,2838;699,2203;318,2203;318,2076;445,0;318,0;318,2203;445,2203;445,0;762,2076;445,2076;445,2203;699,2203;762,2076" o:connectangles="0,0,0,0,0,0,0,0,0,0,0,0,0,0,0,0"/>
                </v:shape>
                <v:shape id="Image 126" o:spid="_x0000_s1056" type="#_x0000_t75" style="position:absolute;left:7346;top:23425;width:762;height:2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">
                  <v:imagedata r:id="rId20" o:title=""/>
                </v:shape>
                <v:shape id="Image 127" o:spid="_x0000_s1057" type="#_x0000_t75" style="position:absolute;left:11347;top:4051;width:762;height:2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">
                  <v:imagedata r:id="rId21" o:title=""/>
                </v:shape>
                <v:shape id="Textbox 128" o:spid="_x0000_s1058" type="#_x0000_t202" style="position:absolute;left:17640;top:9925;width:15729;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" filled="f" strokeweight=".5pt">
                  <v:textbox inset="0,0,0,0">
                    <w:txbxContent>
                      <w:p w14:paraId="0008B677" w14:textId="77777777" w:rsidR="000F2BFA" w:rsidRDefault="000F2BFA" w:rsidP="000F2BFA">
                        <w:pPr>
                          <w:spacing w:before="202"/>
                          <w:ind w:left="677"/>
                          <w:rPr>
                            <w:rFonts w:ascii="Arial"/>
                            <w:sz w:val="20"/>
                          </w:rPr>
                        </w:pPr>
                        <w:r>
                          <w:rPr>
                            <w:rFonts w:ascii="Arial"/>
                            <w:sz w:val="20"/>
                          </w:rPr>
                          <w:t>Box</w:t>
                        </w:r>
                        <w:r>
                          <w:rPr>
                            <w:rFonts w:ascii="Arial"/>
                            <w:spacing w:val="-5"/>
                            <w:sz w:val="20"/>
                          </w:rPr>
                          <w:t xml:space="preserve"> </w:t>
                        </w:r>
                        <w:r>
                          <w:rPr>
                            <w:rFonts w:ascii="Arial"/>
                            <w:spacing w:val="-2"/>
                            <w:sz w:val="20"/>
                          </w:rPr>
                          <w:t>Packing</w:t>
                        </w:r>
                      </w:p>
                    </w:txbxContent>
                  </v:textbox>
                </v:shape>
                <v:shape id="Textbox 129" o:spid="_x0000_s1059" type="#_x0000_t202" style="position:absolute;left:31;top:19323;width:15729;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" fillcolor="#d7d7d7" strokeweight=".5pt">
                  <v:textbox inset="0,0,0,0">
                    <w:txbxContent>
                      <w:p w14:paraId="3B2BBBDE" w14:textId="77777777" w:rsidR="000F2BFA" w:rsidRDefault="000F2BFA" w:rsidP="000F2BFA">
                        <w:pPr>
                          <w:spacing w:before="203"/>
                          <w:ind w:left="167"/>
                          <w:rPr>
                            <w:rFonts w:ascii="Arial"/>
                            <w:color w:val="000000"/>
                            <w:sz w:val="20"/>
                          </w:rPr>
                        </w:pPr>
                        <w:r>
                          <w:rPr>
                            <w:rFonts w:ascii="Arial"/>
                            <w:color w:val="000000"/>
                            <w:sz w:val="20"/>
                          </w:rPr>
                          <w:t>Report</w:t>
                        </w:r>
                        <w:r>
                          <w:rPr>
                            <w:rFonts w:ascii="Arial"/>
                            <w:color w:val="000000"/>
                            <w:spacing w:val="-10"/>
                            <w:sz w:val="20"/>
                          </w:rPr>
                          <w:t xml:space="preserve"> </w:t>
                        </w:r>
                        <w:r>
                          <w:rPr>
                            <w:rFonts w:ascii="Arial"/>
                            <w:color w:val="000000"/>
                            <w:sz w:val="20"/>
                          </w:rPr>
                          <w:t>Shipping</w:t>
                        </w:r>
                        <w:r>
                          <w:rPr>
                            <w:rFonts w:ascii="Arial"/>
                            <w:color w:val="000000"/>
                            <w:spacing w:val="-11"/>
                            <w:sz w:val="20"/>
                          </w:rPr>
                          <w:t xml:space="preserve"> </w:t>
                        </w:r>
                        <w:r>
                          <w:rPr>
                            <w:rFonts w:ascii="Arial"/>
                            <w:color w:val="000000"/>
                            <w:spacing w:val="-2"/>
                            <w:sz w:val="20"/>
                          </w:rPr>
                          <w:t>Record</w:t>
                        </w:r>
                      </w:p>
                    </w:txbxContent>
                  </v:textbox>
                </v:shape>
                <v:shape id="Textbox 130" o:spid="_x0000_s1060" type="#_x0000_t202" style="position:absolute;left:31;top:13277;width:15729;height:4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" fillcolor="#d7d7d7" strokeweight=".5pt">
                  <v:textbox inset="0,0,0,0">
                    <w:txbxContent>
                      <w:p w14:paraId="1623CCCF" w14:textId="77777777" w:rsidR="000F2BFA" w:rsidRDefault="000F2BFA" w:rsidP="000F2BFA">
                        <w:pPr>
                          <w:spacing w:before="202"/>
                          <w:ind w:left="1"/>
                          <w:jc w:val="center"/>
                          <w:rPr>
                            <w:rFonts w:ascii="Arial"/>
                            <w:color w:val="000000"/>
                            <w:sz w:val="20"/>
                          </w:rPr>
                        </w:pPr>
                        <w:r>
                          <w:rPr>
                            <w:rFonts w:ascii="Arial"/>
                            <w:color w:val="000000"/>
                            <w:spacing w:val="-2"/>
                            <w:sz w:val="20"/>
                          </w:rPr>
                          <w:t>Shipping</w:t>
                        </w:r>
                      </w:p>
                    </w:txbxContent>
                  </v:textbox>
                </v:shape>
                <v:shape id="Textbox 131" o:spid="_x0000_s1061" type="#_x0000_t202" style="position:absolute;left:31;top:25501;width:15729;height:4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" filled="f" strokeweight=".5pt">
                  <v:textbox inset="0,0,0,0">
                    <w:txbxContent>
                      <w:p w14:paraId="7E5CDC7F" w14:textId="77777777" w:rsidR="000F2BFA" w:rsidRDefault="000F2BFA" w:rsidP="000F2BFA">
                        <w:pPr>
                          <w:spacing w:before="87"/>
                          <w:ind w:left="839" w:hanging="370"/>
                          <w:rPr>
                            <w:rFonts w:ascii="Arial"/>
                            <w:sz w:val="20"/>
                          </w:rPr>
                        </w:pPr>
                        <w:r>
                          <w:rPr>
                            <w:rFonts w:ascii="Arial"/>
                            <w:sz w:val="20"/>
                          </w:rPr>
                          <w:t>Customer</w:t>
                        </w:r>
                        <w:r>
                          <w:rPr>
                            <w:rFonts w:ascii="Arial"/>
                            <w:spacing w:val="-14"/>
                            <w:sz w:val="20"/>
                          </w:rPr>
                          <w:t xml:space="preserve"> </w:t>
                        </w:r>
                        <w:r>
                          <w:rPr>
                            <w:rFonts w:ascii="Arial"/>
                            <w:sz w:val="20"/>
                          </w:rPr>
                          <w:t>/</w:t>
                        </w:r>
                        <w:r>
                          <w:rPr>
                            <w:rFonts w:ascii="Arial"/>
                            <w:spacing w:val="-14"/>
                            <w:sz w:val="20"/>
                          </w:rPr>
                          <w:t xml:space="preserve"> </w:t>
                        </w:r>
                        <w:r>
                          <w:rPr>
                            <w:rFonts w:ascii="Arial"/>
                            <w:sz w:val="20"/>
                          </w:rPr>
                          <w:t xml:space="preserve">Sales </w:t>
                        </w:r>
                        <w:r>
                          <w:rPr>
                            <w:rFonts w:ascii="Arial"/>
                            <w:spacing w:val="-2"/>
                            <w:sz w:val="20"/>
                          </w:rPr>
                          <w:t>Manager</w:t>
                        </w:r>
                      </w:p>
                    </w:txbxContent>
                  </v:textbox>
                </v:shape>
                <v:shape id="Textbox 132" o:spid="_x0000_s1062" type="#_x0000_t202" style="position:absolute;left:31;top:6350;width:15729;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" filled="f" strokeweight=".5pt">
                  <v:textbox inset="0,0,0,0">
                    <w:txbxContent>
                      <w:p w14:paraId="1CD7A6AB" w14:textId="77777777" w:rsidR="000F2BFA" w:rsidRDefault="000F2BFA" w:rsidP="000F2BFA">
                        <w:pPr>
                          <w:spacing w:before="201"/>
                          <w:ind w:left="450"/>
                          <w:rPr>
                            <w:rFonts w:ascii="Arial"/>
                            <w:sz w:val="20"/>
                          </w:rPr>
                        </w:pPr>
                        <w:r>
                          <w:rPr>
                            <w:rFonts w:ascii="Arial"/>
                            <w:sz w:val="20"/>
                          </w:rPr>
                          <w:t>Final</w:t>
                        </w:r>
                        <w:r>
                          <w:rPr>
                            <w:rFonts w:ascii="Arial"/>
                            <w:spacing w:val="-11"/>
                            <w:sz w:val="20"/>
                          </w:rPr>
                          <w:t xml:space="preserve"> </w:t>
                        </w:r>
                        <w:r>
                          <w:rPr>
                            <w:rFonts w:ascii="Arial"/>
                            <w:sz w:val="20"/>
                          </w:rPr>
                          <w:t>product</w:t>
                        </w:r>
                        <w:r>
                          <w:rPr>
                            <w:rFonts w:ascii="Arial"/>
                            <w:spacing w:val="-8"/>
                            <w:sz w:val="20"/>
                          </w:rPr>
                          <w:t xml:space="preserve"> </w:t>
                        </w:r>
                        <w:r>
                          <w:rPr>
                            <w:rFonts w:ascii="Arial"/>
                            <w:spacing w:val="-5"/>
                            <w:sz w:val="20"/>
                          </w:rPr>
                          <w:t>Q.C</w:t>
                        </w:r>
                      </w:p>
                    </w:txbxContent>
                  </v:textbox>
                </v:shape>
                <v:shape id="Textbox 133" o:spid="_x0000_s1063" type="#_x0000_t202" style="position:absolute;left:31;top:31;width:15729;height:4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" fillcolor="#d7d7d7" strokeweight=".5pt">
                  <v:textbox inset="0,0,0,0">
                    <w:txbxContent>
                      <w:p w14:paraId="6201258C" w14:textId="77777777" w:rsidR="000F2BFA" w:rsidRDefault="000F2BFA" w:rsidP="000F2BFA">
                        <w:pPr>
                          <w:spacing w:before="202"/>
                          <w:ind w:left="635"/>
                          <w:rPr>
                            <w:rFonts w:ascii="Arial"/>
                            <w:color w:val="000000"/>
                            <w:sz w:val="20"/>
                          </w:rPr>
                        </w:pPr>
                        <w:r>
                          <w:rPr>
                            <w:rFonts w:ascii="Arial"/>
                            <w:color w:val="000000"/>
                            <w:sz w:val="20"/>
                          </w:rPr>
                          <w:t>Vials</w:t>
                        </w:r>
                        <w:r>
                          <w:rPr>
                            <w:rFonts w:ascii="Arial"/>
                            <w:color w:val="000000"/>
                            <w:spacing w:val="-9"/>
                            <w:sz w:val="20"/>
                          </w:rPr>
                          <w:t xml:space="preserve"> </w:t>
                        </w:r>
                        <w:r>
                          <w:rPr>
                            <w:rFonts w:ascii="Arial"/>
                            <w:color w:val="000000"/>
                            <w:spacing w:val="-2"/>
                            <w:sz w:val="20"/>
                          </w:rPr>
                          <w:t>Packing</w:t>
                        </w:r>
                      </w:p>
                    </w:txbxContent>
                  </v:textbox>
                </v:shape>
                <w10:wrap anchorx="page"/>
              </v:group>
            </w:pict>
          </mc:Fallback>
        </mc:AlternateContent>
      </w:r>
      <w:r w:rsidR="000F2BFA">
        <w:rPr>
          <w:rFonts w:ascii="Times New Roman" w:hAnsi="Times New Roman" w:cs="Times New Roman"/>
          <w:b/>
          <w:sz w:val="24"/>
          <w:szCs w:val="24"/>
        </w:rPr>
        <w:t>5.3</w:t>
      </w:r>
      <w:r w:rsidR="000F2BFA">
        <w:rPr>
          <w:rFonts w:ascii="Times New Roman" w:hAnsi="Times New Roman" w:cs="Times New Roman"/>
          <w:b/>
          <w:sz w:val="24"/>
          <w:szCs w:val="24"/>
        </w:rPr>
        <w:tab/>
      </w:r>
      <w:r w:rsidR="000F2BFA" w:rsidRPr="000F2BFA">
        <w:rPr>
          <w:rFonts w:ascii="Times New Roman" w:hAnsi="Times New Roman" w:cs="Times New Roman"/>
          <w:b/>
          <w:sz w:val="24"/>
          <w:szCs w:val="24"/>
        </w:rPr>
        <w:t>QC</w:t>
      </w:r>
      <w:r w:rsidR="000F2BFA" w:rsidRPr="000F2BFA">
        <w:rPr>
          <w:rFonts w:ascii="Times New Roman" w:hAnsi="Times New Roman" w:cs="Times New Roman"/>
          <w:b/>
          <w:spacing w:val="-4"/>
          <w:sz w:val="24"/>
          <w:szCs w:val="24"/>
        </w:rPr>
        <w:t xml:space="preserve"> </w:t>
      </w:r>
      <w:r w:rsidR="000F2BFA" w:rsidRPr="000F2BFA">
        <w:rPr>
          <w:rFonts w:ascii="Times New Roman" w:hAnsi="Times New Roman" w:cs="Times New Roman"/>
          <w:b/>
          <w:sz w:val="24"/>
          <w:szCs w:val="24"/>
        </w:rPr>
        <w:t>flow</w:t>
      </w:r>
      <w:r w:rsidR="000F2BFA" w:rsidRPr="000F2BFA">
        <w:rPr>
          <w:rFonts w:ascii="Times New Roman" w:hAnsi="Times New Roman" w:cs="Times New Roman"/>
          <w:b/>
          <w:spacing w:val="-3"/>
          <w:sz w:val="24"/>
          <w:szCs w:val="24"/>
        </w:rPr>
        <w:t xml:space="preserve"> </w:t>
      </w:r>
      <w:r w:rsidR="000F2BFA">
        <w:rPr>
          <w:rFonts w:ascii="Times New Roman" w:hAnsi="Times New Roman" w:cs="Times New Roman"/>
          <w:b/>
          <w:spacing w:val="-3"/>
          <w:sz w:val="24"/>
          <w:szCs w:val="24"/>
        </w:rPr>
        <w:t>C</w:t>
      </w:r>
      <w:r w:rsidR="000F2BFA" w:rsidRPr="000F2BFA">
        <w:rPr>
          <w:rFonts w:ascii="Times New Roman" w:hAnsi="Times New Roman" w:cs="Times New Roman"/>
          <w:b/>
          <w:spacing w:val="-2"/>
          <w:sz w:val="24"/>
          <w:szCs w:val="24"/>
        </w:rPr>
        <w:t>hart</w:t>
      </w:r>
    </w:p>
    <w:p w14:paraId="18679DB7" w14:textId="6CB9B093" w:rsidR="000F2BFA" w:rsidRDefault="000F2BFA" w:rsidP="000F2BFA">
      <w:pPr>
        <w:widowControl w:val="0"/>
        <w:autoSpaceDE w:val="0"/>
        <w:autoSpaceDN w:val="0"/>
        <w:spacing w:after="120" w:line="276" w:lineRule="auto"/>
        <w:ind w:left="567" w:rightChars="-71" w:right="-156"/>
        <w:rPr>
          <w:rFonts w:ascii="Times New Roman" w:eastAsia="Times New Roman" w:hAnsi="Times New Roman" w:cs="Times New Roman"/>
          <w:b/>
          <w:kern w:val="2"/>
          <w:sz w:val="24"/>
          <w:szCs w:val="24"/>
          <w:lang w:val="en-US" w:eastAsia="ko-KR"/>
        </w:rPr>
      </w:pPr>
    </w:p>
    <w:p w14:paraId="3A03A0C5" w14:textId="77777777" w:rsidR="000F2BFA" w:rsidRDefault="000F2BFA" w:rsidP="000F2BFA">
      <w:pPr>
        <w:widowControl w:val="0"/>
        <w:autoSpaceDE w:val="0"/>
        <w:autoSpaceDN w:val="0"/>
        <w:spacing w:after="120" w:line="276" w:lineRule="auto"/>
        <w:ind w:left="567" w:rightChars="-71" w:right="-156"/>
        <w:rPr>
          <w:rFonts w:ascii="Times New Roman" w:eastAsia="Times New Roman" w:hAnsi="Times New Roman" w:cs="Times New Roman"/>
          <w:b/>
          <w:kern w:val="2"/>
          <w:sz w:val="24"/>
          <w:szCs w:val="24"/>
          <w:lang w:val="en-US" w:eastAsia="ko-KR"/>
        </w:rPr>
      </w:pPr>
    </w:p>
    <w:p w14:paraId="5C48F953" w14:textId="77777777" w:rsidR="000F2BFA" w:rsidRDefault="000F2BFA" w:rsidP="000F2BFA">
      <w:pPr>
        <w:widowControl w:val="0"/>
        <w:autoSpaceDE w:val="0"/>
        <w:autoSpaceDN w:val="0"/>
        <w:spacing w:after="120" w:line="276" w:lineRule="auto"/>
        <w:ind w:left="567" w:rightChars="-71" w:right="-156"/>
        <w:rPr>
          <w:rFonts w:ascii="Times New Roman" w:eastAsia="Times New Roman" w:hAnsi="Times New Roman" w:cs="Times New Roman"/>
          <w:b/>
          <w:kern w:val="2"/>
          <w:sz w:val="24"/>
          <w:szCs w:val="24"/>
          <w:lang w:val="en-US" w:eastAsia="ko-KR"/>
        </w:rPr>
      </w:pPr>
    </w:p>
    <w:p w14:paraId="7C2EB765" w14:textId="77777777" w:rsidR="00CD003B" w:rsidRDefault="00CD003B" w:rsidP="000F2BFA">
      <w:pPr>
        <w:widowControl w:val="0"/>
        <w:autoSpaceDE w:val="0"/>
        <w:autoSpaceDN w:val="0"/>
        <w:spacing w:after="120" w:line="276" w:lineRule="auto"/>
        <w:ind w:left="567" w:rightChars="-71" w:right="-156"/>
        <w:rPr>
          <w:rFonts w:ascii="Times New Roman" w:eastAsia="Times New Roman" w:hAnsi="Times New Roman" w:cs="Times New Roman"/>
          <w:b/>
          <w:kern w:val="2"/>
          <w:sz w:val="24"/>
          <w:szCs w:val="24"/>
          <w:lang w:val="en-US" w:eastAsia="ko-KR"/>
        </w:rPr>
      </w:pPr>
    </w:p>
    <w:p w14:paraId="28D764F5" w14:textId="77777777" w:rsidR="00CD003B" w:rsidRDefault="00CD003B" w:rsidP="000F2BFA">
      <w:pPr>
        <w:widowControl w:val="0"/>
        <w:autoSpaceDE w:val="0"/>
        <w:autoSpaceDN w:val="0"/>
        <w:spacing w:after="120" w:line="276" w:lineRule="auto"/>
        <w:ind w:left="567" w:rightChars="-71" w:right="-156"/>
        <w:rPr>
          <w:rFonts w:ascii="Times New Roman" w:eastAsia="Times New Roman" w:hAnsi="Times New Roman" w:cs="Times New Roman"/>
          <w:b/>
          <w:kern w:val="2"/>
          <w:sz w:val="24"/>
          <w:szCs w:val="24"/>
          <w:lang w:val="en-US" w:eastAsia="ko-KR"/>
        </w:rPr>
      </w:pPr>
    </w:p>
    <w:p w14:paraId="05DF8DEB" w14:textId="77777777" w:rsidR="00CD003B" w:rsidRDefault="00CD003B" w:rsidP="000F2BFA">
      <w:pPr>
        <w:widowControl w:val="0"/>
        <w:autoSpaceDE w:val="0"/>
        <w:autoSpaceDN w:val="0"/>
        <w:spacing w:after="120" w:line="276" w:lineRule="auto"/>
        <w:ind w:left="567" w:rightChars="-71" w:right="-156"/>
        <w:rPr>
          <w:rFonts w:ascii="Times New Roman" w:eastAsia="Times New Roman" w:hAnsi="Times New Roman" w:cs="Times New Roman"/>
          <w:b/>
          <w:kern w:val="2"/>
          <w:sz w:val="24"/>
          <w:szCs w:val="24"/>
          <w:lang w:val="en-US" w:eastAsia="ko-KR"/>
        </w:rPr>
      </w:pPr>
    </w:p>
    <w:p w14:paraId="71214253" w14:textId="77777777" w:rsidR="00CD003B" w:rsidRDefault="00CD003B" w:rsidP="000F2BFA">
      <w:pPr>
        <w:widowControl w:val="0"/>
        <w:autoSpaceDE w:val="0"/>
        <w:autoSpaceDN w:val="0"/>
        <w:spacing w:after="120" w:line="276" w:lineRule="auto"/>
        <w:ind w:left="567" w:rightChars="-71" w:right="-156"/>
        <w:rPr>
          <w:rFonts w:ascii="Times New Roman" w:eastAsia="Times New Roman" w:hAnsi="Times New Roman" w:cs="Times New Roman"/>
          <w:b/>
          <w:kern w:val="2"/>
          <w:sz w:val="24"/>
          <w:szCs w:val="24"/>
          <w:lang w:val="en-US" w:eastAsia="ko-KR"/>
        </w:rPr>
      </w:pPr>
    </w:p>
    <w:p w14:paraId="54B2E623" w14:textId="77777777" w:rsidR="00CD003B" w:rsidRDefault="00CD003B" w:rsidP="000F2BFA">
      <w:pPr>
        <w:widowControl w:val="0"/>
        <w:autoSpaceDE w:val="0"/>
        <w:autoSpaceDN w:val="0"/>
        <w:spacing w:after="120" w:line="276" w:lineRule="auto"/>
        <w:ind w:left="567" w:rightChars="-71" w:right="-156"/>
        <w:rPr>
          <w:rFonts w:ascii="Times New Roman" w:eastAsia="Times New Roman" w:hAnsi="Times New Roman" w:cs="Times New Roman"/>
          <w:b/>
          <w:kern w:val="2"/>
          <w:sz w:val="24"/>
          <w:szCs w:val="24"/>
          <w:lang w:val="en-US" w:eastAsia="ko-KR"/>
        </w:rPr>
      </w:pPr>
    </w:p>
    <w:p w14:paraId="524FF150" w14:textId="77777777" w:rsidR="000F2BFA" w:rsidRDefault="000F2BFA" w:rsidP="000F2BFA">
      <w:pPr>
        <w:widowControl w:val="0"/>
        <w:autoSpaceDE w:val="0"/>
        <w:autoSpaceDN w:val="0"/>
        <w:spacing w:after="120" w:line="276" w:lineRule="auto"/>
        <w:ind w:left="567" w:rightChars="-71" w:right="-156"/>
        <w:rPr>
          <w:rFonts w:ascii="Times New Roman" w:eastAsia="Times New Roman" w:hAnsi="Times New Roman" w:cs="Times New Roman"/>
          <w:b/>
          <w:kern w:val="2"/>
          <w:sz w:val="24"/>
          <w:szCs w:val="24"/>
          <w:lang w:val="en-US" w:eastAsia="ko-KR"/>
        </w:rPr>
      </w:pPr>
    </w:p>
    <w:p w14:paraId="2ABC13A0" w14:textId="5A4DF54F" w:rsidR="00F303BA" w:rsidRDefault="000F2BFA" w:rsidP="00C82885">
      <w:pPr>
        <w:autoSpaceDE w:val="0"/>
        <w:autoSpaceDN w:val="0"/>
        <w:adjustRightInd w:val="0"/>
        <w:spacing w:before="120" w:after="120" w:line="276" w:lineRule="auto"/>
        <w:jc w:val="both"/>
        <w:rPr>
          <w:rFonts w:ascii="Times New Roman" w:hAnsi="Times New Roman" w:cs="Times New Roman"/>
          <w:sz w:val="24"/>
          <w:szCs w:val="24"/>
        </w:rPr>
      </w:pPr>
      <w:r>
        <w:rPr>
          <w:rFonts w:ascii="Times New Roman" w:eastAsia="Times New Roman" w:hAnsi="Times New Roman" w:cs="Times New Roman"/>
          <w:b/>
          <w:bCs/>
          <w:sz w:val="24"/>
          <w:szCs w:val="24"/>
          <w:lang w:eastAsia="ko-KR"/>
        </w:rPr>
        <w:t>5.4</w:t>
      </w:r>
      <w:r>
        <w:rPr>
          <w:rFonts w:ascii="Times New Roman" w:eastAsia="Times New Roman" w:hAnsi="Times New Roman" w:cs="Times New Roman"/>
          <w:b/>
          <w:bCs/>
          <w:sz w:val="24"/>
          <w:szCs w:val="24"/>
          <w:lang w:eastAsia="ko-KR"/>
        </w:rPr>
        <w:tab/>
      </w:r>
      <w:r w:rsidR="00B5710A" w:rsidRPr="00BD5F3B">
        <w:rPr>
          <w:rFonts w:ascii="Times New Roman" w:eastAsia="Times New Roman" w:hAnsi="Times New Roman" w:cs="Times New Roman"/>
          <w:b/>
          <w:bCs/>
          <w:sz w:val="24"/>
          <w:szCs w:val="24"/>
          <w:lang w:eastAsia="ko-KR"/>
        </w:rPr>
        <w:t>Manufacturing Site:</w:t>
      </w:r>
      <w:r w:rsidR="00D50FA4">
        <w:rPr>
          <w:rFonts w:ascii="Times New Roman" w:eastAsia="Times New Roman" w:hAnsi="Times New Roman" w:cs="Times New Roman"/>
          <w:b/>
          <w:bCs/>
          <w:sz w:val="24"/>
          <w:szCs w:val="24"/>
          <w:lang w:eastAsia="ko-KR"/>
        </w:rPr>
        <w:t xml:space="preserve"> </w:t>
      </w:r>
      <w:r w:rsidR="00F303BA" w:rsidRPr="00F303BA">
        <w:rPr>
          <w:rFonts w:ascii="Times New Roman" w:hAnsi="Times New Roman" w:cs="Times New Roman"/>
          <w:sz w:val="24"/>
          <w:szCs w:val="24"/>
        </w:rPr>
        <w:t>The device master file should identify the sites where these activities are performed (this does not include the sites of all suppliers of raw materials but only the sites that are involved in critical manufacturing activities). If Quality Management System certificates, or the equivalent, exist for these sites, they may be annexed to the device master file</w:t>
      </w:r>
      <w:r w:rsidR="0035688F">
        <w:rPr>
          <w:rFonts w:ascii="Times New Roman" w:hAnsi="Times New Roman" w:cs="Times New Roman"/>
          <w:sz w:val="24"/>
          <w:szCs w:val="24"/>
        </w:rPr>
        <w:t>.</w:t>
      </w:r>
    </w:p>
    <w:p w14:paraId="1D6EEB2E" w14:textId="77777777" w:rsidR="007668C3" w:rsidRPr="0035688F" w:rsidRDefault="007668C3" w:rsidP="00C82885">
      <w:pPr>
        <w:autoSpaceDE w:val="0"/>
        <w:autoSpaceDN w:val="0"/>
        <w:adjustRightInd w:val="0"/>
        <w:spacing w:before="120" w:after="120" w:line="276" w:lineRule="auto"/>
        <w:jc w:val="both"/>
        <w:rPr>
          <w:rFonts w:ascii="Times New Roman" w:eastAsia="Times New Roman" w:hAnsi="Times New Roman" w:cs="Times New Roman"/>
          <w:b/>
          <w:bCs/>
          <w:sz w:val="24"/>
          <w:szCs w:val="24"/>
          <w:lang w:eastAsia="ko-KR"/>
        </w:rPr>
      </w:pPr>
    </w:p>
    <w:p w14:paraId="4211DA14" w14:textId="7497A9D6" w:rsidR="00B5710A" w:rsidRPr="00D50FA4" w:rsidRDefault="00B5710A" w:rsidP="0035688F">
      <w:pPr>
        <w:spacing w:after="0" w:line="276" w:lineRule="auto"/>
        <w:ind w:left="567"/>
        <w:contextualSpacing/>
        <w:jc w:val="both"/>
        <w:rPr>
          <w:rFonts w:ascii="Times New Roman" w:eastAsia="Times New Roman" w:hAnsi="Times New Roman" w:cs="Times New Roman"/>
          <w:b/>
          <w:bCs/>
          <w:sz w:val="24"/>
          <w:szCs w:val="24"/>
          <w:lang w:eastAsia="ko-KR"/>
        </w:rPr>
      </w:pPr>
      <w:r w:rsidRPr="00D50FA4">
        <w:rPr>
          <w:rFonts w:ascii="Times New Roman" w:eastAsia="Times New Roman" w:hAnsi="Times New Roman" w:cs="Times New Roman"/>
          <w:b/>
          <w:bCs/>
          <w:sz w:val="24"/>
          <w:szCs w:val="24"/>
          <w:lang w:eastAsia="ko-KR"/>
        </w:rPr>
        <w:lastRenderedPageBreak/>
        <w:t>Q-Line Biotech</w:t>
      </w:r>
      <w:r w:rsidR="007668C3">
        <w:rPr>
          <w:rFonts w:ascii="Times New Roman" w:eastAsia="Times New Roman" w:hAnsi="Times New Roman" w:cs="Times New Roman"/>
          <w:b/>
          <w:bCs/>
          <w:sz w:val="24"/>
          <w:szCs w:val="24"/>
          <w:lang w:eastAsia="ko-KR"/>
        </w:rPr>
        <w:t xml:space="preserve"> </w:t>
      </w:r>
      <w:r w:rsidRPr="00D50FA4">
        <w:rPr>
          <w:rFonts w:ascii="Times New Roman" w:eastAsia="Times New Roman" w:hAnsi="Times New Roman" w:cs="Times New Roman"/>
          <w:b/>
          <w:bCs/>
          <w:sz w:val="24"/>
          <w:szCs w:val="24"/>
          <w:lang w:eastAsia="ko-KR"/>
        </w:rPr>
        <w:t>Limited</w:t>
      </w:r>
    </w:p>
    <w:p w14:paraId="41E81299" w14:textId="5040FF95" w:rsidR="00B5710A" w:rsidRPr="00D50FA4" w:rsidRDefault="00B5710A" w:rsidP="0035688F">
      <w:pPr>
        <w:autoSpaceDE w:val="0"/>
        <w:autoSpaceDN w:val="0"/>
        <w:adjustRightInd w:val="0"/>
        <w:spacing w:after="0" w:line="276" w:lineRule="auto"/>
        <w:ind w:left="567"/>
        <w:contextualSpacing/>
        <w:jc w:val="both"/>
        <w:rPr>
          <w:rFonts w:ascii="Times New Roman" w:eastAsia="Times New Roman" w:hAnsi="Times New Roman" w:cs="Times New Roman"/>
          <w:b/>
          <w:bCs/>
          <w:sz w:val="24"/>
          <w:szCs w:val="24"/>
          <w:lang w:eastAsia="ko-KR"/>
        </w:rPr>
      </w:pPr>
      <w:r w:rsidRPr="00D50FA4">
        <w:rPr>
          <w:rFonts w:ascii="Times New Roman" w:eastAsia="Times New Roman" w:hAnsi="Times New Roman" w:cs="Times New Roman"/>
          <w:b/>
          <w:bCs/>
          <w:sz w:val="24"/>
          <w:szCs w:val="24"/>
          <w:lang w:eastAsia="ko-KR"/>
        </w:rPr>
        <w:t>Plot No.</w:t>
      </w:r>
      <w:r w:rsidR="00D33880">
        <w:rPr>
          <w:rFonts w:ascii="Times New Roman" w:eastAsia="Times New Roman" w:hAnsi="Times New Roman" w:cs="Times New Roman"/>
          <w:b/>
          <w:bCs/>
          <w:sz w:val="24"/>
          <w:szCs w:val="24"/>
          <w:lang w:eastAsia="ko-KR"/>
        </w:rPr>
        <w:t>3</w:t>
      </w:r>
      <w:r w:rsidRPr="00D50FA4">
        <w:rPr>
          <w:rFonts w:ascii="Times New Roman" w:eastAsia="Times New Roman" w:hAnsi="Times New Roman" w:cs="Times New Roman"/>
          <w:b/>
          <w:bCs/>
          <w:sz w:val="24"/>
          <w:szCs w:val="24"/>
          <w:lang w:eastAsia="ko-KR"/>
        </w:rPr>
        <w:t>, Pocket –H, Sector</w:t>
      </w:r>
      <w:r w:rsidR="00CD7C49" w:rsidRPr="00D50FA4">
        <w:rPr>
          <w:rFonts w:ascii="Times New Roman" w:eastAsia="Times New Roman" w:hAnsi="Times New Roman" w:cs="Times New Roman"/>
          <w:b/>
          <w:bCs/>
          <w:sz w:val="24"/>
          <w:szCs w:val="24"/>
          <w:lang w:eastAsia="ko-KR"/>
        </w:rPr>
        <w:t xml:space="preserve"> </w:t>
      </w:r>
      <w:r w:rsidRPr="00D50FA4">
        <w:rPr>
          <w:rFonts w:ascii="Times New Roman" w:eastAsia="Times New Roman" w:hAnsi="Times New Roman" w:cs="Times New Roman"/>
          <w:b/>
          <w:bCs/>
          <w:sz w:val="24"/>
          <w:szCs w:val="24"/>
          <w:lang w:eastAsia="ko-KR"/>
        </w:rPr>
        <w:t xml:space="preserve">-5, </w:t>
      </w:r>
    </w:p>
    <w:p w14:paraId="7F1E4F8B" w14:textId="77777777" w:rsidR="00B5710A" w:rsidRPr="00D50FA4" w:rsidRDefault="00B5710A" w:rsidP="0035688F">
      <w:pPr>
        <w:autoSpaceDE w:val="0"/>
        <w:autoSpaceDN w:val="0"/>
        <w:adjustRightInd w:val="0"/>
        <w:spacing w:after="0" w:line="276" w:lineRule="auto"/>
        <w:ind w:left="567"/>
        <w:contextualSpacing/>
        <w:jc w:val="both"/>
        <w:rPr>
          <w:rFonts w:ascii="Times New Roman" w:eastAsia="Times New Roman" w:hAnsi="Times New Roman" w:cs="Times New Roman"/>
          <w:b/>
          <w:bCs/>
          <w:sz w:val="24"/>
          <w:szCs w:val="24"/>
          <w:lang w:eastAsia="ko-KR"/>
        </w:rPr>
      </w:pPr>
      <w:r w:rsidRPr="00D50FA4">
        <w:rPr>
          <w:rFonts w:ascii="Times New Roman" w:eastAsia="Times New Roman" w:hAnsi="Times New Roman" w:cs="Times New Roman"/>
          <w:b/>
          <w:bCs/>
          <w:sz w:val="24"/>
          <w:szCs w:val="24"/>
          <w:lang w:eastAsia="ko-KR"/>
        </w:rPr>
        <w:t>DSIIDC, Bawana Industrial Area</w:t>
      </w:r>
    </w:p>
    <w:p w14:paraId="3336289F" w14:textId="2BC2E85F" w:rsidR="003F7347" w:rsidRPr="00D50FA4" w:rsidRDefault="00B5710A" w:rsidP="0035688F">
      <w:pPr>
        <w:autoSpaceDE w:val="0"/>
        <w:autoSpaceDN w:val="0"/>
        <w:adjustRightInd w:val="0"/>
        <w:spacing w:after="0" w:line="276" w:lineRule="auto"/>
        <w:ind w:left="567"/>
        <w:contextualSpacing/>
        <w:jc w:val="both"/>
        <w:rPr>
          <w:rFonts w:ascii="Times New Roman" w:eastAsia="Times New Roman" w:hAnsi="Times New Roman" w:cs="Times New Roman"/>
          <w:b/>
          <w:bCs/>
          <w:sz w:val="24"/>
          <w:szCs w:val="24"/>
          <w:lang w:eastAsia="ko-KR"/>
        </w:rPr>
      </w:pPr>
      <w:r w:rsidRPr="00D50FA4">
        <w:rPr>
          <w:rFonts w:ascii="Times New Roman" w:eastAsia="Times New Roman" w:hAnsi="Times New Roman" w:cs="Times New Roman"/>
          <w:b/>
          <w:bCs/>
          <w:sz w:val="24"/>
          <w:szCs w:val="24"/>
          <w:lang w:eastAsia="ko-KR"/>
        </w:rPr>
        <w:t>New Delhi-110039.</w:t>
      </w:r>
    </w:p>
    <w:p w14:paraId="761D089C" w14:textId="77777777" w:rsidR="0035688F" w:rsidRPr="0035688F" w:rsidRDefault="0035688F">
      <w:pPr>
        <w:pStyle w:val="Heading1"/>
        <w:numPr>
          <w:ilvl w:val="0"/>
          <w:numId w:val="56"/>
        </w:numPr>
        <w:spacing w:before="120" w:after="120"/>
        <w:ind w:left="567" w:hanging="567"/>
        <w:rPr>
          <w:rFonts w:ascii="Times New Roman" w:hAnsi="Times New Roman"/>
          <w:color w:val="000000" w:themeColor="text1"/>
          <w:sz w:val="24"/>
          <w:szCs w:val="24"/>
          <w:lang w:eastAsia="ko-KR"/>
        </w:rPr>
      </w:pPr>
      <w:bookmarkStart w:id="72" w:name="_Toc132199406"/>
      <w:bookmarkStart w:id="73" w:name="_Toc132199582"/>
      <w:bookmarkStart w:id="74" w:name="_Toc132199947"/>
      <w:bookmarkStart w:id="75" w:name="_Toc132200021"/>
      <w:bookmarkStart w:id="76" w:name="_Toc132200036"/>
      <w:bookmarkStart w:id="77" w:name="_Toc132200107"/>
      <w:bookmarkStart w:id="78" w:name="_Toc132200155"/>
      <w:bookmarkStart w:id="79" w:name="_Toc132200181"/>
      <w:bookmarkStart w:id="80" w:name="_Toc132200202"/>
      <w:bookmarkStart w:id="81" w:name="_Toc132200751"/>
      <w:bookmarkStart w:id="82" w:name="_Toc132201338"/>
      <w:bookmarkStart w:id="83" w:name="_Toc132292021"/>
      <w:bookmarkStart w:id="84" w:name="_Toc132322015"/>
      <w:bookmarkStart w:id="85" w:name="_Toc132323192"/>
      <w:bookmarkStart w:id="86" w:name="_Toc132371350"/>
      <w:bookmarkStart w:id="87" w:name="_Toc132385148"/>
      <w:bookmarkStart w:id="88" w:name="_Toc140771907"/>
      <w:bookmarkStart w:id="89" w:name="_Toc203827334"/>
      <w:bookmarkStart w:id="90" w:name="_Hlk158562045"/>
      <w:bookmarkEnd w:id="69"/>
      <w:r w:rsidRPr="0035688F">
        <w:rPr>
          <w:rFonts w:ascii="Times New Roman" w:hAnsi="Times New Roman"/>
          <w:color w:val="000000" w:themeColor="text1"/>
          <w:sz w:val="24"/>
          <w:szCs w:val="24"/>
          <w:lang w:eastAsia="ko-KR"/>
        </w:rPr>
        <w:t>Product Validation and Verification</w:t>
      </w:r>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p>
    <w:p w14:paraId="0DEB2413" w14:textId="77777777" w:rsidR="00650525" w:rsidRDefault="008F392C" w:rsidP="0035688F">
      <w:pPr>
        <w:autoSpaceDE w:val="0"/>
        <w:autoSpaceDN w:val="0"/>
        <w:adjustRightInd w:val="0"/>
        <w:spacing w:after="0" w:line="276" w:lineRule="auto"/>
        <w:ind w:left="567"/>
        <w:jc w:val="both"/>
        <w:rPr>
          <w:rFonts w:ascii="Times New Roman" w:hAnsi="Times New Roman" w:cs="Times New Roman"/>
          <w:sz w:val="24"/>
          <w:szCs w:val="24"/>
        </w:rPr>
      </w:pPr>
      <w:r w:rsidRPr="008F392C">
        <w:rPr>
          <w:rFonts w:ascii="Times New Roman" w:hAnsi="Times New Roman" w:cs="Times New Roman"/>
          <w:sz w:val="24"/>
          <w:szCs w:val="24"/>
        </w:rPr>
        <w:t>The information provided in the product validation and verification section of the device master file will vary in</w:t>
      </w:r>
      <w:r w:rsidR="00544C29">
        <w:rPr>
          <w:rFonts w:ascii="Times New Roman" w:hAnsi="Times New Roman" w:cs="Times New Roman"/>
          <w:sz w:val="24"/>
          <w:szCs w:val="24"/>
        </w:rPr>
        <w:t xml:space="preserve"> </w:t>
      </w:r>
      <w:r w:rsidRPr="008F392C">
        <w:rPr>
          <w:rFonts w:ascii="Times New Roman" w:hAnsi="Times New Roman" w:cs="Times New Roman"/>
          <w:sz w:val="24"/>
          <w:szCs w:val="24"/>
        </w:rPr>
        <w:t>the level of detail as determined by the class of the device. The device master file should summarize the results</w:t>
      </w:r>
      <w:r w:rsidR="00544C29">
        <w:rPr>
          <w:rFonts w:ascii="Times New Roman" w:hAnsi="Times New Roman" w:cs="Times New Roman"/>
          <w:sz w:val="24"/>
          <w:szCs w:val="24"/>
        </w:rPr>
        <w:t xml:space="preserve"> </w:t>
      </w:r>
      <w:r w:rsidRPr="008F392C">
        <w:rPr>
          <w:rFonts w:ascii="Times New Roman" w:hAnsi="Times New Roman" w:cs="Times New Roman"/>
          <w:sz w:val="24"/>
          <w:szCs w:val="24"/>
        </w:rPr>
        <w:t xml:space="preserve">of validation and verification studies undertaken to demonstrate conformity of the </w:t>
      </w:r>
      <w:r w:rsidRPr="008F392C">
        <w:rPr>
          <w:rFonts w:ascii="Times New Roman" w:hAnsi="Times New Roman" w:cs="Times New Roman"/>
          <w:i/>
          <w:iCs/>
          <w:sz w:val="24"/>
          <w:szCs w:val="24"/>
        </w:rPr>
        <w:t xml:space="preserve">in vitro </w:t>
      </w:r>
      <w:r w:rsidRPr="008F392C">
        <w:rPr>
          <w:rFonts w:ascii="Times New Roman" w:hAnsi="Times New Roman" w:cs="Times New Roman"/>
          <w:sz w:val="24"/>
          <w:szCs w:val="24"/>
        </w:rPr>
        <w:t>diagnostic medical</w:t>
      </w:r>
      <w:r w:rsidR="00544C29">
        <w:rPr>
          <w:rFonts w:ascii="Times New Roman" w:hAnsi="Times New Roman" w:cs="Times New Roman"/>
          <w:sz w:val="24"/>
          <w:szCs w:val="24"/>
        </w:rPr>
        <w:t xml:space="preserve"> </w:t>
      </w:r>
      <w:r w:rsidRPr="008F392C">
        <w:rPr>
          <w:rFonts w:ascii="Times New Roman" w:hAnsi="Times New Roman" w:cs="Times New Roman"/>
          <w:sz w:val="24"/>
          <w:szCs w:val="24"/>
        </w:rPr>
        <w:t>device with the essential principles that apply to it. Where appropriate, such information might come from</w:t>
      </w:r>
      <w:r w:rsidR="00544C29">
        <w:rPr>
          <w:rFonts w:ascii="Times New Roman" w:hAnsi="Times New Roman" w:cs="Times New Roman"/>
          <w:sz w:val="24"/>
          <w:szCs w:val="24"/>
        </w:rPr>
        <w:t xml:space="preserve"> </w:t>
      </w:r>
      <w:r w:rsidRPr="008F392C">
        <w:rPr>
          <w:rFonts w:ascii="Times New Roman" w:hAnsi="Times New Roman" w:cs="Times New Roman"/>
          <w:sz w:val="24"/>
          <w:szCs w:val="24"/>
        </w:rPr>
        <w:t>literature.</w:t>
      </w:r>
    </w:p>
    <w:p w14:paraId="08A9E45F" w14:textId="0AB82855" w:rsidR="00650525" w:rsidRDefault="008F392C" w:rsidP="0035688F">
      <w:pPr>
        <w:autoSpaceDE w:val="0"/>
        <w:autoSpaceDN w:val="0"/>
        <w:adjustRightInd w:val="0"/>
        <w:spacing w:after="0" w:line="276" w:lineRule="auto"/>
        <w:ind w:left="567"/>
        <w:jc w:val="both"/>
        <w:rPr>
          <w:rFonts w:ascii="Times New Roman" w:hAnsi="Times New Roman" w:cs="Times New Roman"/>
          <w:b/>
          <w:bCs/>
          <w:sz w:val="24"/>
          <w:szCs w:val="24"/>
        </w:rPr>
      </w:pPr>
      <w:r w:rsidRPr="008F392C">
        <w:rPr>
          <w:rFonts w:ascii="Times New Roman" w:hAnsi="Times New Roman" w:cs="Times New Roman"/>
          <w:b/>
          <w:bCs/>
          <w:sz w:val="24"/>
          <w:szCs w:val="24"/>
        </w:rPr>
        <w:t>For the purpose of the device master file document, summary and detailed information are defined as</w:t>
      </w:r>
      <w:r w:rsidR="00544C29">
        <w:rPr>
          <w:rFonts w:ascii="Times New Roman" w:hAnsi="Times New Roman" w:cs="Times New Roman"/>
          <w:b/>
          <w:bCs/>
          <w:sz w:val="24"/>
          <w:szCs w:val="24"/>
        </w:rPr>
        <w:t xml:space="preserve"> </w:t>
      </w:r>
      <w:r w:rsidRPr="008F392C">
        <w:rPr>
          <w:rFonts w:ascii="Times New Roman" w:hAnsi="Times New Roman" w:cs="Times New Roman"/>
          <w:b/>
          <w:bCs/>
          <w:sz w:val="24"/>
          <w:szCs w:val="24"/>
        </w:rPr>
        <w:t>follows:</w:t>
      </w:r>
    </w:p>
    <w:p w14:paraId="1922EA3E" w14:textId="6E5E53B7" w:rsidR="008F392C" w:rsidRPr="00650525" w:rsidRDefault="008F392C">
      <w:pPr>
        <w:pStyle w:val="ListParagraph"/>
        <w:numPr>
          <w:ilvl w:val="0"/>
          <w:numId w:val="10"/>
        </w:numPr>
        <w:autoSpaceDE w:val="0"/>
        <w:autoSpaceDN w:val="0"/>
        <w:adjustRightInd w:val="0"/>
        <w:spacing w:after="0" w:line="360" w:lineRule="auto"/>
        <w:ind w:left="567" w:hanging="567"/>
        <w:jc w:val="both"/>
        <w:rPr>
          <w:rFonts w:ascii="Times New Roman" w:hAnsi="Times New Roman" w:cs="Times New Roman"/>
          <w:sz w:val="24"/>
          <w:szCs w:val="24"/>
        </w:rPr>
      </w:pPr>
      <w:r w:rsidRPr="00650525">
        <w:rPr>
          <w:rFonts w:ascii="Times New Roman" w:hAnsi="Times New Roman" w:cs="Times New Roman"/>
          <w:b/>
          <w:bCs/>
          <w:sz w:val="24"/>
          <w:szCs w:val="24"/>
        </w:rPr>
        <w:t xml:space="preserve">Summary </w:t>
      </w:r>
      <w:r w:rsidR="00C95B32">
        <w:rPr>
          <w:rFonts w:ascii="Times New Roman" w:hAnsi="Times New Roman" w:cs="Times New Roman"/>
          <w:b/>
          <w:bCs/>
          <w:sz w:val="24"/>
          <w:szCs w:val="24"/>
        </w:rPr>
        <w:t>I</w:t>
      </w:r>
      <w:r w:rsidRPr="00650525">
        <w:rPr>
          <w:rFonts w:ascii="Times New Roman" w:hAnsi="Times New Roman" w:cs="Times New Roman"/>
          <w:b/>
          <w:bCs/>
          <w:sz w:val="24"/>
          <w:szCs w:val="24"/>
        </w:rPr>
        <w:t>nformation:</w:t>
      </w:r>
    </w:p>
    <w:p w14:paraId="6D17DB1C" w14:textId="77777777" w:rsidR="003F7347" w:rsidRDefault="008F392C" w:rsidP="0035688F">
      <w:pPr>
        <w:autoSpaceDE w:val="0"/>
        <w:autoSpaceDN w:val="0"/>
        <w:adjustRightInd w:val="0"/>
        <w:spacing w:after="0" w:line="276" w:lineRule="auto"/>
        <w:ind w:left="567"/>
        <w:jc w:val="both"/>
        <w:rPr>
          <w:rFonts w:ascii="Times New Roman" w:hAnsi="Times New Roman" w:cs="Times New Roman"/>
          <w:sz w:val="24"/>
          <w:szCs w:val="24"/>
        </w:rPr>
      </w:pPr>
      <w:r w:rsidRPr="008F392C">
        <w:rPr>
          <w:rFonts w:ascii="Times New Roman" w:hAnsi="Times New Roman" w:cs="Times New Roman"/>
          <w:sz w:val="24"/>
          <w:szCs w:val="24"/>
        </w:rPr>
        <w:t>A summary should provide enough to assess the validity of that information by the regulatory authorities. This</w:t>
      </w:r>
      <w:r w:rsidR="00544C29">
        <w:rPr>
          <w:rFonts w:ascii="Times New Roman" w:hAnsi="Times New Roman" w:cs="Times New Roman"/>
          <w:sz w:val="24"/>
          <w:szCs w:val="24"/>
        </w:rPr>
        <w:t xml:space="preserve"> </w:t>
      </w:r>
      <w:r w:rsidRPr="008F392C">
        <w:rPr>
          <w:rFonts w:ascii="Times New Roman" w:hAnsi="Times New Roman" w:cs="Times New Roman"/>
          <w:sz w:val="24"/>
          <w:szCs w:val="24"/>
        </w:rPr>
        <w:t>summary should contain a brief description of:</w:t>
      </w:r>
    </w:p>
    <w:p w14:paraId="38862B87" w14:textId="0E40B4C9" w:rsidR="003F7347" w:rsidRPr="003F7347" w:rsidRDefault="00650525">
      <w:pPr>
        <w:pStyle w:val="ListParagraph"/>
        <w:numPr>
          <w:ilvl w:val="0"/>
          <w:numId w:val="18"/>
        </w:numPr>
        <w:autoSpaceDE w:val="0"/>
        <w:autoSpaceDN w:val="0"/>
        <w:adjustRightInd w:val="0"/>
        <w:spacing w:after="0" w:line="276" w:lineRule="auto"/>
        <w:ind w:left="567" w:hanging="567"/>
        <w:jc w:val="both"/>
        <w:rPr>
          <w:rFonts w:ascii="Times New Roman" w:hAnsi="Times New Roman" w:cs="Times New Roman"/>
          <w:sz w:val="24"/>
          <w:szCs w:val="24"/>
        </w:rPr>
      </w:pPr>
      <w:r w:rsidRPr="003F7347">
        <w:rPr>
          <w:rFonts w:ascii="Times New Roman" w:hAnsi="Times New Roman" w:cs="Times New Roman"/>
          <w:sz w:val="24"/>
          <w:szCs w:val="24"/>
        </w:rPr>
        <w:t>T</w:t>
      </w:r>
      <w:r w:rsidR="008F392C" w:rsidRPr="003F7347">
        <w:rPr>
          <w:rFonts w:ascii="Times New Roman" w:hAnsi="Times New Roman" w:cs="Times New Roman"/>
          <w:sz w:val="24"/>
          <w:szCs w:val="24"/>
        </w:rPr>
        <w:t xml:space="preserve">he </w:t>
      </w:r>
      <w:r w:rsidRPr="003F7347">
        <w:rPr>
          <w:rFonts w:ascii="Times New Roman" w:hAnsi="Times New Roman" w:cs="Times New Roman"/>
          <w:sz w:val="24"/>
          <w:szCs w:val="24"/>
        </w:rPr>
        <w:t>S</w:t>
      </w:r>
      <w:r w:rsidR="008F392C" w:rsidRPr="003F7347">
        <w:rPr>
          <w:rFonts w:ascii="Times New Roman" w:hAnsi="Times New Roman" w:cs="Times New Roman"/>
          <w:sz w:val="24"/>
          <w:szCs w:val="24"/>
        </w:rPr>
        <w:t xml:space="preserve">tudy </w:t>
      </w:r>
      <w:r w:rsidRPr="003F7347">
        <w:rPr>
          <w:rFonts w:ascii="Times New Roman" w:hAnsi="Times New Roman" w:cs="Times New Roman"/>
          <w:sz w:val="24"/>
          <w:szCs w:val="24"/>
        </w:rPr>
        <w:t>P</w:t>
      </w:r>
      <w:r w:rsidR="008F392C" w:rsidRPr="003F7347">
        <w:rPr>
          <w:rFonts w:ascii="Times New Roman" w:hAnsi="Times New Roman" w:cs="Times New Roman"/>
          <w:sz w:val="24"/>
          <w:szCs w:val="24"/>
        </w:rPr>
        <w:t>rotocol</w:t>
      </w:r>
      <w:r w:rsidRPr="003F7347">
        <w:rPr>
          <w:rFonts w:ascii="Times New Roman" w:hAnsi="Times New Roman" w:cs="Times New Roman"/>
          <w:sz w:val="24"/>
          <w:szCs w:val="24"/>
        </w:rPr>
        <w:t>.</w:t>
      </w:r>
    </w:p>
    <w:p w14:paraId="70FFA239" w14:textId="77777777" w:rsidR="003F7347" w:rsidRDefault="00650525">
      <w:pPr>
        <w:pStyle w:val="ListParagraph"/>
        <w:numPr>
          <w:ilvl w:val="0"/>
          <w:numId w:val="18"/>
        </w:numPr>
        <w:autoSpaceDE w:val="0"/>
        <w:autoSpaceDN w:val="0"/>
        <w:adjustRightInd w:val="0"/>
        <w:spacing w:after="0" w:line="276" w:lineRule="auto"/>
        <w:ind w:left="567" w:hanging="567"/>
        <w:jc w:val="both"/>
        <w:rPr>
          <w:rFonts w:ascii="Times New Roman" w:hAnsi="Times New Roman" w:cs="Times New Roman"/>
          <w:sz w:val="24"/>
          <w:szCs w:val="24"/>
        </w:rPr>
      </w:pPr>
      <w:r w:rsidRPr="003F7347">
        <w:rPr>
          <w:rFonts w:ascii="Times New Roman" w:hAnsi="Times New Roman" w:cs="Times New Roman"/>
          <w:sz w:val="24"/>
          <w:szCs w:val="24"/>
        </w:rPr>
        <w:t>The Study Results.</w:t>
      </w:r>
    </w:p>
    <w:p w14:paraId="15D6EA5F" w14:textId="77777777" w:rsidR="003F7347" w:rsidRDefault="00650525">
      <w:pPr>
        <w:pStyle w:val="ListParagraph"/>
        <w:numPr>
          <w:ilvl w:val="0"/>
          <w:numId w:val="18"/>
        </w:numPr>
        <w:autoSpaceDE w:val="0"/>
        <w:autoSpaceDN w:val="0"/>
        <w:adjustRightInd w:val="0"/>
        <w:spacing w:after="0" w:line="276" w:lineRule="auto"/>
        <w:ind w:left="567" w:hanging="567"/>
        <w:jc w:val="both"/>
        <w:rPr>
          <w:rFonts w:ascii="Times New Roman" w:hAnsi="Times New Roman" w:cs="Times New Roman"/>
          <w:sz w:val="24"/>
          <w:szCs w:val="24"/>
        </w:rPr>
      </w:pPr>
      <w:r w:rsidRPr="003F7347">
        <w:rPr>
          <w:rFonts w:ascii="Times New Roman" w:hAnsi="Times New Roman" w:cs="Times New Roman"/>
          <w:sz w:val="24"/>
          <w:szCs w:val="24"/>
        </w:rPr>
        <w:t>The Study Conclusion.</w:t>
      </w:r>
    </w:p>
    <w:p w14:paraId="4F5CC1F2" w14:textId="77777777" w:rsidR="003F7347" w:rsidRPr="00322DDA" w:rsidRDefault="008F392C" w:rsidP="0035688F">
      <w:pPr>
        <w:autoSpaceDE w:val="0"/>
        <w:autoSpaceDN w:val="0"/>
        <w:adjustRightInd w:val="0"/>
        <w:spacing w:after="0" w:line="360" w:lineRule="auto"/>
        <w:ind w:left="567"/>
        <w:jc w:val="both"/>
        <w:rPr>
          <w:rFonts w:ascii="Times New Roman" w:hAnsi="Times New Roman" w:cs="Times New Roman"/>
          <w:b/>
          <w:bCs/>
          <w:sz w:val="24"/>
          <w:szCs w:val="24"/>
        </w:rPr>
      </w:pPr>
      <w:r w:rsidRPr="00322DDA">
        <w:rPr>
          <w:rFonts w:ascii="Times New Roman" w:hAnsi="Times New Roman" w:cs="Times New Roman"/>
          <w:b/>
          <w:bCs/>
          <w:sz w:val="24"/>
          <w:szCs w:val="24"/>
        </w:rPr>
        <w:t>This summary may include:</w:t>
      </w:r>
    </w:p>
    <w:p w14:paraId="4D4C7F1C" w14:textId="0AB53E00" w:rsidR="003F7347" w:rsidRDefault="008F392C">
      <w:pPr>
        <w:pStyle w:val="ListParagraph"/>
        <w:numPr>
          <w:ilvl w:val="0"/>
          <w:numId w:val="19"/>
        </w:numPr>
        <w:autoSpaceDE w:val="0"/>
        <w:autoSpaceDN w:val="0"/>
        <w:adjustRightInd w:val="0"/>
        <w:spacing w:after="0" w:line="276" w:lineRule="auto"/>
        <w:ind w:left="567" w:hanging="567"/>
        <w:jc w:val="both"/>
        <w:rPr>
          <w:rFonts w:ascii="Times New Roman" w:hAnsi="Times New Roman" w:cs="Times New Roman"/>
          <w:sz w:val="24"/>
          <w:szCs w:val="24"/>
        </w:rPr>
      </w:pPr>
      <w:r w:rsidRPr="008F392C">
        <w:rPr>
          <w:rFonts w:ascii="Times New Roman" w:hAnsi="Times New Roman" w:cs="Times New Roman"/>
          <w:sz w:val="24"/>
          <w:szCs w:val="24"/>
        </w:rPr>
        <w:t>Where a recognized standard exists, a declaration/certificate of conformity to a recognized standard can be</w:t>
      </w:r>
      <w:r w:rsidR="00544C29">
        <w:rPr>
          <w:rFonts w:ascii="Times New Roman" w:hAnsi="Times New Roman" w:cs="Times New Roman"/>
          <w:sz w:val="24"/>
          <w:szCs w:val="24"/>
        </w:rPr>
        <w:t xml:space="preserve"> </w:t>
      </w:r>
      <w:r w:rsidRPr="008F392C">
        <w:rPr>
          <w:rFonts w:ascii="Times New Roman" w:hAnsi="Times New Roman" w:cs="Times New Roman"/>
          <w:sz w:val="24"/>
          <w:szCs w:val="24"/>
        </w:rPr>
        <w:t>provided with a summary of the data if no acceptance criteria are specified in the standard</w:t>
      </w:r>
      <w:r w:rsidR="00650525">
        <w:rPr>
          <w:rFonts w:ascii="Times New Roman" w:hAnsi="Times New Roman" w:cs="Times New Roman"/>
          <w:sz w:val="24"/>
          <w:szCs w:val="24"/>
        </w:rPr>
        <w:t>.</w:t>
      </w:r>
    </w:p>
    <w:p w14:paraId="6F904574" w14:textId="77777777" w:rsidR="003F7347" w:rsidRDefault="008F392C">
      <w:pPr>
        <w:pStyle w:val="ListParagraph"/>
        <w:numPr>
          <w:ilvl w:val="0"/>
          <w:numId w:val="19"/>
        </w:numPr>
        <w:autoSpaceDE w:val="0"/>
        <w:autoSpaceDN w:val="0"/>
        <w:adjustRightInd w:val="0"/>
        <w:spacing w:after="0" w:line="276" w:lineRule="auto"/>
        <w:ind w:left="567" w:hanging="567"/>
        <w:jc w:val="both"/>
        <w:rPr>
          <w:rFonts w:ascii="Times New Roman" w:hAnsi="Times New Roman" w:cs="Times New Roman"/>
          <w:sz w:val="24"/>
          <w:szCs w:val="24"/>
        </w:rPr>
      </w:pPr>
      <w:r w:rsidRPr="008F392C">
        <w:rPr>
          <w:rFonts w:ascii="Times New Roman" w:hAnsi="Times New Roman" w:cs="Times New Roman"/>
          <w:sz w:val="24"/>
          <w:szCs w:val="24"/>
        </w:rPr>
        <w:t>In the absence of a recognized standard, a declaration/certificate of conformity to a published standard that</w:t>
      </w:r>
      <w:r w:rsidR="00544C29">
        <w:rPr>
          <w:rFonts w:ascii="Times New Roman" w:hAnsi="Times New Roman" w:cs="Times New Roman"/>
          <w:sz w:val="24"/>
          <w:szCs w:val="24"/>
        </w:rPr>
        <w:t xml:space="preserve"> </w:t>
      </w:r>
      <w:r w:rsidRPr="008F392C">
        <w:rPr>
          <w:rFonts w:ascii="Times New Roman" w:hAnsi="Times New Roman" w:cs="Times New Roman"/>
          <w:sz w:val="24"/>
          <w:szCs w:val="24"/>
        </w:rPr>
        <w:t>has not been recognized might be provided if it is supported by a rationale for its use, and summary of the</w:t>
      </w:r>
      <w:r w:rsidR="000D29E0">
        <w:rPr>
          <w:rFonts w:ascii="Times New Roman" w:hAnsi="Times New Roman" w:cs="Times New Roman"/>
          <w:sz w:val="24"/>
          <w:szCs w:val="24"/>
        </w:rPr>
        <w:t xml:space="preserve"> </w:t>
      </w:r>
      <w:r w:rsidRPr="008F392C">
        <w:rPr>
          <w:rFonts w:ascii="Times New Roman" w:hAnsi="Times New Roman" w:cs="Times New Roman"/>
          <w:sz w:val="24"/>
          <w:szCs w:val="24"/>
        </w:rPr>
        <w:t>data, and a conclusion, if no acceptance criteria are specified in the standard</w:t>
      </w:r>
      <w:r w:rsidR="000D29E0">
        <w:rPr>
          <w:rFonts w:ascii="Times New Roman" w:hAnsi="Times New Roman" w:cs="Times New Roman"/>
          <w:sz w:val="24"/>
          <w:szCs w:val="24"/>
        </w:rPr>
        <w:t>.</w:t>
      </w:r>
    </w:p>
    <w:p w14:paraId="5E934CE6" w14:textId="77777777" w:rsidR="003F7347" w:rsidRDefault="008F392C">
      <w:pPr>
        <w:pStyle w:val="ListParagraph"/>
        <w:numPr>
          <w:ilvl w:val="0"/>
          <w:numId w:val="19"/>
        </w:numPr>
        <w:autoSpaceDE w:val="0"/>
        <w:autoSpaceDN w:val="0"/>
        <w:adjustRightInd w:val="0"/>
        <w:spacing w:after="0" w:line="276" w:lineRule="auto"/>
        <w:ind w:left="567" w:hanging="567"/>
        <w:jc w:val="both"/>
        <w:rPr>
          <w:rFonts w:ascii="Times New Roman" w:hAnsi="Times New Roman" w:cs="Times New Roman"/>
          <w:sz w:val="24"/>
          <w:szCs w:val="24"/>
        </w:rPr>
      </w:pPr>
      <w:r w:rsidRPr="003F7347">
        <w:rPr>
          <w:rFonts w:ascii="Times New Roman" w:hAnsi="Times New Roman" w:cs="Times New Roman"/>
          <w:sz w:val="24"/>
          <w:szCs w:val="24"/>
        </w:rPr>
        <w:t>In the absence of a recognized standard and non-recognized published standards, a professional guideline,</w:t>
      </w:r>
      <w:r w:rsidR="000D29E0" w:rsidRPr="003F7347">
        <w:rPr>
          <w:rFonts w:ascii="Times New Roman" w:hAnsi="Times New Roman" w:cs="Times New Roman"/>
          <w:sz w:val="24"/>
          <w:szCs w:val="24"/>
        </w:rPr>
        <w:t xml:space="preserve"> </w:t>
      </w:r>
      <w:r w:rsidRPr="003F7347">
        <w:rPr>
          <w:rFonts w:ascii="Times New Roman" w:hAnsi="Times New Roman" w:cs="Times New Roman"/>
          <w:sz w:val="24"/>
          <w:szCs w:val="24"/>
        </w:rPr>
        <w:t>industry method, or in-house standard may be referred to in the summarized information. However, it</w:t>
      </w:r>
      <w:r w:rsidR="000D29E0" w:rsidRPr="003F7347">
        <w:rPr>
          <w:rFonts w:ascii="Times New Roman" w:hAnsi="Times New Roman" w:cs="Times New Roman"/>
          <w:sz w:val="24"/>
          <w:szCs w:val="24"/>
        </w:rPr>
        <w:t xml:space="preserve"> </w:t>
      </w:r>
      <w:r w:rsidRPr="003F7347">
        <w:rPr>
          <w:rFonts w:ascii="Times New Roman" w:hAnsi="Times New Roman" w:cs="Times New Roman"/>
          <w:sz w:val="24"/>
          <w:szCs w:val="24"/>
        </w:rPr>
        <w:t>should be supported by a rationale for its use, a description of the method used, a summary of the data in</w:t>
      </w:r>
      <w:r w:rsidR="000D29E0" w:rsidRPr="003F7347">
        <w:rPr>
          <w:rFonts w:ascii="Times New Roman" w:hAnsi="Times New Roman" w:cs="Times New Roman"/>
          <w:sz w:val="24"/>
          <w:szCs w:val="24"/>
        </w:rPr>
        <w:t xml:space="preserve"> </w:t>
      </w:r>
      <w:r w:rsidRPr="003F7347">
        <w:rPr>
          <w:rFonts w:ascii="Times New Roman" w:hAnsi="Times New Roman" w:cs="Times New Roman"/>
          <w:sz w:val="24"/>
          <w:szCs w:val="24"/>
        </w:rPr>
        <w:t>sufficient detail and a conclusion to allow assessment of its adequacy</w:t>
      </w:r>
      <w:r w:rsidR="000D29E0" w:rsidRPr="003F7347">
        <w:rPr>
          <w:rFonts w:ascii="Times New Roman" w:hAnsi="Times New Roman" w:cs="Times New Roman"/>
          <w:sz w:val="24"/>
          <w:szCs w:val="24"/>
        </w:rPr>
        <w:t>.</w:t>
      </w:r>
    </w:p>
    <w:p w14:paraId="5878BF8B" w14:textId="377D5785" w:rsidR="00BA15F8" w:rsidRPr="003F7347" w:rsidRDefault="008F392C">
      <w:pPr>
        <w:pStyle w:val="ListParagraph"/>
        <w:numPr>
          <w:ilvl w:val="0"/>
          <w:numId w:val="19"/>
        </w:numPr>
        <w:autoSpaceDE w:val="0"/>
        <w:autoSpaceDN w:val="0"/>
        <w:adjustRightInd w:val="0"/>
        <w:spacing w:after="0" w:line="276" w:lineRule="auto"/>
        <w:ind w:left="567" w:hanging="567"/>
        <w:jc w:val="both"/>
        <w:rPr>
          <w:rFonts w:ascii="Times New Roman" w:hAnsi="Times New Roman" w:cs="Times New Roman"/>
          <w:sz w:val="24"/>
          <w:szCs w:val="24"/>
        </w:rPr>
      </w:pPr>
      <w:r w:rsidRPr="003F7347">
        <w:rPr>
          <w:rFonts w:ascii="Times New Roman" w:hAnsi="Times New Roman" w:cs="Times New Roman"/>
          <w:sz w:val="24"/>
          <w:szCs w:val="24"/>
        </w:rPr>
        <w:t>A review of relevant published literature regarding the device/analyte (measurand) or substantially similar</w:t>
      </w:r>
      <w:r w:rsidR="000D29E0" w:rsidRPr="003F7347">
        <w:rPr>
          <w:rFonts w:ascii="Times New Roman" w:hAnsi="Times New Roman" w:cs="Times New Roman"/>
          <w:sz w:val="24"/>
          <w:szCs w:val="24"/>
        </w:rPr>
        <w:t xml:space="preserve"> </w:t>
      </w:r>
      <w:r w:rsidRPr="003F7347">
        <w:rPr>
          <w:rFonts w:ascii="Times New Roman" w:hAnsi="Times New Roman" w:cs="Times New Roman"/>
          <w:i/>
          <w:iCs/>
          <w:sz w:val="24"/>
          <w:szCs w:val="24"/>
        </w:rPr>
        <w:t xml:space="preserve">in vitro </w:t>
      </w:r>
      <w:r w:rsidRPr="003F7347">
        <w:rPr>
          <w:rFonts w:ascii="Times New Roman" w:hAnsi="Times New Roman" w:cs="Times New Roman"/>
          <w:sz w:val="24"/>
          <w:szCs w:val="24"/>
        </w:rPr>
        <w:t>diagnostic medical devices.</w:t>
      </w:r>
    </w:p>
    <w:p w14:paraId="7000D866" w14:textId="77777777" w:rsidR="004E2EDA" w:rsidRDefault="008F392C">
      <w:pPr>
        <w:pStyle w:val="ListParagraph"/>
        <w:numPr>
          <w:ilvl w:val="0"/>
          <w:numId w:val="10"/>
        </w:numPr>
        <w:autoSpaceDE w:val="0"/>
        <w:autoSpaceDN w:val="0"/>
        <w:adjustRightInd w:val="0"/>
        <w:spacing w:after="0" w:line="276" w:lineRule="auto"/>
        <w:ind w:left="567" w:hanging="567"/>
        <w:jc w:val="both"/>
        <w:rPr>
          <w:rFonts w:ascii="Times New Roman" w:hAnsi="Times New Roman" w:cs="Times New Roman"/>
          <w:sz w:val="24"/>
          <w:szCs w:val="24"/>
        </w:rPr>
      </w:pPr>
      <w:r w:rsidRPr="004E2EDA">
        <w:rPr>
          <w:rFonts w:ascii="Times New Roman" w:hAnsi="Times New Roman" w:cs="Times New Roman"/>
          <w:b/>
          <w:bCs/>
          <w:sz w:val="24"/>
          <w:szCs w:val="24"/>
        </w:rPr>
        <w:t xml:space="preserve">Detailed </w:t>
      </w:r>
      <w:r w:rsidR="00BA15F8" w:rsidRPr="004E2EDA">
        <w:rPr>
          <w:rFonts w:ascii="Times New Roman" w:hAnsi="Times New Roman" w:cs="Times New Roman"/>
          <w:b/>
          <w:bCs/>
          <w:sz w:val="24"/>
          <w:szCs w:val="24"/>
        </w:rPr>
        <w:t>I</w:t>
      </w:r>
      <w:r w:rsidRPr="004E2EDA">
        <w:rPr>
          <w:rFonts w:ascii="Times New Roman" w:hAnsi="Times New Roman" w:cs="Times New Roman"/>
          <w:b/>
          <w:bCs/>
          <w:sz w:val="24"/>
          <w:szCs w:val="24"/>
        </w:rPr>
        <w:t>nformation</w:t>
      </w:r>
      <w:r w:rsidRPr="004E2EDA">
        <w:rPr>
          <w:rFonts w:ascii="Times New Roman" w:hAnsi="Times New Roman" w:cs="Times New Roman"/>
          <w:sz w:val="24"/>
          <w:szCs w:val="24"/>
        </w:rPr>
        <w:t>:</w:t>
      </w:r>
      <w:r w:rsidR="00BA15F8" w:rsidRPr="004E2EDA">
        <w:rPr>
          <w:rFonts w:ascii="Times New Roman" w:hAnsi="Times New Roman" w:cs="Times New Roman"/>
          <w:sz w:val="24"/>
          <w:szCs w:val="24"/>
        </w:rPr>
        <w:t xml:space="preserve"> </w:t>
      </w:r>
      <w:r w:rsidRPr="004E2EDA">
        <w:rPr>
          <w:rFonts w:ascii="Times New Roman" w:hAnsi="Times New Roman" w:cs="Times New Roman"/>
          <w:sz w:val="24"/>
          <w:szCs w:val="24"/>
        </w:rPr>
        <w:t>Detailed information should include:</w:t>
      </w:r>
    </w:p>
    <w:p w14:paraId="26CFF59C" w14:textId="77777777" w:rsidR="004C4262" w:rsidRDefault="000D29E0">
      <w:pPr>
        <w:pStyle w:val="ListParagraph"/>
        <w:numPr>
          <w:ilvl w:val="0"/>
          <w:numId w:val="20"/>
        </w:numPr>
        <w:autoSpaceDE w:val="0"/>
        <w:autoSpaceDN w:val="0"/>
        <w:adjustRightInd w:val="0"/>
        <w:spacing w:after="0" w:line="276" w:lineRule="auto"/>
        <w:ind w:left="567" w:hanging="567"/>
        <w:jc w:val="both"/>
        <w:rPr>
          <w:rFonts w:ascii="Times New Roman" w:hAnsi="Times New Roman" w:cs="Times New Roman"/>
          <w:sz w:val="24"/>
          <w:szCs w:val="24"/>
        </w:rPr>
      </w:pPr>
      <w:r w:rsidRPr="004E2EDA">
        <w:rPr>
          <w:rFonts w:ascii="Times New Roman" w:hAnsi="Times New Roman" w:cs="Times New Roman"/>
          <w:sz w:val="24"/>
          <w:szCs w:val="24"/>
        </w:rPr>
        <w:t>C</w:t>
      </w:r>
      <w:r w:rsidR="008F392C" w:rsidRPr="004E2EDA">
        <w:rPr>
          <w:rFonts w:ascii="Times New Roman" w:hAnsi="Times New Roman" w:cs="Times New Roman"/>
          <w:sz w:val="24"/>
          <w:szCs w:val="24"/>
        </w:rPr>
        <w:t>omplete study protocol</w:t>
      </w:r>
      <w:r w:rsidRPr="004E2EDA">
        <w:rPr>
          <w:rFonts w:ascii="Times New Roman" w:hAnsi="Times New Roman" w:cs="Times New Roman"/>
          <w:sz w:val="24"/>
          <w:szCs w:val="24"/>
        </w:rPr>
        <w:t>.</w:t>
      </w:r>
    </w:p>
    <w:p w14:paraId="46F3C09A" w14:textId="77777777" w:rsidR="004C4262" w:rsidRDefault="000D29E0">
      <w:pPr>
        <w:pStyle w:val="ListParagraph"/>
        <w:numPr>
          <w:ilvl w:val="0"/>
          <w:numId w:val="20"/>
        </w:numPr>
        <w:autoSpaceDE w:val="0"/>
        <w:autoSpaceDN w:val="0"/>
        <w:adjustRightInd w:val="0"/>
        <w:spacing w:after="0" w:line="276" w:lineRule="auto"/>
        <w:ind w:left="567" w:hanging="567"/>
        <w:jc w:val="both"/>
        <w:rPr>
          <w:rFonts w:ascii="Times New Roman" w:hAnsi="Times New Roman" w:cs="Times New Roman"/>
          <w:sz w:val="24"/>
          <w:szCs w:val="24"/>
        </w:rPr>
      </w:pPr>
      <w:r w:rsidRPr="004C4262">
        <w:rPr>
          <w:rFonts w:ascii="Times New Roman" w:hAnsi="Times New Roman" w:cs="Times New Roman"/>
          <w:sz w:val="24"/>
          <w:szCs w:val="24"/>
        </w:rPr>
        <w:t>M</w:t>
      </w:r>
      <w:r w:rsidR="008F392C" w:rsidRPr="004C4262">
        <w:rPr>
          <w:rFonts w:ascii="Times New Roman" w:hAnsi="Times New Roman" w:cs="Times New Roman"/>
          <w:sz w:val="24"/>
          <w:szCs w:val="24"/>
        </w:rPr>
        <w:t>ethod of data analysis</w:t>
      </w:r>
      <w:r w:rsidRPr="004C4262">
        <w:rPr>
          <w:rFonts w:ascii="Times New Roman" w:hAnsi="Times New Roman" w:cs="Times New Roman"/>
          <w:sz w:val="24"/>
          <w:szCs w:val="24"/>
        </w:rPr>
        <w:t>.</w:t>
      </w:r>
    </w:p>
    <w:p w14:paraId="1E4D5A7B" w14:textId="77777777" w:rsidR="004C4262" w:rsidRDefault="000D29E0">
      <w:pPr>
        <w:pStyle w:val="ListParagraph"/>
        <w:numPr>
          <w:ilvl w:val="0"/>
          <w:numId w:val="20"/>
        </w:numPr>
        <w:autoSpaceDE w:val="0"/>
        <w:autoSpaceDN w:val="0"/>
        <w:adjustRightInd w:val="0"/>
        <w:spacing w:after="0" w:line="276" w:lineRule="auto"/>
        <w:ind w:left="567" w:hanging="567"/>
        <w:jc w:val="both"/>
        <w:rPr>
          <w:rFonts w:ascii="Times New Roman" w:hAnsi="Times New Roman" w:cs="Times New Roman"/>
          <w:sz w:val="24"/>
          <w:szCs w:val="24"/>
        </w:rPr>
      </w:pPr>
      <w:r w:rsidRPr="004C4262">
        <w:rPr>
          <w:rFonts w:ascii="Times New Roman" w:hAnsi="Times New Roman" w:cs="Times New Roman"/>
          <w:sz w:val="24"/>
          <w:szCs w:val="24"/>
        </w:rPr>
        <w:t>C</w:t>
      </w:r>
      <w:r w:rsidR="008F392C" w:rsidRPr="004C4262">
        <w:rPr>
          <w:rFonts w:ascii="Times New Roman" w:hAnsi="Times New Roman" w:cs="Times New Roman"/>
          <w:sz w:val="24"/>
          <w:szCs w:val="24"/>
        </w:rPr>
        <w:t>omplete study report</w:t>
      </w:r>
      <w:r w:rsidRPr="004C4262">
        <w:rPr>
          <w:rFonts w:ascii="Times New Roman" w:hAnsi="Times New Roman" w:cs="Times New Roman"/>
          <w:sz w:val="24"/>
          <w:szCs w:val="24"/>
        </w:rPr>
        <w:t>.</w:t>
      </w:r>
    </w:p>
    <w:p w14:paraId="671F1652" w14:textId="03F30D2E" w:rsidR="000D29E0" w:rsidRPr="004C4262" w:rsidRDefault="000D29E0">
      <w:pPr>
        <w:pStyle w:val="ListParagraph"/>
        <w:numPr>
          <w:ilvl w:val="0"/>
          <w:numId w:val="20"/>
        </w:numPr>
        <w:autoSpaceDE w:val="0"/>
        <w:autoSpaceDN w:val="0"/>
        <w:adjustRightInd w:val="0"/>
        <w:spacing w:after="0" w:line="276" w:lineRule="auto"/>
        <w:ind w:left="567" w:hanging="567"/>
        <w:jc w:val="both"/>
        <w:rPr>
          <w:rFonts w:ascii="Times New Roman" w:hAnsi="Times New Roman" w:cs="Times New Roman"/>
          <w:sz w:val="24"/>
          <w:szCs w:val="24"/>
        </w:rPr>
      </w:pPr>
      <w:r w:rsidRPr="004C4262">
        <w:rPr>
          <w:rFonts w:ascii="Times New Roman" w:hAnsi="Times New Roman" w:cs="Times New Roman"/>
          <w:sz w:val="24"/>
          <w:szCs w:val="24"/>
        </w:rPr>
        <w:t>S</w:t>
      </w:r>
      <w:r w:rsidR="008F392C" w:rsidRPr="004C4262">
        <w:rPr>
          <w:rFonts w:ascii="Times New Roman" w:hAnsi="Times New Roman" w:cs="Times New Roman"/>
          <w:sz w:val="24"/>
          <w:szCs w:val="24"/>
        </w:rPr>
        <w:t>tudy conclusion.</w:t>
      </w:r>
    </w:p>
    <w:p w14:paraId="63C7F57F" w14:textId="0D9DCC59" w:rsidR="00995D0A" w:rsidRDefault="008F392C" w:rsidP="0035688F">
      <w:pPr>
        <w:autoSpaceDE w:val="0"/>
        <w:autoSpaceDN w:val="0"/>
        <w:adjustRightInd w:val="0"/>
        <w:spacing w:after="0" w:line="276" w:lineRule="auto"/>
        <w:ind w:left="567"/>
        <w:jc w:val="both"/>
        <w:rPr>
          <w:rFonts w:ascii="Times New Roman" w:hAnsi="Times New Roman" w:cs="Times New Roman"/>
          <w:sz w:val="24"/>
          <w:szCs w:val="24"/>
        </w:rPr>
      </w:pPr>
      <w:r w:rsidRPr="008F392C">
        <w:rPr>
          <w:rFonts w:ascii="Times New Roman" w:hAnsi="Times New Roman" w:cs="Times New Roman"/>
          <w:sz w:val="24"/>
          <w:szCs w:val="24"/>
        </w:rPr>
        <w:lastRenderedPageBreak/>
        <w:t>For detailed information, when a recognized standard exists that contains the protocol and the method of data</w:t>
      </w:r>
      <w:r w:rsidR="000D29E0">
        <w:rPr>
          <w:rFonts w:ascii="Times New Roman" w:hAnsi="Times New Roman" w:cs="Times New Roman"/>
          <w:sz w:val="24"/>
          <w:szCs w:val="24"/>
        </w:rPr>
        <w:t xml:space="preserve"> </w:t>
      </w:r>
      <w:r w:rsidRPr="008F392C">
        <w:rPr>
          <w:rFonts w:ascii="Times New Roman" w:hAnsi="Times New Roman" w:cs="Times New Roman"/>
          <w:sz w:val="24"/>
          <w:szCs w:val="24"/>
        </w:rPr>
        <w:t>analysis, this information can be substituted by a declaration or certificate of conformity to the recognized</w:t>
      </w:r>
      <w:r w:rsidR="000D29E0">
        <w:rPr>
          <w:rFonts w:ascii="Times New Roman" w:hAnsi="Times New Roman" w:cs="Times New Roman"/>
          <w:sz w:val="24"/>
          <w:szCs w:val="24"/>
        </w:rPr>
        <w:t xml:space="preserve"> </w:t>
      </w:r>
      <w:r w:rsidRPr="008F392C">
        <w:rPr>
          <w:rFonts w:ascii="Times New Roman" w:hAnsi="Times New Roman" w:cs="Times New Roman"/>
          <w:sz w:val="24"/>
          <w:szCs w:val="24"/>
        </w:rPr>
        <w:t>standard along with a summary of the data and conclusions. where appropriate, actual test result summaries with</w:t>
      </w:r>
      <w:r w:rsidR="000D29E0">
        <w:rPr>
          <w:rFonts w:ascii="Times New Roman" w:hAnsi="Times New Roman" w:cs="Times New Roman"/>
          <w:sz w:val="24"/>
          <w:szCs w:val="24"/>
        </w:rPr>
        <w:t xml:space="preserve"> </w:t>
      </w:r>
      <w:r w:rsidRPr="008F392C">
        <w:rPr>
          <w:rFonts w:ascii="Times New Roman" w:hAnsi="Times New Roman" w:cs="Times New Roman"/>
          <w:sz w:val="24"/>
          <w:szCs w:val="24"/>
        </w:rPr>
        <w:t>their acceptance criteria should be provided and not just pass/fail statements.</w:t>
      </w:r>
    </w:p>
    <w:p w14:paraId="25247EAA" w14:textId="77777777" w:rsidR="001D5479" w:rsidRDefault="001D5479" w:rsidP="0035688F">
      <w:pPr>
        <w:autoSpaceDE w:val="0"/>
        <w:autoSpaceDN w:val="0"/>
        <w:adjustRightInd w:val="0"/>
        <w:spacing w:after="0" w:line="276" w:lineRule="auto"/>
        <w:ind w:left="567"/>
        <w:jc w:val="both"/>
        <w:rPr>
          <w:rFonts w:ascii="Times New Roman" w:hAnsi="Times New Roman" w:cs="Times New Roman"/>
          <w:sz w:val="24"/>
          <w:szCs w:val="24"/>
        </w:rPr>
      </w:pPr>
    </w:p>
    <w:p w14:paraId="00FD77EF" w14:textId="77777777" w:rsidR="00A83819" w:rsidRPr="00A83819" w:rsidRDefault="00A83819">
      <w:pPr>
        <w:pStyle w:val="ListParagraph"/>
        <w:widowControl w:val="0"/>
        <w:numPr>
          <w:ilvl w:val="0"/>
          <w:numId w:val="76"/>
        </w:numPr>
        <w:autoSpaceDE w:val="0"/>
        <w:autoSpaceDN w:val="0"/>
        <w:spacing w:after="0" w:line="240" w:lineRule="auto"/>
        <w:ind w:rightChars="-71" w:right="-156"/>
        <w:contextualSpacing w:val="0"/>
        <w:jc w:val="both"/>
        <w:rPr>
          <w:rFonts w:ascii="Times New Roman" w:eastAsia="Times New Roman" w:hAnsi="Times New Roman" w:cs="Times New Roman"/>
          <w:b/>
          <w:vanish/>
          <w:kern w:val="2"/>
          <w:sz w:val="24"/>
          <w:szCs w:val="24"/>
          <w:lang w:val="en-US" w:eastAsia="ko-KR"/>
        </w:rPr>
      </w:pPr>
    </w:p>
    <w:p w14:paraId="60503D18" w14:textId="77777777" w:rsidR="00A83819" w:rsidRPr="00A83819" w:rsidRDefault="00A83819">
      <w:pPr>
        <w:pStyle w:val="ListParagraph"/>
        <w:widowControl w:val="0"/>
        <w:numPr>
          <w:ilvl w:val="1"/>
          <w:numId w:val="76"/>
        </w:numPr>
        <w:autoSpaceDE w:val="0"/>
        <w:autoSpaceDN w:val="0"/>
        <w:spacing w:after="0" w:line="240" w:lineRule="auto"/>
        <w:ind w:rightChars="-71" w:right="-156"/>
        <w:contextualSpacing w:val="0"/>
        <w:jc w:val="both"/>
        <w:rPr>
          <w:rFonts w:ascii="Times New Roman" w:eastAsia="Times New Roman" w:hAnsi="Times New Roman" w:cs="Times New Roman"/>
          <w:b/>
          <w:vanish/>
          <w:kern w:val="2"/>
          <w:sz w:val="24"/>
          <w:szCs w:val="24"/>
          <w:lang w:val="en-US" w:eastAsia="ko-KR"/>
        </w:rPr>
      </w:pPr>
    </w:p>
    <w:p w14:paraId="13041132" w14:textId="16EEC034" w:rsidR="00D75417" w:rsidRPr="00C3754C" w:rsidRDefault="00D75417">
      <w:pPr>
        <w:pStyle w:val="ListParagraph"/>
        <w:widowControl w:val="0"/>
        <w:numPr>
          <w:ilvl w:val="1"/>
          <w:numId w:val="76"/>
        </w:numPr>
        <w:autoSpaceDE w:val="0"/>
        <w:autoSpaceDN w:val="0"/>
        <w:spacing w:after="0" w:line="240" w:lineRule="auto"/>
        <w:ind w:left="567" w:rightChars="-71" w:right="-156" w:hanging="567"/>
        <w:contextualSpacing w:val="0"/>
        <w:jc w:val="both"/>
        <w:rPr>
          <w:rFonts w:ascii="Times New Roman" w:eastAsia="Times New Roman" w:hAnsi="Times New Roman" w:cs="Times New Roman"/>
          <w:b/>
          <w:kern w:val="2"/>
          <w:sz w:val="24"/>
          <w:szCs w:val="24"/>
          <w:lang w:val="en-US" w:eastAsia="ko-KR"/>
        </w:rPr>
      </w:pPr>
      <w:r w:rsidRPr="00C3754C">
        <w:rPr>
          <w:rFonts w:ascii="Times New Roman" w:eastAsia="Times New Roman" w:hAnsi="Times New Roman" w:cs="Times New Roman"/>
          <w:b/>
          <w:kern w:val="2"/>
          <w:sz w:val="24"/>
          <w:szCs w:val="24"/>
          <w:lang w:val="en-US" w:eastAsia="ko-KR"/>
        </w:rPr>
        <w:t xml:space="preserve">Precision Test </w:t>
      </w:r>
    </w:p>
    <w:p w14:paraId="1E1455BA" w14:textId="77777777" w:rsidR="00D75417" w:rsidRPr="00633319" w:rsidRDefault="00D75417" w:rsidP="00D75417">
      <w:pPr>
        <w:spacing w:before="120" w:after="120" w:line="240" w:lineRule="auto"/>
        <w:ind w:left="567"/>
        <w:jc w:val="center"/>
        <w:rPr>
          <w:rFonts w:ascii="Times New Roman" w:eastAsia="Batang" w:hAnsi="Times New Roman" w:cs="Times New Roman"/>
          <w:b/>
          <w:sz w:val="24"/>
          <w:szCs w:val="24"/>
          <w:lang w:val="en-US" w:eastAsia="ko-KR"/>
        </w:rPr>
      </w:pPr>
      <w:r w:rsidRPr="00633319">
        <w:rPr>
          <w:rFonts w:ascii="Times New Roman" w:eastAsia="Batang" w:hAnsi="Times New Roman" w:cs="Times New Roman"/>
          <w:b/>
          <w:sz w:val="24"/>
          <w:szCs w:val="24"/>
          <w:lang w:val="en-US"/>
        </w:rPr>
        <w:t>Design Verification Summary</w:t>
      </w:r>
    </w:p>
    <w:p w14:paraId="0D297AA5" w14:textId="388A523F" w:rsidR="00D75417" w:rsidRPr="00633319" w:rsidRDefault="00D75417" w:rsidP="00D75417">
      <w:pPr>
        <w:widowControl w:val="0"/>
        <w:suppressAutoHyphens/>
        <w:overflowPunct w:val="0"/>
        <w:autoSpaceDE w:val="0"/>
        <w:autoSpaceDN w:val="0"/>
        <w:adjustRightInd w:val="0"/>
        <w:spacing w:before="120" w:after="120" w:line="240" w:lineRule="auto"/>
        <w:ind w:left="567"/>
        <w:jc w:val="both"/>
        <w:textAlignment w:val="baseline"/>
        <w:rPr>
          <w:rFonts w:ascii="Times New Roman" w:eastAsia="Batang" w:hAnsi="Times New Roman" w:cs="Times New Roman"/>
          <w:kern w:val="2"/>
          <w:sz w:val="24"/>
          <w:szCs w:val="24"/>
          <w:lang w:val="en-US" w:eastAsia="ko-KR"/>
        </w:rPr>
      </w:pPr>
      <w:r w:rsidRPr="00633319">
        <w:rPr>
          <w:rFonts w:ascii="Times New Roman" w:eastAsia="Batang" w:hAnsi="Times New Roman" w:cs="Times New Roman"/>
          <w:b/>
          <w:kern w:val="2"/>
          <w:sz w:val="24"/>
          <w:szCs w:val="24"/>
          <w:lang w:val="en-US" w:eastAsia="ko-KR"/>
        </w:rPr>
        <w:t>Project Name:</w:t>
      </w:r>
      <w:r w:rsidRPr="00633319">
        <w:rPr>
          <w:rFonts w:ascii="Times New Roman" w:eastAsia="Batang" w:hAnsi="Times New Roman" w:cs="Times New Roman"/>
          <w:b/>
          <w:kern w:val="2"/>
          <w:sz w:val="24"/>
          <w:szCs w:val="24"/>
          <w:lang w:val="en-US" w:eastAsia="ko-KR"/>
        </w:rPr>
        <w:tab/>
      </w:r>
      <w:r>
        <w:rPr>
          <w:rFonts w:ascii="Times New Roman" w:hAnsi="Times New Roman" w:cs="Times New Roman"/>
          <w:b/>
          <w:bCs/>
          <w:sz w:val="24"/>
          <w:szCs w:val="24"/>
        </w:rPr>
        <w:t>Q-Line®</w:t>
      </w:r>
      <w:r w:rsidR="00E5315B">
        <w:rPr>
          <w:rFonts w:ascii="Times New Roman" w:hAnsi="Times New Roman" w:cs="Times New Roman"/>
          <w:b/>
          <w:bCs/>
          <w:sz w:val="24"/>
          <w:szCs w:val="24"/>
        </w:rPr>
        <w:t xml:space="preserve"> </w:t>
      </w:r>
      <w:r w:rsidR="006B5280">
        <w:rPr>
          <w:rFonts w:ascii="Times New Roman" w:hAnsi="Times New Roman" w:cs="Times New Roman"/>
          <w:b/>
          <w:bCs/>
          <w:sz w:val="24"/>
          <w:szCs w:val="24"/>
        </w:rPr>
        <w:t>Albumin</w:t>
      </w:r>
    </w:p>
    <w:tbl>
      <w:tblPr>
        <w:tblW w:w="8784"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8"/>
        <w:gridCol w:w="3546"/>
      </w:tblGrid>
      <w:tr w:rsidR="00D75417" w:rsidRPr="00633319" w14:paraId="5D472535" w14:textId="77777777" w:rsidTr="009A6D9A">
        <w:trPr>
          <w:cantSplit/>
          <w:trHeight w:val="1736"/>
          <w:jc w:val="right"/>
        </w:trPr>
        <w:tc>
          <w:tcPr>
            <w:tcW w:w="5238" w:type="dxa"/>
          </w:tcPr>
          <w:p w14:paraId="0B52B6A7" w14:textId="77777777" w:rsidR="00D75417" w:rsidRPr="00633319" w:rsidRDefault="00D75417" w:rsidP="009A6D9A">
            <w:pPr>
              <w:spacing w:after="0" w:line="276" w:lineRule="auto"/>
              <w:ind w:left="318"/>
              <w:jc w:val="both"/>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t xml:space="preserve">Type </w:t>
            </w:r>
            <w:r>
              <w:rPr>
                <w:rFonts w:ascii="Times New Roman" w:eastAsia="Batang" w:hAnsi="Times New Roman" w:cs="Times New Roman"/>
                <w:b/>
                <w:sz w:val="24"/>
                <w:szCs w:val="24"/>
                <w:lang w:val="en-US"/>
              </w:rPr>
              <w:t>o</w:t>
            </w:r>
            <w:r w:rsidRPr="00633319">
              <w:rPr>
                <w:rFonts w:ascii="Times New Roman" w:eastAsia="Batang" w:hAnsi="Times New Roman" w:cs="Times New Roman"/>
                <w:b/>
                <w:sz w:val="24"/>
                <w:szCs w:val="24"/>
                <w:lang w:val="en-US"/>
              </w:rPr>
              <w:t>f Verification:</w:t>
            </w:r>
          </w:p>
          <w:p w14:paraId="7F35ECAC" w14:textId="77777777" w:rsidR="00D75417" w:rsidRPr="00633319" w:rsidRDefault="00D75417">
            <w:pPr>
              <w:widowControl w:val="0"/>
              <w:numPr>
                <w:ilvl w:val="0"/>
                <w:numId w:val="75"/>
              </w:numPr>
              <w:autoSpaceDE w:val="0"/>
              <w:autoSpaceDN w:val="0"/>
              <w:spacing w:after="0" w:line="276" w:lineRule="auto"/>
              <w:ind w:left="318"/>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Clinical Test</w:t>
            </w:r>
          </w:p>
          <w:p w14:paraId="52C571AD" w14:textId="77777777" w:rsidR="00D75417" w:rsidRPr="00633319" w:rsidRDefault="00D75417" w:rsidP="009A6D9A">
            <w:pPr>
              <w:tabs>
                <w:tab w:val="num" w:pos="525"/>
              </w:tabs>
              <w:spacing w:after="0" w:line="276" w:lineRule="auto"/>
              <w:ind w:left="318"/>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X</w:t>
            </w:r>
            <w:r w:rsidRPr="00633319">
              <w:rPr>
                <w:rFonts w:ascii="Times New Roman" w:eastAsia="Batang" w:hAnsi="Times New Roman" w:cs="Times New Roman"/>
                <w:sz w:val="24"/>
                <w:szCs w:val="24"/>
                <w:lang w:val="en-US" w:eastAsia="ko-KR"/>
              </w:rPr>
              <w:tab/>
            </w:r>
            <w:r w:rsidRPr="00633319">
              <w:rPr>
                <w:rFonts w:ascii="Times New Roman" w:eastAsia="Batang" w:hAnsi="Times New Roman" w:cs="Times New Roman"/>
                <w:sz w:val="24"/>
                <w:szCs w:val="24"/>
                <w:lang w:val="en-US"/>
              </w:rPr>
              <w:t>Performance Test</w:t>
            </w:r>
          </w:p>
          <w:p w14:paraId="7BA6E8F7" w14:textId="77777777" w:rsidR="00D75417" w:rsidRPr="00633319" w:rsidRDefault="00D75417">
            <w:pPr>
              <w:widowControl w:val="0"/>
              <w:numPr>
                <w:ilvl w:val="0"/>
                <w:numId w:val="75"/>
              </w:numPr>
              <w:autoSpaceDE w:val="0"/>
              <w:autoSpaceDN w:val="0"/>
              <w:spacing w:after="0" w:line="276" w:lineRule="auto"/>
              <w:ind w:left="318"/>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Environmental</w:t>
            </w:r>
          </w:p>
          <w:p w14:paraId="4D4433E1" w14:textId="77777777" w:rsidR="00D75417" w:rsidRPr="00633319" w:rsidRDefault="00D75417">
            <w:pPr>
              <w:widowControl w:val="0"/>
              <w:numPr>
                <w:ilvl w:val="0"/>
                <w:numId w:val="75"/>
              </w:numPr>
              <w:autoSpaceDE w:val="0"/>
              <w:autoSpaceDN w:val="0"/>
              <w:spacing w:after="0" w:line="276" w:lineRule="auto"/>
              <w:ind w:left="318"/>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Reliability</w:t>
            </w:r>
          </w:p>
          <w:p w14:paraId="4C872B29" w14:textId="77777777" w:rsidR="00D75417" w:rsidRPr="00633319" w:rsidRDefault="00D75417">
            <w:pPr>
              <w:widowControl w:val="0"/>
              <w:numPr>
                <w:ilvl w:val="0"/>
                <w:numId w:val="75"/>
              </w:numPr>
              <w:autoSpaceDE w:val="0"/>
              <w:autoSpaceDN w:val="0"/>
              <w:spacing w:after="0" w:line="276" w:lineRule="auto"/>
              <w:ind w:left="318"/>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Safety</w:t>
            </w:r>
          </w:p>
          <w:p w14:paraId="788F975D" w14:textId="77777777" w:rsidR="00D75417" w:rsidRPr="00633319" w:rsidRDefault="00D75417">
            <w:pPr>
              <w:widowControl w:val="0"/>
              <w:numPr>
                <w:ilvl w:val="0"/>
                <w:numId w:val="75"/>
              </w:numPr>
              <w:autoSpaceDE w:val="0"/>
              <w:autoSpaceDN w:val="0"/>
              <w:spacing w:after="0" w:line="276" w:lineRule="auto"/>
              <w:ind w:left="318"/>
              <w:jc w:val="both"/>
              <w:rPr>
                <w:rFonts w:ascii="Times New Roman" w:eastAsia="Batang" w:hAnsi="Times New Roman" w:cs="Times New Roman"/>
                <w:b/>
                <w:sz w:val="24"/>
                <w:szCs w:val="24"/>
                <w:lang w:val="en-US"/>
              </w:rPr>
            </w:pPr>
            <w:r w:rsidRPr="00633319">
              <w:rPr>
                <w:rFonts w:ascii="Times New Roman" w:eastAsia="Batang" w:hAnsi="Times New Roman" w:cs="Times New Roman"/>
                <w:sz w:val="24"/>
                <w:szCs w:val="24"/>
                <w:lang w:val="en-US"/>
              </w:rPr>
              <w:t>Other</w:t>
            </w:r>
          </w:p>
        </w:tc>
        <w:tc>
          <w:tcPr>
            <w:tcW w:w="3546" w:type="dxa"/>
          </w:tcPr>
          <w:p w14:paraId="37AEB1F6" w14:textId="77777777" w:rsidR="00D75417" w:rsidRPr="00633319" w:rsidRDefault="00D75417" w:rsidP="009A6D9A">
            <w:pPr>
              <w:spacing w:after="0" w:line="276" w:lineRule="auto"/>
              <w:ind w:left="35"/>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t>Verification Performed on:</w:t>
            </w:r>
          </w:p>
          <w:p w14:paraId="43EE08DA" w14:textId="77777777" w:rsidR="00D75417" w:rsidRPr="00633319" w:rsidRDefault="00D75417" w:rsidP="009A6D9A">
            <w:pPr>
              <w:spacing w:after="0" w:line="276" w:lineRule="auto"/>
              <w:ind w:left="318" w:hanging="325"/>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 xml:space="preserve">X </w:t>
            </w:r>
            <w:r>
              <w:rPr>
                <w:rFonts w:ascii="Times New Roman" w:eastAsia="Batang" w:hAnsi="Times New Roman" w:cs="Times New Roman"/>
                <w:sz w:val="24"/>
                <w:szCs w:val="24"/>
                <w:lang w:val="en-US"/>
              </w:rPr>
              <w:t xml:space="preserve">     </w:t>
            </w:r>
            <w:r w:rsidRPr="00633319">
              <w:rPr>
                <w:rFonts w:ascii="Times New Roman" w:eastAsia="Batang" w:hAnsi="Times New Roman" w:cs="Times New Roman"/>
                <w:sz w:val="24"/>
                <w:szCs w:val="24"/>
                <w:lang w:val="en-US"/>
              </w:rPr>
              <w:t>Complete Device/Product</w:t>
            </w:r>
          </w:p>
          <w:p w14:paraId="1DD66EE9" w14:textId="77777777" w:rsidR="00D75417" w:rsidRPr="00633319" w:rsidRDefault="00D75417">
            <w:pPr>
              <w:widowControl w:val="0"/>
              <w:numPr>
                <w:ilvl w:val="0"/>
                <w:numId w:val="75"/>
              </w:numPr>
              <w:autoSpaceDE w:val="0"/>
              <w:autoSpaceDN w:val="0"/>
              <w:spacing w:after="0" w:line="276" w:lineRule="auto"/>
              <w:ind w:left="318" w:hanging="467"/>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Subassembly/Subsystem(s)</w:t>
            </w:r>
          </w:p>
          <w:p w14:paraId="4669A0B5" w14:textId="77777777" w:rsidR="00D75417" w:rsidRPr="00633319" w:rsidRDefault="00D75417" w:rsidP="009A6D9A">
            <w:pPr>
              <w:spacing w:after="0" w:line="276" w:lineRule="auto"/>
              <w:ind w:left="-107"/>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t xml:space="preserve">Description </w:t>
            </w:r>
            <w:r>
              <w:rPr>
                <w:rFonts w:ascii="Times New Roman" w:eastAsia="Batang" w:hAnsi="Times New Roman" w:cs="Times New Roman"/>
                <w:b/>
                <w:sz w:val="24"/>
                <w:szCs w:val="24"/>
                <w:lang w:val="en-US"/>
              </w:rPr>
              <w:t>o</w:t>
            </w:r>
            <w:r w:rsidRPr="00633319">
              <w:rPr>
                <w:rFonts w:ascii="Times New Roman" w:eastAsia="Batang" w:hAnsi="Times New Roman" w:cs="Times New Roman"/>
                <w:b/>
                <w:sz w:val="24"/>
                <w:szCs w:val="24"/>
                <w:lang w:val="en-US"/>
              </w:rPr>
              <w:t xml:space="preserve">f Item Under Test: </w:t>
            </w:r>
            <w:r w:rsidRPr="00633319">
              <w:rPr>
                <w:rFonts w:ascii="Times New Roman" w:eastAsia="Batang" w:hAnsi="Times New Roman" w:cs="Times New Roman"/>
                <w:sz w:val="24"/>
                <w:szCs w:val="24"/>
                <w:lang w:val="en-US"/>
              </w:rPr>
              <w:t xml:space="preserve">(incl. Version Number, Subassembly Number, etc.)  </w:t>
            </w:r>
          </w:p>
        </w:tc>
      </w:tr>
      <w:tr w:rsidR="00D75417" w:rsidRPr="00633319" w14:paraId="6C0C0AFF" w14:textId="77777777" w:rsidTr="009A6D9A">
        <w:trPr>
          <w:trHeight w:val="907"/>
          <w:jc w:val="right"/>
        </w:trPr>
        <w:tc>
          <w:tcPr>
            <w:tcW w:w="8784" w:type="dxa"/>
            <w:gridSpan w:val="2"/>
          </w:tcPr>
          <w:p w14:paraId="0D6B39D9" w14:textId="77777777" w:rsidR="00D75417" w:rsidRPr="00633319" w:rsidRDefault="00D75417" w:rsidP="009A6D9A">
            <w:pPr>
              <w:spacing w:after="0" w:line="276" w:lineRule="auto"/>
              <w:jc w:val="both"/>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t xml:space="preserve">Short Description </w:t>
            </w:r>
            <w:r>
              <w:rPr>
                <w:rFonts w:ascii="Times New Roman" w:eastAsia="Batang" w:hAnsi="Times New Roman" w:cs="Times New Roman"/>
                <w:b/>
                <w:sz w:val="24"/>
                <w:szCs w:val="24"/>
                <w:lang w:val="en-US"/>
              </w:rPr>
              <w:t>o</w:t>
            </w:r>
            <w:r w:rsidRPr="00633319">
              <w:rPr>
                <w:rFonts w:ascii="Times New Roman" w:eastAsia="Batang" w:hAnsi="Times New Roman" w:cs="Times New Roman"/>
                <w:b/>
                <w:sz w:val="24"/>
                <w:szCs w:val="24"/>
                <w:lang w:val="en-US"/>
              </w:rPr>
              <w:t xml:space="preserve">f Test: </w:t>
            </w:r>
          </w:p>
          <w:p w14:paraId="6596FA45" w14:textId="70F205CB" w:rsidR="00D75417" w:rsidRPr="00633319" w:rsidRDefault="000C1B43" w:rsidP="009A6D9A">
            <w:pPr>
              <w:widowControl w:val="0"/>
              <w:autoSpaceDE w:val="0"/>
              <w:autoSpaceDN w:val="0"/>
              <w:spacing w:after="0"/>
              <w:jc w:val="both"/>
              <w:rPr>
                <w:rFonts w:ascii="Times New Roman" w:eastAsia="Batang" w:hAnsi="Times New Roman" w:cs="Times New Roman"/>
                <w:sz w:val="24"/>
                <w:szCs w:val="24"/>
                <w:lang w:val="en-US"/>
              </w:rPr>
            </w:pPr>
            <w:r>
              <w:rPr>
                <w:rFonts w:ascii="Times New Roman" w:hAnsi="Times New Roman" w:cs="Times New Roman"/>
                <w:sz w:val="24"/>
                <w:szCs w:val="24"/>
              </w:rPr>
              <w:t>Q-</w:t>
            </w:r>
            <w:r w:rsidRPr="000C1B43">
              <w:rPr>
                <w:rFonts w:ascii="Times New Roman" w:hAnsi="Times New Roman" w:cs="Times New Roman"/>
                <w:sz w:val="24"/>
                <w:szCs w:val="24"/>
              </w:rPr>
              <w:t>Line®</w:t>
            </w:r>
            <w:r w:rsidR="00E5315B">
              <w:rPr>
                <w:rFonts w:ascii="Times New Roman" w:hAnsi="Times New Roman" w:cs="Times New Roman"/>
                <w:sz w:val="24"/>
                <w:szCs w:val="24"/>
              </w:rPr>
              <w:t xml:space="preserve"> </w:t>
            </w:r>
            <w:r w:rsidR="006B5280">
              <w:rPr>
                <w:rFonts w:ascii="Times New Roman" w:hAnsi="Times New Roman" w:cs="Times New Roman"/>
                <w:sz w:val="24"/>
                <w:szCs w:val="24"/>
              </w:rPr>
              <w:t>Albumin</w:t>
            </w:r>
            <w:r>
              <w:rPr>
                <w:rFonts w:ascii="Times New Roman" w:hAnsi="Times New Roman" w:cs="Times New Roman"/>
                <w:sz w:val="24"/>
                <w:szCs w:val="24"/>
              </w:rPr>
              <w:t xml:space="preserve"> </w:t>
            </w:r>
            <w:r w:rsidR="00D75417" w:rsidRPr="00633319">
              <w:rPr>
                <w:rFonts w:ascii="Times New Roman" w:eastAsia="Times New Roman" w:hAnsi="Times New Roman" w:cs="Times New Roman"/>
                <w:kern w:val="2"/>
                <w:sz w:val="24"/>
                <w:szCs w:val="24"/>
                <w:lang w:val="en-US" w:eastAsia="ko-KR"/>
              </w:rPr>
              <w:t xml:space="preserve">reagents/kits is a medical device intended for the </w:t>
            </w:r>
            <w:r w:rsidR="00D75417">
              <w:rPr>
                <w:rFonts w:ascii="Times New Roman" w:hAnsi="Times New Roman" w:cs="Times New Roman"/>
                <w:sz w:val="24"/>
                <w:szCs w:val="24"/>
              </w:rPr>
              <w:t xml:space="preserve">determining </w:t>
            </w:r>
            <w:r w:rsidR="0070395D">
              <w:rPr>
                <w:rFonts w:ascii="Times New Roman" w:hAnsi="Times New Roman" w:cs="Times New Roman"/>
                <w:sz w:val="24"/>
                <w:szCs w:val="24"/>
              </w:rPr>
              <w:t>Anti-Mullerian Hormone</w:t>
            </w:r>
            <w:r w:rsidR="00D75417">
              <w:rPr>
                <w:rFonts w:ascii="Times New Roman" w:hAnsi="Times New Roman" w:cs="Times New Roman"/>
                <w:sz w:val="24"/>
                <w:szCs w:val="24"/>
              </w:rPr>
              <w:t xml:space="preserve"> </w:t>
            </w:r>
            <w:r w:rsidR="00D75417" w:rsidRPr="00633319">
              <w:rPr>
                <w:rFonts w:ascii="Times New Roman" w:eastAsia="Times New Roman" w:hAnsi="Times New Roman" w:cs="Times New Roman"/>
                <w:kern w:val="2"/>
                <w:sz w:val="24"/>
                <w:szCs w:val="24"/>
                <w:lang w:val="en-US" w:eastAsia="ko-KR"/>
              </w:rPr>
              <w:t>in</w:t>
            </w:r>
            <w:r w:rsidR="00D75417">
              <w:rPr>
                <w:rFonts w:ascii="Times New Roman" w:eastAsia="Times New Roman" w:hAnsi="Times New Roman" w:cs="Times New Roman"/>
                <w:kern w:val="2"/>
                <w:sz w:val="24"/>
                <w:szCs w:val="24"/>
                <w:lang w:val="en-US" w:eastAsia="ko-KR"/>
              </w:rPr>
              <w:t xml:space="preserve"> </w:t>
            </w:r>
            <w:r w:rsidR="00D75417" w:rsidRPr="00C1631A">
              <w:rPr>
                <w:rFonts w:ascii="Times New Roman" w:hAnsi="Times New Roman" w:cs="Times New Roman"/>
              </w:rPr>
              <w:t>Serum/Plasma</w:t>
            </w:r>
            <w:r w:rsidR="00D75417">
              <w:rPr>
                <w:rFonts w:ascii="Times New Roman" w:hAnsi="Times New Roman" w:cs="Times New Roman"/>
              </w:rPr>
              <w:t>.</w:t>
            </w:r>
          </w:p>
        </w:tc>
      </w:tr>
      <w:tr w:rsidR="00D75417" w:rsidRPr="00633319" w14:paraId="2A09E02A" w14:textId="77777777" w:rsidTr="009A6D9A">
        <w:trPr>
          <w:trHeight w:val="1324"/>
          <w:jc w:val="right"/>
        </w:trPr>
        <w:tc>
          <w:tcPr>
            <w:tcW w:w="8784" w:type="dxa"/>
            <w:gridSpan w:val="2"/>
          </w:tcPr>
          <w:p w14:paraId="250EC1FD" w14:textId="77777777" w:rsidR="00D75417" w:rsidRPr="00633319" w:rsidRDefault="00D75417" w:rsidP="009A6D9A">
            <w:pPr>
              <w:spacing w:after="0" w:line="240" w:lineRule="auto"/>
              <w:ind w:left="176"/>
              <w:jc w:val="both"/>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t>Test Method</w:t>
            </w:r>
            <w:r>
              <w:rPr>
                <w:rFonts w:ascii="Times New Roman" w:eastAsia="Batang" w:hAnsi="Times New Roman" w:cs="Times New Roman"/>
                <w:b/>
                <w:sz w:val="24"/>
                <w:szCs w:val="24"/>
                <w:lang w:val="en-US"/>
              </w:rPr>
              <w:t xml:space="preserve"> </w:t>
            </w:r>
            <w:r w:rsidRPr="00633319">
              <w:rPr>
                <w:rFonts w:ascii="Times New Roman" w:eastAsia="Batang" w:hAnsi="Times New Roman" w:cs="Times New Roman"/>
                <w:b/>
                <w:sz w:val="24"/>
                <w:szCs w:val="24"/>
                <w:lang w:val="en-US"/>
              </w:rPr>
              <w:t>(S) Used:</w:t>
            </w:r>
          </w:p>
          <w:p w14:paraId="4234C95F" w14:textId="77777777" w:rsidR="00D75417" w:rsidRPr="00633319" w:rsidRDefault="00D75417">
            <w:pPr>
              <w:widowControl w:val="0"/>
              <w:numPr>
                <w:ilvl w:val="0"/>
                <w:numId w:val="74"/>
              </w:numPr>
              <w:autoSpaceDE w:val="0"/>
              <w:autoSpaceDN w:val="0"/>
              <w:spacing w:after="0" w:line="240" w:lineRule="auto"/>
              <w:ind w:left="176" w:hanging="270"/>
              <w:contextualSpacing/>
              <w:jc w:val="both"/>
              <w:rPr>
                <w:rFonts w:ascii="Times New Roman" w:eastAsia="Batang" w:hAnsi="Times New Roman" w:cs="Times New Roman"/>
                <w:b/>
                <w:sz w:val="24"/>
                <w:szCs w:val="24"/>
                <w:lang w:val="en-US"/>
              </w:rPr>
            </w:pPr>
            <w:r w:rsidRPr="00633319">
              <w:rPr>
                <w:rFonts w:ascii="Times New Roman" w:eastAsia="Batang" w:hAnsi="Times New Roman" w:cs="Times New Roman"/>
                <w:sz w:val="24"/>
                <w:szCs w:val="24"/>
                <w:lang w:val="en-US"/>
              </w:rPr>
              <w:t xml:space="preserve">Precision Study would be conducted and analyzed according to </w:t>
            </w:r>
            <w:r w:rsidRPr="00633319">
              <w:rPr>
                <w:rFonts w:ascii="Times New Roman" w:eastAsia="Batang" w:hAnsi="Times New Roman" w:cs="Times New Roman"/>
                <w:sz w:val="24"/>
                <w:szCs w:val="24"/>
                <w:lang w:val="en-US" w:eastAsia="ko-KR"/>
              </w:rPr>
              <w:t>CLSI</w:t>
            </w:r>
            <w:r w:rsidRPr="00633319">
              <w:rPr>
                <w:rFonts w:ascii="Times New Roman" w:eastAsia="Batang" w:hAnsi="Times New Roman" w:cs="Times New Roman"/>
                <w:sz w:val="24"/>
                <w:szCs w:val="24"/>
                <w:lang w:val="en-US"/>
              </w:rPr>
              <w:t xml:space="preserve"> guideline, EP5-A.</w:t>
            </w:r>
          </w:p>
          <w:p w14:paraId="7E1E1FC5" w14:textId="77777777" w:rsidR="00D75417" w:rsidRPr="00633319" w:rsidRDefault="00D75417">
            <w:pPr>
              <w:widowControl w:val="0"/>
              <w:numPr>
                <w:ilvl w:val="0"/>
                <w:numId w:val="74"/>
              </w:numPr>
              <w:autoSpaceDE w:val="0"/>
              <w:autoSpaceDN w:val="0"/>
              <w:spacing w:after="0" w:line="240" w:lineRule="auto"/>
              <w:ind w:left="176" w:hanging="270"/>
              <w:contextualSpacing/>
              <w:jc w:val="both"/>
              <w:rPr>
                <w:rFonts w:ascii="Times New Roman" w:eastAsia="Batang" w:hAnsi="Times New Roman" w:cs="Times New Roman"/>
                <w:b/>
                <w:sz w:val="24"/>
                <w:szCs w:val="24"/>
                <w:lang w:val="en-US"/>
              </w:rPr>
            </w:pPr>
            <w:r w:rsidRPr="00633319">
              <w:rPr>
                <w:rFonts w:ascii="Times New Roman" w:eastAsia="Batang" w:hAnsi="Times New Roman" w:cs="Times New Roman"/>
                <w:sz w:val="24"/>
                <w:szCs w:val="24"/>
                <w:lang w:val="en-US" w:eastAsia="ko-KR"/>
              </w:rPr>
              <w:t>Three levels of samples, 5 replicates per sample, would be tested for 5 days.</w:t>
            </w:r>
          </w:p>
          <w:p w14:paraId="64B5B5BC" w14:textId="010ED95C" w:rsidR="00D75417" w:rsidRPr="00633319" w:rsidRDefault="00D75417">
            <w:pPr>
              <w:widowControl w:val="0"/>
              <w:numPr>
                <w:ilvl w:val="0"/>
                <w:numId w:val="74"/>
              </w:numPr>
              <w:autoSpaceDE w:val="0"/>
              <w:autoSpaceDN w:val="0"/>
              <w:spacing w:after="0" w:line="240" w:lineRule="auto"/>
              <w:ind w:left="176" w:hanging="270"/>
              <w:contextualSpacing/>
              <w:jc w:val="both"/>
              <w:rPr>
                <w:rFonts w:ascii="Times New Roman" w:eastAsia="Batang" w:hAnsi="Times New Roman" w:cs="Times New Roman"/>
                <w:b/>
                <w:sz w:val="24"/>
                <w:szCs w:val="24"/>
                <w:lang w:val="en-US"/>
              </w:rPr>
            </w:pPr>
            <w:r w:rsidRPr="001C04E4">
              <w:rPr>
                <w:rFonts w:ascii="Times New Roman" w:eastAsia="Batang" w:hAnsi="Times New Roman" w:cs="Times New Roman"/>
                <w:sz w:val="24"/>
                <w:szCs w:val="24"/>
                <w:lang w:val="en-US" w:eastAsia="ko-KR"/>
              </w:rPr>
              <w:t xml:space="preserve">Sample: </w:t>
            </w:r>
            <w:r w:rsidR="0070395D">
              <w:rPr>
                <w:rFonts w:ascii="Times New Roman" w:hAnsi="Times New Roman" w:cs="Times New Roman"/>
                <w:sz w:val="24"/>
                <w:szCs w:val="24"/>
              </w:rPr>
              <w:t>Anti-Mullerian Hormone</w:t>
            </w:r>
            <w:r w:rsidR="001C04E4">
              <w:rPr>
                <w:rFonts w:ascii="Times New Roman" w:hAnsi="Times New Roman" w:cs="Times New Roman"/>
                <w:color w:val="FF0000"/>
                <w:sz w:val="24"/>
                <w:szCs w:val="24"/>
              </w:rPr>
              <w:t xml:space="preserve"> </w:t>
            </w:r>
            <w:r w:rsidRPr="00633319">
              <w:rPr>
                <w:rFonts w:ascii="Times New Roman" w:eastAsia="Batang" w:hAnsi="Times New Roman" w:cs="Times New Roman"/>
                <w:sz w:val="24"/>
                <w:szCs w:val="24"/>
                <w:lang w:val="en-US" w:eastAsia="ko-KR"/>
              </w:rPr>
              <w:t xml:space="preserve">sample spiked into normal calf serum will be measured </w:t>
            </w:r>
            <w:r w:rsidR="000C1B43" w:rsidRPr="00633319">
              <w:rPr>
                <w:rFonts w:ascii="Times New Roman" w:eastAsia="Batang" w:hAnsi="Times New Roman" w:cs="Times New Roman"/>
                <w:sz w:val="24"/>
                <w:szCs w:val="24"/>
                <w:lang w:val="en-US" w:eastAsia="ko-KR"/>
              </w:rPr>
              <w:t>using</w:t>
            </w:r>
            <w:r w:rsidR="000C1B43" w:rsidRPr="00B24E4B">
              <w:rPr>
                <w:rFonts w:ascii="Times New Roman" w:eastAsia="Batang" w:hAnsi="Times New Roman" w:cs="Times New Roman"/>
                <w:sz w:val="24"/>
                <w:szCs w:val="24"/>
                <w:lang w:val="en-US" w:eastAsia="ko-KR"/>
              </w:rPr>
              <w:t xml:space="preserve"> </w:t>
            </w:r>
            <w:r w:rsidR="000C1B43" w:rsidRPr="000C1B43">
              <w:rPr>
                <w:rFonts w:ascii="Times New Roman" w:hAnsi="Times New Roman" w:cs="Times New Roman"/>
                <w:sz w:val="24"/>
                <w:szCs w:val="24"/>
              </w:rPr>
              <w:t>Q</w:t>
            </w:r>
            <w:r w:rsidR="000C1B43">
              <w:rPr>
                <w:rFonts w:ascii="Times New Roman" w:hAnsi="Times New Roman" w:cs="Times New Roman"/>
                <w:sz w:val="24"/>
                <w:szCs w:val="24"/>
              </w:rPr>
              <w:t>-</w:t>
            </w:r>
            <w:r w:rsidR="000C1B43" w:rsidRPr="000C1B43">
              <w:rPr>
                <w:rFonts w:ascii="Times New Roman" w:hAnsi="Times New Roman" w:cs="Times New Roman"/>
                <w:sz w:val="24"/>
                <w:szCs w:val="24"/>
              </w:rPr>
              <w:t>Line®</w:t>
            </w:r>
            <w:r w:rsidR="00E5315B">
              <w:rPr>
                <w:rFonts w:ascii="Times New Roman" w:hAnsi="Times New Roman" w:cs="Times New Roman"/>
                <w:sz w:val="24"/>
                <w:szCs w:val="24"/>
              </w:rPr>
              <w:t xml:space="preserve"> </w:t>
            </w:r>
            <w:r w:rsidR="006B5280">
              <w:rPr>
                <w:rFonts w:ascii="Times New Roman" w:hAnsi="Times New Roman" w:cs="Times New Roman"/>
                <w:sz w:val="24"/>
                <w:szCs w:val="24"/>
              </w:rPr>
              <w:t>Albumin</w:t>
            </w:r>
            <w:r>
              <w:rPr>
                <w:rFonts w:ascii="Times New Roman" w:hAnsi="Times New Roman" w:cs="Times New Roman"/>
                <w:sz w:val="24"/>
                <w:szCs w:val="24"/>
              </w:rPr>
              <w:t xml:space="preserve"> test</w:t>
            </w:r>
            <w:r>
              <w:rPr>
                <w:rFonts w:ascii="Times New Roman" w:eastAsia="Times New Roman" w:hAnsi="Times New Roman" w:cs="Times New Roman"/>
                <w:kern w:val="2"/>
                <w:sz w:val="24"/>
                <w:szCs w:val="24"/>
                <w:lang w:val="en-US" w:eastAsia="ko-KR"/>
              </w:rPr>
              <w:t xml:space="preserve"> device</w:t>
            </w:r>
            <w:r w:rsidRPr="00633319">
              <w:rPr>
                <w:rFonts w:ascii="Times New Roman" w:eastAsia="Batang" w:hAnsi="Times New Roman" w:cs="Times New Roman"/>
                <w:sz w:val="24"/>
                <w:szCs w:val="24"/>
                <w:lang w:val="en-US" w:eastAsia="ko-KR"/>
              </w:rPr>
              <w:t>, and then analyze qua</w:t>
            </w:r>
            <w:r>
              <w:rPr>
                <w:rFonts w:ascii="Times New Roman" w:eastAsia="Batang" w:hAnsi="Times New Roman" w:cs="Times New Roman"/>
                <w:sz w:val="24"/>
                <w:szCs w:val="24"/>
                <w:lang w:val="en-US" w:eastAsia="ko-KR"/>
              </w:rPr>
              <w:t>litatively</w:t>
            </w:r>
            <w:r w:rsidRPr="00633319">
              <w:rPr>
                <w:rFonts w:ascii="Times New Roman" w:eastAsia="Batang" w:hAnsi="Times New Roman" w:cs="Times New Roman"/>
                <w:sz w:val="24"/>
                <w:szCs w:val="24"/>
                <w:lang w:val="en-US" w:eastAsia="ko-KR"/>
              </w:rPr>
              <w:t>.</w:t>
            </w:r>
          </w:p>
        </w:tc>
      </w:tr>
      <w:tr w:rsidR="00D75417" w:rsidRPr="00633319" w14:paraId="28DC4F29" w14:textId="77777777" w:rsidTr="009A6D9A">
        <w:trPr>
          <w:trHeight w:val="890"/>
          <w:jc w:val="right"/>
        </w:trPr>
        <w:tc>
          <w:tcPr>
            <w:tcW w:w="8784" w:type="dxa"/>
            <w:gridSpan w:val="2"/>
          </w:tcPr>
          <w:p w14:paraId="57E97031" w14:textId="77777777" w:rsidR="00D75417" w:rsidRPr="00633319" w:rsidRDefault="00D75417" w:rsidP="009A6D9A">
            <w:pPr>
              <w:spacing w:after="0" w:line="276" w:lineRule="auto"/>
              <w:ind w:left="176"/>
              <w:jc w:val="both"/>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t xml:space="preserve">Test Equipment (Model &amp; Serial Numbers), Materials Etc. Used: </w:t>
            </w:r>
          </w:p>
          <w:p w14:paraId="3181E5D6" w14:textId="1192B312" w:rsidR="00D75417" w:rsidRPr="003D6F5E" w:rsidRDefault="00D75417">
            <w:pPr>
              <w:widowControl w:val="0"/>
              <w:numPr>
                <w:ilvl w:val="0"/>
                <w:numId w:val="74"/>
              </w:numPr>
              <w:autoSpaceDE w:val="0"/>
              <w:autoSpaceDN w:val="0"/>
              <w:spacing w:after="0" w:line="276" w:lineRule="auto"/>
              <w:ind w:left="318"/>
              <w:jc w:val="both"/>
              <w:rPr>
                <w:rFonts w:ascii="Times New Roman" w:eastAsia="Batang" w:hAnsi="Times New Roman" w:cs="Times New Roman"/>
                <w:sz w:val="24"/>
                <w:szCs w:val="24"/>
              </w:rPr>
            </w:pPr>
            <w:r w:rsidRPr="003D6F5E">
              <w:rPr>
                <w:rFonts w:ascii="Times New Roman" w:eastAsia="Batang" w:hAnsi="Times New Roman" w:cs="Times New Roman"/>
                <w:sz w:val="24"/>
                <w:szCs w:val="24"/>
              </w:rPr>
              <w:t xml:space="preserve">Device: </w:t>
            </w:r>
            <w:r w:rsidR="000C1B43" w:rsidRPr="003D6F5E">
              <w:rPr>
                <w:rFonts w:ascii="Times New Roman" w:eastAsia="Batang" w:hAnsi="Times New Roman" w:cs="Times New Roman"/>
                <w:sz w:val="24"/>
                <w:szCs w:val="24"/>
              </w:rPr>
              <w:t>Q</w:t>
            </w:r>
            <w:r w:rsidR="000C1B43" w:rsidRPr="003D6F5E">
              <w:rPr>
                <w:rFonts w:ascii="Times New Roman" w:eastAsia="Calibri" w:hAnsi="Times New Roman" w:cs="Times New Roman"/>
                <w:sz w:val="24"/>
                <w:szCs w:val="24"/>
              </w:rPr>
              <w:t>-Line®</w:t>
            </w:r>
            <w:r w:rsidR="00E5315B" w:rsidRPr="003D6F5E">
              <w:rPr>
                <w:rFonts w:ascii="Times New Roman" w:eastAsia="Calibri" w:hAnsi="Times New Roman" w:cs="Times New Roman"/>
                <w:sz w:val="24"/>
                <w:szCs w:val="24"/>
              </w:rPr>
              <w:t xml:space="preserve"> </w:t>
            </w:r>
            <w:r w:rsidR="006B5280">
              <w:rPr>
                <w:rFonts w:ascii="Times New Roman" w:eastAsia="Calibri" w:hAnsi="Times New Roman" w:cs="Times New Roman"/>
                <w:sz w:val="24"/>
                <w:szCs w:val="24"/>
              </w:rPr>
              <w:t>Albumin</w:t>
            </w:r>
            <w:r w:rsidR="000C1B43" w:rsidRPr="003D6F5E">
              <w:rPr>
                <w:rFonts w:ascii="Times New Roman" w:eastAsia="Calibri" w:hAnsi="Times New Roman" w:cs="Times New Roman"/>
                <w:sz w:val="24"/>
                <w:szCs w:val="24"/>
              </w:rPr>
              <w:t xml:space="preserve"> </w:t>
            </w:r>
            <w:r w:rsidRPr="003D6F5E">
              <w:rPr>
                <w:rFonts w:ascii="Times New Roman" w:hAnsi="Times New Roman" w:cs="Times New Roman"/>
                <w:sz w:val="24"/>
                <w:szCs w:val="24"/>
              </w:rPr>
              <w:t>test</w:t>
            </w:r>
            <w:r w:rsidRPr="003D6F5E">
              <w:rPr>
                <w:rFonts w:ascii="Times New Roman" w:eastAsia="Times New Roman" w:hAnsi="Times New Roman" w:cs="Times New Roman"/>
                <w:kern w:val="2"/>
                <w:sz w:val="24"/>
                <w:szCs w:val="24"/>
                <w:lang w:eastAsia="ko-KR"/>
              </w:rPr>
              <w:t xml:space="preserve"> device.</w:t>
            </w:r>
          </w:p>
          <w:p w14:paraId="5F5B1B02" w14:textId="77777777" w:rsidR="00D75417" w:rsidRPr="00633319" w:rsidRDefault="00D75417">
            <w:pPr>
              <w:widowControl w:val="0"/>
              <w:numPr>
                <w:ilvl w:val="0"/>
                <w:numId w:val="74"/>
              </w:numPr>
              <w:autoSpaceDE w:val="0"/>
              <w:autoSpaceDN w:val="0"/>
              <w:spacing w:after="0" w:line="276" w:lineRule="auto"/>
              <w:ind w:left="318"/>
              <w:jc w:val="both"/>
              <w:rPr>
                <w:rFonts w:ascii="Times New Roman" w:eastAsia="Batang" w:hAnsi="Times New Roman" w:cs="Times New Roman"/>
                <w:sz w:val="24"/>
                <w:szCs w:val="24"/>
                <w:lang w:val="en-US"/>
              </w:rPr>
            </w:pPr>
            <w:r>
              <w:rPr>
                <w:rFonts w:ascii="Times New Roman" w:eastAsia="Batang" w:hAnsi="Times New Roman" w:cs="Times New Roman"/>
                <w:sz w:val="24"/>
                <w:szCs w:val="24"/>
                <w:lang w:val="en-US"/>
              </w:rPr>
              <w:t>Color</w:t>
            </w:r>
            <w:r w:rsidRPr="00633319">
              <w:rPr>
                <w:rFonts w:ascii="Times New Roman" w:eastAsia="Batang" w:hAnsi="Times New Roman" w:cs="Times New Roman"/>
                <w:sz w:val="24"/>
                <w:szCs w:val="24"/>
                <w:lang w:val="en-US"/>
              </w:rPr>
              <w:t xml:space="preserve"> </w:t>
            </w:r>
            <w:r>
              <w:rPr>
                <w:rFonts w:ascii="Times New Roman" w:eastAsia="Batang" w:hAnsi="Times New Roman" w:cs="Times New Roman"/>
                <w:sz w:val="24"/>
                <w:szCs w:val="24"/>
                <w:lang w:val="en-US"/>
              </w:rPr>
              <w:t>I</w:t>
            </w:r>
            <w:r w:rsidRPr="00633319">
              <w:rPr>
                <w:rFonts w:ascii="Times New Roman" w:eastAsia="Batang" w:hAnsi="Times New Roman" w:cs="Times New Roman"/>
                <w:sz w:val="24"/>
                <w:szCs w:val="24"/>
                <w:lang w:val="en-US"/>
              </w:rPr>
              <w:t xml:space="preserve">ntensity </w:t>
            </w:r>
            <w:r>
              <w:rPr>
                <w:rFonts w:ascii="Times New Roman" w:eastAsia="Batang" w:hAnsi="Times New Roman" w:cs="Times New Roman"/>
                <w:sz w:val="24"/>
                <w:szCs w:val="24"/>
                <w:lang w:val="en-US"/>
              </w:rPr>
              <w:t>M</w:t>
            </w:r>
            <w:r w:rsidRPr="00633319">
              <w:rPr>
                <w:rFonts w:ascii="Times New Roman" w:eastAsia="Batang" w:hAnsi="Times New Roman" w:cs="Times New Roman"/>
                <w:sz w:val="24"/>
                <w:szCs w:val="24"/>
                <w:lang w:val="en-US"/>
              </w:rPr>
              <w:t xml:space="preserve">onitoring: </w:t>
            </w:r>
            <w:r>
              <w:rPr>
                <w:rFonts w:ascii="Times New Roman" w:eastAsia="Batang" w:hAnsi="Times New Roman" w:cs="Times New Roman"/>
                <w:sz w:val="24"/>
                <w:szCs w:val="24"/>
                <w:lang w:val="en-US"/>
              </w:rPr>
              <w:t>Visually.</w:t>
            </w:r>
          </w:p>
          <w:p w14:paraId="4527F484" w14:textId="33562E7F" w:rsidR="00D75417" w:rsidRPr="00633319" w:rsidRDefault="00D75417">
            <w:pPr>
              <w:widowControl w:val="0"/>
              <w:numPr>
                <w:ilvl w:val="0"/>
                <w:numId w:val="74"/>
              </w:numPr>
              <w:autoSpaceDE w:val="0"/>
              <w:autoSpaceDN w:val="0"/>
              <w:spacing w:after="0" w:line="240" w:lineRule="auto"/>
              <w:ind w:left="317" w:hanging="357"/>
              <w:jc w:val="both"/>
              <w:rPr>
                <w:rFonts w:ascii="Times New Roman" w:eastAsia="Batang" w:hAnsi="Times New Roman" w:cs="Times New Roman"/>
                <w:sz w:val="24"/>
                <w:szCs w:val="24"/>
                <w:lang w:val="en-US" w:eastAsia="ko-KR"/>
              </w:rPr>
            </w:pPr>
            <w:r w:rsidRPr="00633319">
              <w:rPr>
                <w:rFonts w:ascii="Times New Roman" w:eastAsia="Batang" w:hAnsi="Times New Roman" w:cs="Times New Roman"/>
                <w:sz w:val="24"/>
                <w:szCs w:val="24"/>
                <w:lang w:val="en-US" w:eastAsia="ko-KR"/>
              </w:rPr>
              <w:t xml:space="preserve">Sample: </w:t>
            </w:r>
            <w:r w:rsidRPr="00633319">
              <w:rPr>
                <w:rFonts w:ascii="Times New Roman" w:eastAsia="Times New Roman" w:hAnsi="Times New Roman" w:cs="Times New Roman"/>
                <w:color w:val="212121"/>
                <w:kern w:val="2"/>
                <w:sz w:val="24"/>
                <w:szCs w:val="24"/>
                <w:lang w:val="en-US" w:eastAsia="ko-KR"/>
              </w:rPr>
              <w:t>Make the 2-fold serial dilution of the Known</w:t>
            </w:r>
            <w:r w:rsidR="000C1B43" w:rsidRPr="000C1B43">
              <w:rPr>
                <w:rFonts w:ascii="Times New Roman" w:hAnsi="Times New Roman" w:cs="Times New Roman"/>
                <w:sz w:val="24"/>
                <w:szCs w:val="24"/>
              </w:rPr>
              <w:t xml:space="preserve"> </w:t>
            </w:r>
            <w:r w:rsidR="0070395D">
              <w:rPr>
                <w:rFonts w:ascii="Times New Roman" w:hAnsi="Times New Roman" w:cs="Times New Roman"/>
                <w:sz w:val="24"/>
                <w:szCs w:val="24"/>
              </w:rPr>
              <w:t>Anti-Mullerian Hormone</w:t>
            </w:r>
            <w:r w:rsidR="000C1B43" w:rsidRPr="000C1B43">
              <w:rPr>
                <w:rFonts w:ascii="Times New Roman" w:hAnsi="Times New Roman" w:cs="Times New Roman"/>
                <w:sz w:val="24"/>
                <w:szCs w:val="24"/>
              </w:rPr>
              <w:t xml:space="preserve"> </w:t>
            </w:r>
            <w:r w:rsidRPr="00633319">
              <w:rPr>
                <w:rFonts w:ascii="Times New Roman" w:eastAsia="Batang" w:hAnsi="Times New Roman" w:cs="Times New Roman"/>
                <w:sz w:val="24"/>
                <w:szCs w:val="24"/>
                <w:lang w:val="en-US" w:eastAsia="ko-KR"/>
              </w:rPr>
              <w:t>positive</w:t>
            </w:r>
            <w:r w:rsidRPr="00B24E4B">
              <w:rPr>
                <w:rFonts w:ascii="Times New Roman" w:eastAsia="Batang" w:hAnsi="Times New Roman" w:cs="Times New Roman"/>
                <w:sz w:val="24"/>
                <w:szCs w:val="24"/>
                <w:lang w:val="en-US" w:eastAsia="ko-KR"/>
              </w:rPr>
              <w:t xml:space="preserve"> </w:t>
            </w:r>
            <w:r w:rsidRPr="00633319">
              <w:rPr>
                <w:rFonts w:ascii="Times New Roman" w:eastAsia="Times New Roman" w:hAnsi="Times New Roman" w:cs="Times New Roman"/>
                <w:color w:val="212121"/>
                <w:kern w:val="2"/>
                <w:sz w:val="24"/>
                <w:szCs w:val="24"/>
                <w:lang w:val="en-US" w:eastAsia="ko-KR"/>
              </w:rPr>
              <w:t xml:space="preserve">sample separately up to desired dilution (e.g., X200) </w:t>
            </w:r>
            <w:r>
              <w:rPr>
                <w:rFonts w:ascii="Times New Roman" w:eastAsia="Times New Roman" w:hAnsi="Times New Roman" w:cs="Times New Roman"/>
                <w:color w:val="212121"/>
                <w:kern w:val="2"/>
                <w:sz w:val="24"/>
                <w:szCs w:val="24"/>
                <w:lang w:val="en-US" w:eastAsia="ko-KR"/>
              </w:rPr>
              <w:t xml:space="preserve">from </w:t>
            </w:r>
            <w:r w:rsidRPr="00633319">
              <w:rPr>
                <w:rFonts w:ascii="Times New Roman" w:eastAsia="Times New Roman" w:hAnsi="Times New Roman" w:cs="Times New Roman"/>
                <w:color w:val="212121"/>
                <w:kern w:val="2"/>
                <w:sz w:val="24"/>
                <w:szCs w:val="24"/>
                <w:lang w:val="en-US" w:eastAsia="ko-KR"/>
              </w:rPr>
              <w:t>stock samples</w:t>
            </w:r>
            <w:r>
              <w:rPr>
                <w:rFonts w:ascii="Times New Roman" w:eastAsia="Times New Roman" w:hAnsi="Times New Roman" w:cs="Times New Roman"/>
                <w:color w:val="212121"/>
                <w:kern w:val="2"/>
                <w:sz w:val="24"/>
                <w:szCs w:val="24"/>
                <w:lang w:val="en-US" w:eastAsia="ko-KR"/>
              </w:rPr>
              <w:t>.</w:t>
            </w:r>
          </w:p>
        </w:tc>
      </w:tr>
      <w:tr w:rsidR="00D75417" w:rsidRPr="00633319" w14:paraId="7FA71FA0" w14:textId="77777777" w:rsidTr="009A6D9A">
        <w:trPr>
          <w:trHeight w:val="1070"/>
          <w:jc w:val="right"/>
        </w:trPr>
        <w:tc>
          <w:tcPr>
            <w:tcW w:w="8784" w:type="dxa"/>
            <w:gridSpan w:val="2"/>
          </w:tcPr>
          <w:p w14:paraId="26D59E41" w14:textId="77777777" w:rsidR="00D75417" w:rsidRPr="00633319" w:rsidRDefault="00D75417" w:rsidP="009A6D9A">
            <w:pPr>
              <w:spacing w:after="0" w:line="240" w:lineRule="auto"/>
              <w:ind w:left="318"/>
              <w:rPr>
                <w:rFonts w:ascii="Times New Roman" w:eastAsia="Batang" w:hAnsi="Times New Roman" w:cs="Times New Roman"/>
                <w:sz w:val="24"/>
                <w:szCs w:val="24"/>
                <w:lang w:val="en-US"/>
              </w:rPr>
            </w:pPr>
            <w:r w:rsidRPr="00633319">
              <w:rPr>
                <w:rFonts w:ascii="Times New Roman" w:eastAsia="Batang" w:hAnsi="Times New Roman" w:cs="Times New Roman"/>
                <w:b/>
                <w:sz w:val="24"/>
                <w:szCs w:val="24"/>
                <w:lang w:val="en-US"/>
              </w:rPr>
              <w:t xml:space="preserve">Summary </w:t>
            </w:r>
            <w:r>
              <w:rPr>
                <w:rFonts w:ascii="Times New Roman" w:eastAsia="Batang" w:hAnsi="Times New Roman" w:cs="Times New Roman"/>
                <w:b/>
                <w:sz w:val="24"/>
                <w:szCs w:val="24"/>
                <w:lang w:val="en-US"/>
              </w:rPr>
              <w:t>o</w:t>
            </w:r>
            <w:r w:rsidRPr="00633319">
              <w:rPr>
                <w:rFonts w:ascii="Times New Roman" w:eastAsia="Batang" w:hAnsi="Times New Roman" w:cs="Times New Roman"/>
                <w:b/>
                <w:sz w:val="24"/>
                <w:szCs w:val="24"/>
                <w:lang w:val="en-US"/>
              </w:rPr>
              <w:t>f Test Results (refer the list in the report):</w:t>
            </w:r>
          </w:p>
          <w:p w14:paraId="6C24EC97" w14:textId="77777777" w:rsidR="00D75417" w:rsidRPr="00633319" w:rsidRDefault="00D75417">
            <w:pPr>
              <w:widowControl w:val="0"/>
              <w:numPr>
                <w:ilvl w:val="0"/>
                <w:numId w:val="74"/>
              </w:numPr>
              <w:autoSpaceDE w:val="0"/>
              <w:autoSpaceDN w:val="0"/>
              <w:spacing w:after="0" w:line="276" w:lineRule="auto"/>
              <w:ind w:left="318"/>
              <w:contextualSpacing/>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eastAsia="ko-KR"/>
              </w:rPr>
              <w:t>Test band and control band intensity is visible with the diluted sample</w:t>
            </w:r>
            <w:r w:rsidRPr="00633319">
              <w:rPr>
                <w:rFonts w:ascii="Times New Roman" w:eastAsia="Batang" w:hAnsi="Times New Roman" w:cs="Times New Roman"/>
                <w:sz w:val="24"/>
                <w:szCs w:val="24"/>
                <w:lang w:val="en-US"/>
              </w:rPr>
              <w:t>.</w:t>
            </w:r>
          </w:p>
          <w:p w14:paraId="5F9559E9" w14:textId="77777777" w:rsidR="00D75417" w:rsidRPr="00633319" w:rsidRDefault="00D75417" w:rsidP="009A6D9A">
            <w:pPr>
              <w:spacing w:after="0" w:line="276" w:lineRule="auto"/>
              <w:ind w:left="318" w:firstLineChars="300" w:firstLine="720"/>
              <w:jc w:val="both"/>
              <w:rPr>
                <w:rFonts w:ascii="Times New Roman" w:eastAsia="Batang" w:hAnsi="Times New Roman" w:cs="Times New Roman"/>
                <w:b/>
                <w:sz w:val="24"/>
                <w:szCs w:val="24"/>
                <w:lang w:val="en-US"/>
              </w:rPr>
            </w:pPr>
            <w:r w:rsidRPr="00633319">
              <w:rPr>
                <w:rFonts w:ascii="Times New Roman" w:eastAsia="Batang" w:hAnsi="Times New Roman" w:cs="Times New Roman"/>
                <w:kern w:val="2"/>
                <w:sz w:val="24"/>
                <w:szCs w:val="24"/>
                <w:bdr w:val="single" w:sz="4" w:space="0" w:color="auto"/>
                <w:lang w:val="en-US"/>
              </w:rPr>
              <w:t>X</w:t>
            </w:r>
            <w:r w:rsidRPr="00633319">
              <w:rPr>
                <w:rFonts w:ascii="Times New Roman" w:eastAsia="Batang" w:hAnsi="Times New Roman" w:cs="Times New Roman"/>
                <w:sz w:val="24"/>
                <w:szCs w:val="24"/>
                <w:lang w:val="en-US"/>
              </w:rPr>
              <w:t xml:space="preserve"> Validation PASSED                         </w:t>
            </w:r>
            <w:r w:rsidRPr="00633319">
              <w:rPr>
                <w:rFonts w:ascii="Times New Roman" w:eastAsia="Batang" w:hAnsi="Times New Roman" w:cs="Times New Roman"/>
                <w:sz w:val="24"/>
                <w:szCs w:val="24"/>
                <w:lang w:val="en-US"/>
              </w:rPr>
              <w:sym w:font="Symbol" w:char="F09B"/>
            </w:r>
            <w:r w:rsidRPr="00633319">
              <w:rPr>
                <w:rFonts w:ascii="Times New Roman" w:eastAsia="Batang" w:hAnsi="Times New Roman" w:cs="Times New Roman"/>
                <w:sz w:val="24"/>
                <w:szCs w:val="24"/>
                <w:lang w:val="en-US"/>
              </w:rPr>
              <w:t xml:space="preserve">   Validation FAILED</w:t>
            </w:r>
          </w:p>
        </w:tc>
      </w:tr>
    </w:tbl>
    <w:p w14:paraId="6A234603" w14:textId="77777777" w:rsidR="00C30465" w:rsidRDefault="00C30465" w:rsidP="00C30465">
      <w:pPr>
        <w:pStyle w:val="ListParagraph"/>
        <w:widowControl w:val="0"/>
        <w:autoSpaceDE w:val="0"/>
        <w:autoSpaceDN w:val="0"/>
        <w:spacing w:before="120" w:after="120" w:line="240" w:lineRule="auto"/>
        <w:ind w:left="567" w:rightChars="-71" w:right="-156"/>
        <w:contextualSpacing w:val="0"/>
        <w:rPr>
          <w:rFonts w:ascii="Times New Roman" w:eastAsia="Times New Roman" w:hAnsi="Times New Roman" w:cs="Times New Roman"/>
          <w:b/>
          <w:kern w:val="2"/>
          <w:sz w:val="24"/>
          <w:szCs w:val="24"/>
          <w:lang w:val="en-US" w:eastAsia="ko-KR"/>
        </w:rPr>
      </w:pPr>
    </w:p>
    <w:p w14:paraId="4B837E61" w14:textId="77777777" w:rsidR="00F261A4" w:rsidRDefault="00F261A4" w:rsidP="009D3E20">
      <w:pPr>
        <w:pStyle w:val="Caption"/>
        <w:jc w:val="center"/>
        <w:rPr>
          <w:rFonts w:ascii="Times New Roman" w:hAnsi="Times New Roman" w:cs="Times New Roman"/>
          <w:b/>
          <w:bCs/>
          <w:i w:val="0"/>
          <w:iCs w:val="0"/>
          <w:color w:val="000000" w:themeColor="text1"/>
          <w:sz w:val="24"/>
          <w:szCs w:val="24"/>
        </w:rPr>
      </w:pPr>
      <w:bookmarkStart w:id="91" w:name="_Toc203827353"/>
    </w:p>
    <w:p w14:paraId="66D8C057" w14:textId="77777777" w:rsidR="00F261A4" w:rsidRDefault="00F261A4" w:rsidP="009D3E20">
      <w:pPr>
        <w:pStyle w:val="Caption"/>
        <w:jc w:val="center"/>
        <w:rPr>
          <w:rFonts w:ascii="Times New Roman" w:hAnsi="Times New Roman" w:cs="Times New Roman"/>
          <w:b/>
          <w:bCs/>
          <w:i w:val="0"/>
          <w:iCs w:val="0"/>
          <w:color w:val="000000" w:themeColor="text1"/>
          <w:sz w:val="24"/>
          <w:szCs w:val="24"/>
        </w:rPr>
      </w:pPr>
    </w:p>
    <w:p w14:paraId="516DFADA" w14:textId="77777777" w:rsidR="00F261A4" w:rsidRDefault="00F261A4" w:rsidP="009D3E20">
      <w:pPr>
        <w:pStyle w:val="Caption"/>
        <w:jc w:val="center"/>
        <w:rPr>
          <w:rFonts w:ascii="Times New Roman" w:hAnsi="Times New Roman" w:cs="Times New Roman"/>
          <w:b/>
          <w:bCs/>
          <w:i w:val="0"/>
          <w:iCs w:val="0"/>
          <w:color w:val="000000" w:themeColor="text1"/>
          <w:sz w:val="24"/>
          <w:szCs w:val="24"/>
        </w:rPr>
      </w:pPr>
    </w:p>
    <w:p w14:paraId="64FE51E5" w14:textId="77777777" w:rsidR="00F261A4" w:rsidRDefault="00F261A4" w:rsidP="009D3E20">
      <w:pPr>
        <w:pStyle w:val="Caption"/>
        <w:jc w:val="center"/>
        <w:rPr>
          <w:rFonts w:ascii="Times New Roman" w:hAnsi="Times New Roman" w:cs="Times New Roman"/>
          <w:b/>
          <w:bCs/>
          <w:i w:val="0"/>
          <w:iCs w:val="0"/>
          <w:color w:val="000000" w:themeColor="text1"/>
          <w:sz w:val="24"/>
          <w:szCs w:val="24"/>
        </w:rPr>
      </w:pPr>
    </w:p>
    <w:p w14:paraId="79FE9D34" w14:textId="77777777" w:rsidR="00F261A4" w:rsidRDefault="00F261A4" w:rsidP="009D3E20">
      <w:pPr>
        <w:pStyle w:val="Caption"/>
        <w:jc w:val="center"/>
        <w:rPr>
          <w:rFonts w:ascii="Times New Roman" w:hAnsi="Times New Roman" w:cs="Times New Roman"/>
          <w:b/>
          <w:bCs/>
          <w:i w:val="0"/>
          <w:iCs w:val="0"/>
          <w:color w:val="000000" w:themeColor="text1"/>
          <w:sz w:val="24"/>
          <w:szCs w:val="24"/>
        </w:rPr>
      </w:pPr>
    </w:p>
    <w:p w14:paraId="3845AA16" w14:textId="106F9D44" w:rsidR="009D3E20" w:rsidRDefault="009D3E20" w:rsidP="009D3E20">
      <w:pPr>
        <w:pStyle w:val="Caption"/>
        <w:jc w:val="center"/>
        <w:rPr>
          <w:rFonts w:ascii="Times New Roman" w:eastAsia="Times New Roman" w:hAnsi="Times New Roman" w:cs="Times New Roman"/>
          <w:b/>
          <w:bCs/>
          <w:i w:val="0"/>
          <w:iCs w:val="0"/>
          <w:color w:val="000000" w:themeColor="text1"/>
          <w:sz w:val="24"/>
          <w:szCs w:val="24"/>
          <w:lang w:eastAsia="ko-KR"/>
        </w:rPr>
      </w:pPr>
      <w:r w:rsidRPr="000F2BFA">
        <w:rPr>
          <w:rFonts w:ascii="Times New Roman" w:hAnsi="Times New Roman" w:cs="Times New Roman"/>
          <w:b/>
          <w:bCs/>
          <w:i w:val="0"/>
          <w:iCs w:val="0"/>
          <w:color w:val="000000" w:themeColor="text1"/>
          <w:sz w:val="24"/>
          <w:szCs w:val="24"/>
        </w:rPr>
        <w:t xml:space="preserve">Table </w:t>
      </w:r>
      <w:r w:rsidRPr="000F2BFA">
        <w:rPr>
          <w:rFonts w:ascii="Times New Roman" w:hAnsi="Times New Roman" w:cs="Times New Roman"/>
          <w:b/>
          <w:bCs/>
          <w:i w:val="0"/>
          <w:iCs w:val="0"/>
          <w:color w:val="000000" w:themeColor="text1"/>
          <w:sz w:val="24"/>
          <w:szCs w:val="24"/>
        </w:rPr>
        <w:fldChar w:fldCharType="begin"/>
      </w:r>
      <w:r w:rsidRPr="000F2BFA">
        <w:rPr>
          <w:rFonts w:ascii="Times New Roman" w:hAnsi="Times New Roman" w:cs="Times New Roman"/>
          <w:b/>
          <w:bCs/>
          <w:i w:val="0"/>
          <w:iCs w:val="0"/>
          <w:color w:val="000000" w:themeColor="text1"/>
          <w:sz w:val="24"/>
          <w:szCs w:val="24"/>
        </w:rPr>
        <w:instrText xml:space="preserve"> SEQ Table \* ARABIC </w:instrText>
      </w:r>
      <w:r w:rsidRPr="000F2BFA">
        <w:rPr>
          <w:rFonts w:ascii="Times New Roman" w:hAnsi="Times New Roman" w:cs="Times New Roman"/>
          <w:b/>
          <w:bCs/>
          <w:i w:val="0"/>
          <w:iCs w:val="0"/>
          <w:color w:val="000000" w:themeColor="text1"/>
          <w:sz w:val="24"/>
          <w:szCs w:val="24"/>
        </w:rPr>
        <w:fldChar w:fldCharType="separate"/>
      </w:r>
      <w:r w:rsidR="00543EFF">
        <w:rPr>
          <w:rFonts w:ascii="Times New Roman" w:hAnsi="Times New Roman" w:cs="Times New Roman"/>
          <w:b/>
          <w:bCs/>
          <w:i w:val="0"/>
          <w:iCs w:val="0"/>
          <w:noProof/>
          <w:color w:val="000000" w:themeColor="text1"/>
          <w:sz w:val="24"/>
          <w:szCs w:val="24"/>
        </w:rPr>
        <w:t>4</w:t>
      </w:r>
      <w:r w:rsidRPr="000F2BFA">
        <w:rPr>
          <w:rFonts w:ascii="Times New Roman" w:hAnsi="Times New Roman" w:cs="Times New Roman"/>
          <w:b/>
          <w:bCs/>
          <w:i w:val="0"/>
          <w:iCs w:val="0"/>
          <w:color w:val="000000" w:themeColor="text1"/>
          <w:sz w:val="24"/>
          <w:szCs w:val="24"/>
        </w:rPr>
        <w:fldChar w:fldCharType="end"/>
      </w:r>
      <w:r w:rsidRPr="000F2BFA">
        <w:rPr>
          <w:rFonts w:ascii="Times New Roman" w:hAnsi="Times New Roman" w:cs="Times New Roman"/>
          <w:b/>
          <w:bCs/>
          <w:i w:val="0"/>
          <w:iCs w:val="0"/>
          <w:color w:val="000000" w:themeColor="text1"/>
          <w:sz w:val="24"/>
          <w:szCs w:val="24"/>
        </w:rPr>
        <w:t xml:space="preserve"> </w:t>
      </w:r>
      <w:r>
        <w:rPr>
          <w:rFonts w:ascii="Times New Roman" w:hAnsi="Times New Roman" w:cs="Times New Roman"/>
          <w:b/>
          <w:bCs/>
          <w:i w:val="0"/>
          <w:iCs w:val="0"/>
          <w:color w:val="000000" w:themeColor="text1"/>
          <w:sz w:val="24"/>
          <w:szCs w:val="24"/>
        </w:rPr>
        <w:t xml:space="preserve">. </w:t>
      </w:r>
      <w:r>
        <w:rPr>
          <w:rFonts w:ascii="Times New Roman" w:eastAsia="Times New Roman" w:hAnsi="Times New Roman" w:cs="Times New Roman"/>
          <w:b/>
          <w:bCs/>
          <w:i w:val="0"/>
          <w:iCs w:val="0"/>
          <w:color w:val="000000" w:themeColor="text1"/>
          <w:sz w:val="24"/>
          <w:szCs w:val="24"/>
          <w:lang w:eastAsia="ko-KR"/>
        </w:rPr>
        <w:t>Precision Table</w:t>
      </w:r>
      <w:bookmarkEnd w:id="91"/>
    </w:p>
    <w:tbl>
      <w:tblPr>
        <w:tblStyle w:val="16"/>
        <w:tblW w:w="0" w:type="auto"/>
        <w:jc w:val="center"/>
        <w:tblLook w:val="04A0" w:firstRow="1" w:lastRow="0" w:firstColumn="1" w:lastColumn="0" w:noHBand="0" w:noVBand="1"/>
      </w:tblPr>
      <w:tblGrid>
        <w:gridCol w:w="1365"/>
        <w:gridCol w:w="2379"/>
        <w:gridCol w:w="1042"/>
        <w:gridCol w:w="803"/>
        <w:gridCol w:w="2557"/>
        <w:gridCol w:w="870"/>
      </w:tblGrid>
      <w:tr w:rsidR="00F16217" w:rsidRPr="00F16217" w14:paraId="39AA1722" w14:textId="77777777" w:rsidTr="00F16217">
        <w:trPr>
          <w:trHeight w:val="624"/>
          <w:jc w:val="center"/>
        </w:trPr>
        <w:tc>
          <w:tcPr>
            <w:tcW w:w="0" w:type="auto"/>
            <w:vAlign w:val="center"/>
            <w:hideMark/>
          </w:tcPr>
          <w:p w14:paraId="50112370" w14:textId="77777777" w:rsidR="00F16217" w:rsidRPr="00F16217" w:rsidRDefault="00F16217" w:rsidP="00F16217">
            <w:pPr>
              <w:jc w:val="center"/>
              <w:rPr>
                <w:b/>
                <w:bCs/>
                <w:sz w:val="24"/>
                <w:szCs w:val="24"/>
                <w:lang w:val="en-IN"/>
              </w:rPr>
            </w:pPr>
            <w:r w:rsidRPr="00F16217">
              <w:rPr>
                <w:b/>
                <w:bCs/>
                <w:sz w:val="24"/>
                <w:szCs w:val="24"/>
                <w:lang w:val="en-IN"/>
              </w:rPr>
              <w:t>Sample Level</w:t>
            </w:r>
          </w:p>
        </w:tc>
        <w:tc>
          <w:tcPr>
            <w:tcW w:w="0" w:type="auto"/>
            <w:vAlign w:val="center"/>
            <w:hideMark/>
          </w:tcPr>
          <w:p w14:paraId="3C897088" w14:textId="77777777" w:rsidR="00F16217" w:rsidRPr="00F16217" w:rsidRDefault="00F16217" w:rsidP="00F16217">
            <w:pPr>
              <w:jc w:val="center"/>
              <w:rPr>
                <w:b/>
                <w:bCs/>
                <w:sz w:val="24"/>
                <w:szCs w:val="24"/>
                <w:lang w:val="en-IN"/>
              </w:rPr>
            </w:pPr>
            <w:r w:rsidRPr="00F16217">
              <w:rPr>
                <w:b/>
                <w:bCs/>
                <w:sz w:val="24"/>
                <w:szCs w:val="24"/>
                <w:lang w:val="en-IN"/>
              </w:rPr>
              <w:t>Mean Concentration (g/dL)</w:t>
            </w:r>
          </w:p>
        </w:tc>
        <w:tc>
          <w:tcPr>
            <w:tcW w:w="0" w:type="auto"/>
            <w:vAlign w:val="center"/>
            <w:hideMark/>
          </w:tcPr>
          <w:p w14:paraId="7FAEDA02" w14:textId="77777777" w:rsidR="00F16217" w:rsidRPr="00F16217" w:rsidRDefault="00F16217" w:rsidP="00F16217">
            <w:pPr>
              <w:jc w:val="center"/>
              <w:rPr>
                <w:b/>
                <w:bCs/>
                <w:sz w:val="24"/>
                <w:szCs w:val="24"/>
                <w:lang w:val="en-IN"/>
              </w:rPr>
            </w:pPr>
            <w:r w:rsidRPr="00F16217">
              <w:rPr>
                <w:b/>
                <w:bCs/>
                <w:sz w:val="24"/>
                <w:szCs w:val="24"/>
                <w:lang w:val="en-IN"/>
              </w:rPr>
              <w:t>SD (g/dL)</w:t>
            </w:r>
          </w:p>
        </w:tc>
        <w:tc>
          <w:tcPr>
            <w:tcW w:w="0" w:type="auto"/>
            <w:vAlign w:val="center"/>
            <w:hideMark/>
          </w:tcPr>
          <w:p w14:paraId="71EE7F4D" w14:textId="77777777" w:rsidR="00F16217" w:rsidRPr="00F16217" w:rsidRDefault="00F16217" w:rsidP="00F16217">
            <w:pPr>
              <w:jc w:val="center"/>
              <w:rPr>
                <w:b/>
                <w:bCs/>
                <w:sz w:val="24"/>
                <w:szCs w:val="24"/>
                <w:lang w:val="en-IN"/>
              </w:rPr>
            </w:pPr>
            <w:r w:rsidRPr="00F16217">
              <w:rPr>
                <w:b/>
                <w:bCs/>
                <w:sz w:val="24"/>
                <w:szCs w:val="24"/>
                <w:lang w:val="en-IN"/>
              </w:rPr>
              <w:t>%CV</w:t>
            </w:r>
          </w:p>
        </w:tc>
        <w:tc>
          <w:tcPr>
            <w:tcW w:w="0" w:type="auto"/>
            <w:vAlign w:val="center"/>
            <w:hideMark/>
          </w:tcPr>
          <w:p w14:paraId="6596A17C" w14:textId="77777777" w:rsidR="00F16217" w:rsidRPr="00F16217" w:rsidRDefault="00F16217" w:rsidP="00F16217">
            <w:pPr>
              <w:jc w:val="center"/>
              <w:rPr>
                <w:b/>
                <w:bCs/>
                <w:sz w:val="24"/>
                <w:szCs w:val="24"/>
                <w:lang w:val="en-IN"/>
              </w:rPr>
            </w:pPr>
            <w:r w:rsidRPr="00F16217">
              <w:rPr>
                <w:b/>
                <w:bCs/>
                <w:sz w:val="24"/>
                <w:szCs w:val="24"/>
                <w:lang w:val="en-IN"/>
              </w:rPr>
              <w:t>Acceptance Criteria (%CV ≤ 5%)</w:t>
            </w:r>
          </w:p>
        </w:tc>
        <w:tc>
          <w:tcPr>
            <w:tcW w:w="0" w:type="auto"/>
            <w:vAlign w:val="center"/>
            <w:hideMark/>
          </w:tcPr>
          <w:p w14:paraId="5EBDFD45" w14:textId="77777777" w:rsidR="00F16217" w:rsidRPr="00F16217" w:rsidRDefault="00F16217" w:rsidP="00F16217">
            <w:pPr>
              <w:jc w:val="center"/>
              <w:rPr>
                <w:b/>
                <w:bCs/>
                <w:sz w:val="24"/>
                <w:szCs w:val="24"/>
                <w:lang w:val="en-IN"/>
              </w:rPr>
            </w:pPr>
            <w:r w:rsidRPr="00F16217">
              <w:rPr>
                <w:b/>
                <w:bCs/>
                <w:sz w:val="24"/>
                <w:szCs w:val="24"/>
                <w:lang w:val="en-IN"/>
              </w:rPr>
              <w:t>Result</w:t>
            </w:r>
          </w:p>
        </w:tc>
      </w:tr>
      <w:tr w:rsidR="00F16217" w:rsidRPr="00F16217" w14:paraId="559EE748" w14:textId="77777777" w:rsidTr="00F16217">
        <w:trPr>
          <w:trHeight w:val="624"/>
          <w:jc w:val="center"/>
        </w:trPr>
        <w:tc>
          <w:tcPr>
            <w:tcW w:w="0" w:type="auto"/>
            <w:vAlign w:val="center"/>
            <w:hideMark/>
          </w:tcPr>
          <w:p w14:paraId="4D464FBD" w14:textId="77777777" w:rsidR="00F16217" w:rsidRPr="00F16217" w:rsidRDefault="00F16217" w:rsidP="00F16217">
            <w:pPr>
              <w:jc w:val="center"/>
              <w:rPr>
                <w:sz w:val="24"/>
                <w:szCs w:val="24"/>
                <w:lang w:val="en-IN"/>
              </w:rPr>
            </w:pPr>
            <w:r w:rsidRPr="00F16217">
              <w:rPr>
                <w:sz w:val="24"/>
                <w:szCs w:val="24"/>
                <w:lang w:val="en-IN"/>
              </w:rPr>
              <w:t>Low Control</w:t>
            </w:r>
          </w:p>
        </w:tc>
        <w:tc>
          <w:tcPr>
            <w:tcW w:w="0" w:type="auto"/>
            <w:vAlign w:val="center"/>
            <w:hideMark/>
          </w:tcPr>
          <w:p w14:paraId="1D6DDE14" w14:textId="77777777" w:rsidR="00F16217" w:rsidRPr="00F16217" w:rsidRDefault="00F16217" w:rsidP="00F16217">
            <w:pPr>
              <w:jc w:val="center"/>
              <w:rPr>
                <w:sz w:val="24"/>
                <w:szCs w:val="24"/>
                <w:lang w:val="en-IN"/>
              </w:rPr>
            </w:pPr>
            <w:r w:rsidRPr="00F16217">
              <w:rPr>
                <w:sz w:val="24"/>
                <w:szCs w:val="24"/>
                <w:lang w:val="en-IN"/>
              </w:rPr>
              <w:t>2.5</w:t>
            </w:r>
          </w:p>
        </w:tc>
        <w:tc>
          <w:tcPr>
            <w:tcW w:w="0" w:type="auto"/>
            <w:vAlign w:val="center"/>
            <w:hideMark/>
          </w:tcPr>
          <w:p w14:paraId="1AED65A2" w14:textId="77777777" w:rsidR="00F16217" w:rsidRPr="00F16217" w:rsidRDefault="00F16217" w:rsidP="00F16217">
            <w:pPr>
              <w:jc w:val="center"/>
              <w:rPr>
                <w:sz w:val="24"/>
                <w:szCs w:val="24"/>
                <w:lang w:val="en-IN"/>
              </w:rPr>
            </w:pPr>
            <w:r w:rsidRPr="00F16217">
              <w:rPr>
                <w:sz w:val="24"/>
                <w:szCs w:val="24"/>
                <w:lang w:val="en-IN"/>
              </w:rPr>
              <w:t>0.06</w:t>
            </w:r>
          </w:p>
        </w:tc>
        <w:tc>
          <w:tcPr>
            <w:tcW w:w="0" w:type="auto"/>
            <w:vAlign w:val="center"/>
            <w:hideMark/>
          </w:tcPr>
          <w:p w14:paraId="2060AC74" w14:textId="77777777" w:rsidR="00F16217" w:rsidRPr="00F16217" w:rsidRDefault="00F16217" w:rsidP="00F16217">
            <w:pPr>
              <w:jc w:val="center"/>
              <w:rPr>
                <w:sz w:val="24"/>
                <w:szCs w:val="24"/>
                <w:lang w:val="en-IN"/>
              </w:rPr>
            </w:pPr>
            <w:r w:rsidRPr="00F16217">
              <w:rPr>
                <w:sz w:val="24"/>
                <w:szCs w:val="24"/>
                <w:lang w:val="en-IN"/>
              </w:rPr>
              <w:t>2.4</w:t>
            </w:r>
          </w:p>
        </w:tc>
        <w:tc>
          <w:tcPr>
            <w:tcW w:w="0" w:type="auto"/>
            <w:vAlign w:val="center"/>
            <w:hideMark/>
          </w:tcPr>
          <w:p w14:paraId="37C4A540" w14:textId="77777777" w:rsidR="00F16217" w:rsidRPr="00F16217" w:rsidRDefault="00F16217" w:rsidP="00F16217">
            <w:pPr>
              <w:jc w:val="center"/>
              <w:rPr>
                <w:sz w:val="24"/>
                <w:szCs w:val="24"/>
                <w:lang w:val="en-IN"/>
              </w:rPr>
            </w:pPr>
            <w:r w:rsidRPr="00F16217">
              <w:rPr>
                <w:sz w:val="24"/>
                <w:szCs w:val="24"/>
                <w:lang w:val="en-IN"/>
              </w:rPr>
              <w:t>Pass</w:t>
            </w:r>
          </w:p>
        </w:tc>
        <w:tc>
          <w:tcPr>
            <w:tcW w:w="0" w:type="auto"/>
            <w:vAlign w:val="center"/>
            <w:hideMark/>
          </w:tcPr>
          <w:p w14:paraId="0E044A31" w14:textId="77777777" w:rsidR="00F16217" w:rsidRPr="00F16217" w:rsidRDefault="00F16217" w:rsidP="00F16217">
            <w:pPr>
              <w:jc w:val="center"/>
              <w:rPr>
                <w:sz w:val="24"/>
                <w:szCs w:val="24"/>
                <w:lang w:val="en-IN"/>
              </w:rPr>
            </w:pPr>
            <w:r w:rsidRPr="00F16217">
              <w:rPr>
                <w:sz w:val="24"/>
                <w:szCs w:val="24"/>
                <w:lang w:val="en-IN"/>
              </w:rPr>
              <w:t>Pass</w:t>
            </w:r>
          </w:p>
        </w:tc>
      </w:tr>
      <w:tr w:rsidR="00F16217" w:rsidRPr="00F16217" w14:paraId="78CC8361" w14:textId="77777777" w:rsidTr="00F16217">
        <w:trPr>
          <w:trHeight w:val="624"/>
          <w:jc w:val="center"/>
        </w:trPr>
        <w:tc>
          <w:tcPr>
            <w:tcW w:w="0" w:type="auto"/>
            <w:vAlign w:val="center"/>
            <w:hideMark/>
          </w:tcPr>
          <w:p w14:paraId="4C1B98CF" w14:textId="77777777" w:rsidR="00F16217" w:rsidRPr="00F16217" w:rsidRDefault="00F16217" w:rsidP="00F16217">
            <w:pPr>
              <w:jc w:val="center"/>
              <w:rPr>
                <w:sz w:val="24"/>
                <w:szCs w:val="24"/>
                <w:lang w:val="en-IN"/>
              </w:rPr>
            </w:pPr>
            <w:r w:rsidRPr="00F16217">
              <w:rPr>
                <w:sz w:val="24"/>
                <w:szCs w:val="24"/>
                <w:lang w:val="en-IN"/>
              </w:rPr>
              <w:t>Normal Control</w:t>
            </w:r>
          </w:p>
        </w:tc>
        <w:tc>
          <w:tcPr>
            <w:tcW w:w="0" w:type="auto"/>
            <w:vAlign w:val="center"/>
            <w:hideMark/>
          </w:tcPr>
          <w:p w14:paraId="59C22D5E" w14:textId="77777777" w:rsidR="00F16217" w:rsidRPr="00F16217" w:rsidRDefault="00F16217" w:rsidP="00F16217">
            <w:pPr>
              <w:jc w:val="center"/>
              <w:rPr>
                <w:sz w:val="24"/>
                <w:szCs w:val="24"/>
                <w:lang w:val="en-IN"/>
              </w:rPr>
            </w:pPr>
            <w:r w:rsidRPr="00F16217">
              <w:rPr>
                <w:sz w:val="24"/>
                <w:szCs w:val="24"/>
                <w:lang w:val="en-IN"/>
              </w:rPr>
              <w:t>4.2</w:t>
            </w:r>
          </w:p>
        </w:tc>
        <w:tc>
          <w:tcPr>
            <w:tcW w:w="0" w:type="auto"/>
            <w:vAlign w:val="center"/>
            <w:hideMark/>
          </w:tcPr>
          <w:p w14:paraId="095345C5" w14:textId="77777777" w:rsidR="00F16217" w:rsidRPr="00F16217" w:rsidRDefault="00F16217" w:rsidP="00F16217">
            <w:pPr>
              <w:jc w:val="center"/>
              <w:rPr>
                <w:sz w:val="24"/>
                <w:szCs w:val="24"/>
                <w:lang w:val="en-IN"/>
              </w:rPr>
            </w:pPr>
            <w:r w:rsidRPr="00F16217">
              <w:rPr>
                <w:sz w:val="24"/>
                <w:szCs w:val="24"/>
                <w:lang w:val="en-IN"/>
              </w:rPr>
              <w:t>0.09</w:t>
            </w:r>
          </w:p>
        </w:tc>
        <w:tc>
          <w:tcPr>
            <w:tcW w:w="0" w:type="auto"/>
            <w:vAlign w:val="center"/>
            <w:hideMark/>
          </w:tcPr>
          <w:p w14:paraId="5AA84924" w14:textId="77777777" w:rsidR="00F16217" w:rsidRPr="00F16217" w:rsidRDefault="00F16217" w:rsidP="00F16217">
            <w:pPr>
              <w:jc w:val="center"/>
              <w:rPr>
                <w:sz w:val="24"/>
                <w:szCs w:val="24"/>
                <w:lang w:val="en-IN"/>
              </w:rPr>
            </w:pPr>
            <w:r w:rsidRPr="00F16217">
              <w:rPr>
                <w:sz w:val="24"/>
                <w:szCs w:val="24"/>
                <w:lang w:val="en-IN"/>
              </w:rPr>
              <w:t>2.1</w:t>
            </w:r>
          </w:p>
        </w:tc>
        <w:tc>
          <w:tcPr>
            <w:tcW w:w="0" w:type="auto"/>
            <w:vAlign w:val="center"/>
            <w:hideMark/>
          </w:tcPr>
          <w:p w14:paraId="050ADB39" w14:textId="77777777" w:rsidR="00F16217" w:rsidRPr="00F16217" w:rsidRDefault="00F16217" w:rsidP="00F16217">
            <w:pPr>
              <w:jc w:val="center"/>
              <w:rPr>
                <w:sz w:val="24"/>
                <w:szCs w:val="24"/>
                <w:lang w:val="en-IN"/>
              </w:rPr>
            </w:pPr>
            <w:r w:rsidRPr="00F16217">
              <w:rPr>
                <w:sz w:val="24"/>
                <w:szCs w:val="24"/>
                <w:lang w:val="en-IN"/>
              </w:rPr>
              <w:t>Pass</w:t>
            </w:r>
          </w:p>
        </w:tc>
        <w:tc>
          <w:tcPr>
            <w:tcW w:w="0" w:type="auto"/>
            <w:vAlign w:val="center"/>
            <w:hideMark/>
          </w:tcPr>
          <w:p w14:paraId="0C88D7D3" w14:textId="77777777" w:rsidR="00F16217" w:rsidRPr="00F16217" w:rsidRDefault="00F16217" w:rsidP="00F16217">
            <w:pPr>
              <w:jc w:val="center"/>
              <w:rPr>
                <w:sz w:val="24"/>
                <w:szCs w:val="24"/>
                <w:lang w:val="en-IN"/>
              </w:rPr>
            </w:pPr>
            <w:r w:rsidRPr="00F16217">
              <w:rPr>
                <w:sz w:val="24"/>
                <w:szCs w:val="24"/>
                <w:lang w:val="en-IN"/>
              </w:rPr>
              <w:t>Pass</w:t>
            </w:r>
          </w:p>
        </w:tc>
      </w:tr>
      <w:tr w:rsidR="00F16217" w:rsidRPr="00F16217" w14:paraId="0F78312F" w14:textId="77777777" w:rsidTr="00F16217">
        <w:trPr>
          <w:trHeight w:val="624"/>
          <w:jc w:val="center"/>
        </w:trPr>
        <w:tc>
          <w:tcPr>
            <w:tcW w:w="0" w:type="auto"/>
            <w:vAlign w:val="center"/>
            <w:hideMark/>
          </w:tcPr>
          <w:p w14:paraId="58D91640" w14:textId="77777777" w:rsidR="00F16217" w:rsidRPr="00F16217" w:rsidRDefault="00F16217" w:rsidP="00F16217">
            <w:pPr>
              <w:jc w:val="center"/>
              <w:rPr>
                <w:sz w:val="24"/>
                <w:szCs w:val="24"/>
                <w:lang w:val="en-IN"/>
              </w:rPr>
            </w:pPr>
            <w:r w:rsidRPr="00F16217">
              <w:rPr>
                <w:sz w:val="24"/>
                <w:szCs w:val="24"/>
                <w:lang w:val="en-IN"/>
              </w:rPr>
              <w:t>High Control</w:t>
            </w:r>
          </w:p>
        </w:tc>
        <w:tc>
          <w:tcPr>
            <w:tcW w:w="0" w:type="auto"/>
            <w:vAlign w:val="center"/>
            <w:hideMark/>
          </w:tcPr>
          <w:p w14:paraId="1B377263" w14:textId="77777777" w:rsidR="00F16217" w:rsidRPr="00F16217" w:rsidRDefault="00F16217" w:rsidP="00F16217">
            <w:pPr>
              <w:jc w:val="center"/>
              <w:rPr>
                <w:sz w:val="24"/>
                <w:szCs w:val="24"/>
                <w:lang w:val="en-IN"/>
              </w:rPr>
            </w:pPr>
            <w:r w:rsidRPr="00F16217">
              <w:rPr>
                <w:sz w:val="24"/>
                <w:szCs w:val="24"/>
                <w:lang w:val="en-IN"/>
              </w:rPr>
              <w:t>6.0</w:t>
            </w:r>
          </w:p>
        </w:tc>
        <w:tc>
          <w:tcPr>
            <w:tcW w:w="0" w:type="auto"/>
            <w:vAlign w:val="center"/>
            <w:hideMark/>
          </w:tcPr>
          <w:p w14:paraId="392C1156" w14:textId="77777777" w:rsidR="00F16217" w:rsidRPr="00F16217" w:rsidRDefault="00F16217" w:rsidP="00F16217">
            <w:pPr>
              <w:jc w:val="center"/>
              <w:rPr>
                <w:sz w:val="24"/>
                <w:szCs w:val="24"/>
                <w:lang w:val="en-IN"/>
              </w:rPr>
            </w:pPr>
            <w:r w:rsidRPr="00F16217">
              <w:rPr>
                <w:sz w:val="24"/>
                <w:szCs w:val="24"/>
                <w:lang w:val="en-IN"/>
              </w:rPr>
              <w:t>0.12</w:t>
            </w:r>
          </w:p>
        </w:tc>
        <w:tc>
          <w:tcPr>
            <w:tcW w:w="0" w:type="auto"/>
            <w:vAlign w:val="center"/>
            <w:hideMark/>
          </w:tcPr>
          <w:p w14:paraId="6AA1F41F" w14:textId="77777777" w:rsidR="00F16217" w:rsidRPr="00F16217" w:rsidRDefault="00F16217" w:rsidP="00F16217">
            <w:pPr>
              <w:jc w:val="center"/>
              <w:rPr>
                <w:sz w:val="24"/>
                <w:szCs w:val="24"/>
                <w:lang w:val="en-IN"/>
              </w:rPr>
            </w:pPr>
            <w:r w:rsidRPr="00F16217">
              <w:rPr>
                <w:sz w:val="24"/>
                <w:szCs w:val="24"/>
                <w:lang w:val="en-IN"/>
              </w:rPr>
              <w:t>2.0</w:t>
            </w:r>
          </w:p>
        </w:tc>
        <w:tc>
          <w:tcPr>
            <w:tcW w:w="0" w:type="auto"/>
            <w:vAlign w:val="center"/>
            <w:hideMark/>
          </w:tcPr>
          <w:p w14:paraId="621F27F8" w14:textId="77777777" w:rsidR="00F16217" w:rsidRPr="00F16217" w:rsidRDefault="00F16217" w:rsidP="00F16217">
            <w:pPr>
              <w:jc w:val="center"/>
              <w:rPr>
                <w:sz w:val="24"/>
                <w:szCs w:val="24"/>
                <w:lang w:val="en-IN"/>
              </w:rPr>
            </w:pPr>
            <w:r w:rsidRPr="00F16217">
              <w:rPr>
                <w:sz w:val="24"/>
                <w:szCs w:val="24"/>
                <w:lang w:val="en-IN"/>
              </w:rPr>
              <w:t>Pass</w:t>
            </w:r>
          </w:p>
        </w:tc>
        <w:tc>
          <w:tcPr>
            <w:tcW w:w="0" w:type="auto"/>
            <w:vAlign w:val="center"/>
            <w:hideMark/>
          </w:tcPr>
          <w:p w14:paraId="604D45B6" w14:textId="77777777" w:rsidR="00F16217" w:rsidRPr="00F16217" w:rsidRDefault="00F16217" w:rsidP="00F16217">
            <w:pPr>
              <w:jc w:val="center"/>
              <w:rPr>
                <w:sz w:val="24"/>
                <w:szCs w:val="24"/>
                <w:lang w:val="en-IN"/>
              </w:rPr>
            </w:pPr>
            <w:r w:rsidRPr="00F16217">
              <w:rPr>
                <w:sz w:val="24"/>
                <w:szCs w:val="24"/>
                <w:lang w:val="en-IN"/>
              </w:rPr>
              <w:t>Pass</w:t>
            </w:r>
          </w:p>
        </w:tc>
      </w:tr>
    </w:tbl>
    <w:p w14:paraId="649545EC" w14:textId="77777777" w:rsidR="00EE023C" w:rsidRDefault="00EE023C" w:rsidP="003A69DD">
      <w:pPr>
        <w:widowControl w:val="0"/>
        <w:autoSpaceDE w:val="0"/>
        <w:autoSpaceDN w:val="0"/>
        <w:spacing w:before="120" w:after="120" w:line="240" w:lineRule="auto"/>
        <w:ind w:rightChars="-71" w:right="-156"/>
        <w:rPr>
          <w:rFonts w:ascii="Times New Roman" w:eastAsia="Times New Roman" w:hAnsi="Times New Roman" w:cs="Times New Roman"/>
          <w:b/>
          <w:kern w:val="2"/>
          <w:sz w:val="24"/>
          <w:szCs w:val="24"/>
          <w:lang w:val="en-US" w:eastAsia="ko-KR"/>
        </w:rPr>
      </w:pPr>
    </w:p>
    <w:p w14:paraId="7A9BCB8E" w14:textId="77777777" w:rsidR="00F16217" w:rsidRPr="00F16217" w:rsidRDefault="00C82885" w:rsidP="00F16217">
      <w:pPr>
        <w:ind w:left="567"/>
        <w:jc w:val="both"/>
        <w:rPr>
          <w:rFonts w:ascii="Times New Roman" w:eastAsia="Times New Roman" w:hAnsi="Times New Roman" w:cs="Times New Roman"/>
          <w:bCs/>
          <w:kern w:val="2"/>
          <w:sz w:val="24"/>
          <w:szCs w:val="24"/>
          <w:lang w:eastAsia="ko-KR"/>
        </w:rPr>
      </w:pPr>
      <w:r w:rsidRPr="00C82885">
        <w:rPr>
          <w:rFonts w:ascii="Times New Roman" w:eastAsia="Times New Roman" w:hAnsi="Times New Roman" w:cs="Times New Roman"/>
          <w:b/>
          <w:bCs/>
          <w:kern w:val="2"/>
          <w:sz w:val="24"/>
          <w:szCs w:val="24"/>
          <w:lang w:eastAsia="ko-KR"/>
        </w:rPr>
        <w:t>Conclusion:</w:t>
      </w:r>
      <w:r w:rsidRPr="00C82885">
        <w:rPr>
          <w:rFonts w:ascii="Times New Roman" w:eastAsia="Times New Roman" w:hAnsi="Times New Roman" w:cs="Times New Roman"/>
          <w:b/>
          <w:kern w:val="2"/>
          <w:sz w:val="24"/>
          <w:szCs w:val="24"/>
          <w:lang w:eastAsia="ko-KR"/>
        </w:rPr>
        <w:br/>
      </w:r>
      <w:r w:rsidR="00F16217" w:rsidRPr="00F16217">
        <w:rPr>
          <w:rFonts w:ascii="Times New Roman" w:eastAsia="Times New Roman" w:hAnsi="Times New Roman" w:cs="Times New Roman"/>
          <w:bCs/>
          <w:kern w:val="2"/>
          <w:sz w:val="24"/>
          <w:szCs w:val="24"/>
          <w:lang w:eastAsia="ko-KR"/>
        </w:rPr>
        <w:t>The precision study of the Q-Line® Albumin Assay demonstrated excellent reproducibility across low, normal, and high concentration levels. The %CV for all tested levels remained well within the acceptable limit of ≤5%, confirming the assay's high precision and reliability for clinical use. These results validate the consistent performance of the assay across multiple runs and days.</w:t>
      </w:r>
    </w:p>
    <w:p w14:paraId="73CE381C" w14:textId="21DCD0BF" w:rsidR="009D3E20" w:rsidRPr="009D3E20" w:rsidRDefault="009D3E20" w:rsidP="009D3E20">
      <w:pPr>
        <w:pStyle w:val="Caption"/>
        <w:jc w:val="center"/>
        <w:rPr>
          <w:rFonts w:ascii="Times New Roman" w:eastAsia="Times New Roman" w:hAnsi="Times New Roman" w:cs="Times New Roman"/>
          <w:b/>
          <w:bCs/>
          <w:i w:val="0"/>
          <w:iCs w:val="0"/>
          <w:color w:val="000000" w:themeColor="text1"/>
          <w:sz w:val="24"/>
          <w:szCs w:val="24"/>
          <w:lang w:eastAsia="ko-KR"/>
        </w:rPr>
      </w:pPr>
      <w:bookmarkStart w:id="92" w:name="_Toc203827354"/>
      <w:r w:rsidRPr="000F2BFA">
        <w:rPr>
          <w:rFonts w:ascii="Times New Roman" w:hAnsi="Times New Roman" w:cs="Times New Roman"/>
          <w:b/>
          <w:bCs/>
          <w:i w:val="0"/>
          <w:iCs w:val="0"/>
          <w:color w:val="000000" w:themeColor="text1"/>
          <w:sz w:val="24"/>
          <w:szCs w:val="24"/>
        </w:rPr>
        <w:t xml:space="preserve">Table </w:t>
      </w:r>
      <w:r w:rsidRPr="000F2BFA">
        <w:rPr>
          <w:rFonts w:ascii="Times New Roman" w:hAnsi="Times New Roman" w:cs="Times New Roman"/>
          <w:b/>
          <w:bCs/>
          <w:i w:val="0"/>
          <w:iCs w:val="0"/>
          <w:color w:val="000000" w:themeColor="text1"/>
          <w:sz w:val="24"/>
          <w:szCs w:val="24"/>
        </w:rPr>
        <w:fldChar w:fldCharType="begin"/>
      </w:r>
      <w:r w:rsidRPr="000F2BFA">
        <w:rPr>
          <w:rFonts w:ascii="Times New Roman" w:hAnsi="Times New Roman" w:cs="Times New Roman"/>
          <w:b/>
          <w:bCs/>
          <w:i w:val="0"/>
          <w:iCs w:val="0"/>
          <w:color w:val="000000" w:themeColor="text1"/>
          <w:sz w:val="24"/>
          <w:szCs w:val="24"/>
        </w:rPr>
        <w:instrText xml:space="preserve"> SEQ Table \* ARABIC </w:instrText>
      </w:r>
      <w:r w:rsidRPr="000F2BFA">
        <w:rPr>
          <w:rFonts w:ascii="Times New Roman" w:hAnsi="Times New Roman" w:cs="Times New Roman"/>
          <w:b/>
          <w:bCs/>
          <w:i w:val="0"/>
          <w:iCs w:val="0"/>
          <w:color w:val="000000" w:themeColor="text1"/>
          <w:sz w:val="24"/>
          <w:szCs w:val="24"/>
        </w:rPr>
        <w:fldChar w:fldCharType="separate"/>
      </w:r>
      <w:r w:rsidR="00543EFF">
        <w:rPr>
          <w:rFonts w:ascii="Times New Roman" w:hAnsi="Times New Roman" w:cs="Times New Roman"/>
          <w:b/>
          <w:bCs/>
          <w:i w:val="0"/>
          <w:iCs w:val="0"/>
          <w:noProof/>
          <w:color w:val="000000" w:themeColor="text1"/>
          <w:sz w:val="24"/>
          <w:szCs w:val="24"/>
        </w:rPr>
        <w:t>5</w:t>
      </w:r>
      <w:r w:rsidRPr="000F2BFA">
        <w:rPr>
          <w:rFonts w:ascii="Times New Roman" w:hAnsi="Times New Roman" w:cs="Times New Roman"/>
          <w:b/>
          <w:bCs/>
          <w:i w:val="0"/>
          <w:iCs w:val="0"/>
          <w:color w:val="000000" w:themeColor="text1"/>
          <w:sz w:val="24"/>
          <w:szCs w:val="24"/>
        </w:rPr>
        <w:fldChar w:fldCharType="end"/>
      </w:r>
      <w:r w:rsidRPr="000F2BFA">
        <w:rPr>
          <w:rFonts w:ascii="Times New Roman" w:hAnsi="Times New Roman" w:cs="Times New Roman"/>
          <w:b/>
          <w:bCs/>
          <w:i w:val="0"/>
          <w:iCs w:val="0"/>
          <w:color w:val="000000" w:themeColor="text1"/>
          <w:sz w:val="24"/>
          <w:szCs w:val="24"/>
        </w:rPr>
        <w:t xml:space="preserve"> </w:t>
      </w:r>
      <w:r>
        <w:rPr>
          <w:rFonts w:ascii="Times New Roman" w:hAnsi="Times New Roman" w:cs="Times New Roman"/>
          <w:b/>
          <w:bCs/>
          <w:i w:val="0"/>
          <w:iCs w:val="0"/>
          <w:color w:val="000000" w:themeColor="text1"/>
          <w:sz w:val="24"/>
          <w:szCs w:val="24"/>
        </w:rPr>
        <w:t xml:space="preserve">. </w:t>
      </w:r>
      <w:r>
        <w:rPr>
          <w:rFonts w:ascii="Times New Roman" w:eastAsia="Times New Roman" w:hAnsi="Times New Roman" w:cs="Times New Roman"/>
          <w:b/>
          <w:bCs/>
          <w:i w:val="0"/>
          <w:iCs w:val="0"/>
          <w:color w:val="000000" w:themeColor="text1"/>
          <w:sz w:val="24"/>
          <w:szCs w:val="24"/>
          <w:lang w:eastAsia="ko-KR"/>
        </w:rPr>
        <w:t>Accuracy Table</w:t>
      </w:r>
      <w:bookmarkEnd w:id="92"/>
    </w:p>
    <w:tbl>
      <w:tblPr>
        <w:tblStyle w:val="16"/>
        <w:tblW w:w="0" w:type="auto"/>
        <w:jc w:val="center"/>
        <w:tblLook w:val="04A0" w:firstRow="1" w:lastRow="0" w:firstColumn="1" w:lastColumn="0" w:noHBand="0" w:noVBand="1"/>
      </w:tblPr>
      <w:tblGrid>
        <w:gridCol w:w="1214"/>
        <w:gridCol w:w="1763"/>
        <w:gridCol w:w="1764"/>
        <w:gridCol w:w="1291"/>
        <w:gridCol w:w="2114"/>
        <w:gridCol w:w="870"/>
      </w:tblGrid>
      <w:tr w:rsidR="00F16217" w:rsidRPr="00F16217" w14:paraId="63423AE3" w14:textId="77777777" w:rsidTr="00F16217">
        <w:trPr>
          <w:trHeight w:val="454"/>
          <w:jc w:val="center"/>
        </w:trPr>
        <w:tc>
          <w:tcPr>
            <w:tcW w:w="0" w:type="auto"/>
            <w:vAlign w:val="center"/>
            <w:hideMark/>
          </w:tcPr>
          <w:p w14:paraId="5A463319" w14:textId="77777777" w:rsidR="00F16217" w:rsidRPr="00F16217" w:rsidRDefault="00F16217" w:rsidP="00F16217">
            <w:pPr>
              <w:jc w:val="center"/>
              <w:rPr>
                <w:b/>
                <w:bCs/>
                <w:sz w:val="24"/>
                <w:szCs w:val="24"/>
                <w:lang w:val="en-IN"/>
              </w:rPr>
            </w:pPr>
            <w:r w:rsidRPr="00F16217">
              <w:rPr>
                <w:b/>
                <w:bCs/>
                <w:sz w:val="24"/>
                <w:szCs w:val="24"/>
                <w:lang w:val="en-IN"/>
              </w:rPr>
              <w:t>Sample Level</w:t>
            </w:r>
          </w:p>
        </w:tc>
        <w:tc>
          <w:tcPr>
            <w:tcW w:w="0" w:type="auto"/>
            <w:vAlign w:val="center"/>
            <w:hideMark/>
          </w:tcPr>
          <w:p w14:paraId="52232936" w14:textId="77777777" w:rsidR="00F16217" w:rsidRPr="00F16217" w:rsidRDefault="00F16217" w:rsidP="00F16217">
            <w:pPr>
              <w:jc w:val="center"/>
              <w:rPr>
                <w:b/>
                <w:bCs/>
                <w:sz w:val="24"/>
                <w:szCs w:val="24"/>
                <w:lang w:val="en-IN"/>
              </w:rPr>
            </w:pPr>
            <w:r w:rsidRPr="00F16217">
              <w:rPr>
                <w:b/>
                <w:bCs/>
                <w:sz w:val="24"/>
                <w:szCs w:val="24"/>
                <w:lang w:val="en-IN"/>
              </w:rPr>
              <w:t>Reference Value (g/dL)</w:t>
            </w:r>
          </w:p>
        </w:tc>
        <w:tc>
          <w:tcPr>
            <w:tcW w:w="0" w:type="auto"/>
            <w:vAlign w:val="center"/>
            <w:hideMark/>
          </w:tcPr>
          <w:p w14:paraId="29F0E25F" w14:textId="77777777" w:rsidR="00F16217" w:rsidRPr="00F16217" w:rsidRDefault="00F16217" w:rsidP="00F16217">
            <w:pPr>
              <w:jc w:val="center"/>
              <w:rPr>
                <w:b/>
                <w:bCs/>
                <w:sz w:val="24"/>
                <w:szCs w:val="24"/>
                <w:lang w:val="en-IN"/>
              </w:rPr>
            </w:pPr>
            <w:r w:rsidRPr="00F16217">
              <w:rPr>
                <w:b/>
                <w:bCs/>
                <w:sz w:val="24"/>
                <w:szCs w:val="24"/>
                <w:lang w:val="en-IN"/>
              </w:rPr>
              <w:t>Measured Value (g/dL)</w:t>
            </w:r>
          </w:p>
        </w:tc>
        <w:tc>
          <w:tcPr>
            <w:tcW w:w="0" w:type="auto"/>
            <w:vAlign w:val="center"/>
            <w:hideMark/>
          </w:tcPr>
          <w:p w14:paraId="1929239E" w14:textId="77777777" w:rsidR="00F16217" w:rsidRPr="00F16217" w:rsidRDefault="00F16217" w:rsidP="00F16217">
            <w:pPr>
              <w:jc w:val="center"/>
              <w:rPr>
                <w:b/>
                <w:bCs/>
                <w:sz w:val="24"/>
                <w:szCs w:val="24"/>
                <w:lang w:val="en-IN"/>
              </w:rPr>
            </w:pPr>
            <w:r w:rsidRPr="00F16217">
              <w:rPr>
                <w:b/>
                <w:bCs/>
                <w:sz w:val="24"/>
                <w:szCs w:val="24"/>
                <w:lang w:val="en-IN"/>
              </w:rPr>
              <w:t>% Recovery</w:t>
            </w:r>
          </w:p>
        </w:tc>
        <w:tc>
          <w:tcPr>
            <w:tcW w:w="0" w:type="auto"/>
            <w:vAlign w:val="center"/>
            <w:hideMark/>
          </w:tcPr>
          <w:p w14:paraId="5A48145A" w14:textId="77777777" w:rsidR="00F16217" w:rsidRPr="00F16217" w:rsidRDefault="00F16217" w:rsidP="00F16217">
            <w:pPr>
              <w:jc w:val="center"/>
              <w:rPr>
                <w:b/>
                <w:bCs/>
                <w:sz w:val="24"/>
                <w:szCs w:val="24"/>
                <w:lang w:val="en-IN"/>
              </w:rPr>
            </w:pPr>
            <w:r w:rsidRPr="00F16217">
              <w:rPr>
                <w:b/>
                <w:bCs/>
                <w:sz w:val="24"/>
                <w:szCs w:val="24"/>
                <w:lang w:val="en-IN"/>
              </w:rPr>
              <w:t>Acceptance Range (95–105%)</w:t>
            </w:r>
          </w:p>
        </w:tc>
        <w:tc>
          <w:tcPr>
            <w:tcW w:w="0" w:type="auto"/>
            <w:vAlign w:val="center"/>
            <w:hideMark/>
          </w:tcPr>
          <w:p w14:paraId="1A41A421" w14:textId="77777777" w:rsidR="00F16217" w:rsidRPr="00F16217" w:rsidRDefault="00F16217" w:rsidP="00F16217">
            <w:pPr>
              <w:jc w:val="center"/>
              <w:rPr>
                <w:b/>
                <w:bCs/>
                <w:sz w:val="24"/>
                <w:szCs w:val="24"/>
                <w:lang w:val="en-IN"/>
              </w:rPr>
            </w:pPr>
            <w:r w:rsidRPr="00F16217">
              <w:rPr>
                <w:b/>
                <w:bCs/>
                <w:sz w:val="24"/>
                <w:szCs w:val="24"/>
                <w:lang w:val="en-IN"/>
              </w:rPr>
              <w:t>Result</w:t>
            </w:r>
          </w:p>
        </w:tc>
      </w:tr>
      <w:tr w:rsidR="00F16217" w:rsidRPr="00F16217" w14:paraId="4AC472B5" w14:textId="77777777" w:rsidTr="00F16217">
        <w:trPr>
          <w:trHeight w:val="454"/>
          <w:jc w:val="center"/>
        </w:trPr>
        <w:tc>
          <w:tcPr>
            <w:tcW w:w="0" w:type="auto"/>
            <w:vAlign w:val="center"/>
            <w:hideMark/>
          </w:tcPr>
          <w:p w14:paraId="7ED9F971" w14:textId="77777777" w:rsidR="00F16217" w:rsidRPr="00F16217" w:rsidRDefault="00F16217" w:rsidP="00F16217">
            <w:pPr>
              <w:jc w:val="center"/>
              <w:rPr>
                <w:sz w:val="24"/>
                <w:szCs w:val="24"/>
                <w:lang w:val="en-IN"/>
              </w:rPr>
            </w:pPr>
            <w:r w:rsidRPr="00F16217">
              <w:rPr>
                <w:sz w:val="24"/>
                <w:szCs w:val="24"/>
                <w:lang w:val="en-IN"/>
              </w:rPr>
              <w:t>Low</w:t>
            </w:r>
          </w:p>
        </w:tc>
        <w:tc>
          <w:tcPr>
            <w:tcW w:w="0" w:type="auto"/>
            <w:vAlign w:val="center"/>
            <w:hideMark/>
          </w:tcPr>
          <w:p w14:paraId="0B43623C" w14:textId="77777777" w:rsidR="00F16217" w:rsidRPr="00F16217" w:rsidRDefault="00F16217" w:rsidP="00F16217">
            <w:pPr>
              <w:jc w:val="center"/>
              <w:rPr>
                <w:sz w:val="24"/>
                <w:szCs w:val="24"/>
                <w:lang w:val="en-IN"/>
              </w:rPr>
            </w:pPr>
            <w:r w:rsidRPr="00F16217">
              <w:rPr>
                <w:sz w:val="24"/>
                <w:szCs w:val="24"/>
                <w:lang w:val="en-IN"/>
              </w:rPr>
              <w:t>2.5</w:t>
            </w:r>
          </w:p>
        </w:tc>
        <w:tc>
          <w:tcPr>
            <w:tcW w:w="0" w:type="auto"/>
            <w:vAlign w:val="center"/>
            <w:hideMark/>
          </w:tcPr>
          <w:p w14:paraId="331C46C7" w14:textId="77777777" w:rsidR="00F16217" w:rsidRPr="00F16217" w:rsidRDefault="00F16217" w:rsidP="00F16217">
            <w:pPr>
              <w:jc w:val="center"/>
              <w:rPr>
                <w:sz w:val="24"/>
                <w:szCs w:val="24"/>
                <w:lang w:val="en-IN"/>
              </w:rPr>
            </w:pPr>
            <w:r w:rsidRPr="00F16217">
              <w:rPr>
                <w:sz w:val="24"/>
                <w:szCs w:val="24"/>
                <w:lang w:val="en-IN"/>
              </w:rPr>
              <w:t>2.45</w:t>
            </w:r>
          </w:p>
        </w:tc>
        <w:tc>
          <w:tcPr>
            <w:tcW w:w="0" w:type="auto"/>
            <w:vAlign w:val="center"/>
            <w:hideMark/>
          </w:tcPr>
          <w:p w14:paraId="5ED415DC" w14:textId="77777777" w:rsidR="00F16217" w:rsidRPr="00F16217" w:rsidRDefault="00F16217" w:rsidP="00F16217">
            <w:pPr>
              <w:jc w:val="center"/>
              <w:rPr>
                <w:sz w:val="24"/>
                <w:szCs w:val="24"/>
                <w:lang w:val="en-IN"/>
              </w:rPr>
            </w:pPr>
            <w:r w:rsidRPr="00F16217">
              <w:rPr>
                <w:sz w:val="24"/>
                <w:szCs w:val="24"/>
                <w:lang w:val="en-IN"/>
              </w:rPr>
              <w:t>98.0%</w:t>
            </w:r>
          </w:p>
        </w:tc>
        <w:tc>
          <w:tcPr>
            <w:tcW w:w="0" w:type="auto"/>
            <w:vAlign w:val="center"/>
            <w:hideMark/>
          </w:tcPr>
          <w:p w14:paraId="09578366" w14:textId="77777777" w:rsidR="00F16217" w:rsidRPr="00F16217" w:rsidRDefault="00F16217" w:rsidP="00F16217">
            <w:pPr>
              <w:jc w:val="center"/>
              <w:rPr>
                <w:sz w:val="24"/>
                <w:szCs w:val="24"/>
                <w:lang w:val="en-IN"/>
              </w:rPr>
            </w:pPr>
            <w:r w:rsidRPr="00F16217">
              <w:rPr>
                <w:sz w:val="24"/>
                <w:szCs w:val="24"/>
                <w:lang w:val="en-IN"/>
              </w:rPr>
              <w:t>Pass</w:t>
            </w:r>
          </w:p>
        </w:tc>
        <w:tc>
          <w:tcPr>
            <w:tcW w:w="0" w:type="auto"/>
            <w:vAlign w:val="center"/>
            <w:hideMark/>
          </w:tcPr>
          <w:p w14:paraId="7D5897CC" w14:textId="77777777" w:rsidR="00F16217" w:rsidRPr="00F16217" w:rsidRDefault="00F16217" w:rsidP="00F16217">
            <w:pPr>
              <w:jc w:val="center"/>
              <w:rPr>
                <w:sz w:val="24"/>
                <w:szCs w:val="24"/>
                <w:lang w:val="en-IN"/>
              </w:rPr>
            </w:pPr>
            <w:r w:rsidRPr="00F16217">
              <w:rPr>
                <w:sz w:val="24"/>
                <w:szCs w:val="24"/>
                <w:lang w:val="en-IN"/>
              </w:rPr>
              <w:t>Pass</w:t>
            </w:r>
          </w:p>
        </w:tc>
      </w:tr>
      <w:tr w:rsidR="00F16217" w:rsidRPr="00F16217" w14:paraId="1314BA1C" w14:textId="77777777" w:rsidTr="00F16217">
        <w:trPr>
          <w:trHeight w:val="454"/>
          <w:jc w:val="center"/>
        </w:trPr>
        <w:tc>
          <w:tcPr>
            <w:tcW w:w="0" w:type="auto"/>
            <w:vAlign w:val="center"/>
            <w:hideMark/>
          </w:tcPr>
          <w:p w14:paraId="6D715E7F" w14:textId="77777777" w:rsidR="00F16217" w:rsidRPr="00F16217" w:rsidRDefault="00F16217" w:rsidP="00F16217">
            <w:pPr>
              <w:jc w:val="center"/>
              <w:rPr>
                <w:sz w:val="24"/>
                <w:szCs w:val="24"/>
                <w:lang w:val="en-IN"/>
              </w:rPr>
            </w:pPr>
            <w:r w:rsidRPr="00F16217">
              <w:rPr>
                <w:sz w:val="24"/>
                <w:szCs w:val="24"/>
                <w:lang w:val="en-IN"/>
              </w:rPr>
              <w:t>Normal</w:t>
            </w:r>
          </w:p>
        </w:tc>
        <w:tc>
          <w:tcPr>
            <w:tcW w:w="0" w:type="auto"/>
            <w:vAlign w:val="center"/>
            <w:hideMark/>
          </w:tcPr>
          <w:p w14:paraId="314318B0" w14:textId="77777777" w:rsidR="00F16217" w:rsidRPr="00F16217" w:rsidRDefault="00F16217" w:rsidP="00F16217">
            <w:pPr>
              <w:jc w:val="center"/>
              <w:rPr>
                <w:sz w:val="24"/>
                <w:szCs w:val="24"/>
                <w:lang w:val="en-IN"/>
              </w:rPr>
            </w:pPr>
            <w:r w:rsidRPr="00F16217">
              <w:rPr>
                <w:sz w:val="24"/>
                <w:szCs w:val="24"/>
                <w:lang w:val="en-IN"/>
              </w:rPr>
              <w:t>4.2</w:t>
            </w:r>
          </w:p>
        </w:tc>
        <w:tc>
          <w:tcPr>
            <w:tcW w:w="0" w:type="auto"/>
            <w:vAlign w:val="center"/>
            <w:hideMark/>
          </w:tcPr>
          <w:p w14:paraId="7616D6CD" w14:textId="77777777" w:rsidR="00F16217" w:rsidRPr="00F16217" w:rsidRDefault="00F16217" w:rsidP="00F16217">
            <w:pPr>
              <w:jc w:val="center"/>
              <w:rPr>
                <w:sz w:val="24"/>
                <w:szCs w:val="24"/>
                <w:lang w:val="en-IN"/>
              </w:rPr>
            </w:pPr>
            <w:r w:rsidRPr="00F16217">
              <w:rPr>
                <w:sz w:val="24"/>
                <w:szCs w:val="24"/>
                <w:lang w:val="en-IN"/>
              </w:rPr>
              <w:t>4.28</w:t>
            </w:r>
          </w:p>
        </w:tc>
        <w:tc>
          <w:tcPr>
            <w:tcW w:w="0" w:type="auto"/>
            <w:vAlign w:val="center"/>
            <w:hideMark/>
          </w:tcPr>
          <w:p w14:paraId="653B5F85" w14:textId="77777777" w:rsidR="00F16217" w:rsidRPr="00F16217" w:rsidRDefault="00F16217" w:rsidP="00F16217">
            <w:pPr>
              <w:jc w:val="center"/>
              <w:rPr>
                <w:sz w:val="24"/>
                <w:szCs w:val="24"/>
                <w:lang w:val="en-IN"/>
              </w:rPr>
            </w:pPr>
            <w:r w:rsidRPr="00F16217">
              <w:rPr>
                <w:sz w:val="24"/>
                <w:szCs w:val="24"/>
                <w:lang w:val="en-IN"/>
              </w:rPr>
              <w:t>101.9%</w:t>
            </w:r>
          </w:p>
        </w:tc>
        <w:tc>
          <w:tcPr>
            <w:tcW w:w="0" w:type="auto"/>
            <w:vAlign w:val="center"/>
            <w:hideMark/>
          </w:tcPr>
          <w:p w14:paraId="31CC64A2" w14:textId="77777777" w:rsidR="00F16217" w:rsidRPr="00F16217" w:rsidRDefault="00F16217" w:rsidP="00F16217">
            <w:pPr>
              <w:jc w:val="center"/>
              <w:rPr>
                <w:sz w:val="24"/>
                <w:szCs w:val="24"/>
                <w:lang w:val="en-IN"/>
              </w:rPr>
            </w:pPr>
            <w:r w:rsidRPr="00F16217">
              <w:rPr>
                <w:sz w:val="24"/>
                <w:szCs w:val="24"/>
                <w:lang w:val="en-IN"/>
              </w:rPr>
              <w:t>Pass</w:t>
            </w:r>
          </w:p>
        </w:tc>
        <w:tc>
          <w:tcPr>
            <w:tcW w:w="0" w:type="auto"/>
            <w:vAlign w:val="center"/>
            <w:hideMark/>
          </w:tcPr>
          <w:p w14:paraId="093D633C" w14:textId="77777777" w:rsidR="00F16217" w:rsidRPr="00F16217" w:rsidRDefault="00F16217" w:rsidP="00F16217">
            <w:pPr>
              <w:jc w:val="center"/>
              <w:rPr>
                <w:sz w:val="24"/>
                <w:szCs w:val="24"/>
                <w:lang w:val="en-IN"/>
              </w:rPr>
            </w:pPr>
            <w:r w:rsidRPr="00F16217">
              <w:rPr>
                <w:sz w:val="24"/>
                <w:szCs w:val="24"/>
                <w:lang w:val="en-IN"/>
              </w:rPr>
              <w:t>Pass</w:t>
            </w:r>
          </w:p>
        </w:tc>
      </w:tr>
      <w:tr w:rsidR="00F16217" w:rsidRPr="00F16217" w14:paraId="5437A21E" w14:textId="77777777" w:rsidTr="00F16217">
        <w:trPr>
          <w:trHeight w:val="454"/>
          <w:jc w:val="center"/>
        </w:trPr>
        <w:tc>
          <w:tcPr>
            <w:tcW w:w="0" w:type="auto"/>
            <w:vAlign w:val="center"/>
            <w:hideMark/>
          </w:tcPr>
          <w:p w14:paraId="1D347853" w14:textId="77777777" w:rsidR="00F16217" w:rsidRPr="00F16217" w:rsidRDefault="00F16217" w:rsidP="00F16217">
            <w:pPr>
              <w:jc w:val="center"/>
              <w:rPr>
                <w:sz w:val="24"/>
                <w:szCs w:val="24"/>
                <w:lang w:val="en-IN"/>
              </w:rPr>
            </w:pPr>
            <w:r w:rsidRPr="00F16217">
              <w:rPr>
                <w:sz w:val="24"/>
                <w:szCs w:val="24"/>
                <w:lang w:val="en-IN"/>
              </w:rPr>
              <w:t>High</w:t>
            </w:r>
          </w:p>
        </w:tc>
        <w:tc>
          <w:tcPr>
            <w:tcW w:w="0" w:type="auto"/>
            <w:vAlign w:val="center"/>
            <w:hideMark/>
          </w:tcPr>
          <w:p w14:paraId="00F8CBD1" w14:textId="77777777" w:rsidR="00F16217" w:rsidRPr="00F16217" w:rsidRDefault="00F16217" w:rsidP="00F16217">
            <w:pPr>
              <w:jc w:val="center"/>
              <w:rPr>
                <w:sz w:val="24"/>
                <w:szCs w:val="24"/>
                <w:lang w:val="en-IN"/>
              </w:rPr>
            </w:pPr>
            <w:r w:rsidRPr="00F16217">
              <w:rPr>
                <w:sz w:val="24"/>
                <w:szCs w:val="24"/>
                <w:lang w:val="en-IN"/>
              </w:rPr>
              <w:t>6.0</w:t>
            </w:r>
          </w:p>
        </w:tc>
        <w:tc>
          <w:tcPr>
            <w:tcW w:w="0" w:type="auto"/>
            <w:vAlign w:val="center"/>
            <w:hideMark/>
          </w:tcPr>
          <w:p w14:paraId="63AFC539" w14:textId="77777777" w:rsidR="00F16217" w:rsidRPr="00F16217" w:rsidRDefault="00F16217" w:rsidP="00F16217">
            <w:pPr>
              <w:jc w:val="center"/>
              <w:rPr>
                <w:sz w:val="24"/>
                <w:szCs w:val="24"/>
                <w:lang w:val="en-IN"/>
              </w:rPr>
            </w:pPr>
            <w:r w:rsidRPr="00F16217">
              <w:rPr>
                <w:sz w:val="24"/>
                <w:szCs w:val="24"/>
                <w:lang w:val="en-IN"/>
              </w:rPr>
              <w:t>5.92</w:t>
            </w:r>
          </w:p>
        </w:tc>
        <w:tc>
          <w:tcPr>
            <w:tcW w:w="0" w:type="auto"/>
            <w:vAlign w:val="center"/>
            <w:hideMark/>
          </w:tcPr>
          <w:p w14:paraId="692E13AB" w14:textId="77777777" w:rsidR="00F16217" w:rsidRPr="00F16217" w:rsidRDefault="00F16217" w:rsidP="00F16217">
            <w:pPr>
              <w:jc w:val="center"/>
              <w:rPr>
                <w:sz w:val="24"/>
                <w:szCs w:val="24"/>
                <w:lang w:val="en-IN"/>
              </w:rPr>
            </w:pPr>
            <w:r w:rsidRPr="00F16217">
              <w:rPr>
                <w:sz w:val="24"/>
                <w:szCs w:val="24"/>
                <w:lang w:val="en-IN"/>
              </w:rPr>
              <w:t>98.7%</w:t>
            </w:r>
          </w:p>
        </w:tc>
        <w:tc>
          <w:tcPr>
            <w:tcW w:w="0" w:type="auto"/>
            <w:vAlign w:val="center"/>
            <w:hideMark/>
          </w:tcPr>
          <w:p w14:paraId="27B56502" w14:textId="77777777" w:rsidR="00F16217" w:rsidRPr="00F16217" w:rsidRDefault="00F16217" w:rsidP="00F16217">
            <w:pPr>
              <w:jc w:val="center"/>
              <w:rPr>
                <w:sz w:val="24"/>
                <w:szCs w:val="24"/>
                <w:lang w:val="en-IN"/>
              </w:rPr>
            </w:pPr>
            <w:r w:rsidRPr="00F16217">
              <w:rPr>
                <w:sz w:val="24"/>
                <w:szCs w:val="24"/>
                <w:lang w:val="en-IN"/>
              </w:rPr>
              <w:t>Pass</w:t>
            </w:r>
          </w:p>
        </w:tc>
        <w:tc>
          <w:tcPr>
            <w:tcW w:w="0" w:type="auto"/>
            <w:vAlign w:val="center"/>
            <w:hideMark/>
          </w:tcPr>
          <w:p w14:paraId="74F0C80D" w14:textId="77777777" w:rsidR="00F16217" w:rsidRPr="00F16217" w:rsidRDefault="00F16217" w:rsidP="00F16217">
            <w:pPr>
              <w:jc w:val="center"/>
              <w:rPr>
                <w:sz w:val="24"/>
                <w:szCs w:val="24"/>
                <w:lang w:val="en-IN"/>
              </w:rPr>
            </w:pPr>
            <w:r w:rsidRPr="00F16217">
              <w:rPr>
                <w:sz w:val="24"/>
                <w:szCs w:val="24"/>
                <w:lang w:val="en-IN"/>
              </w:rPr>
              <w:t>Pass</w:t>
            </w:r>
          </w:p>
        </w:tc>
      </w:tr>
    </w:tbl>
    <w:p w14:paraId="31139BD9" w14:textId="77777777" w:rsidR="009D3E20" w:rsidRDefault="009D3E20" w:rsidP="00C30465">
      <w:pPr>
        <w:pStyle w:val="ListParagraph"/>
        <w:widowControl w:val="0"/>
        <w:autoSpaceDE w:val="0"/>
        <w:autoSpaceDN w:val="0"/>
        <w:spacing w:before="120" w:after="120" w:line="240" w:lineRule="auto"/>
        <w:ind w:left="567" w:rightChars="-71" w:right="-156"/>
        <w:contextualSpacing w:val="0"/>
        <w:rPr>
          <w:rFonts w:ascii="Times New Roman" w:eastAsia="Times New Roman" w:hAnsi="Times New Roman" w:cs="Times New Roman"/>
          <w:b/>
          <w:kern w:val="2"/>
          <w:sz w:val="24"/>
          <w:szCs w:val="24"/>
          <w:lang w:val="en-US" w:eastAsia="ko-KR"/>
        </w:rPr>
      </w:pPr>
    </w:p>
    <w:p w14:paraId="5154403A" w14:textId="77777777" w:rsidR="00C1469F" w:rsidRPr="00C1469F" w:rsidRDefault="00C1469F" w:rsidP="00C1469F">
      <w:pPr>
        <w:pStyle w:val="ListParagraph"/>
        <w:widowControl w:val="0"/>
        <w:autoSpaceDE w:val="0"/>
        <w:autoSpaceDN w:val="0"/>
        <w:spacing w:before="120" w:after="120"/>
        <w:ind w:left="567" w:rightChars="-71" w:right="-156"/>
        <w:rPr>
          <w:rFonts w:ascii="Times New Roman" w:eastAsia="Times New Roman" w:hAnsi="Times New Roman" w:cs="Times New Roman"/>
          <w:b/>
          <w:bCs/>
          <w:kern w:val="2"/>
          <w:sz w:val="24"/>
          <w:szCs w:val="24"/>
          <w:lang w:eastAsia="ko-KR"/>
        </w:rPr>
      </w:pPr>
      <w:r w:rsidRPr="00C1469F">
        <w:rPr>
          <w:rFonts w:ascii="Times New Roman" w:eastAsia="Times New Roman" w:hAnsi="Times New Roman" w:cs="Times New Roman"/>
          <w:b/>
          <w:bCs/>
          <w:kern w:val="2"/>
          <w:sz w:val="24"/>
          <w:szCs w:val="24"/>
          <w:lang w:eastAsia="ko-KR"/>
        </w:rPr>
        <w:t>Conclusion:</w:t>
      </w:r>
    </w:p>
    <w:p w14:paraId="01FA6BD1" w14:textId="367CB757" w:rsidR="00C1469F" w:rsidRDefault="00F16217" w:rsidP="00F16217">
      <w:pPr>
        <w:ind w:left="567"/>
        <w:jc w:val="both"/>
        <w:rPr>
          <w:rFonts w:ascii="Times New Roman" w:eastAsia="Times New Roman" w:hAnsi="Times New Roman" w:cs="Times New Roman"/>
          <w:bCs/>
          <w:kern w:val="2"/>
          <w:sz w:val="24"/>
          <w:szCs w:val="24"/>
          <w:lang w:eastAsia="ko-KR"/>
        </w:rPr>
      </w:pPr>
      <w:r w:rsidRPr="00F16217">
        <w:rPr>
          <w:rFonts w:ascii="Times New Roman" w:eastAsia="Times New Roman" w:hAnsi="Times New Roman" w:cs="Times New Roman"/>
          <w:bCs/>
          <w:kern w:val="2"/>
          <w:sz w:val="24"/>
          <w:szCs w:val="24"/>
          <w:lang w:eastAsia="ko-KR"/>
        </w:rPr>
        <w:t>The accuracy study of the Q-Line® Albumin Assay demonstrates that the measured values are in close agreement with the reference values across the tested concentration range. The % recovery ranged from 98.0% to 101.9%, all within the acceptable limit of 95–105%. This confirms the assay’s high accuracy and suitability for quantitative determination of albumin in clinical samples.</w:t>
      </w:r>
    </w:p>
    <w:p w14:paraId="6E89A357" w14:textId="77777777" w:rsidR="00F261A4" w:rsidRDefault="00F261A4" w:rsidP="00F16217">
      <w:pPr>
        <w:ind w:left="567"/>
        <w:jc w:val="both"/>
        <w:rPr>
          <w:rFonts w:ascii="Times New Roman" w:eastAsia="Times New Roman" w:hAnsi="Times New Roman" w:cs="Times New Roman"/>
          <w:bCs/>
          <w:kern w:val="2"/>
          <w:sz w:val="24"/>
          <w:szCs w:val="24"/>
          <w:lang w:eastAsia="ko-KR"/>
        </w:rPr>
      </w:pPr>
    </w:p>
    <w:p w14:paraId="54FA7B66" w14:textId="77777777" w:rsidR="00F261A4" w:rsidRDefault="00F261A4" w:rsidP="00F16217">
      <w:pPr>
        <w:ind w:left="567"/>
        <w:jc w:val="both"/>
        <w:rPr>
          <w:rFonts w:ascii="Times New Roman" w:eastAsia="Times New Roman" w:hAnsi="Times New Roman" w:cs="Times New Roman"/>
          <w:bCs/>
          <w:kern w:val="2"/>
          <w:sz w:val="24"/>
          <w:szCs w:val="24"/>
          <w:lang w:eastAsia="ko-KR"/>
        </w:rPr>
      </w:pPr>
    </w:p>
    <w:p w14:paraId="0A7A408D" w14:textId="77777777" w:rsidR="00F261A4" w:rsidRDefault="00F261A4" w:rsidP="00F16217">
      <w:pPr>
        <w:ind w:left="567"/>
        <w:jc w:val="both"/>
        <w:rPr>
          <w:rFonts w:ascii="Times New Roman" w:eastAsia="Times New Roman" w:hAnsi="Times New Roman" w:cs="Times New Roman"/>
          <w:bCs/>
          <w:kern w:val="2"/>
          <w:sz w:val="24"/>
          <w:szCs w:val="24"/>
          <w:lang w:eastAsia="ko-KR"/>
        </w:rPr>
      </w:pPr>
    </w:p>
    <w:p w14:paraId="388CBB14" w14:textId="77777777" w:rsidR="00F261A4" w:rsidRPr="00C1469F" w:rsidRDefault="00F261A4" w:rsidP="00F16217">
      <w:pPr>
        <w:ind w:left="567"/>
        <w:jc w:val="both"/>
        <w:rPr>
          <w:rFonts w:ascii="Times New Roman" w:eastAsia="Times New Roman" w:hAnsi="Times New Roman" w:cs="Times New Roman"/>
          <w:b/>
          <w:kern w:val="2"/>
          <w:sz w:val="24"/>
          <w:szCs w:val="24"/>
          <w:lang w:eastAsia="ko-KR"/>
        </w:rPr>
      </w:pPr>
    </w:p>
    <w:p w14:paraId="2FEA0645" w14:textId="41B22431" w:rsidR="00D75417" w:rsidRPr="00A343CA" w:rsidRDefault="00D75417">
      <w:pPr>
        <w:pStyle w:val="ListParagraph"/>
        <w:widowControl w:val="0"/>
        <w:numPr>
          <w:ilvl w:val="1"/>
          <w:numId w:val="76"/>
        </w:numPr>
        <w:autoSpaceDE w:val="0"/>
        <w:autoSpaceDN w:val="0"/>
        <w:spacing w:before="120" w:after="120" w:line="240" w:lineRule="auto"/>
        <w:ind w:left="567" w:rightChars="-71" w:right="-156" w:hanging="567"/>
        <w:contextualSpacing w:val="0"/>
        <w:rPr>
          <w:rFonts w:ascii="Times New Roman" w:eastAsia="Times New Roman" w:hAnsi="Times New Roman" w:cs="Times New Roman"/>
          <w:b/>
          <w:kern w:val="2"/>
          <w:sz w:val="24"/>
          <w:szCs w:val="24"/>
          <w:lang w:val="en-US" w:eastAsia="ko-KR"/>
        </w:rPr>
      </w:pPr>
      <w:r w:rsidRPr="00F25075">
        <w:rPr>
          <w:rFonts w:ascii="Times New Roman" w:eastAsia="Times New Roman" w:hAnsi="Times New Roman" w:cs="Times New Roman"/>
          <w:b/>
          <w:kern w:val="2"/>
          <w:sz w:val="24"/>
          <w:szCs w:val="24"/>
          <w:lang w:val="en-US" w:eastAsia="ko-KR"/>
        </w:rPr>
        <w:lastRenderedPageBreak/>
        <w:t>Sample Dilution Buffer Test</w:t>
      </w:r>
    </w:p>
    <w:p w14:paraId="3FFF4BA6" w14:textId="6184E406" w:rsidR="00D75417" w:rsidRPr="00A343CA" w:rsidRDefault="00D75417" w:rsidP="00D75417">
      <w:pPr>
        <w:widowControl w:val="0"/>
        <w:suppressAutoHyphens/>
        <w:overflowPunct w:val="0"/>
        <w:autoSpaceDE w:val="0"/>
        <w:autoSpaceDN w:val="0"/>
        <w:adjustRightInd w:val="0"/>
        <w:spacing w:after="120" w:line="240" w:lineRule="auto"/>
        <w:ind w:left="567"/>
        <w:jc w:val="both"/>
        <w:textAlignment w:val="baseline"/>
        <w:rPr>
          <w:rFonts w:ascii="Times New Roman" w:eastAsia="Batang" w:hAnsi="Times New Roman" w:cs="Times New Roman"/>
          <w:b/>
          <w:kern w:val="2"/>
          <w:sz w:val="24"/>
          <w:szCs w:val="24"/>
          <w:lang w:val="en-US" w:eastAsia="ko-KR"/>
        </w:rPr>
      </w:pPr>
      <w:r w:rsidRPr="00A343CA">
        <w:rPr>
          <w:rFonts w:ascii="Times New Roman" w:eastAsia="Batang" w:hAnsi="Times New Roman" w:cs="Times New Roman"/>
          <w:b/>
          <w:kern w:val="2"/>
          <w:sz w:val="24"/>
          <w:szCs w:val="24"/>
          <w:lang w:val="en-US" w:eastAsia="ko-KR"/>
        </w:rPr>
        <w:t>Project Name</w:t>
      </w:r>
      <w:r w:rsidRPr="005D65E9">
        <w:rPr>
          <w:rFonts w:ascii="Times New Roman" w:eastAsia="Batang" w:hAnsi="Times New Roman" w:cs="Times New Roman"/>
          <w:b/>
          <w:kern w:val="2"/>
          <w:sz w:val="24"/>
          <w:szCs w:val="24"/>
          <w:lang w:val="en-US" w:eastAsia="ko-KR"/>
        </w:rPr>
        <w:t xml:space="preserve">: </w:t>
      </w:r>
      <w:r w:rsidR="000C1B43">
        <w:rPr>
          <w:rFonts w:ascii="Times New Roman" w:hAnsi="Times New Roman" w:cs="Times New Roman"/>
          <w:b/>
          <w:bCs/>
          <w:sz w:val="24"/>
          <w:szCs w:val="24"/>
        </w:rPr>
        <w:t>Q-Line®</w:t>
      </w:r>
      <w:r w:rsidR="00E5315B">
        <w:rPr>
          <w:rFonts w:ascii="Times New Roman" w:hAnsi="Times New Roman" w:cs="Times New Roman"/>
          <w:b/>
          <w:bCs/>
          <w:sz w:val="24"/>
          <w:szCs w:val="24"/>
        </w:rPr>
        <w:t xml:space="preserve"> </w:t>
      </w:r>
      <w:r w:rsidR="006B5280">
        <w:rPr>
          <w:rFonts w:ascii="Times New Roman" w:hAnsi="Times New Roman" w:cs="Times New Roman"/>
          <w:b/>
          <w:bCs/>
          <w:sz w:val="24"/>
          <w:szCs w:val="24"/>
        </w:rPr>
        <w:t>Albumin</w:t>
      </w:r>
    </w:p>
    <w:tbl>
      <w:tblPr>
        <w:tblW w:w="8784"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8"/>
        <w:gridCol w:w="3546"/>
      </w:tblGrid>
      <w:tr w:rsidR="00D75417" w:rsidRPr="00633319" w14:paraId="62B9EBD4" w14:textId="77777777" w:rsidTr="009A6D9A">
        <w:trPr>
          <w:cantSplit/>
          <w:trHeight w:val="1736"/>
          <w:jc w:val="right"/>
        </w:trPr>
        <w:tc>
          <w:tcPr>
            <w:tcW w:w="5238" w:type="dxa"/>
          </w:tcPr>
          <w:p w14:paraId="4005FD31" w14:textId="77777777" w:rsidR="00D75417" w:rsidRPr="00633319" w:rsidRDefault="00D75417" w:rsidP="009A6D9A">
            <w:pPr>
              <w:spacing w:after="0" w:line="240" w:lineRule="auto"/>
              <w:ind w:left="318"/>
              <w:jc w:val="both"/>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t xml:space="preserve">Type </w:t>
            </w:r>
            <w:r>
              <w:rPr>
                <w:rFonts w:ascii="Times New Roman" w:eastAsia="Batang" w:hAnsi="Times New Roman" w:cs="Times New Roman"/>
                <w:b/>
                <w:sz w:val="24"/>
                <w:szCs w:val="24"/>
                <w:lang w:val="en-US"/>
              </w:rPr>
              <w:t>o</w:t>
            </w:r>
            <w:r w:rsidRPr="00633319">
              <w:rPr>
                <w:rFonts w:ascii="Times New Roman" w:eastAsia="Batang" w:hAnsi="Times New Roman" w:cs="Times New Roman"/>
                <w:b/>
                <w:sz w:val="24"/>
                <w:szCs w:val="24"/>
                <w:lang w:val="en-US"/>
              </w:rPr>
              <w:t>f Verification:</w:t>
            </w:r>
          </w:p>
          <w:p w14:paraId="40CF0B21" w14:textId="77777777" w:rsidR="00D75417" w:rsidRPr="00633319" w:rsidRDefault="00D75417">
            <w:pPr>
              <w:widowControl w:val="0"/>
              <w:numPr>
                <w:ilvl w:val="0"/>
                <w:numId w:val="75"/>
              </w:numPr>
              <w:autoSpaceDE w:val="0"/>
              <w:autoSpaceDN w:val="0"/>
              <w:spacing w:after="0" w:line="240" w:lineRule="auto"/>
              <w:ind w:left="318"/>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Clinical Test</w:t>
            </w:r>
          </w:p>
          <w:p w14:paraId="61EAD205" w14:textId="77777777" w:rsidR="00D75417" w:rsidRPr="00633319" w:rsidRDefault="00D75417" w:rsidP="009A6D9A">
            <w:pPr>
              <w:tabs>
                <w:tab w:val="num" w:pos="525"/>
              </w:tabs>
              <w:spacing w:after="0" w:line="240" w:lineRule="auto"/>
              <w:ind w:left="318"/>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X</w:t>
            </w:r>
            <w:r>
              <w:rPr>
                <w:rFonts w:ascii="Times New Roman" w:eastAsia="Batang" w:hAnsi="Times New Roman" w:cs="Times New Roman"/>
                <w:sz w:val="24"/>
                <w:szCs w:val="24"/>
                <w:lang w:val="en-US"/>
              </w:rPr>
              <w:t xml:space="preserve"> </w:t>
            </w:r>
            <w:r w:rsidRPr="00633319">
              <w:rPr>
                <w:rFonts w:ascii="Times New Roman" w:eastAsia="Batang" w:hAnsi="Times New Roman" w:cs="Times New Roman"/>
                <w:sz w:val="24"/>
                <w:szCs w:val="24"/>
                <w:lang w:val="en-US"/>
              </w:rPr>
              <w:t>Performance Test</w:t>
            </w:r>
          </w:p>
          <w:p w14:paraId="0887EC47" w14:textId="77777777" w:rsidR="00D75417" w:rsidRPr="00633319" w:rsidRDefault="00D75417">
            <w:pPr>
              <w:widowControl w:val="0"/>
              <w:numPr>
                <w:ilvl w:val="0"/>
                <w:numId w:val="75"/>
              </w:numPr>
              <w:autoSpaceDE w:val="0"/>
              <w:autoSpaceDN w:val="0"/>
              <w:spacing w:after="0" w:line="240" w:lineRule="auto"/>
              <w:ind w:left="318"/>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Environmental</w:t>
            </w:r>
          </w:p>
          <w:p w14:paraId="618006D4" w14:textId="77777777" w:rsidR="00D75417" w:rsidRPr="00633319" w:rsidRDefault="00D75417">
            <w:pPr>
              <w:widowControl w:val="0"/>
              <w:numPr>
                <w:ilvl w:val="0"/>
                <w:numId w:val="75"/>
              </w:numPr>
              <w:autoSpaceDE w:val="0"/>
              <w:autoSpaceDN w:val="0"/>
              <w:spacing w:after="0" w:line="240" w:lineRule="auto"/>
              <w:ind w:left="318"/>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Reliability</w:t>
            </w:r>
          </w:p>
          <w:p w14:paraId="0792E536" w14:textId="77777777" w:rsidR="00D75417" w:rsidRPr="00633319" w:rsidRDefault="00D75417">
            <w:pPr>
              <w:widowControl w:val="0"/>
              <w:numPr>
                <w:ilvl w:val="0"/>
                <w:numId w:val="75"/>
              </w:numPr>
              <w:autoSpaceDE w:val="0"/>
              <w:autoSpaceDN w:val="0"/>
              <w:spacing w:after="0" w:line="240" w:lineRule="auto"/>
              <w:ind w:left="318"/>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Safety</w:t>
            </w:r>
          </w:p>
          <w:p w14:paraId="296FF534" w14:textId="77777777" w:rsidR="00D75417" w:rsidRPr="00633319" w:rsidRDefault="00D75417">
            <w:pPr>
              <w:widowControl w:val="0"/>
              <w:numPr>
                <w:ilvl w:val="0"/>
                <w:numId w:val="75"/>
              </w:numPr>
              <w:autoSpaceDE w:val="0"/>
              <w:autoSpaceDN w:val="0"/>
              <w:spacing w:after="0" w:line="240" w:lineRule="auto"/>
              <w:ind w:left="318"/>
              <w:jc w:val="both"/>
              <w:rPr>
                <w:rFonts w:ascii="Times New Roman" w:eastAsia="Batang" w:hAnsi="Times New Roman" w:cs="Times New Roman"/>
                <w:b/>
                <w:sz w:val="24"/>
                <w:szCs w:val="24"/>
                <w:lang w:val="en-US"/>
              </w:rPr>
            </w:pPr>
            <w:r w:rsidRPr="00633319">
              <w:rPr>
                <w:rFonts w:ascii="Times New Roman" w:eastAsia="Batang" w:hAnsi="Times New Roman" w:cs="Times New Roman"/>
                <w:sz w:val="24"/>
                <w:szCs w:val="24"/>
                <w:lang w:val="en-US"/>
              </w:rPr>
              <w:t>Other</w:t>
            </w:r>
          </w:p>
        </w:tc>
        <w:tc>
          <w:tcPr>
            <w:tcW w:w="3546" w:type="dxa"/>
          </w:tcPr>
          <w:p w14:paraId="471E824A" w14:textId="77777777" w:rsidR="00D75417" w:rsidRPr="00633319" w:rsidRDefault="00D75417" w:rsidP="009A6D9A">
            <w:pPr>
              <w:spacing w:after="0" w:line="240" w:lineRule="auto"/>
              <w:ind w:left="35"/>
              <w:jc w:val="both"/>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t>Verification Performed on:</w:t>
            </w:r>
          </w:p>
          <w:p w14:paraId="787925C6" w14:textId="77777777" w:rsidR="00D75417" w:rsidRPr="00633319" w:rsidRDefault="00D75417" w:rsidP="009A6D9A">
            <w:pPr>
              <w:spacing w:after="0" w:line="240" w:lineRule="auto"/>
              <w:ind w:left="35"/>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 xml:space="preserve">X  </w:t>
            </w:r>
            <w:r>
              <w:rPr>
                <w:rFonts w:ascii="Times New Roman" w:eastAsia="Batang" w:hAnsi="Times New Roman" w:cs="Times New Roman"/>
                <w:sz w:val="24"/>
                <w:szCs w:val="24"/>
                <w:lang w:val="en-US"/>
              </w:rPr>
              <w:t xml:space="preserve"> </w:t>
            </w:r>
            <w:r w:rsidRPr="00633319">
              <w:rPr>
                <w:rFonts w:ascii="Times New Roman" w:eastAsia="Batang" w:hAnsi="Times New Roman" w:cs="Times New Roman"/>
                <w:sz w:val="24"/>
                <w:szCs w:val="24"/>
                <w:lang w:val="en-US"/>
              </w:rPr>
              <w:t>Complete Device/Product</w:t>
            </w:r>
          </w:p>
          <w:p w14:paraId="5AAB156A" w14:textId="77777777" w:rsidR="00D75417" w:rsidRPr="00633319" w:rsidRDefault="00D75417">
            <w:pPr>
              <w:widowControl w:val="0"/>
              <w:numPr>
                <w:ilvl w:val="0"/>
                <w:numId w:val="75"/>
              </w:numPr>
              <w:autoSpaceDE w:val="0"/>
              <w:autoSpaceDN w:val="0"/>
              <w:spacing w:after="0" w:line="240" w:lineRule="auto"/>
              <w:ind w:left="318" w:hanging="274"/>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Sub</w:t>
            </w:r>
            <w:r>
              <w:rPr>
                <w:rFonts w:ascii="Times New Roman" w:eastAsia="Batang" w:hAnsi="Times New Roman" w:cs="Times New Roman"/>
                <w:sz w:val="24"/>
                <w:szCs w:val="24"/>
                <w:lang w:val="en-US"/>
              </w:rPr>
              <w:t xml:space="preserve"> </w:t>
            </w:r>
            <w:r w:rsidRPr="00633319">
              <w:rPr>
                <w:rFonts w:ascii="Times New Roman" w:eastAsia="Batang" w:hAnsi="Times New Roman" w:cs="Times New Roman"/>
                <w:sz w:val="24"/>
                <w:szCs w:val="24"/>
                <w:lang w:val="en-US"/>
              </w:rPr>
              <w:t>assembly/Sub</w:t>
            </w:r>
            <w:r>
              <w:rPr>
                <w:rFonts w:ascii="Times New Roman" w:eastAsia="Batang" w:hAnsi="Times New Roman" w:cs="Times New Roman"/>
                <w:sz w:val="24"/>
                <w:szCs w:val="24"/>
                <w:lang w:val="en-US"/>
              </w:rPr>
              <w:t xml:space="preserve"> </w:t>
            </w:r>
            <w:r w:rsidRPr="00633319">
              <w:rPr>
                <w:rFonts w:ascii="Times New Roman" w:eastAsia="Batang" w:hAnsi="Times New Roman" w:cs="Times New Roman"/>
                <w:sz w:val="24"/>
                <w:szCs w:val="24"/>
                <w:lang w:val="en-US"/>
              </w:rPr>
              <w:t>system(s)</w:t>
            </w:r>
          </w:p>
          <w:p w14:paraId="70616057" w14:textId="77777777" w:rsidR="00D75417" w:rsidRPr="00633319" w:rsidRDefault="00D75417" w:rsidP="009A6D9A">
            <w:pPr>
              <w:spacing w:after="0" w:line="240" w:lineRule="auto"/>
              <w:jc w:val="both"/>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t xml:space="preserve">Description </w:t>
            </w:r>
            <w:r>
              <w:rPr>
                <w:rFonts w:ascii="Times New Roman" w:eastAsia="Batang" w:hAnsi="Times New Roman" w:cs="Times New Roman"/>
                <w:b/>
                <w:sz w:val="24"/>
                <w:szCs w:val="24"/>
                <w:lang w:val="en-US"/>
              </w:rPr>
              <w:t>o</w:t>
            </w:r>
            <w:r w:rsidRPr="00633319">
              <w:rPr>
                <w:rFonts w:ascii="Times New Roman" w:eastAsia="Batang" w:hAnsi="Times New Roman" w:cs="Times New Roman"/>
                <w:b/>
                <w:sz w:val="24"/>
                <w:szCs w:val="24"/>
                <w:lang w:val="en-US"/>
              </w:rPr>
              <w:t xml:space="preserve">f Item Under Test: </w:t>
            </w:r>
            <w:r w:rsidRPr="00633319">
              <w:rPr>
                <w:rFonts w:ascii="Times New Roman" w:eastAsia="Batang" w:hAnsi="Times New Roman" w:cs="Times New Roman"/>
                <w:sz w:val="24"/>
                <w:szCs w:val="24"/>
                <w:lang w:val="en-US"/>
              </w:rPr>
              <w:t xml:space="preserve">(incl. Version Number, Subassembly Number, etc.)  </w:t>
            </w:r>
          </w:p>
        </w:tc>
      </w:tr>
      <w:tr w:rsidR="00D75417" w:rsidRPr="00633319" w14:paraId="21AECDE7" w14:textId="77777777" w:rsidTr="009A6D9A">
        <w:trPr>
          <w:jc w:val="right"/>
        </w:trPr>
        <w:tc>
          <w:tcPr>
            <w:tcW w:w="8784" w:type="dxa"/>
            <w:gridSpan w:val="2"/>
          </w:tcPr>
          <w:p w14:paraId="11991888" w14:textId="77777777" w:rsidR="00D75417" w:rsidRPr="00633319" w:rsidRDefault="00D75417" w:rsidP="009A6D9A">
            <w:pPr>
              <w:spacing w:after="0" w:line="240" w:lineRule="auto"/>
              <w:ind w:left="318"/>
              <w:jc w:val="both"/>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t xml:space="preserve">Short Description </w:t>
            </w:r>
            <w:r>
              <w:rPr>
                <w:rFonts w:ascii="Times New Roman" w:eastAsia="Batang" w:hAnsi="Times New Roman" w:cs="Times New Roman"/>
                <w:b/>
                <w:sz w:val="24"/>
                <w:szCs w:val="24"/>
                <w:lang w:val="en-US"/>
              </w:rPr>
              <w:t>o</w:t>
            </w:r>
            <w:r w:rsidRPr="00633319">
              <w:rPr>
                <w:rFonts w:ascii="Times New Roman" w:eastAsia="Batang" w:hAnsi="Times New Roman" w:cs="Times New Roman"/>
                <w:b/>
                <w:sz w:val="24"/>
                <w:szCs w:val="24"/>
                <w:lang w:val="en-US"/>
              </w:rPr>
              <w:t xml:space="preserve">f Test: </w:t>
            </w:r>
          </w:p>
          <w:p w14:paraId="394EDE31" w14:textId="77777777" w:rsidR="00D75417" w:rsidRPr="00633319" w:rsidRDefault="00D75417">
            <w:pPr>
              <w:widowControl w:val="0"/>
              <w:numPr>
                <w:ilvl w:val="0"/>
                <w:numId w:val="74"/>
              </w:numPr>
              <w:autoSpaceDE w:val="0"/>
              <w:autoSpaceDN w:val="0"/>
              <w:spacing w:after="0" w:line="240" w:lineRule="auto"/>
              <w:ind w:left="318"/>
              <w:jc w:val="both"/>
              <w:rPr>
                <w:rFonts w:ascii="Times New Roman" w:eastAsia="Batang" w:hAnsi="Times New Roman" w:cs="Times New Roman"/>
                <w:sz w:val="24"/>
                <w:szCs w:val="24"/>
                <w:lang w:val="en-US"/>
              </w:rPr>
            </w:pPr>
            <w:r w:rsidRPr="00633319">
              <w:rPr>
                <w:rFonts w:ascii="Times New Roman" w:eastAsia="Batang" w:hAnsi="Times New Roman" w:cs="Times New Roman"/>
                <w:b/>
                <w:sz w:val="24"/>
                <w:szCs w:val="24"/>
                <w:lang w:val="en-US"/>
              </w:rPr>
              <w:t>Sample dilution buffer Test</w:t>
            </w:r>
          </w:p>
        </w:tc>
      </w:tr>
      <w:tr w:rsidR="00D75417" w:rsidRPr="00633319" w14:paraId="41A7F9C5" w14:textId="77777777" w:rsidTr="009A6D9A">
        <w:trPr>
          <w:trHeight w:val="907"/>
          <w:jc w:val="right"/>
        </w:trPr>
        <w:tc>
          <w:tcPr>
            <w:tcW w:w="8784" w:type="dxa"/>
            <w:gridSpan w:val="2"/>
          </w:tcPr>
          <w:p w14:paraId="4A1DD110" w14:textId="77777777" w:rsidR="00D75417" w:rsidRPr="00633319" w:rsidRDefault="00D75417" w:rsidP="009A6D9A">
            <w:pPr>
              <w:spacing w:after="0" w:line="240" w:lineRule="auto"/>
              <w:ind w:left="176"/>
              <w:jc w:val="both"/>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t>Test Method</w:t>
            </w:r>
            <w:r>
              <w:rPr>
                <w:rFonts w:ascii="Times New Roman" w:eastAsia="Batang" w:hAnsi="Times New Roman" w:cs="Times New Roman"/>
                <w:b/>
                <w:sz w:val="24"/>
                <w:szCs w:val="24"/>
                <w:lang w:val="en-US"/>
              </w:rPr>
              <w:t xml:space="preserve"> </w:t>
            </w:r>
            <w:r w:rsidRPr="00633319">
              <w:rPr>
                <w:rFonts w:ascii="Times New Roman" w:eastAsia="Batang" w:hAnsi="Times New Roman" w:cs="Times New Roman"/>
                <w:b/>
                <w:sz w:val="24"/>
                <w:szCs w:val="24"/>
                <w:lang w:val="en-US"/>
              </w:rPr>
              <w:t>(S) Used:</w:t>
            </w:r>
          </w:p>
          <w:p w14:paraId="74EA2ADA" w14:textId="77777777" w:rsidR="00D75417" w:rsidRPr="00633319" w:rsidRDefault="00D75417">
            <w:pPr>
              <w:widowControl w:val="0"/>
              <w:numPr>
                <w:ilvl w:val="0"/>
                <w:numId w:val="74"/>
              </w:numPr>
              <w:autoSpaceDE w:val="0"/>
              <w:autoSpaceDN w:val="0"/>
              <w:spacing w:after="0" w:line="240" w:lineRule="auto"/>
              <w:ind w:left="176" w:hanging="270"/>
              <w:jc w:val="both"/>
              <w:rPr>
                <w:rFonts w:ascii="Times New Roman" w:eastAsia="Batang" w:hAnsi="Times New Roman" w:cs="Times New Roman"/>
                <w:b/>
                <w:sz w:val="24"/>
                <w:szCs w:val="24"/>
                <w:lang w:val="en-US"/>
              </w:rPr>
            </w:pPr>
            <w:r w:rsidRPr="00633319">
              <w:rPr>
                <w:rFonts w:ascii="Times New Roman" w:eastAsia="Batang" w:hAnsi="Times New Roman" w:cs="Times New Roman"/>
                <w:sz w:val="24"/>
                <w:szCs w:val="24"/>
                <w:lang w:val="en-US"/>
              </w:rPr>
              <w:t>Sample dilution buffer Study will be for 3 lots.</w:t>
            </w:r>
          </w:p>
          <w:p w14:paraId="567AD771" w14:textId="55E26048" w:rsidR="00D75417" w:rsidRPr="00633319" w:rsidRDefault="00D75417">
            <w:pPr>
              <w:widowControl w:val="0"/>
              <w:numPr>
                <w:ilvl w:val="0"/>
                <w:numId w:val="74"/>
              </w:numPr>
              <w:autoSpaceDE w:val="0"/>
              <w:autoSpaceDN w:val="0"/>
              <w:spacing w:after="0" w:line="240" w:lineRule="auto"/>
              <w:ind w:left="176" w:hanging="270"/>
              <w:jc w:val="both"/>
              <w:rPr>
                <w:rFonts w:ascii="Times New Roman" w:eastAsia="Batang" w:hAnsi="Times New Roman" w:cs="Times New Roman"/>
                <w:b/>
                <w:sz w:val="24"/>
                <w:szCs w:val="24"/>
                <w:lang w:val="en-US"/>
              </w:rPr>
            </w:pPr>
            <w:r w:rsidRPr="00633319">
              <w:rPr>
                <w:rFonts w:ascii="Times New Roman" w:eastAsia="Batang" w:hAnsi="Times New Roman" w:cs="Times New Roman"/>
                <w:sz w:val="24"/>
                <w:szCs w:val="24"/>
                <w:lang w:val="en-US" w:eastAsia="ko-KR"/>
              </w:rPr>
              <w:t xml:space="preserve">Two levels of 5 replicates per </w:t>
            </w:r>
            <w:r w:rsidR="000C1B43" w:rsidRPr="00633319">
              <w:rPr>
                <w:rFonts w:ascii="Times New Roman" w:eastAsia="Batang" w:hAnsi="Times New Roman" w:cs="Times New Roman"/>
                <w:sz w:val="24"/>
                <w:szCs w:val="24"/>
                <w:lang w:val="en-US" w:eastAsia="ko-KR"/>
              </w:rPr>
              <w:t>sample</w:t>
            </w:r>
            <w:r w:rsidRPr="00633319">
              <w:rPr>
                <w:rFonts w:ascii="Times New Roman" w:eastAsia="Batang" w:hAnsi="Times New Roman" w:cs="Times New Roman"/>
                <w:sz w:val="24"/>
                <w:szCs w:val="24"/>
                <w:lang w:val="en-US" w:eastAsia="ko-KR"/>
              </w:rPr>
              <w:t xml:space="preserve"> will be tested for 3 lots.</w:t>
            </w:r>
          </w:p>
        </w:tc>
      </w:tr>
      <w:tr w:rsidR="00D75417" w:rsidRPr="00633319" w14:paraId="7780B69C" w14:textId="77777777" w:rsidTr="009A6D9A">
        <w:trPr>
          <w:trHeight w:val="890"/>
          <w:jc w:val="right"/>
        </w:trPr>
        <w:tc>
          <w:tcPr>
            <w:tcW w:w="8784" w:type="dxa"/>
            <w:gridSpan w:val="2"/>
          </w:tcPr>
          <w:p w14:paraId="6425CDBC" w14:textId="77777777" w:rsidR="00D75417" w:rsidRPr="00633319" w:rsidRDefault="00D75417" w:rsidP="009A6D9A">
            <w:pPr>
              <w:spacing w:after="0" w:line="240" w:lineRule="auto"/>
              <w:ind w:left="318"/>
              <w:jc w:val="both"/>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t xml:space="preserve">Test Equipment (Model &amp; Serial Numbers), Materials Etc. Used: </w:t>
            </w:r>
          </w:p>
          <w:p w14:paraId="195296F7" w14:textId="43E0EDDC" w:rsidR="00D75417" w:rsidRPr="00C92600" w:rsidRDefault="00D75417">
            <w:pPr>
              <w:widowControl w:val="0"/>
              <w:numPr>
                <w:ilvl w:val="0"/>
                <w:numId w:val="74"/>
              </w:numPr>
              <w:autoSpaceDE w:val="0"/>
              <w:autoSpaceDN w:val="0"/>
              <w:spacing w:after="0" w:line="240" w:lineRule="auto"/>
              <w:ind w:left="318"/>
              <w:contextualSpacing/>
              <w:jc w:val="both"/>
              <w:rPr>
                <w:rFonts w:ascii="Times New Roman" w:eastAsia="Batang" w:hAnsi="Times New Roman" w:cs="Times New Roman"/>
                <w:b/>
                <w:bCs/>
                <w:sz w:val="24"/>
                <w:szCs w:val="24"/>
              </w:rPr>
            </w:pPr>
            <w:r w:rsidRPr="00C92600">
              <w:rPr>
                <w:rFonts w:ascii="Times New Roman" w:eastAsia="Batang" w:hAnsi="Times New Roman" w:cs="Times New Roman"/>
                <w:sz w:val="24"/>
                <w:szCs w:val="24"/>
              </w:rPr>
              <w:t xml:space="preserve">Device: </w:t>
            </w:r>
            <w:r w:rsidR="000C1B43" w:rsidRPr="00C92600">
              <w:rPr>
                <w:rFonts w:ascii="Times New Roman" w:hAnsi="Times New Roman" w:cs="Times New Roman"/>
                <w:b/>
                <w:bCs/>
                <w:sz w:val="24"/>
                <w:szCs w:val="24"/>
              </w:rPr>
              <w:t>Q-Line®</w:t>
            </w:r>
            <w:r w:rsidR="00E5315B" w:rsidRPr="00C92600">
              <w:rPr>
                <w:rFonts w:ascii="Times New Roman" w:hAnsi="Times New Roman" w:cs="Times New Roman"/>
                <w:b/>
                <w:bCs/>
                <w:sz w:val="24"/>
                <w:szCs w:val="24"/>
              </w:rPr>
              <w:t xml:space="preserve"> </w:t>
            </w:r>
            <w:r w:rsidR="006B5280">
              <w:rPr>
                <w:rFonts w:ascii="Times New Roman" w:hAnsi="Times New Roman" w:cs="Times New Roman"/>
                <w:b/>
                <w:bCs/>
                <w:sz w:val="24"/>
                <w:szCs w:val="24"/>
              </w:rPr>
              <w:t>Albumin</w:t>
            </w:r>
          </w:p>
          <w:p w14:paraId="10764A44" w14:textId="77777777" w:rsidR="00D75417" w:rsidRDefault="00D75417">
            <w:pPr>
              <w:widowControl w:val="0"/>
              <w:numPr>
                <w:ilvl w:val="0"/>
                <w:numId w:val="74"/>
              </w:numPr>
              <w:autoSpaceDE w:val="0"/>
              <w:autoSpaceDN w:val="0"/>
              <w:spacing w:after="0" w:line="240" w:lineRule="auto"/>
              <w:ind w:left="318"/>
              <w:contextualSpacing/>
              <w:jc w:val="both"/>
              <w:rPr>
                <w:rFonts w:ascii="Times New Roman" w:eastAsia="Batang" w:hAnsi="Times New Roman" w:cs="Times New Roman"/>
                <w:sz w:val="24"/>
                <w:szCs w:val="24"/>
                <w:lang w:val="en-US"/>
              </w:rPr>
            </w:pPr>
            <w:r>
              <w:rPr>
                <w:rFonts w:ascii="Times New Roman" w:eastAsia="Batang" w:hAnsi="Times New Roman" w:cs="Times New Roman"/>
                <w:sz w:val="24"/>
                <w:szCs w:val="24"/>
                <w:lang w:val="en-US"/>
              </w:rPr>
              <w:t>Color</w:t>
            </w:r>
            <w:r w:rsidRPr="00633319">
              <w:rPr>
                <w:rFonts w:ascii="Times New Roman" w:eastAsia="Batang" w:hAnsi="Times New Roman" w:cs="Times New Roman"/>
                <w:sz w:val="24"/>
                <w:szCs w:val="24"/>
                <w:lang w:val="en-US"/>
              </w:rPr>
              <w:t xml:space="preserve"> </w:t>
            </w:r>
            <w:r>
              <w:rPr>
                <w:rFonts w:ascii="Times New Roman" w:eastAsia="Batang" w:hAnsi="Times New Roman" w:cs="Times New Roman"/>
                <w:sz w:val="24"/>
                <w:szCs w:val="24"/>
                <w:lang w:val="en-US"/>
              </w:rPr>
              <w:t>I</w:t>
            </w:r>
            <w:r w:rsidRPr="00633319">
              <w:rPr>
                <w:rFonts w:ascii="Times New Roman" w:eastAsia="Batang" w:hAnsi="Times New Roman" w:cs="Times New Roman"/>
                <w:sz w:val="24"/>
                <w:szCs w:val="24"/>
                <w:lang w:val="en-US"/>
              </w:rPr>
              <w:t xml:space="preserve">ntensity </w:t>
            </w:r>
            <w:r>
              <w:rPr>
                <w:rFonts w:ascii="Times New Roman" w:eastAsia="Batang" w:hAnsi="Times New Roman" w:cs="Times New Roman"/>
                <w:sz w:val="24"/>
                <w:szCs w:val="24"/>
                <w:lang w:val="en-US"/>
              </w:rPr>
              <w:t>M</w:t>
            </w:r>
            <w:r w:rsidRPr="00633319">
              <w:rPr>
                <w:rFonts w:ascii="Times New Roman" w:eastAsia="Batang" w:hAnsi="Times New Roman" w:cs="Times New Roman"/>
                <w:sz w:val="24"/>
                <w:szCs w:val="24"/>
                <w:lang w:val="en-US"/>
              </w:rPr>
              <w:t xml:space="preserve">onitoring: </w:t>
            </w:r>
            <w:r>
              <w:rPr>
                <w:rFonts w:ascii="Times New Roman" w:eastAsia="Batang" w:hAnsi="Times New Roman" w:cs="Times New Roman"/>
                <w:sz w:val="24"/>
                <w:szCs w:val="24"/>
                <w:lang w:val="en-US"/>
              </w:rPr>
              <w:t>Visually.</w:t>
            </w:r>
          </w:p>
          <w:p w14:paraId="250BBF96" w14:textId="77777777" w:rsidR="00D75417" w:rsidRPr="00633319" w:rsidRDefault="00D75417">
            <w:pPr>
              <w:widowControl w:val="0"/>
              <w:numPr>
                <w:ilvl w:val="0"/>
                <w:numId w:val="74"/>
              </w:numPr>
              <w:autoSpaceDE w:val="0"/>
              <w:autoSpaceDN w:val="0"/>
              <w:spacing w:after="0" w:line="240" w:lineRule="auto"/>
              <w:ind w:left="318"/>
              <w:contextualSpacing/>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eastAsia="ko-KR"/>
              </w:rPr>
              <w:t>Test sample dilution buffer</w:t>
            </w:r>
            <w:r>
              <w:rPr>
                <w:rFonts w:ascii="Times New Roman" w:eastAsia="Batang" w:hAnsi="Times New Roman" w:cs="Times New Roman"/>
                <w:sz w:val="24"/>
                <w:szCs w:val="24"/>
                <w:lang w:val="en-US" w:eastAsia="ko-KR"/>
              </w:rPr>
              <w:t>.</w:t>
            </w:r>
          </w:p>
          <w:p w14:paraId="4EC1AFC3" w14:textId="274B1663" w:rsidR="00D75417" w:rsidRPr="00633319" w:rsidRDefault="00D75417">
            <w:pPr>
              <w:widowControl w:val="0"/>
              <w:numPr>
                <w:ilvl w:val="0"/>
                <w:numId w:val="74"/>
              </w:numPr>
              <w:autoSpaceDE w:val="0"/>
              <w:autoSpaceDN w:val="0"/>
              <w:spacing w:after="0" w:line="240" w:lineRule="auto"/>
              <w:ind w:left="318"/>
              <w:contextualSpacing/>
              <w:jc w:val="both"/>
              <w:rPr>
                <w:rFonts w:ascii="Times New Roman" w:eastAsia="Batang" w:hAnsi="Times New Roman" w:cs="Times New Roman"/>
                <w:sz w:val="24"/>
                <w:szCs w:val="24"/>
                <w:lang w:val="en-US" w:eastAsia="ko-KR"/>
              </w:rPr>
            </w:pPr>
            <w:r w:rsidRPr="00633319">
              <w:rPr>
                <w:rFonts w:ascii="Times New Roman" w:eastAsia="Batang" w:hAnsi="Times New Roman" w:cs="Times New Roman"/>
                <w:sz w:val="24"/>
                <w:szCs w:val="24"/>
                <w:lang w:val="en-US" w:eastAsia="ko-KR"/>
              </w:rPr>
              <w:t>Sample:</w:t>
            </w:r>
            <w:r>
              <w:rPr>
                <w:rFonts w:ascii="Times New Roman" w:eastAsia="Batang" w:hAnsi="Times New Roman" w:cs="Times New Roman"/>
                <w:sz w:val="24"/>
                <w:szCs w:val="24"/>
                <w:lang w:val="en-US" w:eastAsia="ko-KR"/>
              </w:rPr>
              <w:t xml:space="preserve"> H</w:t>
            </w:r>
            <w:r w:rsidRPr="00633319">
              <w:rPr>
                <w:rFonts w:ascii="Times New Roman" w:eastAsia="Malgun Gothic" w:hAnsi="Times New Roman" w:cs="Times New Roman"/>
                <w:sz w:val="24"/>
                <w:szCs w:val="24"/>
                <w:lang w:val="en-US" w:eastAsia="ko-KR"/>
              </w:rPr>
              <w:t>uman</w:t>
            </w:r>
            <w:r>
              <w:rPr>
                <w:rFonts w:ascii="Times New Roman" w:eastAsia="Malgun Gothic" w:hAnsi="Times New Roman" w:cs="Times New Roman"/>
                <w:sz w:val="24"/>
                <w:szCs w:val="24"/>
                <w:lang w:val="en-US" w:eastAsia="ko-KR"/>
              </w:rPr>
              <w:t xml:space="preserve"> serum/plasma/whole </w:t>
            </w:r>
            <w:r w:rsidR="000C1B43">
              <w:rPr>
                <w:rFonts w:ascii="Times New Roman" w:eastAsia="Malgun Gothic" w:hAnsi="Times New Roman" w:cs="Times New Roman"/>
                <w:sz w:val="24"/>
                <w:szCs w:val="24"/>
                <w:lang w:val="en-US" w:eastAsia="ko-KR"/>
              </w:rPr>
              <w:t>blood</w:t>
            </w:r>
            <w:r w:rsidRPr="00633319">
              <w:rPr>
                <w:rFonts w:ascii="Times New Roman" w:eastAsia="Malgun Gothic" w:hAnsi="Times New Roman" w:cs="Times New Roman"/>
                <w:sz w:val="24"/>
                <w:szCs w:val="24"/>
                <w:lang w:val="en-US" w:eastAsia="ko-KR"/>
              </w:rPr>
              <w:t xml:space="preserve"> sample for </w:t>
            </w:r>
            <w:r w:rsidR="0070395D">
              <w:rPr>
                <w:rFonts w:ascii="Times New Roman" w:hAnsi="Times New Roman" w:cs="Times New Roman"/>
                <w:sz w:val="24"/>
                <w:szCs w:val="24"/>
              </w:rPr>
              <w:t>Anti-Mullerian Hormone</w:t>
            </w:r>
            <w:r>
              <w:rPr>
                <w:rFonts w:ascii="Times New Roman" w:eastAsia="Calibri" w:hAnsi="Times New Roman" w:cs="Times New Roman"/>
                <w:sz w:val="24"/>
                <w:szCs w:val="24"/>
              </w:rPr>
              <w:t xml:space="preserve"> </w:t>
            </w:r>
            <w:r w:rsidRPr="00633319">
              <w:rPr>
                <w:rFonts w:ascii="Times New Roman" w:eastAsia="Malgun Gothic" w:hAnsi="Times New Roman" w:cs="Times New Roman"/>
                <w:sz w:val="24"/>
                <w:szCs w:val="24"/>
                <w:lang w:val="en-US" w:eastAsia="ko-KR"/>
              </w:rPr>
              <w:t>was spiked into Sample dilution buffer to get the sample dilutions of 3 levels for testing as following</w:t>
            </w:r>
            <w:r w:rsidRPr="00633319">
              <w:rPr>
                <w:rFonts w:ascii="Times New Roman" w:eastAsia="Batang" w:hAnsi="Times New Roman" w:cs="Times New Roman"/>
                <w:sz w:val="24"/>
                <w:szCs w:val="24"/>
                <w:lang w:val="en-US" w:eastAsia="ko-KR"/>
              </w:rPr>
              <w:t>: X200 (level 1), X1600</w:t>
            </w:r>
            <w:r>
              <w:rPr>
                <w:rFonts w:ascii="Times New Roman" w:eastAsia="Batang" w:hAnsi="Times New Roman" w:cs="Times New Roman"/>
                <w:sz w:val="24"/>
                <w:szCs w:val="24"/>
                <w:lang w:val="en-US" w:eastAsia="ko-KR"/>
              </w:rPr>
              <w:t xml:space="preserve"> </w:t>
            </w:r>
            <w:r w:rsidRPr="00633319">
              <w:rPr>
                <w:rFonts w:ascii="Times New Roman" w:eastAsia="Batang" w:hAnsi="Times New Roman" w:cs="Times New Roman"/>
                <w:sz w:val="24"/>
                <w:szCs w:val="24"/>
                <w:lang w:val="en-US" w:eastAsia="ko-KR"/>
              </w:rPr>
              <w:t>(level 2), X12800</w:t>
            </w:r>
            <w:r>
              <w:rPr>
                <w:rFonts w:ascii="Times New Roman" w:eastAsia="Batang" w:hAnsi="Times New Roman" w:cs="Times New Roman"/>
                <w:sz w:val="24"/>
                <w:szCs w:val="24"/>
                <w:lang w:val="en-US" w:eastAsia="ko-KR"/>
              </w:rPr>
              <w:t xml:space="preserve"> </w:t>
            </w:r>
            <w:r w:rsidRPr="00633319">
              <w:rPr>
                <w:rFonts w:ascii="Times New Roman" w:eastAsia="Batang" w:hAnsi="Times New Roman" w:cs="Times New Roman"/>
                <w:sz w:val="24"/>
                <w:szCs w:val="24"/>
                <w:lang w:val="en-US" w:eastAsia="ko-KR"/>
              </w:rPr>
              <w:t>(level3)</w:t>
            </w:r>
            <w:r>
              <w:rPr>
                <w:rFonts w:ascii="Times New Roman" w:eastAsia="Batang" w:hAnsi="Times New Roman" w:cs="Times New Roman"/>
                <w:sz w:val="24"/>
                <w:szCs w:val="24"/>
                <w:lang w:val="en-US" w:eastAsia="ko-KR"/>
              </w:rPr>
              <w:t>.</w:t>
            </w:r>
          </w:p>
        </w:tc>
      </w:tr>
      <w:tr w:rsidR="00D75417" w:rsidRPr="00633319" w14:paraId="2DAC3B69" w14:textId="77777777" w:rsidTr="009A6D9A">
        <w:trPr>
          <w:trHeight w:val="1070"/>
          <w:jc w:val="right"/>
        </w:trPr>
        <w:tc>
          <w:tcPr>
            <w:tcW w:w="8784" w:type="dxa"/>
            <w:gridSpan w:val="2"/>
          </w:tcPr>
          <w:p w14:paraId="1FEA78A8" w14:textId="77777777" w:rsidR="00D75417" w:rsidRPr="00633319" w:rsidRDefault="00D75417" w:rsidP="009A6D9A">
            <w:pPr>
              <w:spacing w:after="0" w:line="240" w:lineRule="auto"/>
              <w:ind w:left="176"/>
              <w:rPr>
                <w:rFonts w:ascii="Times New Roman" w:eastAsia="Batang" w:hAnsi="Times New Roman" w:cs="Times New Roman"/>
                <w:sz w:val="24"/>
                <w:szCs w:val="24"/>
                <w:lang w:val="en-US"/>
              </w:rPr>
            </w:pPr>
            <w:r w:rsidRPr="00633319">
              <w:rPr>
                <w:rFonts w:ascii="Times New Roman" w:eastAsia="Batang" w:hAnsi="Times New Roman" w:cs="Times New Roman"/>
                <w:b/>
                <w:sz w:val="24"/>
                <w:szCs w:val="24"/>
                <w:lang w:val="en-US"/>
              </w:rPr>
              <w:t xml:space="preserve">Summary </w:t>
            </w:r>
            <w:r>
              <w:rPr>
                <w:rFonts w:ascii="Times New Roman" w:eastAsia="Batang" w:hAnsi="Times New Roman" w:cs="Times New Roman"/>
                <w:b/>
                <w:sz w:val="24"/>
                <w:szCs w:val="24"/>
                <w:lang w:val="en-US"/>
              </w:rPr>
              <w:t>o</w:t>
            </w:r>
            <w:r w:rsidRPr="00633319">
              <w:rPr>
                <w:rFonts w:ascii="Times New Roman" w:eastAsia="Batang" w:hAnsi="Times New Roman" w:cs="Times New Roman"/>
                <w:b/>
                <w:sz w:val="24"/>
                <w:szCs w:val="24"/>
                <w:lang w:val="en-US"/>
              </w:rPr>
              <w:t>f Test Results (refer the list in the report):</w:t>
            </w:r>
          </w:p>
          <w:p w14:paraId="012393C9" w14:textId="77777777" w:rsidR="00D75417" w:rsidRDefault="00D75417">
            <w:pPr>
              <w:widowControl w:val="0"/>
              <w:numPr>
                <w:ilvl w:val="0"/>
                <w:numId w:val="74"/>
              </w:numPr>
              <w:autoSpaceDE w:val="0"/>
              <w:autoSpaceDN w:val="0"/>
              <w:spacing w:after="0" w:line="240" w:lineRule="auto"/>
              <w:ind w:left="318"/>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 xml:space="preserve">Confirm the results negative and positive concentrations in three lots of sample. </w:t>
            </w:r>
          </w:p>
          <w:p w14:paraId="4CE935D3" w14:textId="77777777" w:rsidR="00D75417" w:rsidRPr="00633319" w:rsidRDefault="00D75417" w:rsidP="009A6D9A">
            <w:pPr>
              <w:widowControl w:val="0"/>
              <w:autoSpaceDE w:val="0"/>
              <w:autoSpaceDN w:val="0"/>
              <w:spacing w:after="0" w:line="240" w:lineRule="auto"/>
              <w:ind w:left="318"/>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dilution buffer.</w:t>
            </w:r>
          </w:p>
          <w:p w14:paraId="29C2B526" w14:textId="77777777" w:rsidR="00D75417" w:rsidRPr="00633319" w:rsidRDefault="00D75417" w:rsidP="009A6D9A">
            <w:pPr>
              <w:spacing w:after="0" w:line="240" w:lineRule="auto"/>
              <w:ind w:left="567" w:firstLineChars="300" w:firstLine="720"/>
              <w:jc w:val="both"/>
              <w:rPr>
                <w:rFonts w:ascii="Times New Roman" w:eastAsia="Batang" w:hAnsi="Times New Roman" w:cs="Times New Roman"/>
                <w:b/>
                <w:sz w:val="24"/>
                <w:szCs w:val="24"/>
                <w:lang w:val="en-US"/>
              </w:rPr>
            </w:pPr>
            <w:r w:rsidRPr="00633319">
              <w:rPr>
                <w:rFonts w:ascii="Times New Roman" w:eastAsia="Batang" w:hAnsi="Times New Roman" w:cs="Times New Roman"/>
                <w:kern w:val="2"/>
                <w:sz w:val="24"/>
                <w:szCs w:val="24"/>
                <w:bdr w:val="single" w:sz="4" w:space="0" w:color="auto"/>
                <w:lang w:val="en-US"/>
              </w:rPr>
              <w:t>X</w:t>
            </w:r>
            <w:r w:rsidRPr="00633319">
              <w:rPr>
                <w:rFonts w:ascii="Times New Roman" w:eastAsia="Batang" w:hAnsi="Times New Roman" w:cs="Times New Roman"/>
                <w:sz w:val="24"/>
                <w:szCs w:val="24"/>
                <w:lang w:val="en-US"/>
              </w:rPr>
              <w:t xml:space="preserve">  </w:t>
            </w:r>
            <w:r>
              <w:rPr>
                <w:rFonts w:ascii="Times New Roman" w:eastAsia="Batang" w:hAnsi="Times New Roman" w:cs="Times New Roman"/>
                <w:sz w:val="24"/>
                <w:szCs w:val="24"/>
                <w:lang w:val="en-US"/>
              </w:rPr>
              <w:t xml:space="preserve"> </w:t>
            </w:r>
            <w:r w:rsidRPr="00633319">
              <w:rPr>
                <w:rFonts w:ascii="Times New Roman" w:eastAsia="Batang" w:hAnsi="Times New Roman" w:cs="Times New Roman"/>
                <w:sz w:val="24"/>
                <w:szCs w:val="24"/>
                <w:lang w:val="en-US"/>
              </w:rPr>
              <w:t xml:space="preserve">Validation PASSED                         </w:t>
            </w:r>
            <w:r w:rsidRPr="00633319">
              <w:rPr>
                <w:rFonts w:ascii="Times New Roman" w:eastAsia="Batang" w:hAnsi="Times New Roman" w:cs="Times New Roman"/>
                <w:sz w:val="24"/>
                <w:szCs w:val="24"/>
                <w:lang w:val="en-US"/>
              </w:rPr>
              <w:sym w:font="Symbol" w:char="F09B"/>
            </w:r>
            <w:r w:rsidRPr="00633319">
              <w:rPr>
                <w:rFonts w:ascii="Times New Roman" w:eastAsia="Batang" w:hAnsi="Times New Roman" w:cs="Times New Roman"/>
                <w:sz w:val="24"/>
                <w:szCs w:val="24"/>
                <w:lang w:val="en-US"/>
              </w:rPr>
              <w:t xml:space="preserve">   Validation FAILED</w:t>
            </w:r>
          </w:p>
        </w:tc>
      </w:tr>
    </w:tbl>
    <w:p w14:paraId="44F8BAB1" w14:textId="77777777" w:rsidR="00D75417" w:rsidRDefault="00D75417" w:rsidP="00D75417">
      <w:pPr>
        <w:pStyle w:val="ListParagraph"/>
        <w:widowControl w:val="0"/>
        <w:autoSpaceDE w:val="0"/>
        <w:autoSpaceDN w:val="0"/>
        <w:spacing w:before="120" w:after="120" w:line="240" w:lineRule="auto"/>
        <w:ind w:left="567" w:rightChars="-71" w:right="-156"/>
        <w:contextualSpacing w:val="0"/>
        <w:rPr>
          <w:rFonts w:ascii="Times New Roman" w:eastAsia="Times New Roman" w:hAnsi="Times New Roman" w:cs="Times New Roman"/>
          <w:b/>
          <w:kern w:val="2"/>
          <w:sz w:val="24"/>
          <w:szCs w:val="24"/>
          <w:lang w:val="en-US" w:eastAsia="ko-KR"/>
        </w:rPr>
      </w:pPr>
    </w:p>
    <w:p w14:paraId="151F03E7" w14:textId="77777777" w:rsidR="00D75417" w:rsidRPr="0019697B" w:rsidRDefault="00D75417">
      <w:pPr>
        <w:pStyle w:val="ListParagraph"/>
        <w:widowControl w:val="0"/>
        <w:numPr>
          <w:ilvl w:val="1"/>
          <w:numId w:val="76"/>
        </w:numPr>
        <w:autoSpaceDE w:val="0"/>
        <w:autoSpaceDN w:val="0"/>
        <w:spacing w:before="120" w:after="120" w:line="240" w:lineRule="auto"/>
        <w:ind w:left="567" w:rightChars="-71" w:right="-156" w:hanging="567"/>
        <w:contextualSpacing w:val="0"/>
        <w:rPr>
          <w:rFonts w:ascii="Times New Roman" w:eastAsia="Times New Roman" w:hAnsi="Times New Roman" w:cs="Times New Roman"/>
          <w:b/>
          <w:kern w:val="2"/>
          <w:sz w:val="24"/>
          <w:szCs w:val="24"/>
          <w:lang w:val="en-US" w:eastAsia="ko-KR"/>
        </w:rPr>
      </w:pPr>
      <w:r w:rsidRPr="0019697B">
        <w:rPr>
          <w:rFonts w:ascii="Times New Roman" w:eastAsia="Times New Roman" w:hAnsi="Times New Roman" w:cs="Times New Roman"/>
          <w:b/>
          <w:kern w:val="2"/>
          <w:sz w:val="24"/>
          <w:szCs w:val="24"/>
          <w:lang w:val="en-US" w:eastAsia="ko-KR"/>
        </w:rPr>
        <w:t>Specificity Test</w:t>
      </w:r>
    </w:p>
    <w:p w14:paraId="61E56219" w14:textId="736583A8" w:rsidR="00D75417" w:rsidRPr="00F92A88" w:rsidRDefault="00D75417" w:rsidP="00D75417">
      <w:pPr>
        <w:widowControl w:val="0"/>
        <w:suppressAutoHyphens/>
        <w:overflowPunct w:val="0"/>
        <w:autoSpaceDE w:val="0"/>
        <w:autoSpaceDN w:val="0"/>
        <w:adjustRightInd w:val="0"/>
        <w:spacing w:after="120" w:line="240" w:lineRule="auto"/>
        <w:ind w:left="567"/>
        <w:jc w:val="both"/>
        <w:textAlignment w:val="baseline"/>
        <w:rPr>
          <w:rFonts w:ascii="Times New Roman" w:eastAsia="Batang" w:hAnsi="Times New Roman" w:cs="Times New Roman"/>
          <w:b/>
          <w:sz w:val="24"/>
          <w:szCs w:val="24"/>
          <w:lang w:val="en-US" w:eastAsia="ko-KR"/>
        </w:rPr>
      </w:pPr>
      <w:bookmarkStart w:id="93" w:name="_Hlk510520243"/>
      <w:r w:rsidRPr="00F92A88">
        <w:rPr>
          <w:rFonts w:ascii="Times New Roman" w:eastAsia="Malgun Gothic" w:hAnsi="Times New Roman" w:cs="Times New Roman"/>
          <w:b/>
          <w:kern w:val="2"/>
          <w:sz w:val="24"/>
          <w:szCs w:val="24"/>
          <w:lang w:val="en-US" w:eastAsia="ko-KR"/>
        </w:rPr>
        <w:t>Project Name:</w:t>
      </w:r>
      <w:r w:rsidRPr="00074129">
        <w:rPr>
          <w:rFonts w:ascii="Times New Roman" w:eastAsia="Malgun Gothic" w:hAnsi="Times New Roman" w:cs="Times New Roman"/>
          <w:b/>
          <w:bCs/>
          <w:kern w:val="2"/>
          <w:sz w:val="24"/>
          <w:szCs w:val="24"/>
          <w:lang w:val="en-US" w:eastAsia="ko-KR"/>
        </w:rPr>
        <w:tab/>
      </w:r>
      <w:r w:rsidR="000C1B43">
        <w:rPr>
          <w:rFonts w:ascii="Times New Roman" w:hAnsi="Times New Roman" w:cs="Times New Roman"/>
          <w:b/>
          <w:bCs/>
          <w:sz w:val="24"/>
          <w:szCs w:val="24"/>
        </w:rPr>
        <w:t>Q-Line®</w:t>
      </w:r>
      <w:r w:rsidR="00E5315B">
        <w:rPr>
          <w:rFonts w:ascii="Times New Roman" w:hAnsi="Times New Roman" w:cs="Times New Roman"/>
          <w:b/>
          <w:bCs/>
          <w:sz w:val="24"/>
          <w:szCs w:val="24"/>
        </w:rPr>
        <w:t xml:space="preserve"> </w:t>
      </w:r>
      <w:r w:rsidR="006B5280">
        <w:rPr>
          <w:rFonts w:ascii="Times New Roman" w:hAnsi="Times New Roman" w:cs="Times New Roman"/>
          <w:b/>
          <w:bCs/>
          <w:sz w:val="24"/>
          <w:szCs w:val="24"/>
        </w:rPr>
        <w:t>Albumin</w:t>
      </w:r>
    </w:p>
    <w:tbl>
      <w:tblPr>
        <w:tblW w:w="8926"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8"/>
        <w:gridCol w:w="3688"/>
      </w:tblGrid>
      <w:tr w:rsidR="00D75417" w:rsidRPr="00633319" w14:paraId="2AE118A5" w14:textId="77777777" w:rsidTr="009A6D9A">
        <w:trPr>
          <w:cantSplit/>
          <w:trHeight w:val="1736"/>
          <w:jc w:val="right"/>
        </w:trPr>
        <w:tc>
          <w:tcPr>
            <w:tcW w:w="5238" w:type="dxa"/>
          </w:tcPr>
          <w:p w14:paraId="37F1473A" w14:textId="77777777" w:rsidR="00D75417" w:rsidRPr="00633319" w:rsidRDefault="00D75417" w:rsidP="009A6D9A">
            <w:pPr>
              <w:spacing w:after="0" w:line="240" w:lineRule="auto"/>
              <w:ind w:left="176"/>
              <w:jc w:val="both"/>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t xml:space="preserve">Type </w:t>
            </w:r>
            <w:r>
              <w:rPr>
                <w:rFonts w:ascii="Times New Roman" w:eastAsia="Batang" w:hAnsi="Times New Roman" w:cs="Times New Roman"/>
                <w:b/>
                <w:sz w:val="24"/>
                <w:szCs w:val="24"/>
                <w:lang w:val="en-US"/>
              </w:rPr>
              <w:t>o</w:t>
            </w:r>
            <w:r w:rsidRPr="00633319">
              <w:rPr>
                <w:rFonts w:ascii="Times New Roman" w:eastAsia="Batang" w:hAnsi="Times New Roman" w:cs="Times New Roman"/>
                <w:b/>
                <w:sz w:val="24"/>
                <w:szCs w:val="24"/>
                <w:lang w:val="en-US"/>
              </w:rPr>
              <w:t>f Verification:</w:t>
            </w:r>
          </w:p>
          <w:p w14:paraId="3E46565C" w14:textId="77777777" w:rsidR="00D75417" w:rsidRPr="00633319" w:rsidRDefault="00D75417">
            <w:pPr>
              <w:widowControl w:val="0"/>
              <w:numPr>
                <w:ilvl w:val="0"/>
                <w:numId w:val="75"/>
              </w:numPr>
              <w:autoSpaceDE w:val="0"/>
              <w:autoSpaceDN w:val="0"/>
              <w:spacing w:after="0" w:line="240" w:lineRule="auto"/>
              <w:ind w:left="318"/>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Clinical Test</w:t>
            </w:r>
          </w:p>
          <w:p w14:paraId="2B6BDC8B" w14:textId="77777777" w:rsidR="00D75417" w:rsidRPr="00633319" w:rsidRDefault="00D75417" w:rsidP="009A6D9A">
            <w:pPr>
              <w:tabs>
                <w:tab w:val="num" w:pos="525"/>
              </w:tabs>
              <w:spacing w:after="0" w:line="240" w:lineRule="auto"/>
              <w:ind w:left="318"/>
              <w:jc w:val="both"/>
              <w:rPr>
                <w:rFonts w:ascii="Times New Roman" w:eastAsia="Batang" w:hAnsi="Times New Roman" w:cs="Times New Roman"/>
                <w:sz w:val="24"/>
                <w:szCs w:val="24"/>
                <w:lang w:val="en-US"/>
              </w:rPr>
            </w:pPr>
            <w:r>
              <w:rPr>
                <w:rFonts w:ascii="Times New Roman" w:eastAsia="Batang" w:hAnsi="Times New Roman" w:cs="Times New Roman"/>
                <w:sz w:val="24"/>
                <w:szCs w:val="24"/>
                <w:lang w:val="en-US"/>
              </w:rPr>
              <w:t xml:space="preserve">   </w:t>
            </w:r>
            <w:r w:rsidRPr="00633319">
              <w:rPr>
                <w:rFonts w:ascii="Times New Roman" w:eastAsia="Batang" w:hAnsi="Times New Roman" w:cs="Times New Roman"/>
                <w:sz w:val="24"/>
                <w:szCs w:val="24"/>
                <w:lang w:val="en-US"/>
              </w:rPr>
              <w:t>X</w:t>
            </w:r>
            <w:r w:rsidRPr="00633319">
              <w:rPr>
                <w:rFonts w:ascii="Times New Roman" w:eastAsia="Batang" w:hAnsi="Times New Roman" w:cs="Times New Roman"/>
                <w:sz w:val="24"/>
                <w:szCs w:val="24"/>
                <w:lang w:val="en-US" w:eastAsia="ko-KR"/>
              </w:rPr>
              <w:tab/>
            </w:r>
            <w:r>
              <w:rPr>
                <w:rFonts w:ascii="Times New Roman" w:eastAsia="Batang" w:hAnsi="Times New Roman" w:cs="Times New Roman"/>
                <w:sz w:val="24"/>
                <w:szCs w:val="24"/>
                <w:lang w:val="en-US" w:eastAsia="ko-KR"/>
              </w:rPr>
              <w:t xml:space="preserve">     </w:t>
            </w:r>
            <w:r w:rsidRPr="00633319">
              <w:rPr>
                <w:rFonts w:ascii="Times New Roman" w:eastAsia="Batang" w:hAnsi="Times New Roman" w:cs="Times New Roman"/>
                <w:sz w:val="24"/>
                <w:szCs w:val="24"/>
                <w:lang w:val="en-US"/>
              </w:rPr>
              <w:t>Performance Test</w:t>
            </w:r>
          </w:p>
          <w:p w14:paraId="63F88128" w14:textId="77777777" w:rsidR="00D75417" w:rsidRPr="00633319" w:rsidRDefault="00D75417">
            <w:pPr>
              <w:widowControl w:val="0"/>
              <w:numPr>
                <w:ilvl w:val="0"/>
                <w:numId w:val="75"/>
              </w:numPr>
              <w:autoSpaceDE w:val="0"/>
              <w:autoSpaceDN w:val="0"/>
              <w:spacing w:after="0" w:line="240" w:lineRule="auto"/>
              <w:ind w:left="318"/>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Environmental</w:t>
            </w:r>
          </w:p>
          <w:p w14:paraId="4F7FD25E" w14:textId="77777777" w:rsidR="00D75417" w:rsidRPr="00633319" w:rsidRDefault="00D75417">
            <w:pPr>
              <w:widowControl w:val="0"/>
              <w:numPr>
                <w:ilvl w:val="0"/>
                <w:numId w:val="75"/>
              </w:numPr>
              <w:autoSpaceDE w:val="0"/>
              <w:autoSpaceDN w:val="0"/>
              <w:spacing w:after="0" w:line="240" w:lineRule="auto"/>
              <w:ind w:left="318"/>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Reliability</w:t>
            </w:r>
          </w:p>
          <w:p w14:paraId="75B63D22" w14:textId="77777777" w:rsidR="00D75417" w:rsidRPr="00633319" w:rsidRDefault="00D75417">
            <w:pPr>
              <w:widowControl w:val="0"/>
              <w:numPr>
                <w:ilvl w:val="0"/>
                <w:numId w:val="75"/>
              </w:numPr>
              <w:autoSpaceDE w:val="0"/>
              <w:autoSpaceDN w:val="0"/>
              <w:spacing w:after="0" w:line="240" w:lineRule="auto"/>
              <w:ind w:left="318"/>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Safety</w:t>
            </w:r>
          </w:p>
          <w:p w14:paraId="6B542B26" w14:textId="77777777" w:rsidR="00D75417" w:rsidRPr="00633319" w:rsidRDefault="00D75417">
            <w:pPr>
              <w:widowControl w:val="0"/>
              <w:numPr>
                <w:ilvl w:val="0"/>
                <w:numId w:val="75"/>
              </w:numPr>
              <w:autoSpaceDE w:val="0"/>
              <w:autoSpaceDN w:val="0"/>
              <w:spacing w:after="0" w:line="240" w:lineRule="auto"/>
              <w:ind w:left="318"/>
              <w:jc w:val="both"/>
              <w:rPr>
                <w:rFonts w:ascii="Times New Roman" w:eastAsia="Batang" w:hAnsi="Times New Roman" w:cs="Times New Roman"/>
                <w:b/>
                <w:sz w:val="24"/>
                <w:szCs w:val="24"/>
                <w:lang w:val="en-US"/>
              </w:rPr>
            </w:pPr>
            <w:r w:rsidRPr="00633319">
              <w:rPr>
                <w:rFonts w:ascii="Times New Roman" w:eastAsia="Batang" w:hAnsi="Times New Roman" w:cs="Times New Roman"/>
                <w:sz w:val="24"/>
                <w:szCs w:val="24"/>
                <w:lang w:val="en-US"/>
              </w:rPr>
              <w:t>Other</w:t>
            </w:r>
          </w:p>
        </w:tc>
        <w:tc>
          <w:tcPr>
            <w:tcW w:w="3688" w:type="dxa"/>
          </w:tcPr>
          <w:p w14:paraId="17083CEE" w14:textId="77777777" w:rsidR="00D75417" w:rsidRPr="00633319" w:rsidRDefault="00D75417" w:rsidP="009A6D9A">
            <w:pPr>
              <w:spacing w:after="0" w:line="276" w:lineRule="auto"/>
              <w:jc w:val="both"/>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t>Verification Performed on:</w:t>
            </w:r>
          </w:p>
          <w:p w14:paraId="32162E22" w14:textId="77777777" w:rsidR="00D75417" w:rsidRPr="00633319" w:rsidRDefault="00D75417" w:rsidP="009A6D9A">
            <w:pPr>
              <w:spacing w:after="0" w:line="276" w:lineRule="auto"/>
              <w:ind w:left="35"/>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 xml:space="preserve">X  </w:t>
            </w:r>
            <w:r>
              <w:rPr>
                <w:rFonts w:ascii="Times New Roman" w:eastAsia="Batang" w:hAnsi="Times New Roman" w:cs="Times New Roman"/>
                <w:sz w:val="24"/>
                <w:szCs w:val="24"/>
                <w:lang w:val="en-US"/>
              </w:rPr>
              <w:t xml:space="preserve"> </w:t>
            </w:r>
            <w:r w:rsidRPr="00633319">
              <w:rPr>
                <w:rFonts w:ascii="Times New Roman" w:eastAsia="Batang" w:hAnsi="Times New Roman" w:cs="Times New Roman"/>
                <w:sz w:val="24"/>
                <w:szCs w:val="24"/>
                <w:lang w:val="en-US"/>
              </w:rPr>
              <w:t>Complete Device/Product</w:t>
            </w:r>
          </w:p>
          <w:p w14:paraId="17F4A69F" w14:textId="77777777" w:rsidR="00D75417" w:rsidRPr="00633319" w:rsidRDefault="00D75417">
            <w:pPr>
              <w:widowControl w:val="0"/>
              <w:numPr>
                <w:ilvl w:val="0"/>
                <w:numId w:val="75"/>
              </w:numPr>
              <w:autoSpaceDE w:val="0"/>
              <w:autoSpaceDN w:val="0"/>
              <w:spacing w:after="0" w:line="276" w:lineRule="auto"/>
              <w:ind w:left="318" w:hanging="283"/>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Sub</w:t>
            </w:r>
            <w:r>
              <w:rPr>
                <w:rFonts w:ascii="Times New Roman" w:eastAsia="Batang" w:hAnsi="Times New Roman" w:cs="Times New Roman"/>
                <w:sz w:val="24"/>
                <w:szCs w:val="24"/>
                <w:lang w:val="en-US"/>
              </w:rPr>
              <w:t xml:space="preserve"> </w:t>
            </w:r>
            <w:r w:rsidRPr="00633319">
              <w:rPr>
                <w:rFonts w:ascii="Times New Roman" w:eastAsia="Batang" w:hAnsi="Times New Roman" w:cs="Times New Roman"/>
                <w:sz w:val="24"/>
                <w:szCs w:val="24"/>
                <w:lang w:val="en-US"/>
              </w:rPr>
              <w:t>assembly/Sub</w:t>
            </w:r>
            <w:r>
              <w:rPr>
                <w:rFonts w:ascii="Times New Roman" w:eastAsia="Batang" w:hAnsi="Times New Roman" w:cs="Times New Roman"/>
                <w:sz w:val="24"/>
                <w:szCs w:val="24"/>
                <w:lang w:val="en-US"/>
              </w:rPr>
              <w:t xml:space="preserve"> </w:t>
            </w:r>
            <w:r w:rsidRPr="00633319">
              <w:rPr>
                <w:rFonts w:ascii="Times New Roman" w:eastAsia="Batang" w:hAnsi="Times New Roman" w:cs="Times New Roman"/>
                <w:sz w:val="24"/>
                <w:szCs w:val="24"/>
                <w:lang w:val="en-US"/>
              </w:rPr>
              <w:t>system(s)</w:t>
            </w:r>
          </w:p>
          <w:p w14:paraId="1FA8D431" w14:textId="77777777" w:rsidR="00D75417" w:rsidRPr="00633319" w:rsidRDefault="00D75417" w:rsidP="009A6D9A">
            <w:pPr>
              <w:spacing w:after="0" w:line="276" w:lineRule="auto"/>
              <w:ind w:left="35"/>
              <w:jc w:val="both"/>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t xml:space="preserve">Description </w:t>
            </w:r>
            <w:r>
              <w:rPr>
                <w:rFonts w:ascii="Times New Roman" w:eastAsia="Batang" w:hAnsi="Times New Roman" w:cs="Times New Roman"/>
                <w:b/>
                <w:sz w:val="24"/>
                <w:szCs w:val="24"/>
                <w:lang w:val="en-US"/>
              </w:rPr>
              <w:t>o</w:t>
            </w:r>
            <w:r w:rsidRPr="00633319">
              <w:rPr>
                <w:rFonts w:ascii="Times New Roman" w:eastAsia="Batang" w:hAnsi="Times New Roman" w:cs="Times New Roman"/>
                <w:b/>
                <w:sz w:val="24"/>
                <w:szCs w:val="24"/>
                <w:lang w:val="en-US"/>
              </w:rPr>
              <w:t xml:space="preserve">f Item Under Test: </w:t>
            </w:r>
            <w:r w:rsidRPr="00633319">
              <w:rPr>
                <w:rFonts w:ascii="Times New Roman" w:eastAsia="Batang" w:hAnsi="Times New Roman" w:cs="Times New Roman"/>
                <w:sz w:val="24"/>
                <w:szCs w:val="24"/>
                <w:lang w:val="en-US"/>
              </w:rPr>
              <w:t xml:space="preserve">(incl. Version Number, Subassembly Number, etc.)  </w:t>
            </w:r>
          </w:p>
        </w:tc>
      </w:tr>
      <w:tr w:rsidR="00D75417" w:rsidRPr="00633319" w14:paraId="084A2956" w14:textId="77777777" w:rsidTr="009A6D9A">
        <w:trPr>
          <w:jc w:val="right"/>
        </w:trPr>
        <w:tc>
          <w:tcPr>
            <w:tcW w:w="8926" w:type="dxa"/>
            <w:gridSpan w:val="2"/>
          </w:tcPr>
          <w:p w14:paraId="187B384D" w14:textId="77777777" w:rsidR="00D75417" w:rsidRPr="00633319" w:rsidRDefault="00D75417" w:rsidP="009A6D9A">
            <w:pPr>
              <w:spacing w:after="0" w:line="240" w:lineRule="auto"/>
              <w:ind w:left="318"/>
              <w:jc w:val="both"/>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t xml:space="preserve">Short Description </w:t>
            </w:r>
            <w:r>
              <w:rPr>
                <w:rFonts w:ascii="Times New Roman" w:eastAsia="Batang" w:hAnsi="Times New Roman" w:cs="Times New Roman"/>
                <w:b/>
                <w:sz w:val="24"/>
                <w:szCs w:val="24"/>
                <w:lang w:val="en-US"/>
              </w:rPr>
              <w:t>o</w:t>
            </w:r>
            <w:r w:rsidRPr="00633319">
              <w:rPr>
                <w:rFonts w:ascii="Times New Roman" w:eastAsia="Batang" w:hAnsi="Times New Roman" w:cs="Times New Roman"/>
                <w:b/>
                <w:sz w:val="24"/>
                <w:szCs w:val="24"/>
                <w:lang w:val="en-US"/>
              </w:rPr>
              <w:t xml:space="preserve">f Test: </w:t>
            </w:r>
          </w:p>
          <w:p w14:paraId="4A2BAAF4" w14:textId="77777777" w:rsidR="00D75417" w:rsidRPr="00633319" w:rsidRDefault="00D75417">
            <w:pPr>
              <w:widowControl w:val="0"/>
              <w:numPr>
                <w:ilvl w:val="0"/>
                <w:numId w:val="74"/>
              </w:numPr>
              <w:autoSpaceDE w:val="0"/>
              <w:autoSpaceDN w:val="0"/>
              <w:spacing w:after="0" w:line="240" w:lineRule="auto"/>
              <w:ind w:left="318"/>
              <w:contextualSpacing/>
              <w:jc w:val="both"/>
              <w:rPr>
                <w:rFonts w:ascii="Times New Roman" w:eastAsia="Batang" w:hAnsi="Times New Roman" w:cs="Times New Roman"/>
                <w:sz w:val="24"/>
                <w:szCs w:val="24"/>
                <w:lang w:val="en-US"/>
              </w:rPr>
            </w:pPr>
            <w:r w:rsidRPr="00633319">
              <w:rPr>
                <w:rFonts w:ascii="Times New Roman" w:eastAsia="Batang" w:hAnsi="Times New Roman" w:cs="Times New Roman"/>
                <w:b/>
                <w:sz w:val="24"/>
                <w:szCs w:val="24"/>
                <w:lang w:val="en-US"/>
              </w:rPr>
              <w:t>Specificity Test</w:t>
            </w:r>
            <w:r w:rsidRPr="00633319">
              <w:rPr>
                <w:rFonts w:ascii="Times New Roman" w:eastAsia="Batang" w:hAnsi="Times New Roman" w:cs="Times New Roman"/>
                <w:sz w:val="24"/>
                <w:szCs w:val="24"/>
                <w:lang w:val="en-US"/>
              </w:rPr>
              <w:t xml:space="preserve"> / Interfering substance or Cross-reacting substance</w:t>
            </w:r>
          </w:p>
        </w:tc>
      </w:tr>
      <w:tr w:rsidR="00D75417" w:rsidRPr="00633319" w14:paraId="18847CCF" w14:textId="77777777" w:rsidTr="009A6D9A">
        <w:trPr>
          <w:trHeight w:val="1417"/>
          <w:jc w:val="right"/>
        </w:trPr>
        <w:tc>
          <w:tcPr>
            <w:tcW w:w="8926" w:type="dxa"/>
            <w:gridSpan w:val="2"/>
          </w:tcPr>
          <w:p w14:paraId="202081CA" w14:textId="77777777" w:rsidR="00D75417" w:rsidRPr="00633319" w:rsidRDefault="00D75417" w:rsidP="009A6D9A">
            <w:pPr>
              <w:spacing w:after="0" w:line="240" w:lineRule="auto"/>
              <w:ind w:left="318"/>
              <w:jc w:val="both"/>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lastRenderedPageBreak/>
              <w:t>Test Method</w:t>
            </w:r>
            <w:r>
              <w:rPr>
                <w:rFonts w:ascii="Times New Roman" w:eastAsia="Batang" w:hAnsi="Times New Roman" w:cs="Times New Roman"/>
                <w:b/>
                <w:sz w:val="24"/>
                <w:szCs w:val="24"/>
                <w:lang w:val="en-US"/>
              </w:rPr>
              <w:t xml:space="preserve"> </w:t>
            </w:r>
            <w:r w:rsidRPr="00633319">
              <w:rPr>
                <w:rFonts w:ascii="Times New Roman" w:eastAsia="Batang" w:hAnsi="Times New Roman" w:cs="Times New Roman"/>
                <w:b/>
                <w:sz w:val="24"/>
                <w:szCs w:val="24"/>
                <w:lang w:val="en-US"/>
              </w:rPr>
              <w:t>(S) Used:</w:t>
            </w:r>
          </w:p>
          <w:p w14:paraId="1A1FE90B" w14:textId="77777777" w:rsidR="00D75417" w:rsidRPr="00633319" w:rsidRDefault="00D75417">
            <w:pPr>
              <w:widowControl w:val="0"/>
              <w:numPr>
                <w:ilvl w:val="0"/>
                <w:numId w:val="74"/>
              </w:numPr>
              <w:autoSpaceDE w:val="0"/>
              <w:autoSpaceDN w:val="0"/>
              <w:spacing w:after="0" w:line="240" w:lineRule="auto"/>
              <w:ind w:left="318"/>
              <w:contextualSpacing/>
              <w:jc w:val="both"/>
              <w:rPr>
                <w:rFonts w:ascii="Times New Roman" w:eastAsia="Times New Roman" w:hAnsi="Times New Roman" w:cs="Times New Roman"/>
                <w:kern w:val="2"/>
                <w:sz w:val="24"/>
                <w:szCs w:val="24"/>
                <w:lang w:val="en-US" w:eastAsia="ko-KR"/>
              </w:rPr>
            </w:pPr>
            <w:r w:rsidRPr="00633319">
              <w:rPr>
                <w:rFonts w:ascii="Times New Roman" w:eastAsia="Times New Roman" w:hAnsi="Times New Roman" w:cs="Times New Roman"/>
                <w:kern w:val="2"/>
                <w:sz w:val="24"/>
                <w:szCs w:val="24"/>
                <w:lang w:val="en-US" w:eastAsia="ko-KR"/>
              </w:rPr>
              <w:t>Specificity Test will be performed according to CLSI guidance, EP-7A2.</w:t>
            </w:r>
          </w:p>
          <w:p w14:paraId="553C097C" w14:textId="2E028AE4" w:rsidR="00D75417" w:rsidRPr="00633319" w:rsidRDefault="00D75417">
            <w:pPr>
              <w:widowControl w:val="0"/>
              <w:numPr>
                <w:ilvl w:val="0"/>
                <w:numId w:val="74"/>
              </w:numPr>
              <w:autoSpaceDE w:val="0"/>
              <w:autoSpaceDN w:val="0"/>
              <w:spacing w:after="0" w:line="240" w:lineRule="auto"/>
              <w:ind w:left="318"/>
              <w:contextualSpacing/>
              <w:jc w:val="both"/>
              <w:rPr>
                <w:rFonts w:ascii="Times New Roman" w:eastAsia="Times New Roman" w:hAnsi="Times New Roman" w:cs="Times New Roman"/>
                <w:kern w:val="2"/>
                <w:sz w:val="24"/>
                <w:szCs w:val="24"/>
                <w:lang w:val="en-US" w:eastAsia="ko-KR"/>
              </w:rPr>
            </w:pPr>
            <w:r w:rsidRPr="00633319">
              <w:rPr>
                <w:rFonts w:ascii="Times New Roman" w:eastAsia="Times New Roman" w:hAnsi="Times New Roman" w:cs="Times New Roman"/>
                <w:kern w:val="2"/>
                <w:sz w:val="24"/>
                <w:szCs w:val="24"/>
                <w:lang w:val="en-US" w:eastAsia="ko-KR"/>
              </w:rPr>
              <w:t xml:space="preserve">Sample preparation: Potentially interfering substances or cross-reacting substances would be spiked into weak </w:t>
            </w:r>
            <w:r w:rsidR="0070395D">
              <w:rPr>
                <w:rFonts w:ascii="Times New Roman" w:hAnsi="Times New Roman" w:cs="Times New Roman"/>
                <w:sz w:val="24"/>
                <w:szCs w:val="24"/>
              </w:rPr>
              <w:t>Anti-Mullerian Hormone</w:t>
            </w:r>
            <w:r>
              <w:rPr>
                <w:rFonts w:ascii="Times New Roman" w:hAnsi="Times New Roman" w:cs="Times New Roman"/>
                <w:sz w:val="24"/>
                <w:szCs w:val="24"/>
              </w:rPr>
              <w:t xml:space="preserve"> </w:t>
            </w:r>
            <w:r w:rsidRPr="00633319">
              <w:rPr>
                <w:rFonts w:ascii="Times New Roman" w:eastAsia="Times New Roman" w:hAnsi="Times New Roman" w:cs="Times New Roman"/>
                <w:kern w:val="2"/>
                <w:sz w:val="24"/>
                <w:szCs w:val="24"/>
                <w:lang w:val="en-US" w:eastAsia="ko-KR"/>
              </w:rPr>
              <w:t xml:space="preserve">sample. </w:t>
            </w:r>
          </w:p>
          <w:p w14:paraId="7B44C69D" w14:textId="77777777" w:rsidR="00D75417" w:rsidRPr="00633319" w:rsidRDefault="00D75417">
            <w:pPr>
              <w:widowControl w:val="0"/>
              <w:numPr>
                <w:ilvl w:val="0"/>
                <w:numId w:val="74"/>
              </w:numPr>
              <w:autoSpaceDE w:val="0"/>
              <w:autoSpaceDN w:val="0"/>
              <w:spacing w:after="0" w:line="240" w:lineRule="auto"/>
              <w:ind w:left="318"/>
              <w:contextualSpacing/>
              <w:jc w:val="both"/>
              <w:rPr>
                <w:rFonts w:ascii="Times New Roman" w:eastAsia="Times New Roman" w:hAnsi="Times New Roman" w:cs="Times New Roman"/>
                <w:kern w:val="2"/>
                <w:sz w:val="24"/>
                <w:szCs w:val="24"/>
                <w:lang w:val="en-US" w:eastAsia="ko-KR"/>
              </w:rPr>
            </w:pPr>
            <w:r w:rsidRPr="00633319">
              <w:rPr>
                <w:rFonts w:ascii="Times New Roman" w:eastAsia="Times New Roman" w:hAnsi="Times New Roman" w:cs="Times New Roman"/>
                <w:kern w:val="2"/>
                <w:sz w:val="24"/>
                <w:szCs w:val="24"/>
                <w:lang w:val="en-US" w:eastAsia="ko-KR"/>
              </w:rPr>
              <w:t>Test results would be determined qualitatively.</w:t>
            </w:r>
          </w:p>
        </w:tc>
      </w:tr>
      <w:tr w:rsidR="00D75417" w:rsidRPr="00633319" w14:paraId="0B3888C5" w14:textId="77777777" w:rsidTr="009A6D9A">
        <w:trPr>
          <w:trHeight w:val="890"/>
          <w:jc w:val="right"/>
        </w:trPr>
        <w:tc>
          <w:tcPr>
            <w:tcW w:w="8926" w:type="dxa"/>
            <w:gridSpan w:val="2"/>
          </w:tcPr>
          <w:p w14:paraId="2DB4C9C6" w14:textId="77777777" w:rsidR="00D75417" w:rsidRPr="00633319" w:rsidRDefault="00D75417" w:rsidP="009A6D9A">
            <w:pPr>
              <w:spacing w:before="120" w:after="120" w:line="240" w:lineRule="auto"/>
              <w:ind w:left="318"/>
              <w:contextualSpacing/>
              <w:jc w:val="both"/>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t xml:space="preserve">Test Equipment (Model &amp; Serial Numbers), Materials Etc. Used: </w:t>
            </w:r>
          </w:p>
          <w:p w14:paraId="0BAD69BB" w14:textId="6D4C1543" w:rsidR="00D75417" w:rsidRPr="003D6F5E" w:rsidRDefault="000C1B43">
            <w:pPr>
              <w:widowControl w:val="0"/>
              <w:numPr>
                <w:ilvl w:val="0"/>
                <w:numId w:val="74"/>
              </w:numPr>
              <w:autoSpaceDE w:val="0"/>
              <w:autoSpaceDN w:val="0"/>
              <w:spacing w:before="120" w:after="120" w:line="240" w:lineRule="auto"/>
              <w:ind w:left="318"/>
              <w:contextualSpacing/>
              <w:jc w:val="both"/>
              <w:rPr>
                <w:rFonts w:ascii="Times New Roman" w:eastAsia="Batang" w:hAnsi="Times New Roman" w:cs="Times New Roman"/>
                <w:sz w:val="24"/>
                <w:szCs w:val="24"/>
              </w:rPr>
            </w:pPr>
            <w:r w:rsidRPr="003D6F5E">
              <w:rPr>
                <w:rFonts w:ascii="Times New Roman" w:eastAsia="Calibri" w:hAnsi="Times New Roman" w:cs="Times New Roman"/>
                <w:bCs/>
                <w:sz w:val="24"/>
                <w:szCs w:val="24"/>
              </w:rPr>
              <w:t>Q-Line®</w:t>
            </w:r>
            <w:r w:rsidR="00E5315B" w:rsidRPr="003D6F5E">
              <w:rPr>
                <w:rFonts w:ascii="Times New Roman" w:eastAsia="Calibri" w:hAnsi="Times New Roman" w:cs="Times New Roman"/>
                <w:bCs/>
                <w:sz w:val="24"/>
                <w:szCs w:val="24"/>
              </w:rPr>
              <w:t xml:space="preserve"> </w:t>
            </w:r>
            <w:r w:rsidR="006B5280">
              <w:rPr>
                <w:rFonts w:ascii="Times New Roman" w:eastAsia="Calibri" w:hAnsi="Times New Roman" w:cs="Times New Roman"/>
                <w:bCs/>
                <w:sz w:val="24"/>
                <w:szCs w:val="24"/>
              </w:rPr>
              <w:t>Albumin</w:t>
            </w:r>
            <w:r w:rsidRPr="003D6F5E">
              <w:rPr>
                <w:rFonts w:ascii="Times New Roman" w:eastAsia="Calibri" w:hAnsi="Times New Roman" w:cs="Times New Roman"/>
                <w:bCs/>
                <w:sz w:val="24"/>
                <w:szCs w:val="24"/>
              </w:rPr>
              <w:t xml:space="preserve"> </w:t>
            </w:r>
            <w:r w:rsidR="00D75417" w:rsidRPr="003D6F5E">
              <w:rPr>
                <w:rFonts w:ascii="Times New Roman" w:hAnsi="Times New Roman" w:cs="Times New Roman"/>
                <w:sz w:val="24"/>
                <w:szCs w:val="24"/>
              </w:rPr>
              <w:t>test.</w:t>
            </w:r>
          </w:p>
          <w:p w14:paraId="16BDD246" w14:textId="77777777" w:rsidR="00D75417" w:rsidRPr="00633319" w:rsidRDefault="00D75417">
            <w:pPr>
              <w:widowControl w:val="0"/>
              <w:numPr>
                <w:ilvl w:val="0"/>
                <w:numId w:val="74"/>
              </w:numPr>
              <w:autoSpaceDE w:val="0"/>
              <w:autoSpaceDN w:val="0"/>
              <w:spacing w:before="120" w:after="120" w:line="240" w:lineRule="auto"/>
              <w:ind w:left="318"/>
              <w:contextualSpacing/>
              <w:jc w:val="both"/>
              <w:rPr>
                <w:rFonts w:ascii="Times New Roman" w:eastAsia="Batang" w:hAnsi="Times New Roman" w:cs="Times New Roman"/>
                <w:sz w:val="24"/>
                <w:szCs w:val="24"/>
                <w:lang w:val="en-US" w:eastAsia="ko-KR"/>
              </w:rPr>
            </w:pPr>
            <w:r>
              <w:rPr>
                <w:rFonts w:ascii="Times New Roman" w:eastAsia="Batang" w:hAnsi="Times New Roman" w:cs="Times New Roman"/>
                <w:sz w:val="24"/>
                <w:szCs w:val="24"/>
                <w:lang w:val="en-US"/>
              </w:rPr>
              <w:t>Color</w:t>
            </w:r>
            <w:r w:rsidRPr="00633319">
              <w:rPr>
                <w:rFonts w:ascii="Times New Roman" w:eastAsia="Batang" w:hAnsi="Times New Roman" w:cs="Times New Roman"/>
                <w:sz w:val="24"/>
                <w:szCs w:val="24"/>
                <w:lang w:val="en-US"/>
              </w:rPr>
              <w:t xml:space="preserve"> </w:t>
            </w:r>
            <w:r>
              <w:rPr>
                <w:rFonts w:ascii="Times New Roman" w:eastAsia="Batang" w:hAnsi="Times New Roman" w:cs="Times New Roman"/>
                <w:sz w:val="24"/>
                <w:szCs w:val="24"/>
                <w:lang w:val="en-US"/>
              </w:rPr>
              <w:t>I</w:t>
            </w:r>
            <w:r w:rsidRPr="00633319">
              <w:rPr>
                <w:rFonts w:ascii="Times New Roman" w:eastAsia="Batang" w:hAnsi="Times New Roman" w:cs="Times New Roman"/>
                <w:sz w:val="24"/>
                <w:szCs w:val="24"/>
                <w:lang w:val="en-US"/>
              </w:rPr>
              <w:t xml:space="preserve">ntensity </w:t>
            </w:r>
            <w:r>
              <w:rPr>
                <w:rFonts w:ascii="Times New Roman" w:eastAsia="Batang" w:hAnsi="Times New Roman" w:cs="Times New Roman"/>
                <w:sz w:val="24"/>
                <w:szCs w:val="24"/>
                <w:lang w:val="en-US"/>
              </w:rPr>
              <w:t>M</w:t>
            </w:r>
            <w:r w:rsidRPr="00633319">
              <w:rPr>
                <w:rFonts w:ascii="Times New Roman" w:eastAsia="Batang" w:hAnsi="Times New Roman" w:cs="Times New Roman"/>
                <w:sz w:val="24"/>
                <w:szCs w:val="24"/>
                <w:lang w:val="en-US"/>
              </w:rPr>
              <w:t xml:space="preserve">onitoring: </w:t>
            </w:r>
            <w:r>
              <w:rPr>
                <w:rFonts w:ascii="Times New Roman" w:eastAsia="Batang" w:hAnsi="Times New Roman" w:cs="Times New Roman"/>
                <w:sz w:val="24"/>
                <w:szCs w:val="24"/>
                <w:lang w:val="en-US"/>
              </w:rPr>
              <w:t>Visually.</w:t>
            </w:r>
          </w:p>
        </w:tc>
      </w:tr>
      <w:bookmarkEnd w:id="93"/>
    </w:tbl>
    <w:p w14:paraId="12E3B008" w14:textId="77777777" w:rsidR="00D75417" w:rsidRDefault="00D75417" w:rsidP="00D75417">
      <w:pPr>
        <w:pStyle w:val="ListParagraph"/>
        <w:widowControl w:val="0"/>
        <w:autoSpaceDE w:val="0"/>
        <w:autoSpaceDN w:val="0"/>
        <w:spacing w:before="120" w:after="120" w:line="240" w:lineRule="auto"/>
        <w:ind w:left="567" w:rightChars="-71" w:right="-156"/>
        <w:contextualSpacing w:val="0"/>
        <w:rPr>
          <w:rFonts w:ascii="Times New Roman" w:eastAsia="Times New Roman" w:hAnsi="Times New Roman" w:cs="Times New Roman"/>
          <w:kern w:val="2"/>
          <w:sz w:val="24"/>
          <w:szCs w:val="24"/>
          <w:lang w:val="en-US" w:eastAsia="ko-KR"/>
        </w:rPr>
      </w:pPr>
    </w:p>
    <w:p w14:paraId="1359BB7D" w14:textId="77777777" w:rsidR="00D75417" w:rsidRPr="00E802AF" w:rsidRDefault="00D75417">
      <w:pPr>
        <w:pStyle w:val="ListParagraph"/>
        <w:widowControl w:val="0"/>
        <w:numPr>
          <w:ilvl w:val="1"/>
          <w:numId w:val="76"/>
        </w:numPr>
        <w:autoSpaceDE w:val="0"/>
        <w:autoSpaceDN w:val="0"/>
        <w:spacing w:before="120" w:after="120" w:line="240" w:lineRule="auto"/>
        <w:ind w:left="567" w:rightChars="-71" w:right="-156" w:hanging="567"/>
        <w:contextualSpacing w:val="0"/>
        <w:rPr>
          <w:rFonts w:ascii="Times New Roman" w:eastAsia="Times New Roman" w:hAnsi="Times New Roman" w:cs="Times New Roman"/>
          <w:kern w:val="2"/>
          <w:sz w:val="24"/>
          <w:szCs w:val="24"/>
          <w:lang w:val="en-US" w:eastAsia="ko-KR"/>
        </w:rPr>
      </w:pPr>
      <w:r w:rsidRPr="00E802AF">
        <w:rPr>
          <w:rFonts w:ascii="Times New Roman" w:eastAsia="Times New Roman" w:hAnsi="Times New Roman" w:cs="Times New Roman"/>
          <w:b/>
          <w:kern w:val="2"/>
          <w:sz w:val="24"/>
          <w:szCs w:val="24"/>
          <w:lang w:val="en-US" w:eastAsia="ko-KR"/>
        </w:rPr>
        <w:t>Method Comparison Test</w:t>
      </w:r>
    </w:p>
    <w:p w14:paraId="747A6394" w14:textId="01EF8B37" w:rsidR="00D75417" w:rsidRPr="00633319" w:rsidRDefault="00D75417" w:rsidP="00D75417">
      <w:pPr>
        <w:widowControl w:val="0"/>
        <w:suppressAutoHyphens/>
        <w:overflowPunct w:val="0"/>
        <w:autoSpaceDE w:val="0"/>
        <w:autoSpaceDN w:val="0"/>
        <w:adjustRightInd w:val="0"/>
        <w:spacing w:before="120" w:after="120" w:line="240" w:lineRule="auto"/>
        <w:ind w:left="567"/>
        <w:jc w:val="both"/>
        <w:textAlignment w:val="baseline"/>
        <w:rPr>
          <w:rFonts w:ascii="Times New Roman" w:eastAsia="Batang" w:hAnsi="Times New Roman" w:cs="Times New Roman"/>
          <w:b/>
          <w:kern w:val="2"/>
          <w:sz w:val="24"/>
          <w:szCs w:val="24"/>
          <w:lang w:val="en-US" w:eastAsia="ko-KR"/>
        </w:rPr>
      </w:pPr>
      <w:r w:rsidRPr="00275993">
        <w:rPr>
          <w:rFonts w:ascii="Times New Roman" w:eastAsia="Batang" w:hAnsi="Times New Roman" w:cs="Times New Roman"/>
          <w:b/>
          <w:kern w:val="2"/>
          <w:sz w:val="24"/>
          <w:szCs w:val="24"/>
          <w:lang w:val="en-US" w:eastAsia="ko-KR"/>
        </w:rPr>
        <w:t>Project Name:</w:t>
      </w:r>
      <w:r w:rsidRPr="00275993">
        <w:rPr>
          <w:rFonts w:ascii="Times New Roman" w:eastAsia="Batang" w:hAnsi="Times New Roman" w:cs="Times New Roman"/>
          <w:b/>
          <w:kern w:val="2"/>
          <w:sz w:val="24"/>
          <w:szCs w:val="24"/>
          <w:lang w:val="en-US" w:eastAsia="ko-KR"/>
        </w:rPr>
        <w:tab/>
      </w:r>
      <w:r w:rsidR="000C1B43">
        <w:rPr>
          <w:rFonts w:ascii="Times New Roman" w:hAnsi="Times New Roman" w:cs="Times New Roman"/>
          <w:b/>
          <w:bCs/>
          <w:sz w:val="24"/>
          <w:szCs w:val="24"/>
        </w:rPr>
        <w:t>Q-Line®</w:t>
      </w:r>
      <w:r w:rsidR="00E5315B">
        <w:rPr>
          <w:rFonts w:ascii="Times New Roman" w:hAnsi="Times New Roman" w:cs="Times New Roman"/>
          <w:b/>
          <w:bCs/>
          <w:sz w:val="24"/>
          <w:szCs w:val="24"/>
        </w:rPr>
        <w:t xml:space="preserve"> </w:t>
      </w:r>
      <w:r w:rsidR="006B5280">
        <w:rPr>
          <w:rFonts w:ascii="Times New Roman" w:hAnsi="Times New Roman" w:cs="Times New Roman"/>
          <w:b/>
          <w:bCs/>
          <w:sz w:val="24"/>
          <w:szCs w:val="24"/>
        </w:rPr>
        <w:t>Albumin</w:t>
      </w:r>
    </w:p>
    <w:tbl>
      <w:tblPr>
        <w:tblW w:w="8784"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8"/>
        <w:gridCol w:w="3546"/>
      </w:tblGrid>
      <w:tr w:rsidR="00D75417" w:rsidRPr="00633319" w14:paraId="1BBC01C5" w14:textId="77777777" w:rsidTr="009A6D9A">
        <w:trPr>
          <w:cantSplit/>
          <w:trHeight w:val="1736"/>
          <w:jc w:val="right"/>
        </w:trPr>
        <w:tc>
          <w:tcPr>
            <w:tcW w:w="5238" w:type="dxa"/>
          </w:tcPr>
          <w:p w14:paraId="164B1550" w14:textId="77777777" w:rsidR="00D75417" w:rsidRPr="00633319" w:rsidRDefault="00D75417" w:rsidP="009A6D9A">
            <w:pPr>
              <w:spacing w:after="0" w:line="276" w:lineRule="auto"/>
              <w:ind w:left="176"/>
              <w:jc w:val="both"/>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t xml:space="preserve">Type </w:t>
            </w:r>
            <w:r>
              <w:rPr>
                <w:rFonts w:ascii="Times New Roman" w:eastAsia="Batang" w:hAnsi="Times New Roman" w:cs="Times New Roman"/>
                <w:b/>
                <w:sz w:val="24"/>
                <w:szCs w:val="24"/>
                <w:lang w:val="en-US"/>
              </w:rPr>
              <w:t>o</w:t>
            </w:r>
            <w:r w:rsidRPr="00633319">
              <w:rPr>
                <w:rFonts w:ascii="Times New Roman" w:eastAsia="Batang" w:hAnsi="Times New Roman" w:cs="Times New Roman"/>
                <w:b/>
                <w:sz w:val="24"/>
                <w:szCs w:val="24"/>
                <w:lang w:val="en-US"/>
              </w:rPr>
              <w:t>f Verification:</w:t>
            </w:r>
          </w:p>
          <w:p w14:paraId="597D4AF1" w14:textId="77777777" w:rsidR="00D75417" w:rsidRPr="00633319" w:rsidRDefault="00D75417" w:rsidP="009A6D9A">
            <w:pPr>
              <w:spacing w:after="0" w:line="276" w:lineRule="auto"/>
              <w:ind w:left="34" w:firstLineChars="100" w:firstLine="240"/>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 xml:space="preserve">X  </w:t>
            </w:r>
            <w:r>
              <w:rPr>
                <w:rFonts w:ascii="Times New Roman" w:eastAsia="Batang" w:hAnsi="Times New Roman" w:cs="Times New Roman"/>
                <w:sz w:val="24"/>
                <w:szCs w:val="24"/>
                <w:lang w:val="en-US"/>
              </w:rPr>
              <w:t xml:space="preserve">  </w:t>
            </w:r>
            <w:r w:rsidRPr="00633319">
              <w:rPr>
                <w:rFonts w:ascii="Times New Roman" w:eastAsia="Batang" w:hAnsi="Times New Roman" w:cs="Times New Roman"/>
                <w:sz w:val="24"/>
                <w:szCs w:val="24"/>
                <w:lang w:val="en-US"/>
              </w:rPr>
              <w:t>Clinical Test</w:t>
            </w:r>
          </w:p>
          <w:p w14:paraId="36B0F830" w14:textId="77777777" w:rsidR="00D75417" w:rsidRPr="00633319" w:rsidRDefault="00D75417">
            <w:pPr>
              <w:widowControl w:val="0"/>
              <w:numPr>
                <w:ilvl w:val="0"/>
                <w:numId w:val="75"/>
              </w:numPr>
              <w:tabs>
                <w:tab w:val="num" w:pos="525"/>
              </w:tabs>
              <w:autoSpaceDE w:val="0"/>
              <w:autoSpaceDN w:val="0"/>
              <w:spacing w:after="0" w:line="276" w:lineRule="auto"/>
              <w:ind w:left="567" w:hanging="533"/>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Performance Test</w:t>
            </w:r>
          </w:p>
          <w:p w14:paraId="3E2E0DD9" w14:textId="77777777" w:rsidR="00D75417" w:rsidRPr="00633319" w:rsidRDefault="00D75417">
            <w:pPr>
              <w:widowControl w:val="0"/>
              <w:numPr>
                <w:ilvl w:val="0"/>
                <w:numId w:val="75"/>
              </w:numPr>
              <w:tabs>
                <w:tab w:val="num" w:pos="525"/>
              </w:tabs>
              <w:autoSpaceDE w:val="0"/>
              <w:autoSpaceDN w:val="0"/>
              <w:spacing w:after="0" w:line="276" w:lineRule="auto"/>
              <w:ind w:left="567" w:hanging="533"/>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Environmental</w:t>
            </w:r>
          </w:p>
          <w:p w14:paraId="07D61175" w14:textId="77777777" w:rsidR="00D75417" w:rsidRPr="00633319" w:rsidRDefault="00D75417">
            <w:pPr>
              <w:widowControl w:val="0"/>
              <w:numPr>
                <w:ilvl w:val="0"/>
                <w:numId w:val="75"/>
              </w:numPr>
              <w:tabs>
                <w:tab w:val="num" w:pos="525"/>
              </w:tabs>
              <w:autoSpaceDE w:val="0"/>
              <w:autoSpaceDN w:val="0"/>
              <w:spacing w:after="0" w:line="276" w:lineRule="auto"/>
              <w:ind w:left="567" w:hanging="533"/>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Reliability</w:t>
            </w:r>
          </w:p>
          <w:p w14:paraId="3A685DE4" w14:textId="77777777" w:rsidR="00D75417" w:rsidRPr="00633319" w:rsidRDefault="00D75417">
            <w:pPr>
              <w:widowControl w:val="0"/>
              <w:numPr>
                <w:ilvl w:val="0"/>
                <w:numId w:val="75"/>
              </w:numPr>
              <w:tabs>
                <w:tab w:val="num" w:pos="525"/>
              </w:tabs>
              <w:autoSpaceDE w:val="0"/>
              <w:autoSpaceDN w:val="0"/>
              <w:spacing w:after="0" w:line="276" w:lineRule="auto"/>
              <w:ind w:left="567" w:hanging="533"/>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Safety</w:t>
            </w:r>
          </w:p>
          <w:p w14:paraId="50E6C9FF" w14:textId="77777777" w:rsidR="00D75417" w:rsidRPr="00633319" w:rsidRDefault="00D75417">
            <w:pPr>
              <w:widowControl w:val="0"/>
              <w:numPr>
                <w:ilvl w:val="0"/>
                <w:numId w:val="75"/>
              </w:numPr>
              <w:tabs>
                <w:tab w:val="num" w:pos="525"/>
              </w:tabs>
              <w:autoSpaceDE w:val="0"/>
              <w:autoSpaceDN w:val="0"/>
              <w:spacing w:after="0" w:line="276" w:lineRule="auto"/>
              <w:ind w:left="567" w:hanging="533"/>
              <w:jc w:val="both"/>
              <w:rPr>
                <w:rFonts w:ascii="Times New Roman" w:eastAsia="Batang" w:hAnsi="Times New Roman" w:cs="Times New Roman"/>
                <w:b/>
                <w:sz w:val="24"/>
                <w:szCs w:val="24"/>
                <w:lang w:val="en-US"/>
              </w:rPr>
            </w:pPr>
            <w:r w:rsidRPr="00633319">
              <w:rPr>
                <w:rFonts w:ascii="Times New Roman" w:eastAsia="Batang" w:hAnsi="Times New Roman" w:cs="Times New Roman"/>
                <w:sz w:val="24"/>
                <w:szCs w:val="24"/>
                <w:lang w:val="en-US"/>
              </w:rPr>
              <w:t>Other</w:t>
            </w:r>
          </w:p>
        </w:tc>
        <w:tc>
          <w:tcPr>
            <w:tcW w:w="3546" w:type="dxa"/>
          </w:tcPr>
          <w:p w14:paraId="40E01121" w14:textId="77777777" w:rsidR="00D75417" w:rsidRPr="00633319" w:rsidRDefault="00D75417" w:rsidP="009A6D9A">
            <w:pPr>
              <w:spacing w:after="0" w:line="276" w:lineRule="auto"/>
              <w:jc w:val="both"/>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t>Verification Performed on:</w:t>
            </w:r>
          </w:p>
          <w:p w14:paraId="6EFE027E" w14:textId="77777777" w:rsidR="00D75417" w:rsidRPr="00633319" w:rsidRDefault="00D75417" w:rsidP="009A6D9A">
            <w:pPr>
              <w:spacing w:after="0" w:line="276" w:lineRule="auto"/>
              <w:ind w:left="35"/>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 xml:space="preserve">X  </w:t>
            </w:r>
            <w:r>
              <w:rPr>
                <w:rFonts w:ascii="Times New Roman" w:eastAsia="Batang" w:hAnsi="Times New Roman" w:cs="Times New Roman"/>
                <w:sz w:val="24"/>
                <w:szCs w:val="24"/>
                <w:lang w:val="en-US"/>
              </w:rPr>
              <w:t xml:space="preserve">   </w:t>
            </w:r>
            <w:r w:rsidRPr="00633319">
              <w:rPr>
                <w:rFonts w:ascii="Times New Roman" w:eastAsia="Batang" w:hAnsi="Times New Roman" w:cs="Times New Roman"/>
                <w:sz w:val="24"/>
                <w:szCs w:val="24"/>
                <w:lang w:val="en-US"/>
              </w:rPr>
              <w:t>Complete Device/Product</w:t>
            </w:r>
          </w:p>
          <w:p w14:paraId="21B27E02" w14:textId="77777777" w:rsidR="00D75417" w:rsidRPr="00633319" w:rsidRDefault="00D75417">
            <w:pPr>
              <w:widowControl w:val="0"/>
              <w:numPr>
                <w:ilvl w:val="0"/>
                <w:numId w:val="75"/>
              </w:numPr>
              <w:autoSpaceDE w:val="0"/>
              <w:autoSpaceDN w:val="0"/>
              <w:spacing w:after="0" w:line="276" w:lineRule="auto"/>
              <w:ind w:left="460" w:hanging="425"/>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Sub</w:t>
            </w:r>
            <w:r>
              <w:rPr>
                <w:rFonts w:ascii="Times New Roman" w:eastAsia="Batang" w:hAnsi="Times New Roman" w:cs="Times New Roman"/>
                <w:sz w:val="24"/>
                <w:szCs w:val="24"/>
                <w:lang w:val="en-US"/>
              </w:rPr>
              <w:t xml:space="preserve"> </w:t>
            </w:r>
            <w:r w:rsidRPr="00633319">
              <w:rPr>
                <w:rFonts w:ascii="Times New Roman" w:eastAsia="Batang" w:hAnsi="Times New Roman" w:cs="Times New Roman"/>
                <w:sz w:val="24"/>
                <w:szCs w:val="24"/>
                <w:lang w:val="en-US"/>
              </w:rPr>
              <w:t>assembly/Sub</w:t>
            </w:r>
            <w:r>
              <w:rPr>
                <w:rFonts w:ascii="Times New Roman" w:eastAsia="Batang" w:hAnsi="Times New Roman" w:cs="Times New Roman"/>
                <w:sz w:val="24"/>
                <w:szCs w:val="24"/>
                <w:lang w:val="en-US"/>
              </w:rPr>
              <w:t xml:space="preserve"> </w:t>
            </w:r>
            <w:r w:rsidRPr="00633319">
              <w:rPr>
                <w:rFonts w:ascii="Times New Roman" w:eastAsia="Batang" w:hAnsi="Times New Roman" w:cs="Times New Roman"/>
                <w:sz w:val="24"/>
                <w:szCs w:val="24"/>
                <w:lang w:val="en-US"/>
              </w:rPr>
              <w:t>system(s)</w:t>
            </w:r>
          </w:p>
          <w:p w14:paraId="5798CB4C" w14:textId="77777777" w:rsidR="00D75417" w:rsidRPr="00633319" w:rsidRDefault="00D75417" w:rsidP="009A6D9A">
            <w:pPr>
              <w:spacing w:after="0" w:line="276" w:lineRule="auto"/>
              <w:ind w:left="35"/>
              <w:jc w:val="both"/>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t xml:space="preserve">Description </w:t>
            </w:r>
            <w:r>
              <w:rPr>
                <w:rFonts w:ascii="Times New Roman" w:eastAsia="Batang" w:hAnsi="Times New Roman" w:cs="Times New Roman"/>
                <w:b/>
                <w:sz w:val="24"/>
                <w:szCs w:val="24"/>
                <w:lang w:val="en-US"/>
              </w:rPr>
              <w:t>o</w:t>
            </w:r>
            <w:r w:rsidRPr="00633319">
              <w:rPr>
                <w:rFonts w:ascii="Times New Roman" w:eastAsia="Batang" w:hAnsi="Times New Roman" w:cs="Times New Roman"/>
                <w:b/>
                <w:sz w:val="24"/>
                <w:szCs w:val="24"/>
                <w:lang w:val="en-US"/>
              </w:rPr>
              <w:t>f Item Under Test:</w:t>
            </w:r>
            <w:r w:rsidRPr="00633319">
              <w:rPr>
                <w:rFonts w:ascii="Times New Roman" w:eastAsia="Batang" w:hAnsi="Times New Roman" w:cs="Times New Roman"/>
                <w:sz w:val="24"/>
                <w:szCs w:val="24"/>
                <w:lang w:val="en-US"/>
              </w:rPr>
              <w:t xml:space="preserve">(incl. Version Number, Subassembly Number, etc.)  </w:t>
            </w:r>
          </w:p>
        </w:tc>
      </w:tr>
      <w:tr w:rsidR="00D75417" w:rsidRPr="00633319" w14:paraId="4DDB68C8" w14:textId="77777777" w:rsidTr="009A6D9A">
        <w:trPr>
          <w:jc w:val="right"/>
        </w:trPr>
        <w:tc>
          <w:tcPr>
            <w:tcW w:w="8784" w:type="dxa"/>
            <w:gridSpan w:val="2"/>
          </w:tcPr>
          <w:p w14:paraId="169CB045" w14:textId="77777777" w:rsidR="00D75417" w:rsidRPr="00633319" w:rsidRDefault="00D75417" w:rsidP="009A6D9A">
            <w:pPr>
              <w:spacing w:after="0" w:line="240" w:lineRule="auto"/>
              <w:ind w:left="318"/>
              <w:contextualSpacing/>
              <w:jc w:val="both"/>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t xml:space="preserve">Short Description </w:t>
            </w:r>
            <w:r>
              <w:rPr>
                <w:rFonts w:ascii="Times New Roman" w:eastAsia="Batang" w:hAnsi="Times New Roman" w:cs="Times New Roman"/>
                <w:b/>
                <w:sz w:val="24"/>
                <w:szCs w:val="24"/>
                <w:lang w:val="en-US"/>
              </w:rPr>
              <w:t>o</w:t>
            </w:r>
            <w:r w:rsidRPr="00633319">
              <w:rPr>
                <w:rFonts w:ascii="Times New Roman" w:eastAsia="Batang" w:hAnsi="Times New Roman" w:cs="Times New Roman"/>
                <w:b/>
                <w:sz w:val="24"/>
                <w:szCs w:val="24"/>
                <w:lang w:val="en-US"/>
              </w:rPr>
              <w:t xml:space="preserve">f Test: </w:t>
            </w:r>
          </w:p>
          <w:p w14:paraId="14230868" w14:textId="77777777" w:rsidR="00D75417" w:rsidRPr="00423DAB" w:rsidRDefault="00D75417">
            <w:pPr>
              <w:widowControl w:val="0"/>
              <w:numPr>
                <w:ilvl w:val="0"/>
                <w:numId w:val="74"/>
              </w:numPr>
              <w:autoSpaceDE w:val="0"/>
              <w:autoSpaceDN w:val="0"/>
              <w:spacing w:after="0" w:line="240" w:lineRule="auto"/>
              <w:ind w:left="318"/>
              <w:contextualSpacing/>
              <w:jc w:val="both"/>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t xml:space="preserve">Method comparison Test </w:t>
            </w:r>
          </w:p>
          <w:p w14:paraId="1F06403F" w14:textId="203335B1" w:rsidR="00D75417" w:rsidRPr="00633319" w:rsidRDefault="00D75417" w:rsidP="009A6D9A">
            <w:pPr>
              <w:spacing w:after="0" w:line="240" w:lineRule="auto"/>
              <w:ind w:left="318"/>
              <w:contextualSpacing/>
              <w:jc w:val="both"/>
              <w:rPr>
                <w:rFonts w:ascii="Times New Roman" w:eastAsia="Batang" w:hAnsi="Times New Roman" w:cs="Times New Roman"/>
                <w:sz w:val="24"/>
                <w:szCs w:val="24"/>
                <w:lang w:val="en-US"/>
              </w:rPr>
            </w:pPr>
            <w:r w:rsidRPr="00633319">
              <w:rPr>
                <w:rFonts w:ascii="Times New Roman" w:eastAsia="Malgun Gothic" w:hAnsi="Times New Roman" w:cs="Times New Roman"/>
                <w:sz w:val="24"/>
                <w:szCs w:val="24"/>
                <w:lang w:val="en-US" w:eastAsia="ko-KR"/>
              </w:rPr>
              <w:t xml:space="preserve">(Performance Comparison will be performed &amp; correlation </w:t>
            </w:r>
            <w:r w:rsidRPr="00423DAB">
              <w:rPr>
                <w:rFonts w:ascii="Times New Roman" w:eastAsia="Malgun Gothic" w:hAnsi="Times New Roman" w:cs="Times New Roman"/>
                <w:sz w:val="24"/>
                <w:szCs w:val="24"/>
                <w:lang w:val="en-US" w:eastAsia="ko-KR"/>
              </w:rPr>
              <w:t xml:space="preserve">between </w:t>
            </w:r>
            <w:r w:rsidR="000C1B43" w:rsidRPr="000C1B43">
              <w:rPr>
                <w:rFonts w:ascii="Times New Roman" w:hAnsi="Times New Roman" w:cs="Times New Roman"/>
                <w:sz w:val="24"/>
                <w:szCs w:val="24"/>
              </w:rPr>
              <w:t>Q-Line®</w:t>
            </w:r>
            <w:r w:rsidR="00E5315B">
              <w:rPr>
                <w:rFonts w:ascii="Times New Roman" w:hAnsi="Times New Roman" w:cs="Times New Roman"/>
                <w:sz w:val="24"/>
                <w:szCs w:val="24"/>
              </w:rPr>
              <w:t xml:space="preserve"> </w:t>
            </w:r>
            <w:r w:rsidR="006B5280">
              <w:rPr>
                <w:rFonts w:ascii="Times New Roman" w:hAnsi="Times New Roman" w:cs="Times New Roman"/>
                <w:sz w:val="24"/>
                <w:szCs w:val="24"/>
              </w:rPr>
              <w:t>Albumin</w:t>
            </w:r>
            <w:r>
              <w:rPr>
                <w:rFonts w:ascii="Times New Roman" w:hAnsi="Times New Roman" w:cs="Times New Roman"/>
                <w:sz w:val="24"/>
                <w:szCs w:val="24"/>
              </w:rPr>
              <w:t xml:space="preserve"> Kit</w:t>
            </w:r>
            <w:r w:rsidR="003B1A02">
              <w:rPr>
                <w:rFonts w:ascii="Times New Roman" w:eastAsia="Calibri" w:hAnsi="Times New Roman" w:cs="Times New Roman"/>
                <w:sz w:val="24"/>
                <w:szCs w:val="24"/>
              </w:rPr>
              <w:t xml:space="preserve"> and</w:t>
            </w:r>
            <w:r>
              <w:rPr>
                <w:rFonts w:ascii="Times New Roman" w:eastAsia="Malgun Gothic" w:hAnsi="Times New Roman" w:cs="Times New Roman"/>
                <w:sz w:val="24"/>
                <w:szCs w:val="24"/>
                <w:lang w:val="en-US" w:eastAsia="ko-KR"/>
              </w:rPr>
              <w:t xml:space="preserve"> competitor kit </w:t>
            </w:r>
            <w:r w:rsidRPr="00423DAB">
              <w:rPr>
                <w:rFonts w:ascii="Times New Roman" w:eastAsia="Malgun Gothic" w:hAnsi="Times New Roman" w:cs="Times New Roman"/>
                <w:sz w:val="24"/>
                <w:szCs w:val="24"/>
                <w:lang w:val="en-US" w:eastAsia="ko-KR"/>
              </w:rPr>
              <w:t>).</w:t>
            </w:r>
          </w:p>
        </w:tc>
      </w:tr>
    </w:tbl>
    <w:p w14:paraId="754FADD3" w14:textId="77777777" w:rsidR="00D75417" w:rsidRDefault="00D75417" w:rsidP="00D75417">
      <w:pPr>
        <w:pStyle w:val="ListParagraph"/>
        <w:spacing w:before="120" w:after="120" w:line="240" w:lineRule="auto"/>
        <w:ind w:left="567"/>
        <w:contextualSpacing w:val="0"/>
        <w:jc w:val="both"/>
        <w:rPr>
          <w:rFonts w:ascii="Times New Roman" w:eastAsia="Times New Roman" w:hAnsi="Times New Roman" w:cs="Times New Roman"/>
          <w:b/>
          <w:kern w:val="2"/>
          <w:sz w:val="24"/>
          <w:szCs w:val="24"/>
          <w:lang w:val="en-US" w:eastAsia="ko-KR"/>
        </w:rPr>
      </w:pPr>
    </w:p>
    <w:p w14:paraId="6D51CDAB" w14:textId="77777777" w:rsidR="00D75417" w:rsidRPr="00E802AF" w:rsidRDefault="00D75417">
      <w:pPr>
        <w:pStyle w:val="ListParagraph"/>
        <w:numPr>
          <w:ilvl w:val="1"/>
          <w:numId w:val="76"/>
        </w:numPr>
        <w:spacing w:before="120" w:after="120" w:line="240" w:lineRule="auto"/>
        <w:ind w:left="567" w:hanging="851"/>
        <w:contextualSpacing w:val="0"/>
        <w:jc w:val="both"/>
        <w:rPr>
          <w:rFonts w:ascii="Times New Roman" w:eastAsia="Times New Roman" w:hAnsi="Times New Roman" w:cs="Times New Roman"/>
          <w:b/>
          <w:kern w:val="2"/>
          <w:sz w:val="24"/>
          <w:szCs w:val="24"/>
          <w:lang w:val="en-US" w:eastAsia="ko-KR"/>
        </w:rPr>
      </w:pPr>
      <w:r w:rsidRPr="00E802AF">
        <w:rPr>
          <w:rFonts w:ascii="Times New Roman" w:eastAsia="Times New Roman" w:hAnsi="Times New Roman" w:cs="Times New Roman"/>
          <w:b/>
          <w:kern w:val="2"/>
          <w:sz w:val="24"/>
          <w:szCs w:val="24"/>
          <w:lang w:val="en-US" w:eastAsia="ko-KR"/>
        </w:rPr>
        <w:t>Prozone Effect Test</w:t>
      </w:r>
    </w:p>
    <w:p w14:paraId="764C15F3" w14:textId="6D106C22" w:rsidR="00D75417" w:rsidRPr="00074129" w:rsidRDefault="00D75417" w:rsidP="00D75417">
      <w:pPr>
        <w:widowControl w:val="0"/>
        <w:autoSpaceDE w:val="0"/>
        <w:autoSpaceDN w:val="0"/>
        <w:spacing w:before="120" w:after="120" w:line="240" w:lineRule="auto"/>
        <w:ind w:left="567"/>
        <w:jc w:val="both"/>
        <w:rPr>
          <w:rFonts w:ascii="Times New Roman" w:eastAsia="Batang" w:hAnsi="Times New Roman" w:cs="Times New Roman"/>
          <w:b/>
          <w:kern w:val="2"/>
          <w:sz w:val="24"/>
          <w:szCs w:val="24"/>
          <w:lang w:val="en-US" w:eastAsia="ko-KR"/>
        </w:rPr>
      </w:pPr>
      <w:r w:rsidRPr="00633319">
        <w:rPr>
          <w:rFonts w:ascii="Times New Roman" w:eastAsia="Batang" w:hAnsi="Times New Roman" w:cs="Times New Roman"/>
          <w:b/>
          <w:kern w:val="2"/>
          <w:sz w:val="24"/>
          <w:szCs w:val="24"/>
          <w:lang w:val="en-US" w:eastAsia="ko-KR"/>
        </w:rPr>
        <w:t>Project Name:</w:t>
      </w:r>
      <w:r w:rsidRPr="00633319">
        <w:rPr>
          <w:rFonts w:ascii="Times New Roman" w:eastAsia="Batang" w:hAnsi="Times New Roman" w:cs="Times New Roman"/>
          <w:b/>
          <w:kern w:val="2"/>
          <w:sz w:val="24"/>
          <w:szCs w:val="24"/>
          <w:lang w:val="en-US" w:eastAsia="ko-KR"/>
        </w:rPr>
        <w:tab/>
      </w:r>
      <w:r w:rsidR="000C1B43">
        <w:rPr>
          <w:rFonts w:ascii="Times New Roman" w:hAnsi="Times New Roman" w:cs="Times New Roman"/>
          <w:b/>
          <w:bCs/>
          <w:sz w:val="24"/>
          <w:szCs w:val="24"/>
        </w:rPr>
        <w:t>Q-Line®</w:t>
      </w:r>
      <w:r w:rsidR="00E5315B">
        <w:rPr>
          <w:rFonts w:ascii="Times New Roman" w:hAnsi="Times New Roman" w:cs="Times New Roman"/>
          <w:b/>
          <w:bCs/>
          <w:sz w:val="24"/>
          <w:szCs w:val="24"/>
        </w:rPr>
        <w:t xml:space="preserve"> </w:t>
      </w:r>
      <w:r w:rsidR="006B5280">
        <w:rPr>
          <w:rFonts w:ascii="Times New Roman" w:hAnsi="Times New Roman" w:cs="Times New Roman"/>
          <w:b/>
          <w:bCs/>
          <w:sz w:val="24"/>
          <w:szCs w:val="24"/>
        </w:rPr>
        <w:t>Albumin</w:t>
      </w:r>
    </w:p>
    <w:tbl>
      <w:tblPr>
        <w:tblW w:w="8926"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8"/>
        <w:gridCol w:w="3688"/>
      </w:tblGrid>
      <w:tr w:rsidR="00D75417" w:rsidRPr="00633319" w14:paraId="41D4041A" w14:textId="77777777" w:rsidTr="009A6D9A">
        <w:trPr>
          <w:cantSplit/>
          <w:trHeight w:val="1736"/>
          <w:jc w:val="right"/>
        </w:trPr>
        <w:tc>
          <w:tcPr>
            <w:tcW w:w="5238" w:type="dxa"/>
          </w:tcPr>
          <w:p w14:paraId="5FF2FCCB" w14:textId="77777777" w:rsidR="00D75417" w:rsidRPr="00633319" w:rsidRDefault="00D75417" w:rsidP="009A6D9A">
            <w:pPr>
              <w:spacing w:after="0" w:line="240" w:lineRule="auto"/>
              <w:ind w:left="34"/>
              <w:jc w:val="both"/>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t xml:space="preserve">Type </w:t>
            </w:r>
            <w:r>
              <w:rPr>
                <w:rFonts w:ascii="Times New Roman" w:eastAsia="Batang" w:hAnsi="Times New Roman" w:cs="Times New Roman"/>
                <w:b/>
                <w:sz w:val="24"/>
                <w:szCs w:val="24"/>
                <w:lang w:val="en-US"/>
              </w:rPr>
              <w:t>o</w:t>
            </w:r>
            <w:r w:rsidRPr="00633319">
              <w:rPr>
                <w:rFonts w:ascii="Times New Roman" w:eastAsia="Batang" w:hAnsi="Times New Roman" w:cs="Times New Roman"/>
                <w:b/>
                <w:sz w:val="24"/>
                <w:szCs w:val="24"/>
                <w:lang w:val="en-US"/>
              </w:rPr>
              <w:t>f Verification:</w:t>
            </w:r>
          </w:p>
          <w:p w14:paraId="07D8D8C8" w14:textId="77777777" w:rsidR="00D75417" w:rsidRPr="00633319" w:rsidRDefault="00D75417">
            <w:pPr>
              <w:widowControl w:val="0"/>
              <w:numPr>
                <w:ilvl w:val="0"/>
                <w:numId w:val="75"/>
              </w:numPr>
              <w:autoSpaceDE w:val="0"/>
              <w:autoSpaceDN w:val="0"/>
              <w:spacing w:after="0" w:line="240" w:lineRule="auto"/>
              <w:ind w:left="459"/>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Clinical Test</w:t>
            </w:r>
          </w:p>
          <w:p w14:paraId="25012CC0" w14:textId="77777777" w:rsidR="00D75417" w:rsidRPr="00633319" w:rsidRDefault="00D75417" w:rsidP="009A6D9A">
            <w:pPr>
              <w:tabs>
                <w:tab w:val="num" w:pos="525"/>
              </w:tabs>
              <w:spacing w:after="0" w:line="240" w:lineRule="auto"/>
              <w:ind w:left="459"/>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X</w:t>
            </w:r>
            <w:r>
              <w:rPr>
                <w:rFonts w:ascii="Times New Roman" w:eastAsia="Batang" w:hAnsi="Times New Roman" w:cs="Times New Roman"/>
                <w:sz w:val="24"/>
                <w:szCs w:val="24"/>
                <w:lang w:val="en-US"/>
              </w:rPr>
              <w:t xml:space="preserve">   </w:t>
            </w:r>
            <w:r w:rsidRPr="00633319">
              <w:rPr>
                <w:rFonts w:ascii="Times New Roman" w:eastAsia="Batang" w:hAnsi="Times New Roman" w:cs="Times New Roman"/>
                <w:sz w:val="24"/>
                <w:szCs w:val="24"/>
                <w:lang w:val="en-US" w:eastAsia="ko-KR"/>
              </w:rPr>
              <w:tab/>
            </w:r>
            <w:r w:rsidRPr="00633319">
              <w:rPr>
                <w:rFonts w:ascii="Times New Roman" w:eastAsia="Batang" w:hAnsi="Times New Roman" w:cs="Times New Roman"/>
                <w:sz w:val="24"/>
                <w:szCs w:val="24"/>
                <w:lang w:val="en-US"/>
              </w:rPr>
              <w:t>Performance Test</w:t>
            </w:r>
          </w:p>
          <w:p w14:paraId="391E8F27" w14:textId="77777777" w:rsidR="00D75417" w:rsidRPr="00633319" w:rsidRDefault="00D75417">
            <w:pPr>
              <w:widowControl w:val="0"/>
              <w:numPr>
                <w:ilvl w:val="0"/>
                <w:numId w:val="75"/>
              </w:numPr>
              <w:autoSpaceDE w:val="0"/>
              <w:autoSpaceDN w:val="0"/>
              <w:spacing w:after="0" w:line="240" w:lineRule="auto"/>
              <w:ind w:left="459"/>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Environmental</w:t>
            </w:r>
          </w:p>
          <w:p w14:paraId="646696FE" w14:textId="77777777" w:rsidR="00D75417" w:rsidRPr="00633319" w:rsidRDefault="00D75417">
            <w:pPr>
              <w:widowControl w:val="0"/>
              <w:numPr>
                <w:ilvl w:val="0"/>
                <w:numId w:val="75"/>
              </w:numPr>
              <w:autoSpaceDE w:val="0"/>
              <w:autoSpaceDN w:val="0"/>
              <w:spacing w:after="0" w:line="240" w:lineRule="auto"/>
              <w:ind w:left="459"/>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Reliability</w:t>
            </w:r>
          </w:p>
          <w:p w14:paraId="4EBB8795" w14:textId="77777777" w:rsidR="00D75417" w:rsidRPr="00633319" w:rsidRDefault="00D75417">
            <w:pPr>
              <w:widowControl w:val="0"/>
              <w:numPr>
                <w:ilvl w:val="0"/>
                <w:numId w:val="75"/>
              </w:numPr>
              <w:autoSpaceDE w:val="0"/>
              <w:autoSpaceDN w:val="0"/>
              <w:spacing w:after="0" w:line="240" w:lineRule="auto"/>
              <w:ind w:left="459"/>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Safety</w:t>
            </w:r>
          </w:p>
          <w:p w14:paraId="0B4D3BE5" w14:textId="77777777" w:rsidR="00D75417" w:rsidRPr="00633319" w:rsidRDefault="00D75417">
            <w:pPr>
              <w:widowControl w:val="0"/>
              <w:numPr>
                <w:ilvl w:val="0"/>
                <w:numId w:val="75"/>
              </w:numPr>
              <w:autoSpaceDE w:val="0"/>
              <w:autoSpaceDN w:val="0"/>
              <w:spacing w:after="0" w:line="240" w:lineRule="auto"/>
              <w:ind w:left="459"/>
              <w:jc w:val="both"/>
              <w:rPr>
                <w:rFonts w:ascii="Times New Roman" w:eastAsia="Batang" w:hAnsi="Times New Roman" w:cs="Times New Roman"/>
                <w:b/>
                <w:sz w:val="24"/>
                <w:szCs w:val="24"/>
                <w:lang w:val="en-US"/>
              </w:rPr>
            </w:pPr>
            <w:r w:rsidRPr="00633319">
              <w:rPr>
                <w:rFonts w:ascii="Times New Roman" w:eastAsia="Batang" w:hAnsi="Times New Roman" w:cs="Times New Roman"/>
                <w:sz w:val="24"/>
                <w:szCs w:val="24"/>
                <w:lang w:val="en-US"/>
              </w:rPr>
              <w:t>Other</w:t>
            </w:r>
          </w:p>
        </w:tc>
        <w:tc>
          <w:tcPr>
            <w:tcW w:w="3688" w:type="dxa"/>
          </w:tcPr>
          <w:p w14:paraId="2CFF6EB9" w14:textId="77777777" w:rsidR="00D75417" w:rsidRPr="00633319" w:rsidRDefault="00D75417" w:rsidP="009A6D9A">
            <w:pPr>
              <w:spacing w:after="0" w:line="276" w:lineRule="auto"/>
              <w:jc w:val="both"/>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t>Verification Performed on:</w:t>
            </w:r>
          </w:p>
          <w:p w14:paraId="5E478154" w14:textId="77777777" w:rsidR="00D75417" w:rsidRPr="00633319" w:rsidRDefault="00D75417" w:rsidP="009A6D9A">
            <w:pPr>
              <w:spacing w:after="0" w:line="276" w:lineRule="auto"/>
              <w:ind w:left="35"/>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 xml:space="preserve">X  </w:t>
            </w:r>
            <w:r>
              <w:rPr>
                <w:rFonts w:ascii="Times New Roman" w:eastAsia="Batang" w:hAnsi="Times New Roman" w:cs="Times New Roman"/>
                <w:sz w:val="24"/>
                <w:szCs w:val="24"/>
                <w:lang w:val="en-US"/>
              </w:rPr>
              <w:t xml:space="preserve"> </w:t>
            </w:r>
            <w:r w:rsidRPr="00633319">
              <w:rPr>
                <w:rFonts w:ascii="Times New Roman" w:eastAsia="Batang" w:hAnsi="Times New Roman" w:cs="Times New Roman"/>
                <w:sz w:val="24"/>
                <w:szCs w:val="24"/>
                <w:lang w:val="en-US"/>
              </w:rPr>
              <w:t>Complete Device/Product</w:t>
            </w:r>
          </w:p>
          <w:p w14:paraId="78395059" w14:textId="77777777" w:rsidR="00D75417" w:rsidRPr="00633319" w:rsidRDefault="00D75417">
            <w:pPr>
              <w:widowControl w:val="0"/>
              <w:numPr>
                <w:ilvl w:val="0"/>
                <w:numId w:val="75"/>
              </w:numPr>
              <w:autoSpaceDE w:val="0"/>
              <w:autoSpaceDN w:val="0"/>
              <w:spacing w:after="0" w:line="276" w:lineRule="auto"/>
              <w:ind w:left="318" w:hanging="283"/>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Subassembly/Subsystem(s)</w:t>
            </w:r>
          </w:p>
          <w:p w14:paraId="49CC688F" w14:textId="77777777" w:rsidR="00D75417" w:rsidRPr="00633319" w:rsidRDefault="00D75417" w:rsidP="009A6D9A">
            <w:pPr>
              <w:spacing w:after="0" w:line="276" w:lineRule="auto"/>
              <w:jc w:val="both"/>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t xml:space="preserve">Description </w:t>
            </w:r>
            <w:r>
              <w:rPr>
                <w:rFonts w:ascii="Times New Roman" w:eastAsia="Batang" w:hAnsi="Times New Roman" w:cs="Times New Roman"/>
                <w:b/>
                <w:sz w:val="24"/>
                <w:szCs w:val="24"/>
                <w:lang w:val="en-US"/>
              </w:rPr>
              <w:t>o</w:t>
            </w:r>
            <w:r w:rsidRPr="00633319">
              <w:rPr>
                <w:rFonts w:ascii="Times New Roman" w:eastAsia="Batang" w:hAnsi="Times New Roman" w:cs="Times New Roman"/>
                <w:b/>
                <w:sz w:val="24"/>
                <w:szCs w:val="24"/>
                <w:lang w:val="en-US"/>
              </w:rPr>
              <w:t xml:space="preserve">f Item Under Test: </w:t>
            </w:r>
            <w:r w:rsidRPr="00633319">
              <w:rPr>
                <w:rFonts w:ascii="Times New Roman" w:eastAsia="Batang" w:hAnsi="Times New Roman" w:cs="Times New Roman"/>
                <w:sz w:val="24"/>
                <w:szCs w:val="24"/>
                <w:lang w:val="en-US"/>
              </w:rPr>
              <w:t xml:space="preserve">(incl. Version Number, Subassembly Number, etc.)  </w:t>
            </w:r>
          </w:p>
        </w:tc>
      </w:tr>
      <w:tr w:rsidR="00D75417" w:rsidRPr="00633319" w14:paraId="44A47AFD" w14:textId="77777777" w:rsidTr="009A6D9A">
        <w:trPr>
          <w:jc w:val="right"/>
        </w:trPr>
        <w:tc>
          <w:tcPr>
            <w:tcW w:w="8926" w:type="dxa"/>
            <w:gridSpan w:val="2"/>
          </w:tcPr>
          <w:p w14:paraId="7DAE1E3A" w14:textId="77777777" w:rsidR="00D75417" w:rsidRPr="00633319" w:rsidRDefault="00D75417" w:rsidP="009A6D9A">
            <w:pPr>
              <w:spacing w:after="0" w:line="240" w:lineRule="auto"/>
              <w:ind w:left="318"/>
              <w:jc w:val="both"/>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t xml:space="preserve">Short Description </w:t>
            </w:r>
            <w:r>
              <w:rPr>
                <w:rFonts w:ascii="Times New Roman" w:eastAsia="Batang" w:hAnsi="Times New Roman" w:cs="Times New Roman"/>
                <w:b/>
                <w:sz w:val="24"/>
                <w:szCs w:val="24"/>
                <w:lang w:val="en-US"/>
              </w:rPr>
              <w:t>o</w:t>
            </w:r>
            <w:r w:rsidRPr="00633319">
              <w:rPr>
                <w:rFonts w:ascii="Times New Roman" w:eastAsia="Batang" w:hAnsi="Times New Roman" w:cs="Times New Roman"/>
                <w:b/>
                <w:sz w:val="24"/>
                <w:szCs w:val="24"/>
                <w:lang w:val="en-US"/>
              </w:rPr>
              <w:t xml:space="preserve">f Test: </w:t>
            </w:r>
          </w:p>
          <w:p w14:paraId="1BCA8D89" w14:textId="77777777" w:rsidR="00D75417" w:rsidRPr="00633319" w:rsidRDefault="00D75417">
            <w:pPr>
              <w:widowControl w:val="0"/>
              <w:numPr>
                <w:ilvl w:val="0"/>
                <w:numId w:val="74"/>
              </w:numPr>
              <w:autoSpaceDE w:val="0"/>
              <w:autoSpaceDN w:val="0"/>
              <w:spacing w:after="0" w:line="240" w:lineRule="auto"/>
              <w:ind w:left="318"/>
              <w:contextualSpacing/>
              <w:jc w:val="both"/>
              <w:rPr>
                <w:rFonts w:ascii="Times New Roman" w:eastAsia="Batang" w:hAnsi="Times New Roman" w:cs="Times New Roman"/>
                <w:sz w:val="24"/>
                <w:szCs w:val="24"/>
                <w:lang w:val="en-US"/>
              </w:rPr>
            </w:pPr>
            <w:r w:rsidRPr="00633319">
              <w:rPr>
                <w:rFonts w:ascii="Times New Roman" w:eastAsia="Batang" w:hAnsi="Times New Roman" w:cs="Times New Roman"/>
                <w:b/>
                <w:sz w:val="24"/>
                <w:szCs w:val="24"/>
                <w:lang w:val="en-US"/>
              </w:rPr>
              <w:t>Prozone effect Test</w:t>
            </w:r>
          </w:p>
        </w:tc>
      </w:tr>
      <w:tr w:rsidR="00D75417" w:rsidRPr="00633319" w14:paraId="14F5EB28" w14:textId="77777777" w:rsidTr="009A6D9A">
        <w:trPr>
          <w:trHeight w:val="850"/>
          <w:jc w:val="right"/>
        </w:trPr>
        <w:tc>
          <w:tcPr>
            <w:tcW w:w="8926" w:type="dxa"/>
            <w:gridSpan w:val="2"/>
          </w:tcPr>
          <w:p w14:paraId="750F1AEB" w14:textId="77777777" w:rsidR="00D75417" w:rsidRPr="00633319" w:rsidRDefault="00D75417" w:rsidP="009A6D9A">
            <w:pPr>
              <w:spacing w:after="0" w:line="240" w:lineRule="auto"/>
              <w:ind w:left="318"/>
              <w:jc w:val="both"/>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t>Test Method</w:t>
            </w:r>
            <w:r>
              <w:rPr>
                <w:rFonts w:ascii="Times New Roman" w:eastAsia="Batang" w:hAnsi="Times New Roman" w:cs="Times New Roman"/>
                <w:b/>
                <w:sz w:val="24"/>
                <w:szCs w:val="24"/>
                <w:lang w:val="en-US"/>
              </w:rPr>
              <w:t xml:space="preserve"> </w:t>
            </w:r>
            <w:r w:rsidRPr="00633319">
              <w:rPr>
                <w:rFonts w:ascii="Times New Roman" w:eastAsia="Batang" w:hAnsi="Times New Roman" w:cs="Times New Roman"/>
                <w:b/>
                <w:sz w:val="24"/>
                <w:szCs w:val="24"/>
                <w:lang w:val="en-US"/>
              </w:rPr>
              <w:t>(S):</w:t>
            </w:r>
          </w:p>
          <w:p w14:paraId="5F888F7F" w14:textId="77777777" w:rsidR="00D75417" w:rsidRPr="00633319" w:rsidRDefault="00D75417">
            <w:pPr>
              <w:widowControl w:val="0"/>
              <w:numPr>
                <w:ilvl w:val="0"/>
                <w:numId w:val="74"/>
              </w:numPr>
              <w:autoSpaceDE w:val="0"/>
              <w:autoSpaceDN w:val="0"/>
              <w:spacing w:after="0" w:line="240" w:lineRule="auto"/>
              <w:ind w:left="318"/>
              <w:contextualSpacing/>
              <w:jc w:val="both"/>
              <w:rPr>
                <w:rFonts w:ascii="Times New Roman" w:eastAsia="Times New Roman" w:hAnsi="Times New Roman" w:cs="Times New Roman"/>
                <w:kern w:val="2"/>
                <w:sz w:val="24"/>
                <w:szCs w:val="24"/>
                <w:lang w:val="en-US" w:eastAsia="ko-KR"/>
              </w:rPr>
            </w:pPr>
            <w:r w:rsidRPr="00633319">
              <w:rPr>
                <w:rFonts w:ascii="Times New Roman" w:eastAsia="Batang" w:hAnsi="Times New Roman" w:cs="Times New Roman"/>
                <w:sz w:val="24"/>
                <w:szCs w:val="24"/>
                <w:lang w:val="en-US"/>
              </w:rPr>
              <w:t>Samples will be prepared by dilution of human hemoglobin in buffer to check the prozone effect.</w:t>
            </w:r>
          </w:p>
        </w:tc>
      </w:tr>
      <w:tr w:rsidR="00D75417" w:rsidRPr="00633319" w14:paraId="5BF0CA05" w14:textId="77777777" w:rsidTr="009A6D9A">
        <w:trPr>
          <w:trHeight w:val="890"/>
          <w:jc w:val="right"/>
        </w:trPr>
        <w:tc>
          <w:tcPr>
            <w:tcW w:w="8926" w:type="dxa"/>
            <w:gridSpan w:val="2"/>
          </w:tcPr>
          <w:p w14:paraId="394B2636" w14:textId="77777777" w:rsidR="00D75417" w:rsidRPr="00633319" w:rsidRDefault="00D75417" w:rsidP="009A6D9A">
            <w:pPr>
              <w:spacing w:after="0" w:line="240" w:lineRule="auto"/>
              <w:ind w:left="318"/>
              <w:jc w:val="both"/>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t xml:space="preserve">Test Equipment (Model &amp; Serial Numbers), Materials Etc.: </w:t>
            </w:r>
          </w:p>
          <w:p w14:paraId="1305C6CD" w14:textId="74E2E8F8" w:rsidR="00D75417" w:rsidRPr="003D6F5E" w:rsidRDefault="00D75417">
            <w:pPr>
              <w:widowControl w:val="0"/>
              <w:numPr>
                <w:ilvl w:val="0"/>
                <w:numId w:val="74"/>
              </w:numPr>
              <w:autoSpaceDE w:val="0"/>
              <w:autoSpaceDN w:val="0"/>
              <w:spacing w:after="0" w:line="240" w:lineRule="auto"/>
              <w:ind w:left="318"/>
              <w:contextualSpacing/>
              <w:jc w:val="both"/>
              <w:rPr>
                <w:rFonts w:ascii="Times New Roman" w:eastAsia="Batang" w:hAnsi="Times New Roman" w:cs="Times New Roman"/>
                <w:sz w:val="24"/>
                <w:szCs w:val="24"/>
              </w:rPr>
            </w:pPr>
            <w:r w:rsidRPr="003D6F5E">
              <w:rPr>
                <w:rFonts w:ascii="Times New Roman" w:eastAsia="Batang" w:hAnsi="Times New Roman" w:cs="Times New Roman"/>
                <w:sz w:val="24"/>
                <w:szCs w:val="24"/>
              </w:rPr>
              <w:t xml:space="preserve">Device: </w:t>
            </w:r>
            <w:r w:rsidR="000C1B43" w:rsidRPr="003D6F5E">
              <w:rPr>
                <w:rFonts w:ascii="Times New Roman" w:hAnsi="Times New Roman" w:cs="Times New Roman"/>
                <w:sz w:val="24"/>
                <w:szCs w:val="24"/>
              </w:rPr>
              <w:t>Q-Line®</w:t>
            </w:r>
            <w:r w:rsidR="00E5315B" w:rsidRPr="003D6F5E">
              <w:rPr>
                <w:rFonts w:ascii="Times New Roman" w:hAnsi="Times New Roman" w:cs="Times New Roman"/>
                <w:sz w:val="24"/>
                <w:szCs w:val="24"/>
              </w:rPr>
              <w:t xml:space="preserve"> </w:t>
            </w:r>
            <w:r w:rsidR="006B5280">
              <w:rPr>
                <w:rFonts w:ascii="Times New Roman" w:hAnsi="Times New Roman" w:cs="Times New Roman"/>
                <w:sz w:val="24"/>
                <w:szCs w:val="24"/>
              </w:rPr>
              <w:t>Albumin</w:t>
            </w:r>
            <w:r w:rsidR="000C1B43" w:rsidRPr="003D6F5E">
              <w:rPr>
                <w:rFonts w:ascii="Times New Roman" w:hAnsi="Times New Roman" w:cs="Times New Roman"/>
                <w:sz w:val="24"/>
                <w:szCs w:val="24"/>
              </w:rPr>
              <w:t xml:space="preserve"> </w:t>
            </w:r>
            <w:r w:rsidRPr="003D6F5E">
              <w:rPr>
                <w:rFonts w:ascii="Times New Roman" w:hAnsi="Times New Roman" w:cs="Times New Roman"/>
                <w:sz w:val="24"/>
                <w:szCs w:val="24"/>
              </w:rPr>
              <w:t>Kit</w:t>
            </w:r>
          </w:p>
          <w:p w14:paraId="5FA87080" w14:textId="77777777" w:rsidR="00D75417" w:rsidRPr="00633319" w:rsidRDefault="00D75417">
            <w:pPr>
              <w:widowControl w:val="0"/>
              <w:numPr>
                <w:ilvl w:val="0"/>
                <w:numId w:val="74"/>
              </w:numPr>
              <w:autoSpaceDE w:val="0"/>
              <w:autoSpaceDN w:val="0"/>
              <w:spacing w:after="0" w:line="240" w:lineRule="auto"/>
              <w:ind w:left="318"/>
              <w:contextualSpacing/>
              <w:jc w:val="both"/>
              <w:rPr>
                <w:rFonts w:ascii="Times New Roman" w:eastAsia="Batang" w:hAnsi="Times New Roman" w:cs="Times New Roman"/>
                <w:sz w:val="24"/>
                <w:szCs w:val="24"/>
                <w:lang w:val="en-US" w:eastAsia="ko-KR"/>
              </w:rPr>
            </w:pPr>
            <w:r>
              <w:rPr>
                <w:rFonts w:ascii="Times New Roman" w:eastAsia="Batang" w:hAnsi="Times New Roman" w:cs="Times New Roman"/>
                <w:sz w:val="24"/>
                <w:szCs w:val="24"/>
                <w:lang w:val="en-US"/>
              </w:rPr>
              <w:t>Color</w:t>
            </w:r>
            <w:r w:rsidRPr="00633319">
              <w:rPr>
                <w:rFonts w:ascii="Times New Roman" w:eastAsia="Batang" w:hAnsi="Times New Roman" w:cs="Times New Roman"/>
                <w:sz w:val="24"/>
                <w:szCs w:val="24"/>
                <w:lang w:val="en-US"/>
              </w:rPr>
              <w:t xml:space="preserve"> </w:t>
            </w:r>
            <w:r>
              <w:rPr>
                <w:rFonts w:ascii="Times New Roman" w:eastAsia="Batang" w:hAnsi="Times New Roman" w:cs="Times New Roman"/>
                <w:sz w:val="24"/>
                <w:szCs w:val="24"/>
                <w:lang w:val="en-US"/>
              </w:rPr>
              <w:t>I</w:t>
            </w:r>
            <w:r w:rsidRPr="00633319">
              <w:rPr>
                <w:rFonts w:ascii="Times New Roman" w:eastAsia="Batang" w:hAnsi="Times New Roman" w:cs="Times New Roman"/>
                <w:sz w:val="24"/>
                <w:szCs w:val="24"/>
                <w:lang w:val="en-US"/>
              </w:rPr>
              <w:t xml:space="preserve">ntensity </w:t>
            </w:r>
            <w:r>
              <w:rPr>
                <w:rFonts w:ascii="Times New Roman" w:eastAsia="Batang" w:hAnsi="Times New Roman" w:cs="Times New Roman"/>
                <w:sz w:val="24"/>
                <w:szCs w:val="24"/>
                <w:lang w:val="en-US"/>
              </w:rPr>
              <w:t>M</w:t>
            </w:r>
            <w:r w:rsidRPr="00633319">
              <w:rPr>
                <w:rFonts w:ascii="Times New Roman" w:eastAsia="Batang" w:hAnsi="Times New Roman" w:cs="Times New Roman"/>
                <w:sz w:val="24"/>
                <w:szCs w:val="24"/>
                <w:lang w:val="en-US"/>
              </w:rPr>
              <w:t xml:space="preserve">onitoring: </w:t>
            </w:r>
            <w:r>
              <w:rPr>
                <w:rFonts w:ascii="Times New Roman" w:eastAsia="Batang" w:hAnsi="Times New Roman" w:cs="Times New Roman"/>
                <w:sz w:val="24"/>
                <w:szCs w:val="24"/>
                <w:lang w:val="en-US"/>
              </w:rPr>
              <w:t>Visually.</w:t>
            </w:r>
          </w:p>
        </w:tc>
      </w:tr>
      <w:tr w:rsidR="00D75417" w:rsidRPr="00633319" w14:paraId="3FF3BD27" w14:textId="77777777" w:rsidTr="009A6D9A">
        <w:trPr>
          <w:trHeight w:val="794"/>
          <w:jc w:val="right"/>
        </w:trPr>
        <w:tc>
          <w:tcPr>
            <w:tcW w:w="8926" w:type="dxa"/>
            <w:gridSpan w:val="2"/>
          </w:tcPr>
          <w:p w14:paraId="3F8314C2" w14:textId="77777777" w:rsidR="00D75417" w:rsidRPr="00633319" w:rsidRDefault="00D75417" w:rsidP="009A6D9A">
            <w:pPr>
              <w:spacing w:after="80" w:line="276" w:lineRule="auto"/>
              <w:ind w:left="318"/>
              <w:rPr>
                <w:rFonts w:ascii="Times New Roman" w:eastAsia="Batang" w:hAnsi="Times New Roman" w:cs="Times New Roman"/>
                <w:sz w:val="24"/>
                <w:szCs w:val="24"/>
                <w:lang w:val="en-US"/>
              </w:rPr>
            </w:pPr>
            <w:r w:rsidRPr="00633319">
              <w:rPr>
                <w:rFonts w:ascii="Times New Roman" w:eastAsia="Batang" w:hAnsi="Times New Roman" w:cs="Times New Roman"/>
                <w:b/>
                <w:sz w:val="24"/>
                <w:szCs w:val="24"/>
                <w:lang w:val="en-US"/>
              </w:rPr>
              <w:lastRenderedPageBreak/>
              <w:t xml:space="preserve">Summary </w:t>
            </w:r>
            <w:r>
              <w:rPr>
                <w:rFonts w:ascii="Times New Roman" w:eastAsia="Batang" w:hAnsi="Times New Roman" w:cs="Times New Roman"/>
                <w:b/>
                <w:sz w:val="24"/>
                <w:szCs w:val="24"/>
                <w:lang w:val="en-US"/>
              </w:rPr>
              <w:t>o</w:t>
            </w:r>
            <w:r w:rsidRPr="00633319">
              <w:rPr>
                <w:rFonts w:ascii="Times New Roman" w:eastAsia="Batang" w:hAnsi="Times New Roman" w:cs="Times New Roman"/>
                <w:b/>
                <w:sz w:val="24"/>
                <w:szCs w:val="24"/>
                <w:lang w:val="en-US"/>
              </w:rPr>
              <w:t>f Test Results (refer the list in the report):</w:t>
            </w:r>
          </w:p>
          <w:p w14:paraId="22C02262" w14:textId="77777777" w:rsidR="00D75417" w:rsidRPr="00633319" w:rsidRDefault="00D75417" w:rsidP="009A6D9A">
            <w:pPr>
              <w:spacing w:after="0" w:line="276" w:lineRule="auto"/>
              <w:ind w:left="318" w:firstLineChars="300" w:firstLine="720"/>
              <w:jc w:val="both"/>
              <w:rPr>
                <w:rFonts w:ascii="Times New Roman" w:eastAsia="Batang" w:hAnsi="Times New Roman" w:cs="Times New Roman"/>
                <w:b/>
                <w:sz w:val="24"/>
                <w:szCs w:val="24"/>
                <w:lang w:val="en-US"/>
              </w:rPr>
            </w:pPr>
            <w:r w:rsidRPr="00633319">
              <w:rPr>
                <w:rFonts w:ascii="Times New Roman" w:eastAsia="Batang" w:hAnsi="Times New Roman" w:cs="Times New Roman"/>
                <w:kern w:val="2"/>
                <w:sz w:val="24"/>
                <w:szCs w:val="24"/>
                <w:bdr w:val="single" w:sz="4" w:space="0" w:color="auto"/>
                <w:lang w:val="en-US"/>
              </w:rPr>
              <w:t>X</w:t>
            </w:r>
            <w:r w:rsidRPr="00633319">
              <w:rPr>
                <w:rFonts w:ascii="Times New Roman" w:eastAsia="Batang" w:hAnsi="Times New Roman" w:cs="Times New Roman"/>
                <w:sz w:val="24"/>
                <w:szCs w:val="24"/>
                <w:lang w:val="en-US"/>
              </w:rPr>
              <w:t xml:space="preserve">  </w:t>
            </w:r>
            <w:r>
              <w:rPr>
                <w:rFonts w:ascii="Times New Roman" w:eastAsia="Batang" w:hAnsi="Times New Roman" w:cs="Times New Roman"/>
                <w:sz w:val="24"/>
                <w:szCs w:val="24"/>
                <w:lang w:val="en-US"/>
              </w:rPr>
              <w:t xml:space="preserve"> </w:t>
            </w:r>
            <w:r w:rsidRPr="00633319">
              <w:rPr>
                <w:rFonts w:ascii="Times New Roman" w:eastAsia="Batang" w:hAnsi="Times New Roman" w:cs="Times New Roman"/>
                <w:sz w:val="24"/>
                <w:szCs w:val="24"/>
                <w:lang w:val="en-US"/>
              </w:rPr>
              <w:t xml:space="preserve">Validation PASSED                         </w:t>
            </w:r>
            <w:r w:rsidRPr="00633319">
              <w:rPr>
                <w:rFonts w:ascii="Times New Roman" w:eastAsia="Batang" w:hAnsi="Times New Roman" w:cs="Times New Roman"/>
                <w:sz w:val="24"/>
                <w:szCs w:val="24"/>
                <w:lang w:val="en-US"/>
              </w:rPr>
              <w:sym w:font="Symbol" w:char="F09B"/>
            </w:r>
            <w:r w:rsidRPr="00633319">
              <w:rPr>
                <w:rFonts w:ascii="Times New Roman" w:eastAsia="Batang" w:hAnsi="Times New Roman" w:cs="Times New Roman"/>
                <w:sz w:val="24"/>
                <w:szCs w:val="24"/>
                <w:lang w:val="en-US"/>
              </w:rPr>
              <w:t xml:space="preserve">   Validation FAILED</w:t>
            </w:r>
          </w:p>
        </w:tc>
      </w:tr>
    </w:tbl>
    <w:p w14:paraId="4C6FDD31" w14:textId="77777777" w:rsidR="00D75417" w:rsidRPr="00C30465" w:rsidRDefault="00D75417" w:rsidP="00C30465">
      <w:pPr>
        <w:widowControl w:val="0"/>
        <w:autoSpaceDE w:val="0"/>
        <w:autoSpaceDN w:val="0"/>
        <w:spacing w:before="120" w:after="120" w:line="240" w:lineRule="auto"/>
        <w:jc w:val="both"/>
        <w:rPr>
          <w:rFonts w:ascii="Times New Roman" w:eastAsia="Malgun Gothic" w:hAnsi="Times New Roman" w:cs="Times New Roman"/>
          <w:kern w:val="2"/>
          <w:sz w:val="24"/>
          <w:szCs w:val="24"/>
          <w:lang w:val="en-US" w:eastAsia="ko-KR"/>
        </w:rPr>
      </w:pPr>
    </w:p>
    <w:p w14:paraId="386230A2" w14:textId="77777777" w:rsidR="00D75417" w:rsidRPr="00E802AF" w:rsidRDefault="00D75417">
      <w:pPr>
        <w:pStyle w:val="ListParagraph"/>
        <w:widowControl w:val="0"/>
        <w:numPr>
          <w:ilvl w:val="1"/>
          <w:numId w:val="76"/>
        </w:numPr>
        <w:autoSpaceDE w:val="0"/>
        <w:autoSpaceDN w:val="0"/>
        <w:spacing w:before="120" w:after="120" w:line="240" w:lineRule="auto"/>
        <w:ind w:left="567" w:hanging="851"/>
        <w:contextualSpacing w:val="0"/>
        <w:jc w:val="both"/>
        <w:rPr>
          <w:rFonts w:ascii="Times New Roman" w:eastAsia="Malgun Gothic" w:hAnsi="Times New Roman" w:cs="Times New Roman"/>
          <w:kern w:val="2"/>
          <w:sz w:val="24"/>
          <w:szCs w:val="24"/>
          <w:lang w:val="en-US" w:eastAsia="ko-KR"/>
        </w:rPr>
      </w:pPr>
      <w:r w:rsidRPr="00E802AF">
        <w:rPr>
          <w:rFonts w:ascii="Times New Roman" w:eastAsia="Times New Roman" w:hAnsi="Times New Roman" w:cs="Times New Roman"/>
          <w:b/>
          <w:kern w:val="2"/>
          <w:sz w:val="24"/>
          <w:szCs w:val="24"/>
          <w:lang w:val="en-US" w:eastAsia="ko-KR"/>
        </w:rPr>
        <w:t>Sample Volume Tolerance Test</w:t>
      </w:r>
    </w:p>
    <w:p w14:paraId="29F09929" w14:textId="510F0A04" w:rsidR="00D75417" w:rsidRPr="00EF6346" w:rsidRDefault="00D75417" w:rsidP="00D75417">
      <w:pPr>
        <w:widowControl w:val="0"/>
        <w:suppressAutoHyphens/>
        <w:overflowPunct w:val="0"/>
        <w:autoSpaceDE w:val="0"/>
        <w:autoSpaceDN w:val="0"/>
        <w:adjustRightInd w:val="0"/>
        <w:spacing w:before="120" w:after="120" w:line="240" w:lineRule="auto"/>
        <w:ind w:left="567"/>
        <w:jc w:val="both"/>
        <w:textAlignment w:val="baseline"/>
        <w:rPr>
          <w:rFonts w:ascii="Times New Roman" w:eastAsia="Batang" w:hAnsi="Times New Roman" w:cs="Times New Roman"/>
          <w:b/>
          <w:kern w:val="2"/>
          <w:sz w:val="24"/>
          <w:szCs w:val="24"/>
          <w:lang w:val="en-US" w:eastAsia="ko-KR"/>
        </w:rPr>
      </w:pPr>
      <w:r w:rsidRPr="00EF6346">
        <w:rPr>
          <w:rFonts w:ascii="Times New Roman" w:eastAsia="Batang" w:hAnsi="Times New Roman" w:cs="Times New Roman"/>
          <w:b/>
          <w:kern w:val="2"/>
          <w:sz w:val="24"/>
          <w:szCs w:val="24"/>
          <w:lang w:val="en-US" w:eastAsia="ko-KR"/>
        </w:rPr>
        <w:t>Project Name:</w:t>
      </w:r>
      <w:r w:rsidRPr="00074129">
        <w:rPr>
          <w:rFonts w:ascii="Times New Roman" w:eastAsia="Batang" w:hAnsi="Times New Roman" w:cs="Times New Roman"/>
          <w:b/>
          <w:bCs/>
          <w:kern w:val="2"/>
          <w:sz w:val="24"/>
          <w:szCs w:val="24"/>
          <w:lang w:val="en-US" w:eastAsia="ko-KR"/>
        </w:rPr>
        <w:tab/>
      </w:r>
      <w:r w:rsidR="000C1B43">
        <w:rPr>
          <w:rFonts w:ascii="Times New Roman" w:hAnsi="Times New Roman" w:cs="Times New Roman"/>
          <w:b/>
          <w:bCs/>
          <w:sz w:val="24"/>
          <w:szCs w:val="24"/>
        </w:rPr>
        <w:t>Q-Line®</w:t>
      </w:r>
      <w:r w:rsidR="00E5315B">
        <w:rPr>
          <w:rFonts w:ascii="Times New Roman" w:hAnsi="Times New Roman" w:cs="Times New Roman"/>
          <w:b/>
          <w:bCs/>
          <w:sz w:val="24"/>
          <w:szCs w:val="24"/>
        </w:rPr>
        <w:t xml:space="preserve"> </w:t>
      </w:r>
      <w:r w:rsidR="006B5280">
        <w:rPr>
          <w:rFonts w:ascii="Times New Roman" w:hAnsi="Times New Roman" w:cs="Times New Roman"/>
          <w:b/>
          <w:bCs/>
          <w:sz w:val="24"/>
          <w:szCs w:val="24"/>
        </w:rPr>
        <w:t>Albumin</w:t>
      </w:r>
    </w:p>
    <w:tbl>
      <w:tblPr>
        <w:tblW w:w="8784"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8"/>
        <w:gridCol w:w="3546"/>
      </w:tblGrid>
      <w:tr w:rsidR="00D75417" w:rsidRPr="00633319" w14:paraId="26A877A5" w14:textId="77777777" w:rsidTr="009A6D9A">
        <w:trPr>
          <w:cantSplit/>
          <w:trHeight w:val="1736"/>
          <w:jc w:val="right"/>
        </w:trPr>
        <w:tc>
          <w:tcPr>
            <w:tcW w:w="5238" w:type="dxa"/>
          </w:tcPr>
          <w:p w14:paraId="0E30795D" w14:textId="77777777" w:rsidR="00D75417" w:rsidRPr="00633319" w:rsidRDefault="00D75417" w:rsidP="009A6D9A">
            <w:pPr>
              <w:spacing w:after="0" w:line="240" w:lineRule="auto"/>
              <w:ind w:left="318"/>
              <w:jc w:val="both"/>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t xml:space="preserve">Type </w:t>
            </w:r>
            <w:r>
              <w:rPr>
                <w:rFonts w:ascii="Times New Roman" w:eastAsia="Batang" w:hAnsi="Times New Roman" w:cs="Times New Roman"/>
                <w:b/>
                <w:sz w:val="24"/>
                <w:szCs w:val="24"/>
                <w:lang w:val="en-US"/>
              </w:rPr>
              <w:t>o</w:t>
            </w:r>
            <w:r w:rsidRPr="00633319">
              <w:rPr>
                <w:rFonts w:ascii="Times New Roman" w:eastAsia="Batang" w:hAnsi="Times New Roman" w:cs="Times New Roman"/>
                <w:b/>
                <w:sz w:val="24"/>
                <w:szCs w:val="24"/>
                <w:lang w:val="en-US"/>
              </w:rPr>
              <w:t>f Verification:</w:t>
            </w:r>
          </w:p>
          <w:p w14:paraId="74AC927D" w14:textId="77777777" w:rsidR="00D75417" w:rsidRPr="00633319" w:rsidRDefault="00D75417">
            <w:pPr>
              <w:widowControl w:val="0"/>
              <w:numPr>
                <w:ilvl w:val="0"/>
                <w:numId w:val="75"/>
              </w:numPr>
              <w:autoSpaceDE w:val="0"/>
              <w:autoSpaceDN w:val="0"/>
              <w:spacing w:after="0" w:line="240" w:lineRule="auto"/>
              <w:ind w:left="459"/>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Clinical Test</w:t>
            </w:r>
          </w:p>
          <w:p w14:paraId="1B7CBDF9" w14:textId="77777777" w:rsidR="00D75417" w:rsidRPr="00633319" w:rsidRDefault="00D75417" w:rsidP="009A6D9A">
            <w:pPr>
              <w:tabs>
                <w:tab w:val="num" w:pos="525"/>
              </w:tabs>
              <w:spacing w:after="0" w:line="240" w:lineRule="auto"/>
              <w:ind w:left="459"/>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X</w:t>
            </w:r>
            <w:r>
              <w:rPr>
                <w:rFonts w:ascii="Times New Roman" w:eastAsia="Batang" w:hAnsi="Times New Roman" w:cs="Times New Roman"/>
                <w:sz w:val="24"/>
                <w:szCs w:val="24"/>
                <w:lang w:val="en-US"/>
              </w:rPr>
              <w:t xml:space="preserve"> </w:t>
            </w:r>
            <w:r w:rsidRPr="00633319">
              <w:rPr>
                <w:rFonts w:ascii="Times New Roman" w:eastAsia="Batang" w:hAnsi="Times New Roman" w:cs="Times New Roman"/>
                <w:sz w:val="24"/>
                <w:szCs w:val="24"/>
                <w:lang w:val="en-US" w:eastAsia="ko-KR"/>
              </w:rPr>
              <w:tab/>
            </w:r>
            <w:r w:rsidRPr="00633319">
              <w:rPr>
                <w:rFonts w:ascii="Times New Roman" w:eastAsia="Batang" w:hAnsi="Times New Roman" w:cs="Times New Roman"/>
                <w:sz w:val="24"/>
                <w:szCs w:val="24"/>
                <w:lang w:val="en-US"/>
              </w:rPr>
              <w:t>Performance Test</w:t>
            </w:r>
          </w:p>
          <w:p w14:paraId="1B90B6FA" w14:textId="77777777" w:rsidR="00D75417" w:rsidRPr="00633319" w:rsidRDefault="00D75417">
            <w:pPr>
              <w:widowControl w:val="0"/>
              <w:numPr>
                <w:ilvl w:val="0"/>
                <w:numId w:val="75"/>
              </w:numPr>
              <w:autoSpaceDE w:val="0"/>
              <w:autoSpaceDN w:val="0"/>
              <w:spacing w:after="0" w:line="240" w:lineRule="auto"/>
              <w:ind w:left="459"/>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Environmental</w:t>
            </w:r>
          </w:p>
          <w:p w14:paraId="19C84D2B" w14:textId="77777777" w:rsidR="00D75417" w:rsidRPr="00633319" w:rsidRDefault="00D75417">
            <w:pPr>
              <w:widowControl w:val="0"/>
              <w:numPr>
                <w:ilvl w:val="0"/>
                <w:numId w:val="75"/>
              </w:numPr>
              <w:autoSpaceDE w:val="0"/>
              <w:autoSpaceDN w:val="0"/>
              <w:spacing w:after="0" w:line="240" w:lineRule="auto"/>
              <w:ind w:left="459"/>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Reliability</w:t>
            </w:r>
          </w:p>
          <w:p w14:paraId="344534E0" w14:textId="77777777" w:rsidR="00D75417" w:rsidRPr="00633319" w:rsidRDefault="00D75417">
            <w:pPr>
              <w:widowControl w:val="0"/>
              <w:numPr>
                <w:ilvl w:val="0"/>
                <w:numId w:val="75"/>
              </w:numPr>
              <w:autoSpaceDE w:val="0"/>
              <w:autoSpaceDN w:val="0"/>
              <w:spacing w:after="0" w:line="240" w:lineRule="auto"/>
              <w:ind w:left="459"/>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Safety</w:t>
            </w:r>
          </w:p>
          <w:p w14:paraId="5E0A4F70" w14:textId="77777777" w:rsidR="00D75417" w:rsidRPr="00633319" w:rsidRDefault="00D75417">
            <w:pPr>
              <w:widowControl w:val="0"/>
              <w:numPr>
                <w:ilvl w:val="0"/>
                <w:numId w:val="75"/>
              </w:numPr>
              <w:autoSpaceDE w:val="0"/>
              <w:autoSpaceDN w:val="0"/>
              <w:spacing w:after="0" w:line="240" w:lineRule="auto"/>
              <w:ind w:left="459"/>
              <w:jc w:val="both"/>
              <w:rPr>
                <w:rFonts w:ascii="Times New Roman" w:eastAsia="Batang" w:hAnsi="Times New Roman" w:cs="Times New Roman"/>
                <w:b/>
                <w:sz w:val="24"/>
                <w:szCs w:val="24"/>
                <w:lang w:val="en-US"/>
              </w:rPr>
            </w:pPr>
            <w:r w:rsidRPr="00633319">
              <w:rPr>
                <w:rFonts w:ascii="Times New Roman" w:eastAsia="Batang" w:hAnsi="Times New Roman" w:cs="Times New Roman"/>
                <w:sz w:val="24"/>
                <w:szCs w:val="24"/>
                <w:lang w:val="en-US"/>
              </w:rPr>
              <w:t>Other</w:t>
            </w:r>
          </w:p>
        </w:tc>
        <w:tc>
          <w:tcPr>
            <w:tcW w:w="3546" w:type="dxa"/>
          </w:tcPr>
          <w:p w14:paraId="4C966244" w14:textId="77777777" w:rsidR="00D75417" w:rsidRPr="00633319" w:rsidRDefault="00D75417" w:rsidP="009A6D9A">
            <w:pPr>
              <w:spacing w:after="0" w:line="276" w:lineRule="auto"/>
              <w:ind w:left="35"/>
              <w:jc w:val="both"/>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t>Verification Performed on:</w:t>
            </w:r>
          </w:p>
          <w:p w14:paraId="404497BB" w14:textId="77777777" w:rsidR="00D75417" w:rsidRPr="00633319" w:rsidRDefault="00D75417" w:rsidP="009A6D9A">
            <w:pPr>
              <w:spacing w:after="0" w:line="276" w:lineRule="auto"/>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 xml:space="preserve">X  </w:t>
            </w:r>
            <w:r>
              <w:rPr>
                <w:rFonts w:ascii="Times New Roman" w:eastAsia="Batang" w:hAnsi="Times New Roman" w:cs="Times New Roman"/>
                <w:sz w:val="24"/>
                <w:szCs w:val="24"/>
                <w:lang w:val="en-US"/>
              </w:rPr>
              <w:t xml:space="preserve"> </w:t>
            </w:r>
            <w:r w:rsidRPr="00633319">
              <w:rPr>
                <w:rFonts w:ascii="Times New Roman" w:eastAsia="Batang" w:hAnsi="Times New Roman" w:cs="Times New Roman"/>
                <w:sz w:val="24"/>
                <w:szCs w:val="24"/>
                <w:lang w:val="en-US"/>
              </w:rPr>
              <w:t>Complete Device/Product</w:t>
            </w:r>
          </w:p>
          <w:p w14:paraId="227DB049" w14:textId="77777777" w:rsidR="00D75417" w:rsidRPr="00633319" w:rsidRDefault="00D75417">
            <w:pPr>
              <w:widowControl w:val="0"/>
              <w:numPr>
                <w:ilvl w:val="0"/>
                <w:numId w:val="75"/>
              </w:numPr>
              <w:autoSpaceDE w:val="0"/>
              <w:autoSpaceDN w:val="0"/>
              <w:spacing w:after="0" w:line="276" w:lineRule="auto"/>
              <w:ind w:left="318" w:hanging="283"/>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Sub</w:t>
            </w:r>
            <w:r>
              <w:rPr>
                <w:rFonts w:ascii="Times New Roman" w:eastAsia="Batang" w:hAnsi="Times New Roman" w:cs="Times New Roman"/>
                <w:sz w:val="24"/>
                <w:szCs w:val="24"/>
                <w:lang w:val="en-US"/>
              </w:rPr>
              <w:t xml:space="preserve"> </w:t>
            </w:r>
            <w:r w:rsidRPr="00633319">
              <w:rPr>
                <w:rFonts w:ascii="Times New Roman" w:eastAsia="Batang" w:hAnsi="Times New Roman" w:cs="Times New Roman"/>
                <w:sz w:val="24"/>
                <w:szCs w:val="24"/>
                <w:lang w:val="en-US"/>
              </w:rPr>
              <w:t>assembly/Sub</w:t>
            </w:r>
            <w:r>
              <w:rPr>
                <w:rFonts w:ascii="Times New Roman" w:eastAsia="Batang" w:hAnsi="Times New Roman" w:cs="Times New Roman"/>
                <w:sz w:val="24"/>
                <w:szCs w:val="24"/>
                <w:lang w:val="en-US"/>
              </w:rPr>
              <w:t xml:space="preserve"> </w:t>
            </w:r>
            <w:r w:rsidRPr="00633319">
              <w:rPr>
                <w:rFonts w:ascii="Times New Roman" w:eastAsia="Batang" w:hAnsi="Times New Roman" w:cs="Times New Roman"/>
                <w:sz w:val="24"/>
                <w:szCs w:val="24"/>
                <w:lang w:val="en-US"/>
              </w:rPr>
              <w:t>system(s)</w:t>
            </w:r>
          </w:p>
          <w:p w14:paraId="4AE0A1B5" w14:textId="77777777" w:rsidR="00D75417" w:rsidRPr="00633319" w:rsidRDefault="00D75417" w:rsidP="009A6D9A">
            <w:pPr>
              <w:spacing w:after="0" w:line="276" w:lineRule="auto"/>
              <w:ind w:left="35"/>
              <w:jc w:val="both"/>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t xml:space="preserve">Description </w:t>
            </w:r>
            <w:r>
              <w:rPr>
                <w:rFonts w:ascii="Times New Roman" w:eastAsia="Batang" w:hAnsi="Times New Roman" w:cs="Times New Roman"/>
                <w:b/>
                <w:sz w:val="24"/>
                <w:szCs w:val="24"/>
                <w:lang w:val="en-US"/>
              </w:rPr>
              <w:t>o</w:t>
            </w:r>
            <w:r w:rsidRPr="00633319">
              <w:rPr>
                <w:rFonts w:ascii="Times New Roman" w:eastAsia="Batang" w:hAnsi="Times New Roman" w:cs="Times New Roman"/>
                <w:b/>
                <w:sz w:val="24"/>
                <w:szCs w:val="24"/>
                <w:lang w:val="en-US"/>
              </w:rPr>
              <w:t xml:space="preserve">f Item Under Test: </w:t>
            </w:r>
            <w:r w:rsidRPr="00633319">
              <w:rPr>
                <w:rFonts w:ascii="Times New Roman" w:eastAsia="Batang" w:hAnsi="Times New Roman" w:cs="Times New Roman"/>
                <w:sz w:val="24"/>
                <w:szCs w:val="24"/>
                <w:lang w:val="en-US"/>
              </w:rPr>
              <w:t xml:space="preserve">(incl. Version Number, Subassembly Number, etc.)  </w:t>
            </w:r>
          </w:p>
        </w:tc>
      </w:tr>
      <w:tr w:rsidR="00D75417" w:rsidRPr="00633319" w14:paraId="4192AF68" w14:textId="77777777" w:rsidTr="009A6D9A">
        <w:trPr>
          <w:jc w:val="right"/>
        </w:trPr>
        <w:tc>
          <w:tcPr>
            <w:tcW w:w="8784" w:type="dxa"/>
            <w:gridSpan w:val="2"/>
          </w:tcPr>
          <w:p w14:paraId="2802B515" w14:textId="77777777" w:rsidR="00D75417" w:rsidRPr="00633319" w:rsidRDefault="00D75417" w:rsidP="009A6D9A">
            <w:pPr>
              <w:spacing w:after="0" w:line="240" w:lineRule="auto"/>
              <w:ind w:left="318"/>
              <w:jc w:val="both"/>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t xml:space="preserve">Short Description </w:t>
            </w:r>
            <w:r>
              <w:rPr>
                <w:rFonts w:ascii="Times New Roman" w:eastAsia="Batang" w:hAnsi="Times New Roman" w:cs="Times New Roman"/>
                <w:b/>
                <w:sz w:val="24"/>
                <w:szCs w:val="24"/>
                <w:lang w:val="en-US"/>
              </w:rPr>
              <w:t>o</w:t>
            </w:r>
            <w:r w:rsidRPr="00633319">
              <w:rPr>
                <w:rFonts w:ascii="Times New Roman" w:eastAsia="Batang" w:hAnsi="Times New Roman" w:cs="Times New Roman"/>
                <w:b/>
                <w:sz w:val="24"/>
                <w:szCs w:val="24"/>
                <w:lang w:val="en-US"/>
              </w:rPr>
              <w:t xml:space="preserve">f Test: </w:t>
            </w:r>
          </w:p>
          <w:p w14:paraId="0AE9ACB1" w14:textId="77777777" w:rsidR="00D75417" w:rsidRPr="00633319" w:rsidRDefault="00D75417">
            <w:pPr>
              <w:widowControl w:val="0"/>
              <w:numPr>
                <w:ilvl w:val="0"/>
                <w:numId w:val="74"/>
              </w:numPr>
              <w:autoSpaceDE w:val="0"/>
              <w:autoSpaceDN w:val="0"/>
              <w:spacing w:after="0" w:line="240" w:lineRule="auto"/>
              <w:ind w:left="318"/>
              <w:contextualSpacing/>
              <w:jc w:val="both"/>
              <w:rPr>
                <w:rFonts w:ascii="Times New Roman" w:eastAsia="Batang" w:hAnsi="Times New Roman" w:cs="Times New Roman"/>
                <w:sz w:val="24"/>
                <w:szCs w:val="24"/>
                <w:lang w:val="en-US"/>
              </w:rPr>
            </w:pPr>
            <w:r w:rsidRPr="00633319">
              <w:rPr>
                <w:rFonts w:ascii="Times New Roman" w:eastAsia="Batang" w:hAnsi="Times New Roman" w:cs="Times New Roman"/>
                <w:b/>
                <w:sz w:val="24"/>
                <w:szCs w:val="24"/>
                <w:lang w:val="en-US"/>
              </w:rPr>
              <w:t>Sample volume Tolerance Test</w:t>
            </w:r>
          </w:p>
        </w:tc>
      </w:tr>
      <w:tr w:rsidR="00D75417" w:rsidRPr="00633319" w14:paraId="4ABC9F40" w14:textId="77777777" w:rsidTr="009A6D9A">
        <w:trPr>
          <w:trHeight w:val="1417"/>
          <w:jc w:val="right"/>
        </w:trPr>
        <w:tc>
          <w:tcPr>
            <w:tcW w:w="8784" w:type="dxa"/>
            <w:gridSpan w:val="2"/>
          </w:tcPr>
          <w:p w14:paraId="33600FF5" w14:textId="77777777" w:rsidR="00D75417" w:rsidRPr="00633319" w:rsidRDefault="00D75417" w:rsidP="009A6D9A">
            <w:pPr>
              <w:spacing w:after="0" w:line="240" w:lineRule="auto"/>
              <w:ind w:left="318"/>
              <w:jc w:val="both"/>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t>Test Method</w:t>
            </w:r>
            <w:r>
              <w:rPr>
                <w:rFonts w:ascii="Times New Roman" w:eastAsia="Batang" w:hAnsi="Times New Roman" w:cs="Times New Roman"/>
                <w:b/>
                <w:sz w:val="24"/>
                <w:szCs w:val="24"/>
                <w:lang w:val="en-US"/>
              </w:rPr>
              <w:t xml:space="preserve"> </w:t>
            </w:r>
            <w:r w:rsidRPr="00633319">
              <w:rPr>
                <w:rFonts w:ascii="Times New Roman" w:eastAsia="Batang" w:hAnsi="Times New Roman" w:cs="Times New Roman"/>
                <w:b/>
                <w:sz w:val="24"/>
                <w:szCs w:val="24"/>
                <w:lang w:val="en-US"/>
              </w:rPr>
              <w:t>(S) Used:</w:t>
            </w:r>
          </w:p>
          <w:p w14:paraId="0751086B" w14:textId="22B0D642" w:rsidR="00D75417" w:rsidRPr="00633319" w:rsidRDefault="00D75417">
            <w:pPr>
              <w:widowControl w:val="0"/>
              <w:numPr>
                <w:ilvl w:val="0"/>
                <w:numId w:val="74"/>
              </w:numPr>
              <w:autoSpaceDE w:val="0"/>
              <w:autoSpaceDN w:val="0"/>
              <w:spacing w:after="0" w:line="240" w:lineRule="auto"/>
              <w:ind w:left="318"/>
              <w:contextualSpacing/>
              <w:jc w:val="both"/>
              <w:rPr>
                <w:rFonts w:ascii="Times New Roman" w:eastAsia="Batang" w:hAnsi="Times New Roman" w:cs="Times New Roman"/>
                <w:kern w:val="2"/>
                <w:sz w:val="24"/>
                <w:szCs w:val="24"/>
                <w:lang w:val="en-US" w:eastAsia="ko-KR"/>
              </w:rPr>
            </w:pPr>
            <w:r w:rsidRPr="00311EAC">
              <w:rPr>
                <w:rFonts w:ascii="Times New Roman" w:eastAsia="Batang" w:hAnsi="Times New Roman" w:cs="Times New Roman"/>
                <w:sz w:val="24"/>
                <w:szCs w:val="24"/>
                <w:lang w:val="en-US"/>
              </w:rPr>
              <w:t xml:space="preserve">Samples will be prepared by dilution </w:t>
            </w:r>
            <w:r w:rsidR="00A32405" w:rsidRPr="00311EAC">
              <w:rPr>
                <w:rFonts w:ascii="Times New Roman" w:eastAsia="Batang" w:hAnsi="Times New Roman" w:cs="Times New Roman"/>
                <w:sz w:val="24"/>
                <w:szCs w:val="24"/>
                <w:lang w:val="en-US"/>
              </w:rPr>
              <w:t xml:space="preserve">of </w:t>
            </w:r>
            <w:r w:rsidR="0070395D">
              <w:rPr>
                <w:rFonts w:ascii="Times New Roman" w:hAnsi="Times New Roman" w:cs="Times New Roman"/>
                <w:sz w:val="24"/>
                <w:szCs w:val="24"/>
              </w:rPr>
              <w:t>Anti-Mullerian Hormone</w:t>
            </w:r>
            <w:r w:rsidR="000C1B43" w:rsidRPr="000C1B43">
              <w:rPr>
                <w:rFonts w:ascii="Times New Roman" w:hAnsi="Times New Roman" w:cs="Times New Roman"/>
                <w:sz w:val="24"/>
                <w:szCs w:val="24"/>
              </w:rPr>
              <w:t xml:space="preserve"> </w:t>
            </w:r>
            <w:r w:rsidRPr="00311EAC">
              <w:rPr>
                <w:rFonts w:ascii="Times New Roman" w:eastAsia="Batang" w:hAnsi="Times New Roman" w:cs="Times New Roman"/>
                <w:sz w:val="24"/>
                <w:szCs w:val="24"/>
                <w:lang w:val="en-US"/>
              </w:rPr>
              <w:t xml:space="preserve">into human </w:t>
            </w:r>
            <w:r w:rsidR="000C1B43">
              <w:rPr>
                <w:rFonts w:ascii="Times New Roman" w:eastAsia="Batang" w:hAnsi="Times New Roman" w:cs="Times New Roman"/>
                <w:sz w:val="24"/>
                <w:szCs w:val="24"/>
                <w:lang w:val="en-US"/>
              </w:rPr>
              <w:t>serum/plasma</w:t>
            </w:r>
            <w:r w:rsidRPr="00311EAC">
              <w:rPr>
                <w:rFonts w:ascii="Times New Roman" w:eastAsia="Batang" w:hAnsi="Times New Roman" w:cs="Times New Roman"/>
                <w:sz w:val="24"/>
                <w:szCs w:val="24"/>
                <w:lang w:val="en-US"/>
              </w:rPr>
              <w:t>.</w:t>
            </w:r>
            <w:r>
              <w:rPr>
                <w:rFonts w:ascii="Times New Roman" w:eastAsia="Batang" w:hAnsi="Times New Roman" w:cs="Times New Roman"/>
                <w:sz w:val="24"/>
                <w:szCs w:val="24"/>
                <w:lang w:val="en-US"/>
              </w:rPr>
              <w:t xml:space="preserve"> </w:t>
            </w:r>
            <w:r w:rsidRPr="00633319">
              <w:rPr>
                <w:rFonts w:ascii="Times New Roman" w:eastAsia="Times New Roman" w:hAnsi="Times New Roman" w:cs="Times New Roman"/>
                <w:kern w:val="2"/>
                <w:sz w:val="24"/>
                <w:szCs w:val="24"/>
                <w:lang w:val="en-US" w:eastAsia="ko-KR"/>
              </w:rPr>
              <w:t xml:space="preserve">To test the tolerance of the </w:t>
            </w:r>
            <w:r w:rsidR="000C1B43" w:rsidRPr="000C1B43">
              <w:rPr>
                <w:rFonts w:ascii="Times New Roman" w:hAnsi="Times New Roman" w:cs="Times New Roman"/>
                <w:sz w:val="24"/>
                <w:szCs w:val="24"/>
              </w:rPr>
              <w:t>Q-Line®</w:t>
            </w:r>
            <w:r w:rsidR="00E5315B">
              <w:rPr>
                <w:rFonts w:ascii="Times New Roman" w:hAnsi="Times New Roman" w:cs="Times New Roman"/>
                <w:sz w:val="24"/>
                <w:szCs w:val="24"/>
              </w:rPr>
              <w:t xml:space="preserve"> </w:t>
            </w:r>
            <w:r w:rsidR="006B5280">
              <w:rPr>
                <w:rFonts w:ascii="Times New Roman" w:hAnsi="Times New Roman" w:cs="Times New Roman"/>
                <w:sz w:val="24"/>
                <w:szCs w:val="24"/>
              </w:rPr>
              <w:t>Albumin</w:t>
            </w:r>
            <w:r w:rsidR="000C1B43" w:rsidRPr="000C1B43">
              <w:rPr>
                <w:rFonts w:ascii="Times New Roman" w:hAnsi="Times New Roman" w:cs="Times New Roman"/>
                <w:sz w:val="24"/>
                <w:szCs w:val="24"/>
              </w:rPr>
              <w:t xml:space="preserve"> </w:t>
            </w:r>
            <w:r>
              <w:rPr>
                <w:rFonts w:ascii="Times New Roman" w:hAnsi="Times New Roman" w:cs="Times New Roman"/>
                <w:sz w:val="24"/>
                <w:szCs w:val="24"/>
              </w:rPr>
              <w:t>for</w:t>
            </w:r>
            <w:r w:rsidRPr="00633319">
              <w:rPr>
                <w:rFonts w:ascii="Times New Roman" w:eastAsia="Times New Roman" w:hAnsi="Times New Roman" w:cs="Times New Roman"/>
                <w:kern w:val="2"/>
                <w:sz w:val="24"/>
                <w:szCs w:val="24"/>
                <w:lang w:val="en-US" w:eastAsia="ko-KR"/>
              </w:rPr>
              <w:t xml:space="preserve"> either insufficient or excess volume of the sample, 1-6 drops of sample containing the level of </w:t>
            </w:r>
            <w:r w:rsidR="0070395D">
              <w:rPr>
                <w:rFonts w:ascii="Times New Roman" w:hAnsi="Times New Roman" w:cs="Times New Roman"/>
                <w:sz w:val="24"/>
                <w:szCs w:val="24"/>
              </w:rPr>
              <w:t>Anti-Mullerian Hormone</w:t>
            </w:r>
            <w:r>
              <w:rPr>
                <w:rFonts w:ascii="Times New Roman" w:hAnsi="Times New Roman" w:cs="Times New Roman"/>
                <w:sz w:val="24"/>
                <w:szCs w:val="24"/>
              </w:rPr>
              <w:t xml:space="preserve"> </w:t>
            </w:r>
            <w:r w:rsidRPr="00633319">
              <w:rPr>
                <w:rFonts w:ascii="Times New Roman" w:eastAsia="Times New Roman" w:hAnsi="Times New Roman" w:cs="Times New Roman"/>
                <w:kern w:val="2"/>
                <w:sz w:val="24"/>
                <w:szCs w:val="24"/>
                <w:lang w:val="en-US" w:eastAsia="ko-KR"/>
              </w:rPr>
              <w:t>will be added to test the tolerance</w:t>
            </w:r>
            <w:r>
              <w:rPr>
                <w:rFonts w:ascii="Times New Roman" w:eastAsia="Times New Roman" w:hAnsi="Times New Roman" w:cs="Times New Roman"/>
                <w:kern w:val="2"/>
                <w:sz w:val="24"/>
                <w:szCs w:val="24"/>
                <w:lang w:val="en-US" w:eastAsia="ko-KR"/>
              </w:rPr>
              <w:t>.</w:t>
            </w:r>
          </w:p>
        </w:tc>
      </w:tr>
      <w:tr w:rsidR="00D75417" w:rsidRPr="00633319" w14:paraId="575D1544" w14:textId="77777777" w:rsidTr="009A6D9A">
        <w:trPr>
          <w:trHeight w:val="890"/>
          <w:jc w:val="right"/>
        </w:trPr>
        <w:tc>
          <w:tcPr>
            <w:tcW w:w="8784" w:type="dxa"/>
            <w:gridSpan w:val="2"/>
            <w:vAlign w:val="center"/>
          </w:tcPr>
          <w:p w14:paraId="413644CC" w14:textId="77777777" w:rsidR="00D75417" w:rsidRPr="00633319" w:rsidRDefault="00D75417" w:rsidP="009A6D9A">
            <w:pPr>
              <w:spacing w:after="0" w:line="240" w:lineRule="auto"/>
              <w:ind w:left="318"/>
              <w:jc w:val="both"/>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t xml:space="preserve">Test Equipment (Model &amp; Serial Numbers), Materials Etc.: </w:t>
            </w:r>
          </w:p>
          <w:p w14:paraId="59FA2B30" w14:textId="4305E421" w:rsidR="00D75417" w:rsidRPr="003D6F5E" w:rsidRDefault="00D75417">
            <w:pPr>
              <w:widowControl w:val="0"/>
              <w:numPr>
                <w:ilvl w:val="0"/>
                <w:numId w:val="74"/>
              </w:numPr>
              <w:autoSpaceDE w:val="0"/>
              <w:autoSpaceDN w:val="0"/>
              <w:spacing w:after="0" w:line="240" w:lineRule="auto"/>
              <w:ind w:left="318"/>
              <w:contextualSpacing/>
              <w:jc w:val="both"/>
              <w:rPr>
                <w:rFonts w:ascii="Times New Roman" w:eastAsia="Batang" w:hAnsi="Times New Roman" w:cs="Times New Roman"/>
                <w:sz w:val="24"/>
                <w:szCs w:val="24"/>
              </w:rPr>
            </w:pPr>
            <w:r w:rsidRPr="003D6F5E">
              <w:rPr>
                <w:rFonts w:ascii="Times New Roman" w:eastAsia="Batang" w:hAnsi="Times New Roman" w:cs="Times New Roman"/>
                <w:sz w:val="24"/>
                <w:szCs w:val="24"/>
              </w:rPr>
              <w:t xml:space="preserve">Device: </w:t>
            </w:r>
            <w:r w:rsidR="000C1B43" w:rsidRPr="003D6F5E">
              <w:rPr>
                <w:rFonts w:ascii="Times New Roman" w:hAnsi="Times New Roman" w:cs="Times New Roman"/>
                <w:sz w:val="24"/>
                <w:szCs w:val="24"/>
              </w:rPr>
              <w:t>Q-Line®</w:t>
            </w:r>
            <w:r w:rsidR="00E5315B" w:rsidRPr="003D6F5E">
              <w:rPr>
                <w:rFonts w:ascii="Times New Roman" w:hAnsi="Times New Roman" w:cs="Times New Roman"/>
                <w:sz w:val="24"/>
                <w:szCs w:val="24"/>
              </w:rPr>
              <w:t xml:space="preserve"> </w:t>
            </w:r>
            <w:r w:rsidR="006B5280">
              <w:rPr>
                <w:rFonts w:ascii="Times New Roman" w:hAnsi="Times New Roman" w:cs="Times New Roman"/>
                <w:sz w:val="24"/>
                <w:szCs w:val="24"/>
              </w:rPr>
              <w:t>Albumin</w:t>
            </w:r>
            <w:r w:rsidR="000C1B43" w:rsidRPr="003D6F5E">
              <w:rPr>
                <w:rFonts w:ascii="Times New Roman" w:hAnsi="Times New Roman" w:cs="Times New Roman"/>
                <w:sz w:val="24"/>
                <w:szCs w:val="24"/>
              </w:rPr>
              <w:t xml:space="preserve"> </w:t>
            </w:r>
            <w:r w:rsidRPr="003D6F5E">
              <w:rPr>
                <w:rFonts w:ascii="Times New Roman" w:eastAsia="Times New Roman" w:hAnsi="Times New Roman" w:cs="Times New Roman"/>
                <w:kern w:val="2"/>
                <w:sz w:val="24"/>
                <w:szCs w:val="24"/>
                <w:lang w:eastAsia="ko-KR"/>
              </w:rPr>
              <w:t>Kit.</w:t>
            </w:r>
          </w:p>
          <w:p w14:paraId="6D57AB8C" w14:textId="77777777" w:rsidR="00D75417" w:rsidRPr="00633319" w:rsidRDefault="00D75417" w:rsidP="009A6D9A">
            <w:pPr>
              <w:widowControl w:val="0"/>
              <w:autoSpaceDE w:val="0"/>
              <w:autoSpaceDN w:val="0"/>
              <w:spacing w:after="0" w:line="240" w:lineRule="auto"/>
              <w:ind w:left="318"/>
              <w:contextualSpacing/>
              <w:rPr>
                <w:rFonts w:ascii="Times New Roman" w:eastAsia="Batang" w:hAnsi="Times New Roman" w:cs="Times New Roman"/>
                <w:sz w:val="24"/>
                <w:szCs w:val="24"/>
                <w:lang w:val="en-US" w:eastAsia="ko-KR"/>
              </w:rPr>
            </w:pPr>
            <w:r>
              <w:rPr>
                <w:rFonts w:ascii="Times New Roman" w:eastAsia="Batang" w:hAnsi="Times New Roman" w:cs="Times New Roman"/>
                <w:sz w:val="24"/>
                <w:szCs w:val="24"/>
                <w:lang w:val="en-US"/>
              </w:rPr>
              <w:t>Color</w:t>
            </w:r>
            <w:r w:rsidRPr="00633319">
              <w:rPr>
                <w:rFonts w:ascii="Times New Roman" w:eastAsia="Batang" w:hAnsi="Times New Roman" w:cs="Times New Roman"/>
                <w:sz w:val="24"/>
                <w:szCs w:val="24"/>
                <w:lang w:val="en-US"/>
              </w:rPr>
              <w:t xml:space="preserve"> </w:t>
            </w:r>
            <w:r>
              <w:rPr>
                <w:rFonts w:ascii="Times New Roman" w:eastAsia="Batang" w:hAnsi="Times New Roman" w:cs="Times New Roman"/>
                <w:sz w:val="24"/>
                <w:szCs w:val="24"/>
                <w:lang w:val="en-US"/>
              </w:rPr>
              <w:t>I</w:t>
            </w:r>
            <w:r w:rsidRPr="00633319">
              <w:rPr>
                <w:rFonts w:ascii="Times New Roman" w:eastAsia="Batang" w:hAnsi="Times New Roman" w:cs="Times New Roman"/>
                <w:sz w:val="24"/>
                <w:szCs w:val="24"/>
                <w:lang w:val="en-US"/>
              </w:rPr>
              <w:t xml:space="preserve">ntensity </w:t>
            </w:r>
            <w:r>
              <w:rPr>
                <w:rFonts w:ascii="Times New Roman" w:eastAsia="Batang" w:hAnsi="Times New Roman" w:cs="Times New Roman"/>
                <w:sz w:val="24"/>
                <w:szCs w:val="24"/>
                <w:lang w:val="en-US"/>
              </w:rPr>
              <w:t>M</w:t>
            </w:r>
            <w:r w:rsidRPr="00633319">
              <w:rPr>
                <w:rFonts w:ascii="Times New Roman" w:eastAsia="Batang" w:hAnsi="Times New Roman" w:cs="Times New Roman"/>
                <w:sz w:val="24"/>
                <w:szCs w:val="24"/>
                <w:lang w:val="en-US"/>
              </w:rPr>
              <w:t xml:space="preserve">onitoring: </w:t>
            </w:r>
            <w:r>
              <w:rPr>
                <w:rFonts w:ascii="Times New Roman" w:eastAsia="Batang" w:hAnsi="Times New Roman" w:cs="Times New Roman"/>
                <w:sz w:val="24"/>
                <w:szCs w:val="24"/>
                <w:lang w:val="en-US"/>
              </w:rPr>
              <w:t>Visually.</w:t>
            </w:r>
          </w:p>
        </w:tc>
      </w:tr>
      <w:tr w:rsidR="00D75417" w:rsidRPr="00633319" w14:paraId="1DBD9AD4" w14:textId="77777777" w:rsidTr="009A6D9A">
        <w:trPr>
          <w:trHeight w:val="567"/>
          <w:jc w:val="right"/>
        </w:trPr>
        <w:tc>
          <w:tcPr>
            <w:tcW w:w="8784" w:type="dxa"/>
            <w:gridSpan w:val="2"/>
          </w:tcPr>
          <w:p w14:paraId="2905B1D6" w14:textId="77777777" w:rsidR="00D75417" w:rsidRPr="00633319" w:rsidRDefault="00D75417" w:rsidP="009A6D9A">
            <w:pPr>
              <w:spacing w:after="0" w:line="240" w:lineRule="auto"/>
              <w:ind w:left="318"/>
              <w:rPr>
                <w:rFonts w:ascii="Times New Roman" w:eastAsia="Batang" w:hAnsi="Times New Roman" w:cs="Times New Roman"/>
                <w:sz w:val="24"/>
                <w:szCs w:val="24"/>
                <w:lang w:val="en-US"/>
              </w:rPr>
            </w:pPr>
            <w:r w:rsidRPr="00633319">
              <w:rPr>
                <w:rFonts w:ascii="Times New Roman" w:eastAsia="Batang" w:hAnsi="Times New Roman" w:cs="Times New Roman"/>
                <w:b/>
                <w:sz w:val="24"/>
                <w:szCs w:val="24"/>
                <w:lang w:val="en-US"/>
              </w:rPr>
              <w:t xml:space="preserve">Summary </w:t>
            </w:r>
            <w:r>
              <w:rPr>
                <w:rFonts w:ascii="Times New Roman" w:eastAsia="Batang" w:hAnsi="Times New Roman" w:cs="Times New Roman"/>
                <w:b/>
                <w:sz w:val="24"/>
                <w:szCs w:val="24"/>
                <w:lang w:val="en-US"/>
              </w:rPr>
              <w:t>o</w:t>
            </w:r>
            <w:r w:rsidRPr="00633319">
              <w:rPr>
                <w:rFonts w:ascii="Times New Roman" w:eastAsia="Batang" w:hAnsi="Times New Roman" w:cs="Times New Roman"/>
                <w:b/>
                <w:sz w:val="24"/>
                <w:szCs w:val="24"/>
                <w:lang w:val="en-US"/>
              </w:rPr>
              <w:t xml:space="preserve">f Test Results (Refer </w:t>
            </w:r>
            <w:r>
              <w:rPr>
                <w:rFonts w:ascii="Times New Roman" w:eastAsia="Batang" w:hAnsi="Times New Roman" w:cs="Times New Roman"/>
                <w:b/>
                <w:sz w:val="24"/>
                <w:szCs w:val="24"/>
                <w:lang w:val="en-US"/>
              </w:rPr>
              <w:t>t</w:t>
            </w:r>
            <w:r w:rsidRPr="00633319">
              <w:rPr>
                <w:rFonts w:ascii="Times New Roman" w:eastAsia="Batang" w:hAnsi="Times New Roman" w:cs="Times New Roman"/>
                <w:b/>
                <w:sz w:val="24"/>
                <w:szCs w:val="24"/>
                <w:lang w:val="en-US"/>
              </w:rPr>
              <w:t>he List in The Report):</w:t>
            </w:r>
          </w:p>
          <w:p w14:paraId="5A843A4E" w14:textId="77777777" w:rsidR="00D75417" w:rsidRPr="00633319" w:rsidRDefault="00D75417" w:rsidP="009A6D9A">
            <w:pPr>
              <w:spacing w:after="0" w:line="240" w:lineRule="auto"/>
              <w:ind w:left="318" w:firstLineChars="300" w:firstLine="720"/>
              <w:jc w:val="both"/>
              <w:rPr>
                <w:rFonts w:ascii="Times New Roman" w:eastAsia="Batang" w:hAnsi="Times New Roman" w:cs="Times New Roman"/>
                <w:b/>
                <w:sz w:val="24"/>
                <w:szCs w:val="24"/>
                <w:lang w:val="en-US"/>
              </w:rPr>
            </w:pPr>
            <w:r w:rsidRPr="00633319">
              <w:rPr>
                <w:rFonts w:ascii="Times New Roman" w:eastAsia="Batang" w:hAnsi="Times New Roman" w:cs="Times New Roman"/>
                <w:kern w:val="2"/>
                <w:sz w:val="24"/>
                <w:szCs w:val="24"/>
                <w:bdr w:val="single" w:sz="4" w:space="0" w:color="auto"/>
                <w:lang w:val="en-US"/>
              </w:rPr>
              <w:t>X</w:t>
            </w:r>
            <w:r w:rsidRPr="00633319">
              <w:rPr>
                <w:rFonts w:ascii="Times New Roman" w:eastAsia="Batang" w:hAnsi="Times New Roman" w:cs="Times New Roman"/>
                <w:sz w:val="24"/>
                <w:szCs w:val="24"/>
                <w:lang w:val="en-US"/>
              </w:rPr>
              <w:t xml:space="preserve">  </w:t>
            </w:r>
            <w:r>
              <w:rPr>
                <w:rFonts w:ascii="Times New Roman" w:eastAsia="Batang" w:hAnsi="Times New Roman" w:cs="Times New Roman"/>
                <w:sz w:val="24"/>
                <w:szCs w:val="24"/>
                <w:lang w:val="en-US"/>
              </w:rPr>
              <w:t xml:space="preserve"> </w:t>
            </w:r>
            <w:r w:rsidRPr="00633319">
              <w:rPr>
                <w:rFonts w:ascii="Times New Roman" w:eastAsia="Batang" w:hAnsi="Times New Roman" w:cs="Times New Roman"/>
                <w:sz w:val="24"/>
                <w:szCs w:val="24"/>
                <w:lang w:val="en-US"/>
              </w:rPr>
              <w:t xml:space="preserve">Validation PASSED                         </w:t>
            </w:r>
            <w:r w:rsidRPr="00633319">
              <w:rPr>
                <w:rFonts w:ascii="Times New Roman" w:eastAsia="Batang" w:hAnsi="Times New Roman" w:cs="Times New Roman"/>
                <w:sz w:val="24"/>
                <w:szCs w:val="24"/>
                <w:lang w:val="en-US"/>
              </w:rPr>
              <w:sym w:font="Symbol" w:char="F09B"/>
            </w:r>
            <w:r w:rsidRPr="00633319">
              <w:rPr>
                <w:rFonts w:ascii="Times New Roman" w:eastAsia="Batang" w:hAnsi="Times New Roman" w:cs="Times New Roman"/>
                <w:sz w:val="24"/>
                <w:szCs w:val="24"/>
                <w:lang w:val="en-US"/>
              </w:rPr>
              <w:t xml:space="preserve">   Validation FAILED</w:t>
            </w:r>
          </w:p>
        </w:tc>
      </w:tr>
      <w:tr w:rsidR="00D75417" w:rsidRPr="00633319" w14:paraId="51A0F32C" w14:textId="77777777" w:rsidTr="009A6D9A">
        <w:trPr>
          <w:jc w:val="right"/>
        </w:trPr>
        <w:tc>
          <w:tcPr>
            <w:tcW w:w="8784" w:type="dxa"/>
            <w:gridSpan w:val="2"/>
            <w:vAlign w:val="bottom"/>
          </w:tcPr>
          <w:p w14:paraId="0DE97E5A" w14:textId="77777777" w:rsidR="00D75417" w:rsidRPr="00633319" w:rsidRDefault="00D75417" w:rsidP="009A6D9A">
            <w:pPr>
              <w:spacing w:after="0" w:line="276" w:lineRule="auto"/>
              <w:ind w:left="318"/>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t>Notes And</w:t>
            </w:r>
            <w:r>
              <w:rPr>
                <w:rFonts w:ascii="Times New Roman" w:eastAsia="Batang" w:hAnsi="Times New Roman" w:cs="Times New Roman"/>
                <w:b/>
                <w:sz w:val="24"/>
                <w:szCs w:val="24"/>
                <w:lang w:val="en-US"/>
              </w:rPr>
              <w:t xml:space="preserve"> </w:t>
            </w:r>
            <w:r w:rsidRPr="00633319">
              <w:rPr>
                <w:rFonts w:ascii="Times New Roman" w:eastAsia="Batang" w:hAnsi="Times New Roman" w:cs="Times New Roman"/>
                <w:b/>
                <w:sz w:val="24"/>
                <w:szCs w:val="24"/>
                <w:lang w:val="en-US"/>
              </w:rPr>
              <w:t>/</w:t>
            </w:r>
            <w:r>
              <w:rPr>
                <w:rFonts w:ascii="Times New Roman" w:eastAsia="Batang" w:hAnsi="Times New Roman" w:cs="Times New Roman"/>
                <w:b/>
                <w:sz w:val="24"/>
                <w:szCs w:val="24"/>
                <w:lang w:val="en-US"/>
              </w:rPr>
              <w:t xml:space="preserve"> </w:t>
            </w:r>
            <w:r w:rsidRPr="00633319">
              <w:rPr>
                <w:rFonts w:ascii="Times New Roman" w:eastAsia="Batang" w:hAnsi="Times New Roman" w:cs="Times New Roman"/>
                <w:b/>
                <w:sz w:val="24"/>
                <w:szCs w:val="24"/>
                <w:lang w:val="en-US"/>
              </w:rPr>
              <w:t>Or Recommendations:</w:t>
            </w:r>
          </w:p>
        </w:tc>
      </w:tr>
    </w:tbl>
    <w:p w14:paraId="7A6DCC42" w14:textId="77777777" w:rsidR="000C1B43" w:rsidRPr="000C1B43" w:rsidRDefault="000C1B43" w:rsidP="000C1B43">
      <w:pPr>
        <w:pStyle w:val="ListParagraph"/>
        <w:spacing w:before="120" w:after="120" w:line="240" w:lineRule="auto"/>
        <w:ind w:left="567"/>
        <w:contextualSpacing w:val="0"/>
        <w:jc w:val="both"/>
        <w:rPr>
          <w:rFonts w:ascii="Times New Roman" w:eastAsia="Times New Roman" w:hAnsi="Times New Roman" w:cs="Times New Roman"/>
          <w:kern w:val="2"/>
          <w:sz w:val="24"/>
          <w:szCs w:val="24"/>
          <w:lang w:val="en-US" w:eastAsia="ko-KR"/>
        </w:rPr>
      </w:pPr>
      <w:bookmarkStart w:id="94" w:name="_Hlk482889299"/>
      <w:bookmarkEnd w:id="94"/>
    </w:p>
    <w:p w14:paraId="7D27FD04" w14:textId="3F3F4CB0" w:rsidR="00D75417" w:rsidRPr="00E802AF" w:rsidRDefault="00D75417">
      <w:pPr>
        <w:pStyle w:val="ListParagraph"/>
        <w:numPr>
          <w:ilvl w:val="1"/>
          <w:numId w:val="76"/>
        </w:numPr>
        <w:spacing w:before="120" w:after="120" w:line="240" w:lineRule="auto"/>
        <w:ind w:left="567" w:hanging="851"/>
        <w:contextualSpacing w:val="0"/>
        <w:jc w:val="both"/>
        <w:rPr>
          <w:rFonts w:ascii="Times New Roman" w:eastAsia="Times New Roman" w:hAnsi="Times New Roman" w:cs="Times New Roman"/>
          <w:kern w:val="2"/>
          <w:sz w:val="24"/>
          <w:szCs w:val="24"/>
          <w:lang w:val="en-US" w:eastAsia="ko-KR"/>
        </w:rPr>
      </w:pPr>
      <w:r w:rsidRPr="00E802AF">
        <w:rPr>
          <w:rFonts w:ascii="Times New Roman" w:eastAsia="Times New Roman" w:hAnsi="Times New Roman" w:cs="Times New Roman"/>
          <w:b/>
          <w:kern w:val="2"/>
          <w:sz w:val="24"/>
          <w:szCs w:val="24"/>
          <w:lang w:val="en-US" w:eastAsia="ko-KR"/>
        </w:rPr>
        <w:t>Open Pouch Test</w:t>
      </w:r>
    </w:p>
    <w:p w14:paraId="02227B77" w14:textId="2A7CD0E5" w:rsidR="00D75417" w:rsidRPr="00E40248" w:rsidRDefault="00D75417" w:rsidP="00D75417">
      <w:pPr>
        <w:widowControl w:val="0"/>
        <w:suppressAutoHyphens/>
        <w:overflowPunct w:val="0"/>
        <w:autoSpaceDE w:val="0"/>
        <w:autoSpaceDN w:val="0"/>
        <w:adjustRightInd w:val="0"/>
        <w:spacing w:before="120" w:after="120" w:line="240" w:lineRule="auto"/>
        <w:ind w:left="567"/>
        <w:jc w:val="both"/>
        <w:textAlignment w:val="baseline"/>
        <w:rPr>
          <w:rFonts w:ascii="Times New Roman" w:eastAsia="Batang" w:hAnsi="Times New Roman" w:cs="Times New Roman"/>
          <w:b/>
          <w:kern w:val="2"/>
          <w:sz w:val="24"/>
          <w:szCs w:val="24"/>
          <w:lang w:val="en-US" w:eastAsia="ko-KR"/>
        </w:rPr>
      </w:pPr>
      <w:r w:rsidRPr="00E40248">
        <w:rPr>
          <w:rFonts w:ascii="Times New Roman" w:eastAsia="Batang" w:hAnsi="Times New Roman" w:cs="Times New Roman"/>
          <w:b/>
          <w:kern w:val="2"/>
          <w:sz w:val="24"/>
          <w:szCs w:val="24"/>
          <w:lang w:val="en-US" w:eastAsia="ko-KR"/>
        </w:rPr>
        <w:t>Project Name:</w:t>
      </w:r>
      <w:r w:rsidRPr="00E40248">
        <w:rPr>
          <w:rFonts w:ascii="Times New Roman" w:eastAsia="Batang" w:hAnsi="Times New Roman" w:cs="Times New Roman"/>
          <w:b/>
          <w:kern w:val="2"/>
          <w:sz w:val="24"/>
          <w:szCs w:val="24"/>
          <w:lang w:val="en-US" w:eastAsia="ko-KR"/>
        </w:rPr>
        <w:tab/>
      </w:r>
      <w:r w:rsidR="000C1B43">
        <w:rPr>
          <w:rFonts w:ascii="Times New Roman" w:hAnsi="Times New Roman" w:cs="Times New Roman"/>
          <w:b/>
          <w:bCs/>
          <w:sz w:val="24"/>
          <w:szCs w:val="24"/>
        </w:rPr>
        <w:t>Q-Line®</w:t>
      </w:r>
      <w:r w:rsidR="00E5315B">
        <w:rPr>
          <w:rFonts w:ascii="Times New Roman" w:hAnsi="Times New Roman" w:cs="Times New Roman"/>
          <w:b/>
          <w:bCs/>
          <w:sz w:val="24"/>
          <w:szCs w:val="24"/>
        </w:rPr>
        <w:t xml:space="preserve"> </w:t>
      </w:r>
      <w:r w:rsidR="006B5280">
        <w:rPr>
          <w:rFonts w:ascii="Times New Roman" w:hAnsi="Times New Roman" w:cs="Times New Roman"/>
          <w:b/>
          <w:bCs/>
          <w:sz w:val="24"/>
          <w:szCs w:val="24"/>
        </w:rPr>
        <w:t>Albumin</w:t>
      </w:r>
    </w:p>
    <w:tbl>
      <w:tblPr>
        <w:tblW w:w="8926"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8"/>
        <w:gridCol w:w="3688"/>
      </w:tblGrid>
      <w:tr w:rsidR="00D75417" w:rsidRPr="00633319" w14:paraId="69EC78CE" w14:textId="77777777" w:rsidTr="009A6D9A">
        <w:trPr>
          <w:cantSplit/>
          <w:trHeight w:val="1736"/>
          <w:jc w:val="right"/>
        </w:trPr>
        <w:tc>
          <w:tcPr>
            <w:tcW w:w="5238" w:type="dxa"/>
          </w:tcPr>
          <w:p w14:paraId="7FE74531" w14:textId="77777777" w:rsidR="00D75417" w:rsidRPr="00633319" w:rsidRDefault="00D75417" w:rsidP="009A6D9A">
            <w:pPr>
              <w:spacing w:after="0" w:line="240" w:lineRule="auto"/>
              <w:ind w:left="318"/>
              <w:jc w:val="both"/>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t xml:space="preserve">Type </w:t>
            </w:r>
            <w:r>
              <w:rPr>
                <w:rFonts w:ascii="Times New Roman" w:eastAsia="Batang" w:hAnsi="Times New Roman" w:cs="Times New Roman"/>
                <w:b/>
                <w:sz w:val="24"/>
                <w:szCs w:val="24"/>
                <w:lang w:val="en-US"/>
              </w:rPr>
              <w:t>o</w:t>
            </w:r>
            <w:r w:rsidRPr="00633319">
              <w:rPr>
                <w:rFonts w:ascii="Times New Roman" w:eastAsia="Batang" w:hAnsi="Times New Roman" w:cs="Times New Roman"/>
                <w:b/>
                <w:sz w:val="24"/>
                <w:szCs w:val="24"/>
                <w:lang w:val="en-US"/>
              </w:rPr>
              <w:t>f Verification:</w:t>
            </w:r>
          </w:p>
          <w:p w14:paraId="66565526" w14:textId="77777777" w:rsidR="00D75417" w:rsidRPr="00633319" w:rsidRDefault="00D75417">
            <w:pPr>
              <w:widowControl w:val="0"/>
              <w:numPr>
                <w:ilvl w:val="0"/>
                <w:numId w:val="75"/>
              </w:numPr>
              <w:autoSpaceDE w:val="0"/>
              <w:autoSpaceDN w:val="0"/>
              <w:spacing w:after="0" w:line="240" w:lineRule="auto"/>
              <w:ind w:left="318"/>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Clinical Test</w:t>
            </w:r>
          </w:p>
          <w:p w14:paraId="190D7663" w14:textId="77777777" w:rsidR="00D75417" w:rsidRPr="00633319" w:rsidRDefault="00D75417" w:rsidP="009A6D9A">
            <w:pPr>
              <w:tabs>
                <w:tab w:val="num" w:pos="525"/>
              </w:tabs>
              <w:spacing w:after="0" w:line="240" w:lineRule="auto"/>
              <w:ind w:left="318"/>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X</w:t>
            </w:r>
            <w:r>
              <w:rPr>
                <w:rFonts w:ascii="Times New Roman" w:eastAsia="Batang" w:hAnsi="Times New Roman" w:cs="Times New Roman"/>
                <w:sz w:val="24"/>
                <w:szCs w:val="24"/>
                <w:lang w:val="en-US"/>
              </w:rPr>
              <w:t xml:space="preserve">   </w:t>
            </w:r>
            <w:r w:rsidRPr="00633319">
              <w:rPr>
                <w:rFonts w:ascii="Times New Roman" w:eastAsia="Batang" w:hAnsi="Times New Roman" w:cs="Times New Roman"/>
                <w:sz w:val="24"/>
                <w:szCs w:val="24"/>
                <w:lang w:val="en-US" w:eastAsia="ko-KR"/>
              </w:rPr>
              <w:tab/>
            </w:r>
            <w:r w:rsidRPr="00633319">
              <w:rPr>
                <w:rFonts w:ascii="Times New Roman" w:eastAsia="Batang" w:hAnsi="Times New Roman" w:cs="Times New Roman"/>
                <w:sz w:val="24"/>
                <w:szCs w:val="24"/>
                <w:lang w:val="en-US"/>
              </w:rPr>
              <w:t>Performance Test</w:t>
            </w:r>
          </w:p>
          <w:p w14:paraId="348376CD" w14:textId="77777777" w:rsidR="00D75417" w:rsidRPr="00633319" w:rsidRDefault="00D75417">
            <w:pPr>
              <w:widowControl w:val="0"/>
              <w:numPr>
                <w:ilvl w:val="0"/>
                <w:numId w:val="75"/>
              </w:numPr>
              <w:autoSpaceDE w:val="0"/>
              <w:autoSpaceDN w:val="0"/>
              <w:spacing w:after="0" w:line="240" w:lineRule="auto"/>
              <w:ind w:left="318"/>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Environmental</w:t>
            </w:r>
          </w:p>
          <w:p w14:paraId="32717136" w14:textId="77777777" w:rsidR="00D75417" w:rsidRPr="00633319" w:rsidRDefault="00D75417">
            <w:pPr>
              <w:widowControl w:val="0"/>
              <w:numPr>
                <w:ilvl w:val="0"/>
                <w:numId w:val="75"/>
              </w:numPr>
              <w:autoSpaceDE w:val="0"/>
              <w:autoSpaceDN w:val="0"/>
              <w:spacing w:after="0" w:line="240" w:lineRule="auto"/>
              <w:ind w:left="318"/>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Reliability</w:t>
            </w:r>
          </w:p>
          <w:p w14:paraId="4510FD2F" w14:textId="77777777" w:rsidR="00D75417" w:rsidRPr="00633319" w:rsidRDefault="00D75417">
            <w:pPr>
              <w:widowControl w:val="0"/>
              <w:numPr>
                <w:ilvl w:val="0"/>
                <w:numId w:val="75"/>
              </w:numPr>
              <w:autoSpaceDE w:val="0"/>
              <w:autoSpaceDN w:val="0"/>
              <w:spacing w:after="0" w:line="240" w:lineRule="auto"/>
              <w:ind w:left="318"/>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Safety</w:t>
            </w:r>
          </w:p>
          <w:p w14:paraId="37CDC260" w14:textId="77777777" w:rsidR="00D75417" w:rsidRPr="00633319" w:rsidRDefault="00D75417">
            <w:pPr>
              <w:widowControl w:val="0"/>
              <w:numPr>
                <w:ilvl w:val="0"/>
                <w:numId w:val="75"/>
              </w:numPr>
              <w:autoSpaceDE w:val="0"/>
              <w:autoSpaceDN w:val="0"/>
              <w:spacing w:after="0" w:line="240" w:lineRule="auto"/>
              <w:ind w:left="318"/>
              <w:jc w:val="both"/>
              <w:rPr>
                <w:rFonts w:ascii="Times New Roman" w:eastAsia="Batang" w:hAnsi="Times New Roman" w:cs="Times New Roman"/>
                <w:b/>
                <w:sz w:val="24"/>
                <w:szCs w:val="24"/>
                <w:lang w:val="en-US"/>
              </w:rPr>
            </w:pPr>
            <w:r w:rsidRPr="00633319">
              <w:rPr>
                <w:rFonts w:ascii="Times New Roman" w:eastAsia="Batang" w:hAnsi="Times New Roman" w:cs="Times New Roman"/>
                <w:sz w:val="24"/>
                <w:szCs w:val="24"/>
                <w:lang w:val="en-US"/>
              </w:rPr>
              <w:t>Other</w:t>
            </w:r>
          </w:p>
        </w:tc>
        <w:tc>
          <w:tcPr>
            <w:tcW w:w="3688" w:type="dxa"/>
          </w:tcPr>
          <w:p w14:paraId="6BA6AF98" w14:textId="77777777" w:rsidR="00D75417" w:rsidRPr="00633319" w:rsidRDefault="00D75417" w:rsidP="009A6D9A">
            <w:pPr>
              <w:spacing w:after="0" w:line="276" w:lineRule="auto"/>
              <w:jc w:val="both"/>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t>Verification Performed on:</w:t>
            </w:r>
          </w:p>
          <w:p w14:paraId="74AB486F" w14:textId="77777777" w:rsidR="00D75417" w:rsidRPr="00633319" w:rsidRDefault="00D75417" w:rsidP="009A6D9A">
            <w:pPr>
              <w:spacing w:after="0" w:line="276" w:lineRule="auto"/>
              <w:ind w:left="35"/>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 xml:space="preserve">X  </w:t>
            </w:r>
            <w:r>
              <w:rPr>
                <w:rFonts w:ascii="Times New Roman" w:eastAsia="Batang" w:hAnsi="Times New Roman" w:cs="Times New Roman"/>
                <w:sz w:val="24"/>
                <w:szCs w:val="24"/>
                <w:lang w:val="en-US"/>
              </w:rPr>
              <w:t xml:space="preserve"> </w:t>
            </w:r>
            <w:r w:rsidRPr="00633319">
              <w:rPr>
                <w:rFonts w:ascii="Times New Roman" w:eastAsia="Batang" w:hAnsi="Times New Roman" w:cs="Times New Roman"/>
                <w:sz w:val="24"/>
                <w:szCs w:val="24"/>
                <w:lang w:val="en-US"/>
              </w:rPr>
              <w:t>Complete Device/Product</w:t>
            </w:r>
          </w:p>
          <w:p w14:paraId="6A06D204" w14:textId="77777777" w:rsidR="00D75417" w:rsidRPr="00633319" w:rsidRDefault="00D75417">
            <w:pPr>
              <w:widowControl w:val="0"/>
              <w:numPr>
                <w:ilvl w:val="0"/>
                <w:numId w:val="75"/>
              </w:numPr>
              <w:autoSpaceDE w:val="0"/>
              <w:autoSpaceDN w:val="0"/>
              <w:spacing w:after="0" w:line="276" w:lineRule="auto"/>
              <w:ind w:left="318" w:hanging="283"/>
              <w:jc w:val="both"/>
              <w:rPr>
                <w:rFonts w:ascii="Times New Roman" w:eastAsia="Batang" w:hAnsi="Times New Roman" w:cs="Times New Roman"/>
                <w:sz w:val="24"/>
                <w:szCs w:val="24"/>
                <w:lang w:val="en-US"/>
              </w:rPr>
            </w:pPr>
            <w:r w:rsidRPr="00633319">
              <w:rPr>
                <w:rFonts w:ascii="Times New Roman" w:eastAsia="Batang" w:hAnsi="Times New Roman" w:cs="Times New Roman"/>
                <w:sz w:val="24"/>
                <w:szCs w:val="24"/>
                <w:lang w:val="en-US"/>
              </w:rPr>
              <w:t>Subassembly/Subsystem(s)</w:t>
            </w:r>
          </w:p>
          <w:p w14:paraId="22B3E1DC" w14:textId="77777777" w:rsidR="00D75417" w:rsidRPr="00633319" w:rsidRDefault="00D75417" w:rsidP="009A6D9A">
            <w:pPr>
              <w:spacing w:after="0" w:line="276" w:lineRule="auto"/>
              <w:ind w:left="35"/>
              <w:jc w:val="both"/>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t xml:space="preserve">Description </w:t>
            </w:r>
            <w:r>
              <w:rPr>
                <w:rFonts w:ascii="Times New Roman" w:eastAsia="Batang" w:hAnsi="Times New Roman" w:cs="Times New Roman"/>
                <w:b/>
                <w:sz w:val="24"/>
                <w:szCs w:val="24"/>
                <w:lang w:val="en-US"/>
              </w:rPr>
              <w:t>o</w:t>
            </w:r>
            <w:r w:rsidRPr="00633319">
              <w:rPr>
                <w:rFonts w:ascii="Times New Roman" w:eastAsia="Batang" w:hAnsi="Times New Roman" w:cs="Times New Roman"/>
                <w:b/>
                <w:sz w:val="24"/>
                <w:szCs w:val="24"/>
                <w:lang w:val="en-US"/>
              </w:rPr>
              <w:t xml:space="preserve">f Item Under Test: </w:t>
            </w:r>
            <w:r w:rsidRPr="00633319">
              <w:rPr>
                <w:rFonts w:ascii="Times New Roman" w:eastAsia="Batang" w:hAnsi="Times New Roman" w:cs="Times New Roman"/>
                <w:sz w:val="24"/>
                <w:szCs w:val="24"/>
                <w:lang w:val="en-US"/>
              </w:rPr>
              <w:t xml:space="preserve">(incl. Version Number, Subassembly Number, etc.)  </w:t>
            </w:r>
          </w:p>
        </w:tc>
      </w:tr>
      <w:tr w:rsidR="00D75417" w:rsidRPr="00633319" w14:paraId="3FB59200" w14:textId="77777777" w:rsidTr="009A6D9A">
        <w:trPr>
          <w:jc w:val="right"/>
        </w:trPr>
        <w:tc>
          <w:tcPr>
            <w:tcW w:w="8926" w:type="dxa"/>
            <w:gridSpan w:val="2"/>
          </w:tcPr>
          <w:p w14:paraId="2FE36668" w14:textId="77777777" w:rsidR="00D75417" w:rsidRPr="00633319" w:rsidRDefault="00D75417" w:rsidP="009A6D9A">
            <w:pPr>
              <w:spacing w:after="0" w:line="240" w:lineRule="auto"/>
              <w:ind w:left="318"/>
              <w:jc w:val="both"/>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t xml:space="preserve">Short Description </w:t>
            </w:r>
            <w:r>
              <w:rPr>
                <w:rFonts w:ascii="Times New Roman" w:eastAsia="Batang" w:hAnsi="Times New Roman" w:cs="Times New Roman"/>
                <w:b/>
                <w:sz w:val="24"/>
                <w:szCs w:val="24"/>
                <w:lang w:val="en-US"/>
              </w:rPr>
              <w:t>o</w:t>
            </w:r>
            <w:r w:rsidRPr="00633319">
              <w:rPr>
                <w:rFonts w:ascii="Times New Roman" w:eastAsia="Batang" w:hAnsi="Times New Roman" w:cs="Times New Roman"/>
                <w:b/>
                <w:sz w:val="24"/>
                <w:szCs w:val="24"/>
                <w:lang w:val="en-US"/>
              </w:rPr>
              <w:t xml:space="preserve">f Test: </w:t>
            </w:r>
          </w:p>
          <w:p w14:paraId="41DC6904" w14:textId="77777777" w:rsidR="00D75417" w:rsidRPr="00633319" w:rsidRDefault="00D75417">
            <w:pPr>
              <w:widowControl w:val="0"/>
              <w:numPr>
                <w:ilvl w:val="0"/>
                <w:numId w:val="74"/>
              </w:numPr>
              <w:autoSpaceDE w:val="0"/>
              <w:autoSpaceDN w:val="0"/>
              <w:spacing w:after="0" w:line="240" w:lineRule="auto"/>
              <w:ind w:left="318"/>
              <w:contextualSpacing/>
              <w:jc w:val="both"/>
              <w:rPr>
                <w:rFonts w:ascii="Times New Roman" w:eastAsia="Batang" w:hAnsi="Times New Roman" w:cs="Times New Roman"/>
                <w:sz w:val="24"/>
                <w:szCs w:val="24"/>
                <w:lang w:val="en-US"/>
              </w:rPr>
            </w:pPr>
            <w:r w:rsidRPr="00633319">
              <w:rPr>
                <w:rFonts w:ascii="Times New Roman" w:eastAsia="Batang" w:hAnsi="Times New Roman" w:cs="Times New Roman"/>
                <w:b/>
                <w:sz w:val="24"/>
                <w:szCs w:val="24"/>
                <w:lang w:val="en-US"/>
              </w:rPr>
              <w:t>Open pouch Test</w:t>
            </w:r>
          </w:p>
        </w:tc>
      </w:tr>
      <w:tr w:rsidR="00D75417" w:rsidRPr="00633319" w14:paraId="3DF525EF" w14:textId="77777777" w:rsidTr="009A6D9A">
        <w:trPr>
          <w:trHeight w:val="850"/>
          <w:jc w:val="right"/>
        </w:trPr>
        <w:tc>
          <w:tcPr>
            <w:tcW w:w="8926" w:type="dxa"/>
            <w:gridSpan w:val="2"/>
          </w:tcPr>
          <w:p w14:paraId="33AED1C8" w14:textId="77777777" w:rsidR="00D75417" w:rsidRPr="00633319" w:rsidRDefault="00D75417" w:rsidP="009A6D9A">
            <w:pPr>
              <w:spacing w:after="0" w:line="240" w:lineRule="auto"/>
              <w:ind w:left="318"/>
              <w:jc w:val="both"/>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t>Test Method(S) Used:</w:t>
            </w:r>
          </w:p>
          <w:p w14:paraId="54B2BFF2" w14:textId="77777777" w:rsidR="00D75417" w:rsidRPr="00633319" w:rsidRDefault="00D75417">
            <w:pPr>
              <w:widowControl w:val="0"/>
              <w:numPr>
                <w:ilvl w:val="0"/>
                <w:numId w:val="74"/>
              </w:numPr>
              <w:autoSpaceDE w:val="0"/>
              <w:autoSpaceDN w:val="0"/>
              <w:spacing w:after="0" w:line="240" w:lineRule="auto"/>
              <w:ind w:left="318"/>
              <w:contextualSpacing/>
              <w:jc w:val="both"/>
              <w:rPr>
                <w:rFonts w:ascii="Times New Roman" w:eastAsia="Times New Roman" w:hAnsi="Times New Roman" w:cs="Times New Roman"/>
                <w:kern w:val="2"/>
                <w:sz w:val="24"/>
                <w:szCs w:val="24"/>
                <w:lang w:val="en-US" w:eastAsia="ko-KR"/>
              </w:rPr>
            </w:pPr>
            <w:r w:rsidRPr="00633319">
              <w:rPr>
                <w:rFonts w:ascii="Times New Roman" w:eastAsia="Times New Roman" w:hAnsi="Times New Roman" w:cs="Times New Roman"/>
                <w:kern w:val="2"/>
                <w:sz w:val="24"/>
                <w:szCs w:val="24"/>
                <w:lang w:val="en-US" w:eastAsia="ko-KR"/>
              </w:rPr>
              <w:t>For the open-pouch test, devices will be stored in 2</w:t>
            </w:r>
            <w:r>
              <w:rPr>
                <w:rFonts w:ascii="Times New Roman" w:eastAsia="Times New Roman" w:hAnsi="Times New Roman" w:cs="Times New Roman"/>
                <w:kern w:val="2"/>
                <w:sz w:val="24"/>
                <w:szCs w:val="24"/>
                <w:lang w:val="en-US" w:eastAsia="ko-KR"/>
              </w:rPr>
              <w:t>°</w:t>
            </w:r>
            <w:r w:rsidRPr="00633319">
              <w:rPr>
                <w:rFonts w:ascii="Times New Roman" w:eastAsia="Times New Roman" w:hAnsi="Times New Roman" w:cs="Times New Roman"/>
                <w:kern w:val="2"/>
                <w:sz w:val="24"/>
                <w:szCs w:val="24"/>
                <w:lang w:val="en-US" w:eastAsia="ko-KR"/>
              </w:rPr>
              <w:t>C and 30</w:t>
            </w:r>
            <w:r>
              <w:rPr>
                <w:rFonts w:ascii="Times New Roman" w:eastAsia="Times New Roman" w:hAnsi="Times New Roman" w:cs="Times New Roman"/>
                <w:kern w:val="2"/>
                <w:sz w:val="24"/>
                <w:szCs w:val="24"/>
                <w:lang w:val="en-US" w:eastAsia="ko-KR"/>
              </w:rPr>
              <w:t>°</w:t>
            </w:r>
            <w:r w:rsidRPr="00633319">
              <w:rPr>
                <w:rFonts w:ascii="Times New Roman" w:eastAsia="Times New Roman" w:hAnsi="Times New Roman" w:cs="Times New Roman"/>
                <w:kern w:val="2"/>
                <w:sz w:val="24"/>
                <w:szCs w:val="24"/>
                <w:lang w:val="en-US" w:eastAsia="ko-KR"/>
              </w:rPr>
              <w:t>C.</w:t>
            </w:r>
          </w:p>
          <w:p w14:paraId="687A7C08" w14:textId="77777777" w:rsidR="00D75417" w:rsidRPr="00633319" w:rsidRDefault="00D75417">
            <w:pPr>
              <w:widowControl w:val="0"/>
              <w:numPr>
                <w:ilvl w:val="0"/>
                <w:numId w:val="74"/>
              </w:numPr>
              <w:autoSpaceDE w:val="0"/>
              <w:autoSpaceDN w:val="0"/>
              <w:spacing w:after="0" w:line="240" w:lineRule="auto"/>
              <w:ind w:left="318"/>
              <w:contextualSpacing/>
              <w:jc w:val="both"/>
              <w:rPr>
                <w:rFonts w:ascii="Times New Roman" w:eastAsia="Times New Roman" w:hAnsi="Times New Roman" w:cs="Times New Roman"/>
                <w:kern w:val="2"/>
                <w:sz w:val="24"/>
                <w:szCs w:val="24"/>
                <w:lang w:val="en-US" w:eastAsia="ko-KR"/>
              </w:rPr>
            </w:pPr>
            <w:r w:rsidRPr="00633319">
              <w:rPr>
                <w:rFonts w:ascii="Times New Roman" w:eastAsia="Times New Roman" w:hAnsi="Times New Roman" w:cs="Times New Roman"/>
                <w:kern w:val="2"/>
                <w:sz w:val="24"/>
                <w:szCs w:val="24"/>
                <w:lang w:val="en-US" w:eastAsia="ko-KR"/>
              </w:rPr>
              <w:t>Samples will be tested at 0 to overnight with 15</w:t>
            </w:r>
            <w:r>
              <w:rPr>
                <w:rFonts w:ascii="Times New Roman" w:eastAsia="Times New Roman" w:hAnsi="Times New Roman" w:cs="Times New Roman"/>
                <w:kern w:val="2"/>
                <w:sz w:val="24"/>
                <w:szCs w:val="24"/>
                <w:lang w:val="en-US" w:eastAsia="ko-KR"/>
              </w:rPr>
              <w:t xml:space="preserve"> </w:t>
            </w:r>
            <w:r w:rsidRPr="00633319">
              <w:rPr>
                <w:rFonts w:ascii="Times New Roman" w:eastAsia="Times New Roman" w:hAnsi="Times New Roman" w:cs="Times New Roman"/>
                <w:kern w:val="2"/>
                <w:sz w:val="24"/>
                <w:szCs w:val="24"/>
                <w:lang w:val="en-US" w:eastAsia="ko-KR"/>
              </w:rPr>
              <w:t>minutes interval</w:t>
            </w:r>
            <w:r>
              <w:rPr>
                <w:rFonts w:ascii="Times New Roman" w:eastAsia="Times New Roman" w:hAnsi="Times New Roman" w:cs="Times New Roman"/>
                <w:kern w:val="2"/>
                <w:sz w:val="24"/>
                <w:szCs w:val="24"/>
                <w:lang w:val="en-US" w:eastAsia="ko-KR"/>
              </w:rPr>
              <w:t>.</w:t>
            </w:r>
          </w:p>
        </w:tc>
      </w:tr>
      <w:tr w:rsidR="00D75417" w:rsidRPr="00633319" w14:paraId="4056781D" w14:textId="77777777" w:rsidTr="009A6D9A">
        <w:trPr>
          <w:trHeight w:val="850"/>
          <w:jc w:val="right"/>
        </w:trPr>
        <w:tc>
          <w:tcPr>
            <w:tcW w:w="8926" w:type="dxa"/>
            <w:gridSpan w:val="2"/>
          </w:tcPr>
          <w:p w14:paraId="00BD124D" w14:textId="77777777" w:rsidR="00D75417" w:rsidRPr="00633319" w:rsidRDefault="00D75417" w:rsidP="009A6D9A">
            <w:pPr>
              <w:spacing w:after="0" w:line="240" w:lineRule="auto"/>
              <w:ind w:left="318"/>
              <w:jc w:val="both"/>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lastRenderedPageBreak/>
              <w:t xml:space="preserve">Test Equipment (Model &amp; Serial Numbers), Materials Etc.: </w:t>
            </w:r>
          </w:p>
          <w:p w14:paraId="7073CA98" w14:textId="2B504888" w:rsidR="00D75417" w:rsidRPr="003D6F5E" w:rsidRDefault="00D75417">
            <w:pPr>
              <w:widowControl w:val="0"/>
              <w:numPr>
                <w:ilvl w:val="0"/>
                <w:numId w:val="74"/>
              </w:numPr>
              <w:autoSpaceDE w:val="0"/>
              <w:autoSpaceDN w:val="0"/>
              <w:spacing w:after="0" w:line="240" w:lineRule="auto"/>
              <w:ind w:left="318"/>
              <w:contextualSpacing/>
              <w:jc w:val="both"/>
              <w:rPr>
                <w:rFonts w:ascii="Times New Roman" w:eastAsia="Batang" w:hAnsi="Times New Roman" w:cs="Times New Roman"/>
                <w:sz w:val="24"/>
                <w:szCs w:val="24"/>
              </w:rPr>
            </w:pPr>
            <w:r w:rsidRPr="003D6F5E">
              <w:rPr>
                <w:rFonts w:ascii="Times New Roman" w:eastAsia="Batang" w:hAnsi="Times New Roman" w:cs="Times New Roman"/>
                <w:sz w:val="24"/>
                <w:szCs w:val="24"/>
              </w:rPr>
              <w:t xml:space="preserve">Device: </w:t>
            </w:r>
            <w:r w:rsidR="000C1B43" w:rsidRPr="003D6F5E">
              <w:rPr>
                <w:rFonts w:ascii="Times New Roman" w:hAnsi="Times New Roman" w:cs="Times New Roman"/>
                <w:sz w:val="24"/>
                <w:szCs w:val="24"/>
              </w:rPr>
              <w:t>Q-Line®</w:t>
            </w:r>
            <w:r w:rsidR="00E5315B" w:rsidRPr="003D6F5E">
              <w:rPr>
                <w:rFonts w:ascii="Times New Roman" w:hAnsi="Times New Roman" w:cs="Times New Roman"/>
                <w:sz w:val="24"/>
                <w:szCs w:val="24"/>
              </w:rPr>
              <w:t xml:space="preserve"> </w:t>
            </w:r>
            <w:r w:rsidR="006B5280">
              <w:rPr>
                <w:rFonts w:ascii="Times New Roman" w:hAnsi="Times New Roman" w:cs="Times New Roman"/>
                <w:sz w:val="24"/>
                <w:szCs w:val="24"/>
              </w:rPr>
              <w:t>Albumin</w:t>
            </w:r>
            <w:r w:rsidR="000C1B43" w:rsidRPr="003D6F5E">
              <w:rPr>
                <w:rFonts w:ascii="Times New Roman" w:hAnsi="Times New Roman" w:cs="Times New Roman"/>
                <w:sz w:val="24"/>
                <w:szCs w:val="24"/>
              </w:rPr>
              <w:t xml:space="preserve"> </w:t>
            </w:r>
            <w:r w:rsidRPr="003D6F5E">
              <w:rPr>
                <w:rFonts w:ascii="Times New Roman" w:hAnsi="Times New Roman" w:cs="Times New Roman"/>
                <w:sz w:val="24"/>
                <w:szCs w:val="24"/>
              </w:rPr>
              <w:t>Kit.</w:t>
            </w:r>
          </w:p>
          <w:p w14:paraId="25301305" w14:textId="77777777" w:rsidR="00D75417" w:rsidRPr="00633319" w:rsidRDefault="00D75417">
            <w:pPr>
              <w:widowControl w:val="0"/>
              <w:numPr>
                <w:ilvl w:val="0"/>
                <w:numId w:val="74"/>
              </w:numPr>
              <w:autoSpaceDE w:val="0"/>
              <w:autoSpaceDN w:val="0"/>
              <w:spacing w:after="0" w:line="240" w:lineRule="auto"/>
              <w:ind w:left="318"/>
              <w:contextualSpacing/>
              <w:jc w:val="both"/>
              <w:rPr>
                <w:rFonts w:ascii="Times New Roman" w:eastAsia="Batang" w:hAnsi="Times New Roman" w:cs="Times New Roman"/>
                <w:sz w:val="24"/>
                <w:szCs w:val="24"/>
                <w:lang w:val="en-US" w:eastAsia="ko-KR"/>
              </w:rPr>
            </w:pPr>
            <w:r>
              <w:rPr>
                <w:rFonts w:ascii="Times New Roman" w:eastAsia="Batang" w:hAnsi="Times New Roman" w:cs="Times New Roman"/>
                <w:sz w:val="24"/>
                <w:szCs w:val="24"/>
                <w:lang w:val="en-US"/>
              </w:rPr>
              <w:t>Color</w:t>
            </w:r>
            <w:r w:rsidRPr="00633319">
              <w:rPr>
                <w:rFonts w:ascii="Times New Roman" w:eastAsia="Batang" w:hAnsi="Times New Roman" w:cs="Times New Roman"/>
                <w:sz w:val="24"/>
                <w:szCs w:val="24"/>
                <w:lang w:val="en-US"/>
              </w:rPr>
              <w:t xml:space="preserve"> </w:t>
            </w:r>
            <w:r>
              <w:rPr>
                <w:rFonts w:ascii="Times New Roman" w:eastAsia="Batang" w:hAnsi="Times New Roman" w:cs="Times New Roman"/>
                <w:sz w:val="24"/>
                <w:szCs w:val="24"/>
                <w:lang w:val="en-US"/>
              </w:rPr>
              <w:t>I</w:t>
            </w:r>
            <w:r w:rsidRPr="00633319">
              <w:rPr>
                <w:rFonts w:ascii="Times New Roman" w:eastAsia="Batang" w:hAnsi="Times New Roman" w:cs="Times New Roman"/>
                <w:sz w:val="24"/>
                <w:szCs w:val="24"/>
                <w:lang w:val="en-US"/>
              </w:rPr>
              <w:t xml:space="preserve">ntensity </w:t>
            </w:r>
            <w:r>
              <w:rPr>
                <w:rFonts w:ascii="Times New Roman" w:eastAsia="Batang" w:hAnsi="Times New Roman" w:cs="Times New Roman"/>
                <w:sz w:val="24"/>
                <w:szCs w:val="24"/>
                <w:lang w:val="en-US"/>
              </w:rPr>
              <w:t>M</w:t>
            </w:r>
            <w:r w:rsidRPr="00633319">
              <w:rPr>
                <w:rFonts w:ascii="Times New Roman" w:eastAsia="Batang" w:hAnsi="Times New Roman" w:cs="Times New Roman"/>
                <w:sz w:val="24"/>
                <w:szCs w:val="24"/>
                <w:lang w:val="en-US"/>
              </w:rPr>
              <w:t xml:space="preserve">onitoring: </w:t>
            </w:r>
            <w:r>
              <w:rPr>
                <w:rFonts w:ascii="Times New Roman" w:eastAsia="Batang" w:hAnsi="Times New Roman" w:cs="Times New Roman"/>
                <w:sz w:val="24"/>
                <w:szCs w:val="24"/>
                <w:lang w:val="en-US"/>
              </w:rPr>
              <w:t>Visually.</w:t>
            </w:r>
          </w:p>
        </w:tc>
      </w:tr>
      <w:tr w:rsidR="00D75417" w:rsidRPr="00633319" w14:paraId="1EDD47C5" w14:textId="77777777" w:rsidTr="009A6D9A">
        <w:trPr>
          <w:trHeight w:val="737"/>
          <w:jc w:val="right"/>
        </w:trPr>
        <w:tc>
          <w:tcPr>
            <w:tcW w:w="8926" w:type="dxa"/>
            <w:gridSpan w:val="2"/>
          </w:tcPr>
          <w:p w14:paraId="504ACD72" w14:textId="77777777" w:rsidR="00D75417" w:rsidRPr="00633319" w:rsidRDefault="00D75417" w:rsidP="009A6D9A">
            <w:pPr>
              <w:spacing w:after="80" w:line="276" w:lineRule="auto"/>
              <w:ind w:left="176"/>
              <w:rPr>
                <w:rFonts w:ascii="Times New Roman" w:eastAsia="Batang" w:hAnsi="Times New Roman" w:cs="Times New Roman"/>
                <w:sz w:val="24"/>
                <w:szCs w:val="24"/>
                <w:lang w:val="en-US"/>
              </w:rPr>
            </w:pPr>
            <w:r w:rsidRPr="00633319">
              <w:rPr>
                <w:rFonts w:ascii="Times New Roman" w:eastAsia="Batang" w:hAnsi="Times New Roman" w:cs="Times New Roman"/>
                <w:b/>
                <w:sz w:val="24"/>
                <w:szCs w:val="24"/>
                <w:lang w:val="en-US"/>
              </w:rPr>
              <w:t xml:space="preserve">Summary </w:t>
            </w:r>
            <w:r>
              <w:rPr>
                <w:rFonts w:ascii="Times New Roman" w:eastAsia="Batang" w:hAnsi="Times New Roman" w:cs="Times New Roman"/>
                <w:b/>
                <w:sz w:val="24"/>
                <w:szCs w:val="24"/>
                <w:lang w:val="en-US"/>
              </w:rPr>
              <w:t>o</w:t>
            </w:r>
            <w:r w:rsidRPr="00633319">
              <w:rPr>
                <w:rFonts w:ascii="Times New Roman" w:eastAsia="Batang" w:hAnsi="Times New Roman" w:cs="Times New Roman"/>
                <w:b/>
                <w:sz w:val="24"/>
                <w:szCs w:val="24"/>
                <w:lang w:val="en-US"/>
              </w:rPr>
              <w:t xml:space="preserve">f Test Results (Refer </w:t>
            </w:r>
            <w:r>
              <w:rPr>
                <w:rFonts w:ascii="Times New Roman" w:eastAsia="Batang" w:hAnsi="Times New Roman" w:cs="Times New Roman"/>
                <w:b/>
                <w:sz w:val="24"/>
                <w:szCs w:val="24"/>
                <w:lang w:val="en-US"/>
              </w:rPr>
              <w:t>t</w:t>
            </w:r>
            <w:r w:rsidRPr="00633319">
              <w:rPr>
                <w:rFonts w:ascii="Times New Roman" w:eastAsia="Batang" w:hAnsi="Times New Roman" w:cs="Times New Roman"/>
                <w:b/>
                <w:sz w:val="24"/>
                <w:szCs w:val="24"/>
                <w:lang w:val="en-US"/>
              </w:rPr>
              <w:t xml:space="preserve">he List </w:t>
            </w:r>
            <w:r>
              <w:rPr>
                <w:rFonts w:ascii="Times New Roman" w:eastAsia="Batang" w:hAnsi="Times New Roman" w:cs="Times New Roman"/>
                <w:b/>
                <w:sz w:val="24"/>
                <w:szCs w:val="24"/>
                <w:lang w:val="en-US"/>
              </w:rPr>
              <w:t>i</w:t>
            </w:r>
            <w:r w:rsidRPr="00633319">
              <w:rPr>
                <w:rFonts w:ascii="Times New Roman" w:eastAsia="Batang" w:hAnsi="Times New Roman" w:cs="Times New Roman"/>
                <w:b/>
                <w:sz w:val="24"/>
                <w:szCs w:val="24"/>
                <w:lang w:val="en-US"/>
              </w:rPr>
              <w:t>n The Report):</w:t>
            </w:r>
          </w:p>
          <w:p w14:paraId="60B8713E" w14:textId="77777777" w:rsidR="00D75417" w:rsidRPr="00633319" w:rsidRDefault="00D75417" w:rsidP="009A6D9A">
            <w:pPr>
              <w:spacing w:after="0" w:line="276" w:lineRule="auto"/>
              <w:ind w:left="176" w:firstLineChars="300" w:firstLine="720"/>
              <w:jc w:val="both"/>
              <w:rPr>
                <w:rFonts w:ascii="Times New Roman" w:eastAsia="Batang" w:hAnsi="Times New Roman" w:cs="Times New Roman"/>
                <w:sz w:val="24"/>
                <w:szCs w:val="24"/>
                <w:lang w:val="en-US"/>
              </w:rPr>
            </w:pPr>
            <w:r w:rsidRPr="00633319">
              <w:rPr>
                <w:rFonts w:ascii="Times New Roman" w:eastAsia="Batang" w:hAnsi="Times New Roman" w:cs="Times New Roman"/>
                <w:kern w:val="2"/>
                <w:sz w:val="24"/>
                <w:szCs w:val="24"/>
                <w:bdr w:val="single" w:sz="4" w:space="0" w:color="auto"/>
                <w:lang w:val="en-US"/>
              </w:rPr>
              <w:t>X</w:t>
            </w:r>
            <w:r w:rsidRPr="00633319">
              <w:rPr>
                <w:rFonts w:ascii="Times New Roman" w:eastAsia="Batang" w:hAnsi="Times New Roman" w:cs="Times New Roman"/>
                <w:sz w:val="24"/>
                <w:szCs w:val="24"/>
                <w:lang w:val="en-US"/>
              </w:rPr>
              <w:t xml:space="preserve">  </w:t>
            </w:r>
            <w:r>
              <w:rPr>
                <w:rFonts w:ascii="Times New Roman" w:eastAsia="Batang" w:hAnsi="Times New Roman" w:cs="Times New Roman"/>
                <w:sz w:val="24"/>
                <w:szCs w:val="24"/>
                <w:lang w:val="en-US"/>
              </w:rPr>
              <w:t xml:space="preserve"> </w:t>
            </w:r>
            <w:r w:rsidRPr="00633319">
              <w:rPr>
                <w:rFonts w:ascii="Times New Roman" w:eastAsia="Batang" w:hAnsi="Times New Roman" w:cs="Times New Roman"/>
                <w:sz w:val="24"/>
                <w:szCs w:val="24"/>
                <w:lang w:val="en-US"/>
              </w:rPr>
              <w:t xml:space="preserve">Validation PASSED                         </w:t>
            </w:r>
            <w:r w:rsidRPr="00633319">
              <w:rPr>
                <w:rFonts w:ascii="Times New Roman" w:eastAsia="Batang" w:hAnsi="Times New Roman" w:cs="Times New Roman"/>
                <w:sz w:val="24"/>
                <w:szCs w:val="24"/>
                <w:lang w:val="en-US"/>
              </w:rPr>
              <w:sym w:font="Symbol" w:char="F09B"/>
            </w:r>
            <w:r w:rsidRPr="00633319">
              <w:rPr>
                <w:rFonts w:ascii="Times New Roman" w:eastAsia="Batang" w:hAnsi="Times New Roman" w:cs="Times New Roman"/>
                <w:sz w:val="24"/>
                <w:szCs w:val="24"/>
                <w:lang w:val="en-US"/>
              </w:rPr>
              <w:t xml:space="preserve">   Validation FAILED</w:t>
            </w:r>
          </w:p>
        </w:tc>
      </w:tr>
      <w:tr w:rsidR="00D75417" w:rsidRPr="00633319" w14:paraId="5092A533" w14:textId="77777777" w:rsidTr="009A6D9A">
        <w:trPr>
          <w:trHeight w:val="283"/>
          <w:jc w:val="right"/>
        </w:trPr>
        <w:tc>
          <w:tcPr>
            <w:tcW w:w="8926" w:type="dxa"/>
            <w:gridSpan w:val="2"/>
          </w:tcPr>
          <w:p w14:paraId="2A1707CA" w14:textId="77777777" w:rsidR="00D75417" w:rsidRPr="00633319" w:rsidRDefault="00D75417" w:rsidP="009A6D9A">
            <w:pPr>
              <w:spacing w:after="0" w:line="276" w:lineRule="auto"/>
              <w:ind w:left="176"/>
              <w:jc w:val="both"/>
              <w:rPr>
                <w:rFonts w:ascii="Times New Roman" w:eastAsia="Batang" w:hAnsi="Times New Roman" w:cs="Times New Roman"/>
                <w:b/>
                <w:sz w:val="24"/>
                <w:szCs w:val="24"/>
                <w:lang w:val="en-US"/>
              </w:rPr>
            </w:pPr>
            <w:r w:rsidRPr="00633319">
              <w:rPr>
                <w:rFonts w:ascii="Times New Roman" w:eastAsia="Batang" w:hAnsi="Times New Roman" w:cs="Times New Roman"/>
                <w:b/>
                <w:sz w:val="24"/>
                <w:szCs w:val="24"/>
                <w:lang w:val="en-US"/>
              </w:rPr>
              <w:t>Notes And</w:t>
            </w:r>
            <w:r>
              <w:rPr>
                <w:rFonts w:ascii="Times New Roman" w:eastAsia="Batang" w:hAnsi="Times New Roman" w:cs="Times New Roman"/>
                <w:b/>
                <w:sz w:val="24"/>
                <w:szCs w:val="24"/>
                <w:lang w:val="en-US"/>
              </w:rPr>
              <w:t xml:space="preserve"> </w:t>
            </w:r>
            <w:r w:rsidRPr="00633319">
              <w:rPr>
                <w:rFonts w:ascii="Times New Roman" w:eastAsia="Batang" w:hAnsi="Times New Roman" w:cs="Times New Roman"/>
                <w:b/>
                <w:sz w:val="24"/>
                <w:szCs w:val="24"/>
                <w:lang w:val="en-US"/>
              </w:rPr>
              <w:t>/</w:t>
            </w:r>
            <w:r>
              <w:rPr>
                <w:rFonts w:ascii="Times New Roman" w:eastAsia="Batang" w:hAnsi="Times New Roman" w:cs="Times New Roman"/>
                <w:b/>
                <w:sz w:val="24"/>
                <w:szCs w:val="24"/>
                <w:lang w:val="en-US"/>
              </w:rPr>
              <w:t xml:space="preserve"> </w:t>
            </w:r>
            <w:r w:rsidRPr="00633319">
              <w:rPr>
                <w:rFonts w:ascii="Times New Roman" w:eastAsia="Batang" w:hAnsi="Times New Roman" w:cs="Times New Roman"/>
                <w:b/>
                <w:sz w:val="24"/>
                <w:szCs w:val="24"/>
                <w:lang w:val="en-US"/>
              </w:rPr>
              <w:t>Or Recommendations:</w:t>
            </w:r>
          </w:p>
        </w:tc>
      </w:tr>
    </w:tbl>
    <w:p w14:paraId="6B16D798" w14:textId="77777777" w:rsidR="00C30465" w:rsidRPr="00102AF2" w:rsidRDefault="00C30465" w:rsidP="00102AF2">
      <w:bookmarkStart w:id="95" w:name="_Toc132322016"/>
      <w:bookmarkStart w:id="96" w:name="_Toc132323193"/>
      <w:bookmarkStart w:id="97" w:name="_Toc132371351"/>
      <w:bookmarkStart w:id="98" w:name="_Toc132385149"/>
      <w:bookmarkStart w:id="99" w:name="_Toc140771908"/>
      <w:bookmarkStart w:id="100" w:name="_Hlk143984693"/>
      <w:bookmarkEnd w:id="90"/>
    </w:p>
    <w:p w14:paraId="14E3F3BA" w14:textId="7EA3C057" w:rsidR="007A0354" w:rsidRPr="007A0354" w:rsidRDefault="00311EAC">
      <w:pPr>
        <w:pStyle w:val="Heading1"/>
        <w:numPr>
          <w:ilvl w:val="0"/>
          <w:numId w:val="56"/>
        </w:numPr>
        <w:spacing w:before="120" w:after="120"/>
        <w:ind w:left="567" w:hanging="567"/>
        <w:rPr>
          <w:rFonts w:ascii="Times New Roman" w:hAnsi="Times New Roman"/>
          <w:color w:val="000000" w:themeColor="text1"/>
          <w:sz w:val="24"/>
          <w:szCs w:val="24"/>
        </w:rPr>
      </w:pPr>
      <w:bookmarkStart w:id="101" w:name="_Toc203827335"/>
      <w:r w:rsidRPr="00311EAC">
        <w:rPr>
          <w:rFonts w:ascii="Times New Roman" w:hAnsi="Times New Roman"/>
          <w:color w:val="000000" w:themeColor="text1"/>
          <w:sz w:val="24"/>
          <w:szCs w:val="24"/>
        </w:rPr>
        <w:t xml:space="preserve">Analytical </w:t>
      </w:r>
      <w:bookmarkEnd w:id="95"/>
      <w:bookmarkEnd w:id="96"/>
      <w:bookmarkEnd w:id="97"/>
      <w:r w:rsidRPr="00311EAC">
        <w:rPr>
          <w:rFonts w:ascii="Times New Roman" w:hAnsi="Times New Roman"/>
          <w:color w:val="000000" w:themeColor="text1"/>
          <w:sz w:val="24"/>
          <w:szCs w:val="24"/>
        </w:rPr>
        <w:t>Studies</w:t>
      </w:r>
      <w:bookmarkEnd w:id="98"/>
      <w:bookmarkEnd w:id="99"/>
      <w:bookmarkEnd w:id="101"/>
    </w:p>
    <w:bookmarkEnd w:id="100"/>
    <w:p w14:paraId="25C1234D" w14:textId="3B793D9E" w:rsidR="00F926FF" w:rsidRPr="00311EAC" w:rsidRDefault="008F392C" w:rsidP="00311EAC">
      <w:pPr>
        <w:pStyle w:val="ListParagraph"/>
        <w:autoSpaceDE w:val="0"/>
        <w:autoSpaceDN w:val="0"/>
        <w:adjustRightInd w:val="0"/>
        <w:spacing w:after="120" w:line="276" w:lineRule="auto"/>
        <w:ind w:left="567"/>
        <w:contextualSpacing w:val="0"/>
        <w:jc w:val="both"/>
        <w:rPr>
          <w:rFonts w:ascii="Times New Roman" w:hAnsi="Times New Roman" w:cs="Times New Roman"/>
          <w:sz w:val="24"/>
          <w:szCs w:val="24"/>
        </w:rPr>
      </w:pPr>
      <w:r w:rsidRPr="00311EAC">
        <w:rPr>
          <w:rFonts w:ascii="Times New Roman" w:hAnsi="Times New Roman" w:cs="Times New Roman"/>
          <w:sz w:val="24"/>
          <w:szCs w:val="24"/>
        </w:rPr>
        <w:t xml:space="preserve">The statements and descriptions in the following sections refer to all </w:t>
      </w:r>
      <w:r w:rsidRPr="00311EAC">
        <w:rPr>
          <w:rFonts w:ascii="Times New Roman" w:hAnsi="Times New Roman" w:cs="Times New Roman"/>
          <w:i/>
          <w:iCs/>
          <w:sz w:val="24"/>
          <w:szCs w:val="24"/>
        </w:rPr>
        <w:t xml:space="preserve">in vitro </w:t>
      </w:r>
      <w:r w:rsidRPr="00311EAC">
        <w:rPr>
          <w:rFonts w:ascii="Times New Roman" w:hAnsi="Times New Roman" w:cs="Times New Roman"/>
          <w:sz w:val="24"/>
          <w:szCs w:val="24"/>
        </w:rPr>
        <w:t>diagnostic medical devices. It must</w:t>
      </w:r>
      <w:r w:rsidR="000D29E0" w:rsidRPr="00311EAC">
        <w:rPr>
          <w:rFonts w:ascii="Times New Roman" w:hAnsi="Times New Roman" w:cs="Times New Roman"/>
          <w:sz w:val="24"/>
          <w:szCs w:val="24"/>
        </w:rPr>
        <w:t xml:space="preserve"> </w:t>
      </w:r>
      <w:r w:rsidRPr="00311EAC">
        <w:rPr>
          <w:rFonts w:ascii="Times New Roman" w:hAnsi="Times New Roman" w:cs="Times New Roman"/>
          <w:sz w:val="24"/>
          <w:szCs w:val="24"/>
        </w:rPr>
        <w:t>be noted however that there are applicability differences between instrumentation and reagent-based assays, and</w:t>
      </w:r>
      <w:r w:rsidR="000D29E0" w:rsidRPr="00311EAC">
        <w:rPr>
          <w:rFonts w:ascii="Times New Roman" w:hAnsi="Times New Roman" w:cs="Times New Roman"/>
          <w:sz w:val="24"/>
          <w:szCs w:val="24"/>
        </w:rPr>
        <w:t xml:space="preserve"> </w:t>
      </w:r>
      <w:r w:rsidRPr="00311EAC">
        <w:rPr>
          <w:rFonts w:ascii="Times New Roman" w:hAnsi="Times New Roman" w:cs="Times New Roman"/>
          <w:sz w:val="24"/>
          <w:szCs w:val="24"/>
        </w:rPr>
        <w:t>that the assays themselves may be quantitative, semi-quantitative or qualitative in nature. There may be limited</w:t>
      </w:r>
      <w:r w:rsidR="000D29E0" w:rsidRPr="00311EAC">
        <w:rPr>
          <w:rFonts w:ascii="Times New Roman" w:hAnsi="Times New Roman" w:cs="Times New Roman"/>
          <w:sz w:val="24"/>
          <w:szCs w:val="24"/>
        </w:rPr>
        <w:t xml:space="preserve"> </w:t>
      </w:r>
      <w:r w:rsidRPr="00311EAC">
        <w:rPr>
          <w:rFonts w:ascii="Times New Roman" w:hAnsi="Times New Roman" w:cs="Times New Roman"/>
          <w:sz w:val="24"/>
          <w:szCs w:val="24"/>
        </w:rPr>
        <w:t>applicability of some of the following subsections for qualitative or semi-quantitative assays. Where possible,</w:t>
      </w:r>
      <w:r w:rsidR="000D29E0" w:rsidRPr="00311EAC">
        <w:rPr>
          <w:rFonts w:ascii="Times New Roman" w:hAnsi="Times New Roman" w:cs="Times New Roman"/>
          <w:sz w:val="24"/>
          <w:szCs w:val="24"/>
        </w:rPr>
        <w:t xml:space="preserve"> </w:t>
      </w:r>
      <w:r w:rsidRPr="00311EAC">
        <w:rPr>
          <w:rFonts w:ascii="Times New Roman" w:hAnsi="Times New Roman" w:cs="Times New Roman"/>
          <w:sz w:val="24"/>
          <w:szCs w:val="24"/>
        </w:rPr>
        <w:t>comments regarding instrumentation or qualitative assays appear in the subsections.</w:t>
      </w:r>
    </w:p>
    <w:p w14:paraId="74CB7BC0" w14:textId="04BDF1D0" w:rsidR="00D27BFB" w:rsidRDefault="00D27BFB" w:rsidP="00311EAC">
      <w:pPr>
        <w:autoSpaceDE w:val="0"/>
        <w:autoSpaceDN w:val="0"/>
        <w:adjustRightInd w:val="0"/>
        <w:spacing w:after="0" w:line="276" w:lineRule="auto"/>
        <w:ind w:left="567"/>
        <w:jc w:val="both"/>
        <w:rPr>
          <w:rFonts w:ascii="Times New Roman" w:hAnsi="Times New Roman" w:cs="Times New Roman"/>
          <w:sz w:val="24"/>
          <w:szCs w:val="24"/>
        </w:rPr>
      </w:pPr>
      <w:r>
        <w:rPr>
          <w:rFonts w:ascii="Times New Roman" w:hAnsi="Times New Roman" w:cs="Times New Roman"/>
          <w:sz w:val="24"/>
          <w:szCs w:val="24"/>
        </w:rPr>
        <w:t xml:space="preserve">All the analytical studies were performed </w:t>
      </w:r>
      <w:r w:rsidR="00CE4991">
        <w:rPr>
          <w:rFonts w:ascii="Times New Roman" w:hAnsi="Times New Roman" w:cs="Times New Roman"/>
          <w:sz w:val="24"/>
          <w:szCs w:val="24"/>
        </w:rPr>
        <w:t>at Q-Line Biotech</w:t>
      </w:r>
      <w:r w:rsidR="00F261A4">
        <w:rPr>
          <w:rFonts w:ascii="Times New Roman" w:hAnsi="Times New Roman" w:cs="Times New Roman"/>
          <w:sz w:val="24"/>
          <w:szCs w:val="24"/>
        </w:rPr>
        <w:t xml:space="preserve"> </w:t>
      </w:r>
      <w:r w:rsidR="00CE4991">
        <w:rPr>
          <w:rFonts w:ascii="Times New Roman" w:hAnsi="Times New Roman" w:cs="Times New Roman"/>
          <w:sz w:val="24"/>
          <w:szCs w:val="24"/>
        </w:rPr>
        <w:t>Limited, Plot No.</w:t>
      </w:r>
      <w:r w:rsidR="00D33880">
        <w:rPr>
          <w:rFonts w:ascii="Times New Roman" w:hAnsi="Times New Roman" w:cs="Times New Roman"/>
          <w:sz w:val="24"/>
          <w:szCs w:val="24"/>
        </w:rPr>
        <w:t>3</w:t>
      </w:r>
      <w:r w:rsidR="00CE4991">
        <w:rPr>
          <w:rFonts w:ascii="Times New Roman" w:hAnsi="Times New Roman" w:cs="Times New Roman"/>
          <w:sz w:val="24"/>
          <w:szCs w:val="24"/>
        </w:rPr>
        <w:t>, Pocket-H, Sector</w:t>
      </w:r>
      <w:r w:rsidR="00A505D1">
        <w:rPr>
          <w:rFonts w:ascii="Times New Roman" w:hAnsi="Times New Roman" w:cs="Times New Roman"/>
          <w:sz w:val="24"/>
          <w:szCs w:val="24"/>
        </w:rPr>
        <w:t xml:space="preserve"> </w:t>
      </w:r>
      <w:r w:rsidR="00CE4991">
        <w:rPr>
          <w:rFonts w:ascii="Times New Roman" w:hAnsi="Times New Roman" w:cs="Times New Roman"/>
          <w:sz w:val="24"/>
          <w:szCs w:val="24"/>
        </w:rPr>
        <w:t>-5, DSIIDC, Bawana Industrial Area, New Delhi-110039.</w:t>
      </w:r>
    </w:p>
    <w:p w14:paraId="00BBC8AD" w14:textId="77777777" w:rsidR="00311EAC" w:rsidRPr="00311EAC" w:rsidRDefault="00311EAC">
      <w:pPr>
        <w:pStyle w:val="Heading1"/>
        <w:numPr>
          <w:ilvl w:val="0"/>
          <w:numId w:val="56"/>
        </w:numPr>
        <w:spacing w:before="120" w:after="120"/>
        <w:ind w:left="567" w:hanging="567"/>
        <w:rPr>
          <w:rFonts w:ascii="Times New Roman" w:hAnsi="Times New Roman"/>
          <w:color w:val="000000" w:themeColor="text1"/>
          <w:sz w:val="24"/>
          <w:szCs w:val="24"/>
        </w:rPr>
      </w:pPr>
      <w:bookmarkStart w:id="102" w:name="_Toc132322017"/>
      <w:bookmarkStart w:id="103" w:name="_Toc132323194"/>
      <w:bookmarkStart w:id="104" w:name="_Toc132371352"/>
      <w:bookmarkStart w:id="105" w:name="_Toc132385150"/>
      <w:bookmarkStart w:id="106" w:name="_Toc140771909"/>
      <w:bookmarkStart w:id="107" w:name="_Toc203827336"/>
      <w:r w:rsidRPr="00311EAC">
        <w:rPr>
          <w:rFonts w:ascii="Times New Roman" w:hAnsi="Times New Roman"/>
          <w:color w:val="000000" w:themeColor="text1"/>
          <w:sz w:val="24"/>
          <w:szCs w:val="24"/>
        </w:rPr>
        <w:t>Specimen Type</w:t>
      </w:r>
      <w:bookmarkEnd w:id="102"/>
      <w:bookmarkEnd w:id="103"/>
      <w:bookmarkEnd w:id="104"/>
      <w:bookmarkEnd w:id="105"/>
      <w:bookmarkEnd w:id="106"/>
      <w:bookmarkEnd w:id="107"/>
    </w:p>
    <w:p w14:paraId="2D56B196" w14:textId="6A67D322" w:rsidR="00ED71FA" w:rsidRPr="00886AED" w:rsidRDefault="008F392C" w:rsidP="009E5565">
      <w:pPr>
        <w:autoSpaceDE w:val="0"/>
        <w:autoSpaceDN w:val="0"/>
        <w:adjustRightInd w:val="0"/>
        <w:spacing w:before="120" w:after="120" w:line="276" w:lineRule="auto"/>
        <w:ind w:left="567"/>
        <w:jc w:val="both"/>
        <w:rPr>
          <w:rFonts w:ascii="Times New Roman" w:hAnsi="Times New Roman" w:cs="Times New Roman"/>
          <w:sz w:val="24"/>
          <w:szCs w:val="24"/>
        </w:rPr>
      </w:pPr>
      <w:r w:rsidRPr="00886AED">
        <w:rPr>
          <w:rFonts w:ascii="Times New Roman" w:hAnsi="Times New Roman" w:cs="Times New Roman"/>
          <w:sz w:val="24"/>
          <w:szCs w:val="24"/>
        </w:rPr>
        <w:t>This section should describe the different specimen types that can be used. This should include their stability</w:t>
      </w:r>
      <w:r w:rsidR="000D29E0" w:rsidRPr="00886AED">
        <w:rPr>
          <w:rFonts w:ascii="Times New Roman" w:hAnsi="Times New Roman" w:cs="Times New Roman"/>
          <w:sz w:val="24"/>
          <w:szCs w:val="24"/>
        </w:rPr>
        <w:t xml:space="preserve"> </w:t>
      </w:r>
      <w:r w:rsidRPr="00886AED">
        <w:rPr>
          <w:rFonts w:ascii="Times New Roman" w:hAnsi="Times New Roman" w:cs="Times New Roman"/>
          <w:sz w:val="24"/>
          <w:szCs w:val="24"/>
        </w:rPr>
        <w:t>and storage conditions. Stability includes storage and where applicable transport conditions. Storage includes</w:t>
      </w:r>
      <w:r w:rsidR="000D29E0" w:rsidRPr="00886AED">
        <w:rPr>
          <w:rFonts w:ascii="Times New Roman" w:hAnsi="Times New Roman" w:cs="Times New Roman"/>
          <w:sz w:val="24"/>
          <w:szCs w:val="24"/>
        </w:rPr>
        <w:t xml:space="preserve"> </w:t>
      </w:r>
      <w:r w:rsidRPr="00886AED">
        <w:rPr>
          <w:rFonts w:ascii="Times New Roman" w:hAnsi="Times New Roman" w:cs="Times New Roman"/>
          <w:sz w:val="24"/>
          <w:szCs w:val="24"/>
        </w:rPr>
        <w:t>elements such as duration, temperature limits and freeze/thaw cycles.</w:t>
      </w:r>
    </w:p>
    <w:p w14:paraId="038A0E04" w14:textId="10605CD5" w:rsidR="009C4B52" w:rsidRPr="00886AED" w:rsidRDefault="00A87DC2" w:rsidP="00280038">
      <w:pPr>
        <w:pStyle w:val="Default"/>
        <w:spacing w:line="360" w:lineRule="auto"/>
        <w:ind w:left="567"/>
        <w:jc w:val="both"/>
        <w:rPr>
          <w:rFonts w:ascii="Times New Roman" w:eastAsia="Calibri" w:hAnsi="Times New Roman" w:cs="Times New Roman"/>
          <w:bCs/>
          <w:color w:val="auto"/>
        </w:rPr>
      </w:pPr>
      <w:r w:rsidRPr="00886AED">
        <w:rPr>
          <w:rFonts w:ascii="Times New Roman" w:eastAsia="Calibri" w:hAnsi="Times New Roman" w:cs="Times New Roman"/>
          <w:b/>
          <w:color w:val="auto"/>
        </w:rPr>
        <w:t>Type of Specimen:</w:t>
      </w:r>
      <w:r w:rsidRPr="00886AED">
        <w:rPr>
          <w:rFonts w:ascii="Times New Roman" w:eastAsia="Calibri" w:hAnsi="Times New Roman" w:cs="Times New Roman"/>
          <w:bCs/>
          <w:color w:val="auto"/>
        </w:rPr>
        <w:t xml:space="preserve"> </w:t>
      </w:r>
      <w:r w:rsidR="00B55EB3">
        <w:rPr>
          <w:rFonts w:ascii="Times New Roman" w:eastAsia="Calibri" w:hAnsi="Times New Roman" w:cs="Times New Roman"/>
          <w:bCs/>
          <w:color w:val="auto"/>
        </w:rPr>
        <w:t>S</w:t>
      </w:r>
      <w:r w:rsidR="009C4B52" w:rsidRPr="00886AED">
        <w:rPr>
          <w:rFonts w:ascii="Times New Roman" w:eastAsia="Calibri" w:hAnsi="Times New Roman" w:cs="Times New Roman"/>
          <w:bCs/>
          <w:color w:val="auto"/>
        </w:rPr>
        <w:t xml:space="preserve">pecimen used were </w:t>
      </w:r>
      <w:r w:rsidR="009C4B52" w:rsidRPr="00886AED">
        <w:rPr>
          <w:rFonts w:ascii="Times New Roman" w:eastAsia="Calibri" w:hAnsi="Times New Roman" w:cs="Times New Roman"/>
          <w:color w:val="auto"/>
        </w:rPr>
        <w:t>human serum</w:t>
      </w:r>
      <w:r w:rsidR="006E7E38">
        <w:rPr>
          <w:rFonts w:ascii="Times New Roman" w:eastAsia="Calibri" w:hAnsi="Times New Roman" w:cs="Times New Roman"/>
          <w:color w:val="auto"/>
        </w:rPr>
        <w:t xml:space="preserve"> and </w:t>
      </w:r>
      <w:r w:rsidR="009C4B52" w:rsidRPr="00886AED">
        <w:rPr>
          <w:rFonts w:ascii="Times New Roman" w:eastAsia="Calibri" w:hAnsi="Times New Roman" w:cs="Times New Roman"/>
          <w:color w:val="auto"/>
        </w:rPr>
        <w:t>plasma</w:t>
      </w:r>
      <w:r w:rsidR="00E118FE">
        <w:rPr>
          <w:rFonts w:ascii="Times New Roman" w:eastAsia="Calibri" w:hAnsi="Times New Roman" w:cs="Times New Roman"/>
          <w:color w:val="auto"/>
        </w:rPr>
        <w:t>.</w:t>
      </w:r>
      <w:r w:rsidR="009C4B52" w:rsidRPr="00886AED">
        <w:rPr>
          <w:rFonts w:ascii="Times New Roman" w:eastAsia="Calibri" w:hAnsi="Times New Roman" w:cs="Times New Roman"/>
          <w:color w:val="auto"/>
        </w:rPr>
        <w:t xml:space="preserve"> </w:t>
      </w:r>
    </w:p>
    <w:p w14:paraId="6F5CD92A" w14:textId="69B11623" w:rsidR="009C4B52" w:rsidRPr="006463AA" w:rsidRDefault="009C4B52" w:rsidP="00074129">
      <w:pPr>
        <w:widowControl w:val="0"/>
        <w:autoSpaceDE w:val="0"/>
        <w:autoSpaceDN w:val="0"/>
        <w:spacing w:before="120" w:after="120" w:line="276" w:lineRule="auto"/>
        <w:ind w:left="567" w:rightChars="-71" w:right="-156"/>
        <w:jc w:val="both"/>
        <w:rPr>
          <w:rFonts w:ascii="Times New Roman" w:eastAsia="Times New Roman" w:hAnsi="Times New Roman" w:cs="Times New Roman"/>
          <w:kern w:val="2"/>
          <w:sz w:val="24"/>
          <w:szCs w:val="24"/>
          <w:lang w:val="en-US" w:eastAsia="ko-KR"/>
        </w:rPr>
      </w:pPr>
      <w:r w:rsidRPr="006463AA">
        <w:rPr>
          <w:rFonts w:ascii="Times New Roman" w:eastAsia="Calibri" w:hAnsi="Times New Roman" w:cs="Times New Roman"/>
          <w:b/>
          <w:bCs/>
          <w:sz w:val="24"/>
          <w:szCs w:val="24"/>
        </w:rPr>
        <w:t>Stability and Storage conditions of Sample:</w:t>
      </w:r>
      <w:r w:rsidRPr="006463AA">
        <w:rPr>
          <w:rFonts w:ascii="Times New Roman" w:eastAsia="Times New Roman" w:hAnsi="Times New Roman" w:cs="Times New Roman"/>
          <w:kern w:val="2"/>
          <w:sz w:val="24"/>
          <w:szCs w:val="24"/>
          <w:lang w:val="en-US" w:eastAsia="ko-KR"/>
        </w:rPr>
        <w:t xml:space="preserve"> Analyze fresh serum or store them at 4°C for less than 72 hours. If stored at -20°C, </w:t>
      </w:r>
      <w:r w:rsidR="006463AA" w:rsidRPr="006463AA">
        <w:rPr>
          <w:rFonts w:ascii="Times New Roman" w:eastAsia="Times New Roman" w:hAnsi="Times New Roman" w:cs="Times New Roman"/>
          <w:kern w:val="2"/>
          <w:sz w:val="24"/>
          <w:szCs w:val="24"/>
          <w:lang w:val="en-US" w:eastAsia="ko-KR"/>
        </w:rPr>
        <w:t>the serum</w:t>
      </w:r>
      <w:r w:rsidRPr="006463AA">
        <w:rPr>
          <w:rFonts w:ascii="Times New Roman" w:eastAsia="Times New Roman" w:hAnsi="Times New Roman" w:cs="Times New Roman"/>
          <w:kern w:val="2"/>
          <w:sz w:val="24"/>
          <w:szCs w:val="24"/>
          <w:lang w:val="en-US" w:eastAsia="ko-KR"/>
        </w:rPr>
        <w:t xml:space="preserve"> is stable for 6 months. For longer storage the samples are </w:t>
      </w:r>
      <w:r w:rsidR="006463AA" w:rsidRPr="006463AA">
        <w:rPr>
          <w:rFonts w:ascii="Times New Roman" w:eastAsia="Times New Roman" w:hAnsi="Times New Roman" w:cs="Times New Roman"/>
          <w:kern w:val="2"/>
          <w:sz w:val="24"/>
          <w:szCs w:val="24"/>
          <w:lang w:val="en-US" w:eastAsia="ko-KR"/>
        </w:rPr>
        <w:t>stored</w:t>
      </w:r>
      <w:r w:rsidRPr="006463AA">
        <w:rPr>
          <w:rFonts w:ascii="Times New Roman" w:eastAsia="Times New Roman" w:hAnsi="Times New Roman" w:cs="Times New Roman"/>
          <w:kern w:val="2"/>
          <w:sz w:val="24"/>
          <w:szCs w:val="24"/>
          <w:lang w:val="en-US" w:eastAsia="ko-KR"/>
        </w:rPr>
        <w:t xml:space="preserve"> at -70°C.</w:t>
      </w:r>
    </w:p>
    <w:p w14:paraId="3887A09B" w14:textId="503514A1" w:rsidR="00F926FF" w:rsidRDefault="00ED71FA" w:rsidP="009E5565">
      <w:pPr>
        <w:autoSpaceDE w:val="0"/>
        <w:autoSpaceDN w:val="0"/>
        <w:adjustRightInd w:val="0"/>
        <w:spacing w:after="0" w:line="276" w:lineRule="auto"/>
        <w:ind w:left="567" w:hanging="567"/>
        <w:jc w:val="both"/>
        <w:rPr>
          <w:rFonts w:ascii="Times New Roman" w:hAnsi="Times New Roman" w:cs="Times New Roman"/>
          <w:sz w:val="24"/>
          <w:szCs w:val="24"/>
        </w:rPr>
      </w:pPr>
      <w:r w:rsidRPr="00C95B32">
        <w:rPr>
          <w:rFonts w:ascii="Times New Roman" w:hAnsi="Times New Roman" w:cs="Times New Roman"/>
          <w:b/>
          <w:bCs/>
          <w:sz w:val="24"/>
          <w:szCs w:val="24"/>
        </w:rPr>
        <w:t>b.</w:t>
      </w:r>
      <w:r>
        <w:rPr>
          <w:rFonts w:ascii="Times New Roman" w:hAnsi="Times New Roman" w:cs="Times New Roman"/>
          <w:sz w:val="24"/>
          <w:szCs w:val="24"/>
        </w:rPr>
        <w:t xml:space="preserve"> </w:t>
      </w:r>
      <w:r>
        <w:rPr>
          <w:rFonts w:ascii="Times New Roman" w:hAnsi="Times New Roman" w:cs="Times New Roman"/>
          <w:sz w:val="24"/>
          <w:szCs w:val="24"/>
        </w:rPr>
        <w:tab/>
      </w:r>
      <w:r w:rsidR="008F392C" w:rsidRPr="00137497">
        <w:rPr>
          <w:rFonts w:ascii="Times New Roman" w:hAnsi="Times New Roman" w:cs="Times New Roman"/>
          <w:sz w:val="24"/>
          <w:szCs w:val="24"/>
        </w:rPr>
        <w:t>This section should include summary information for each matrix and anticoagulant when applicable, including</w:t>
      </w:r>
      <w:r w:rsidR="000D29E0" w:rsidRPr="00137497">
        <w:rPr>
          <w:rFonts w:ascii="Times New Roman" w:hAnsi="Times New Roman" w:cs="Times New Roman"/>
          <w:sz w:val="24"/>
          <w:szCs w:val="24"/>
        </w:rPr>
        <w:t xml:space="preserve"> </w:t>
      </w:r>
      <w:r w:rsidR="008F392C" w:rsidRPr="00137497">
        <w:rPr>
          <w:rFonts w:ascii="Times New Roman" w:hAnsi="Times New Roman" w:cs="Times New Roman"/>
          <w:sz w:val="24"/>
          <w:szCs w:val="24"/>
        </w:rPr>
        <w:t>a description of the measurement procedure for comparison or determination of measurement accuracy. This</w:t>
      </w:r>
      <w:r w:rsidR="000D29E0" w:rsidRPr="00137497">
        <w:rPr>
          <w:rFonts w:ascii="Times New Roman" w:hAnsi="Times New Roman" w:cs="Times New Roman"/>
          <w:sz w:val="24"/>
          <w:szCs w:val="24"/>
        </w:rPr>
        <w:t xml:space="preserve"> </w:t>
      </w:r>
      <w:r w:rsidR="008F392C" w:rsidRPr="00137497">
        <w:rPr>
          <w:rFonts w:ascii="Times New Roman" w:hAnsi="Times New Roman" w:cs="Times New Roman"/>
          <w:sz w:val="24"/>
          <w:szCs w:val="24"/>
        </w:rPr>
        <w:t>includes information such as specimen type tested, number of samples, sample range (using spiked samples as</w:t>
      </w:r>
      <w:r w:rsidR="000D29E0" w:rsidRPr="00137497">
        <w:rPr>
          <w:rFonts w:ascii="Times New Roman" w:hAnsi="Times New Roman" w:cs="Times New Roman"/>
          <w:sz w:val="24"/>
          <w:szCs w:val="24"/>
        </w:rPr>
        <w:t xml:space="preserve"> </w:t>
      </w:r>
      <w:r w:rsidR="008F392C" w:rsidRPr="00137497">
        <w:rPr>
          <w:rFonts w:ascii="Times New Roman" w:hAnsi="Times New Roman" w:cs="Times New Roman"/>
          <w:sz w:val="24"/>
          <w:szCs w:val="24"/>
        </w:rPr>
        <w:t xml:space="preserve">appropriate) or target concentrations tested, calculations and statistical methods, </w:t>
      </w:r>
      <w:r w:rsidR="00F926FF" w:rsidRPr="00137497">
        <w:rPr>
          <w:rFonts w:ascii="Times New Roman" w:hAnsi="Times New Roman" w:cs="Times New Roman"/>
          <w:sz w:val="24"/>
          <w:szCs w:val="24"/>
        </w:rPr>
        <w:t>results,</w:t>
      </w:r>
      <w:r w:rsidR="008F392C" w:rsidRPr="00137497">
        <w:rPr>
          <w:rFonts w:ascii="Times New Roman" w:hAnsi="Times New Roman" w:cs="Times New Roman"/>
          <w:sz w:val="24"/>
          <w:szCs w:val="24"/>
        </w:rPr>
        <w:t xml:space="preserve"> and conclusions.</w:t>
      </w:r>
    </w:p>
    <w:p w14:paraId="3738E20E" w14:textId="0B8EA581" w:rsidR="00982BED" w:rsidRDefault="00982BED" w:rsidP="009E5565">
      <w:pPr>
        <w:pStyle w:val="Default"/>
        <w:spacing w:before="120" w:after="120"/>
        <w:ind w:left="567"/>
        <w:jc w:val="both"/>
        <w:rPr>
          <w:rFonts w:ascii="Times New Roman" w:eastAsia="Calibri" w:hAnsi="Times New Roman" w:cs="Times New Roman"/>
          <w:color w:val="auto"/>
        </w:rPr>
      </w:pPr>
      <w:r w:rsidRPr="00886AED">
        <w:rPr>
          <w:rFonts w:ascii="Times New Roman" w:hAnsi="Times New Roman" w:cs="Times New Roman"/>
          <w:b/>
          <w:bCs/>
          <w:color w:val="auto"/>
        </w:rPr>
        <w:t>Specimen type tested:</w:t>
      </w:r>
      <w:r w:rsidR="00B55EB3">
        <w:rPr>
          <w:rFonts w:ascii="Times New Roman" w:eastAsia="Calibri" w:hAnsi="Times New Roman" w:cs="Times New Roman"/>
          <w:bCs/>
          <w:color w:val="auto"/>
        </w:rPr>
        <w:t xml:space="preserve"> S</w:t>
      </w:r>
      <w:r w:rsidRPr="00886AED">
        <w:rPr>
          <w:rFonts w:ascii="Times New Roman" w:eastAsia="Calibri" w:hAnsi="Times New Roman" w:cs="Times New Roman"/>
          <w:bCs/>
          <w:color w:val="auto"/>
        </w:rPr>
        <w:t xml:space="preserve">pecimen used were </w:t>
      </w:r>
      <w:r w:rsidRPr="00886AED">
        <w:rPr>
          <w:rFonts w:ascii="Times New Roman" w:eastAsia="Calibri" w:hAnsi="Times New Roman" w:cs="Times New Roman"/>
          <w:color w:val="auto"/>
        </w:rPr>
        <w:t>human serum</w:t>
      </w:r>
      <w:r w:rsidR="00B55EB3">
        <w:rPr>
          <w:rFonts w:ascii="Times New Roman" w:eastAsia="Calibri" w:hAnsi="Times New Roman" w:cs="Times New Roman"/>
          <w:color w:val="auto"/>
        </w:rPr>
        <w:t xml:space="preserve">, </w:t>
      </w:r>
      <w:r w:rsidR="002F2F65" w:rsidRPr="00886AED">
        <w:rPr>
          <w:rFonts w:ascii="Times New Roman" w:eastAsia="Calibri" w:hAnsi="Times New Roman" w:cs="Times New Roman"/>
          <w:color w:val="auto"/>
        </w:rPr>
        <w:t>plasma</w:t>
      </w:r>
      <w:r w:rsidR="00B55EB3">
        <w:rPr>
          <w:rFonts w:ascii="Times New Roman" w:eastAsia="Calibri" w:hAnsi="Times New Roman" w:cs="Times New Roman"/>
          <w:color w:val="auto"/>
        </w:rPr>
        <w:t>.</w:t>
      </w:r>
    </w:p>
    <w:p w14:paraId="399A2E72" w14:textId="77777777" w:rsidR="009E5565" w:rsidRDefault="009E5565">
      <w:pPr>
        <w:pStyle w:val="Heading1"/>
        <w:numPr>
          <w:ilvl w:val="0"/>
          <w:numId w:val="56"/>
        </w:numPr>
        <w:autoSpaceDE w:val="0"/>
        <w:autoSpaceDN w:val="0"/>
        <w:spacing w:before="120" w:after="120"/>
        <w:ind w:left="567" w:hanging="567"/>
        <w:rPr>
          <w:rFonts w:ascii="Times New Roman" w:hAnsi="Times New Roman"/>
          <w:color w:val="000000" w:themeColor="text1"/>
          <w:sz w:val="24"/>
          <w:szCs w:val="24"/>
          <w:lang w:eastAsia="ko-KR"/>
        </w:rPr>
      </w:pPr>
      <w:bookmarkStart w:id="108" w:name="_Toc132322018"/>
      <w:bookmarkStart w:id="109" w:name="_Toc132323195"/>
      <w:bookmarkStart w:id="110" w:name="_Toc132371353"/>
      <w:bookmarkStart w:id="111" w:name="_Toc132385151"/>
      <w:bookmarkStart w:id="112" w:name="_Toc140771910"/>
      <w:bookmarkStart w:id="113" w:name="_Toc203827337"/>
      <w:r w:rsidRPr="009E5565">
        <w:rPr>
          <w:rFonts w:ascii="Times New Roman" w:hAnsi="Times New Roman"/>
          <w:color w:val="000000" w:themeColor="text1"/>
          <w:sz w:val="24"/>
          <w:szCs w:val="24"/>
          <w:lang w:eastAsia="ko-KR"/>
        </w:rPr>
        <w:t>Analytical Performance Characteristics</w:t>
      </w:r>
      <w:bookmarkEnd w:id="108"/>
      <w:bookmarkEnd w:id="109"/>
      <w:bookmarkEnd w:id="110"/>
      <w:bookmarkEnd w:id="111"/>
      <w:bookmarkEnd w:id="112"/>
      <w:bookmarkEnd w:id="113"/>
    </w:p>
    <w:p w14:paraId="3D192E5A" w14:textId="77777777" w:rsidR="009E5565" w:rsidRPr="00441CA0" w:rsidRDefault="009E5565">
      <w:pPr>
        <w:pStyle w:val="ListParagraph"/>
        <w:numPr>
          <w:ilvl w:val="0"/>
          <w:numId w:val="57"/>
        </w:numPr>
        <w:autoSpaceDE w:val="0"/>
        <w:autoSpaceDN w:val="0"/>
        <w:adjustRightInd w:val="0"/>
        <w:spacing w:after="0" w:line="360" w:lineRule="auto"/>
        <w:ind w:left="567" w:hanging="567"/>
        <w:jc w:val="both"/>
        <w:rPr>
          <w:rFonts w:ascii="Times New Roman" w:hAnsi="Times New Roman" w:cs="Times New Roman"/>
          <w:sz w:val="24"/>
          <w:szCs w:val="24"/>
        </w:rPr>
      </w:pPr>
      <w:r w:rsidRPr="00441CA0">
        <w:rPr>
          <w:rFonts w:ascii="Times New Roman" w:hAnsi="Times New Roman" w:cs="Times New Roman"/>
          <w:b/>
          <w:bCs/>
          <w:sz w:val="24"/>
          <w:szCs w:val="24"/>
        </w:rPr>
        <w:t>Accuracy of measurement</w:t>
      </w:r>
    </w:p>
    <w:p w14:paraId="1273B300" w14:textId="68180435" w:rsidR="008F392C" w:rsidRPr="008F392C" w:rsidRDefault="008F392C" w:rsidP="009E5565">
      <w:pPr>
        <w:autoSpaceDE w:val="0"/>
        <w:autoSpaceDN w:val="0"/>
        <w:adjustRightInd w:val="0"/>
        <w:spacing w:after="0" w:line="276" w:lineRule="auto"/>
        <w:ind w:left="567"/>
        <w:jc w:val="both"/>
        <w:rPr>
          <w:rFonts w:ascii="Times New Roman" w:hAnsi="Times New Roman" w:cs="Times New Roman"/>
          <w:sz w:val="24"/>
          <w:szCs w:val="24"/>
        </w:rPr>
      </w:pPr>
      <w:r w:rsidRPr="008F392C">
        <w:rPr>
          <w:rFonts w:ascii="Times New Roman" w:hAnsi="Times New Roman" w:cs="Times New Roman"/>
          <w:sz w:val="24"/>
          <w:szCs w:val="24"/>
        </w:rPr>
        <w:t>This section should describe both trueness and precision studies.</w:t>
      </w:r>
    </w:p>
    <w:p w14:paraId="4951E934" w14:textId="226B4B3C" w:rsidR="008F392C" w:rsidRPr="008F392C" w:rsidRDefault="008F392C" w:rsidP="009E5565">
      <w:pPr>
        <w:autoSpaceDE w:val="0"/>
        <w:autoSpaceDN w:val="0"/>
        <w:adjustRightInd w:val="0"/>
        <w:spacing w:after="0" w:line="276" w:lineRule="auto"/>
        <w:ind w:left="567"/>
        <w:jc w:val="both"/>
        <w:rPr>
          <w:rFonts w:ascii="Times New Roman" w:hAnsi="Times New Roman" w:cs="Times New Roman"/>
          <w:sz w:val="24"/>
          <w:szCs w:val="24"/>
        </w:rPr>
      </w:pPr>
      <w:r w:rsidRPr="008F392C">
        <w:rPr>
          <w:rFonts w:ascii="Times New Roman" w:hAnsi="Times New Roman" w:cs="Times New Roman"/>
          <w:i/>
          <w:iCs/>
          <w:sz w:val="24"/>
          <w:szCs w:val="24"/>
        </w:rPr>
        <w:lastRenderedPageBreak/>
        <w:t>Explanation</w:t>
      </w:r>
      <w:r w:rsidR="000D29E0">
        <w:rPr>
          <w:rFonts w:ascii="Times New Roman" w:hAnsi="Times New Roman" w:cs="Times New Roman"/>
          <w:i/>
          <w:iCs/>
          <w:sz w:val="24"/>
          <w:szCs w:val="24"/>
        </w:rPr>
        <w:t>:</w:t>
      </w:r>
      <w:r w:rsidRPr="008F392C">
        <w:rPr>
          <w:rFonts w:ascii="Times New Roman" w:hAnsi="Times New Roman" w:cs="Times New Roman"/>
          <w:i/>
          <w:iCs/>
          <w:sz w:val="24"/>
          <w:szCs w:val="24"/>
        </w:rPr>
        <w:t xml:space="preserve"> </w:t>
      </w:r>
      <w:r w:rsidRPr="008F392C">
        <w:rPr>
          <w:rFonts w:ascii="Times New Roman" w:hAnsi="Times New Roman" w:cs="Times New Roman"/>
          <w:sz w:val="24"/>
          <w:szCs w:val="24"/>
        </w:rPr>
        <w:t>The general term measurement accuracy is currently used to cover both trueness and precision,</w:t>
      </w:r>
      <w:r w:rsidR="000D29E0">
        <w:rPr>
          <w:rFonts w:ascii="Times New Roman" w:hAnsi="Times New Roman" w:cs="Times New Roman"/>
          <w:sz w:val="24"/>
          <w:szCs w:val="24"/>
        </w:rPr>
        <w:t xml:space="preserve"> </w:t>
      </w:r>
      <w:r w:rsidRPr="008F392C">
        <w:rPr>
          <w:rFonts w:ascii="Times New Roman" w:hAnsi="Times New Roman" w:cs="Times New Roman"/>
          <w:sz w:val="24"/>
          <w:szCs w:val="24"/>
        </w:rPr>
        <w:t>whereas this term was used in the past to cover only the one component now named trueness.</w:t>
      </w:r>
    </w:p>
    <w:p w14:paraId="63DF5665" w14:textId="4680835D" w:rsidR="008F392C" w:rsidRPr="008F392C" w:rsidRDefault="008F392C" w:rsidP="009E5565">
      <w:pPr>
        <w:autoSpaceDE w:val="0"/>
        <w:autoSpaceDN w:val="0"/>
        <w:adjustRightInd w:val="0"/>
        <w:spacing w:after="0" w:line="276" w:lineRule="auto"/>
        <w:ind w:left="567"/>
        <w:jc w:val="both"/>
        <w:rPr>
          <w:rFonts w:ascii="Times New Roman" w:hAnsi="Times New Roman" w:cs="Times New Roman"/>
          <w:sz w:val="24"/>
          <w:szCs w:val="24"/>
        </w:rPr>
      </w:pPr>
      <w:r w:rsidRPr="008F392C">
        <w:rPr>
          <w:rFonts w:ascii="Times New Roman" w:hAnsi="Times New Roman" w:cs="Times New Roman"/>
          <w:sz w:val="24"/>
          <w:szCs w:val="24"/>
        </w:rPr>
        <w:t>While measurement trueness, affected by systematic error, is normally expressed in terms of bias, measurement</w:t>
      </w:r>
      <w:r w:rsidR="000D29E0">
        <w:rPr>
          <w:rFonts w:ascii="Times New Roman" w:hAnsi="Times New Roman" w:cs="Times New Roman"/>
          <w:sz w:val="24"/>
          <w:szCs w:val="24"/>
        </w:rPr>
        <w:t xml:space="preserve"> </w:t>
      </w:r>
      <w:r w:rsidRPr="008F392C">
        <w:rPr>
          <w:rFonts w:ascii="Times New Roman" w:hAnsi="Times New Roman" w:cs="Times New Roman"/>
          <w:sz w:val="24"/>
          <w:szCs w:val="24"/>
        </w:rPr>
        <w:t>precision, affected by random error, is naturally expressed in terms of standard deviation</w:t>
      </w:r>
      <w:r w:rsidR="00BC7114">
        <w:rPr>
          <w:rFonts w:ascii="Times New Roman" w:hAnsi="Times New Roman" w:cs="Times New Roman"/>
          <w:sz w:val="24"/>
          <w:szCs w:val="24"/>
        </w:rPr>
        <w:t>.</w:t>
      </w:r>
    </w:p>
    <w:p w14:paraId="69003ED2" w14:textId="70D2D089" w:rsidR="00BC7114" w:rsidRDefault="008F392C" w:rsidP="009E5565">
      <w:pPr>
        <w:autoSpaceDE w:val="0"/>
        <w:autoSpaceDN w:val="0"/>
        <w:adjustRightInd w:val="0"/>
        <w:spacing w:after="0" w:line="276" w:lineRule="auto"/>
        <w:ind w:left="567"/>
        <w:jc w:val="both"/>
        <w:rPr>
          <w:rFonts w:ascii="Times New Roman" w:hAnsi="Times New Roman" w:cs="Times New Roman"/>
          <w:sz w:val="24"/>
          <w:szCs w:val="24"/>
        </w:rPr>
      </w:pPr>
      <w:r w:rsidRPr="008F392C">
        <w:rPr>
          <w:rFonts w:ascii="Times New Roman" w:hAnsi="Times New Roman" w:cs="Times New Roman"/>
          <w:sz w:val="24"/>
          <w:szCs w:val="24"/>
        </w:rPr>
        <w:t>Accuracy is affected by a combination of systematic and random effects that contribute as individual</w:t>
      </w:r>
      <w:r w:rsidR="000D29E0">
        <w:rPr>
          <w:rFonts w:ascii="Times New Roman" w:hAnsi="Times New Roman" w:cs="Times New Roman"/>
          <w:sz w:val="24"/>
          <w:szCs w:val="24"/>
        </w:rPr>
        <w:t xml:space="preserve"> </w:t>
      </w:r>
      <w:r w:rsidRPr="008F392C">
        <w:rPr>
          <w:rFonts w:ascii="Times New Roman" w:hAnsi="Times New Roman" w:cs="Times New Roman"/>
          <w:sz w:val="24"/>
          <w:szCs w:val="24"/>
        </w:rPr>
        <w:t>components of the total error of measurement.</w:t>
      </w:r>
    </w:p>
    <w:p w14:paraId="27F9406F" w14:textId="77777777" w:rsidR="009530DA" w:rsidRDefault="009530DA" w:rsidP="009E5565">
      <w:pPr>
        <w:widowControl w:val="0"/>
        <w:autoSpaceDE w:val="0"/>
        <w:autoSpaceDN w:val="0"/>
        <w:spacing w:before="120" w:after="120" w:line="276" w:lineRule="auto"/>
        <w:ind w:left="567"/>
        <w:jc w:val="both"/>
        <w:rPr>
          <w:rFonts w:ascii="Times New Roman" w:eastAsia="Calibri" w:hAnsi="Times New Roman" w:cs="Times New Roman"/>
          <w:sz w:val="24"/>
          <w:szCs w:val="24"/>
        </w:rPr>
      </w:pPr>
      <w:r w:rsidRPr="009530DA">
        <w:rPr>
          <w:rFonts w:ascii="Times New Roman" w:eastAsia="Calibri" w:hAnsi="Times New Roman" w:cs="Times New Roman"/>
          <w:b/>
          <w:bCs/>
          <w:sz w:val="24"/>
          <w:szCs w:val="24"/>
        </w:rPr>
        <w:t>Accuracy:</w:t>
      </w:r>
      <w:r>
        <w:rPr>
          <w:rFonts w:ascii="Times New Roman" w:eastAsia="Calibri" w:hAnsi="Times New Roman" w:cs="Times New Roman"/>
          <w:sz w:val="24"/>
          <w:szCs w:val="24"/>
        </w:rPr>
        <w:t xml:space="preserve"> </w:t>
      </w:r>
      <w:r w:rsidR="009C4B52" w:rsidRPr="009C4B52">
        <w:rPr>
          <w:rFonts w:ascii="Times New Roman" w:eastAsia="Calibri" w:hAnsi="Times New Roman" w:cs="Times New Roman"/>
          <w:sz w:val="24"/>
          <w:szCs w:val="24"/>
        </w:rPr>
        <w:t>All evaluations for accuracy and reproducibility were conducted</w:t>
      </w:r>
    </w:p>
    <w:p w14:paraId="16152A04" w14:textId="2029AB75" w:rsidR="009C4B52" w:rsidRPr="009C4B52" w:rsidRDefault="009C4B52" w:rsidP="009E5565">
      <w:pPr>
        <w:widowControl w:val="0"/>
        <w:autoSpaceDE w:val="0"/>
        <w:autoSpaceDN w:val="0"/>
        <w:spacing w:after="0" w:line="276" w:lineRule="auto"/>
        <w:ind w:left="567"/>
        <w:jc w:val="both"/>
        <w:rPr>
          <w:rFonts w:ascii="Times New Roman" w:eastAsia="Calibri" w:hAnsi="Times New Roman" w:cs="Times New Roman"/>
          <w:sz w:val="24"/>
          <w:szCs w:val="24"/>
        </w:rPr>
      </w:pPr>
      <w:r w:rsidRPr="009C4B52">
        <w:rPr>
          <w:rFonts w:ascii="Times New Roman" w:eastAsia="Calibri" w:hAnsi="Times New Roman" w:cs="Times New Roman"/>
          <w:sz w:val="24"/>
          <w:szCs w:val="24"/>
        </w:rPr>
        <w:t xml:space="preserve"> according to CLSI EP05-A and CLSI</w:t>
      </w:r>
      <w:r w:rsidRPr="009C4B52">
        <w:rPr>
          <w:rFonts w:ascii="Times New Roman" w:eastAsia="Times New Roman" w:hAnsi="Times New Roman" w:cs="Times New Roman"/>
          <w:kern w:val="2"/>
          <w:sz w:val="24"/>
          <w:szCs w:val="24"/>
          <w:lang w:val="en-US" w:eastAsia="ko-KR"/>
        </w:rPr>
        <w:t xml:space="preserve"> </w:t>
      </w:r>
      <w:r w:rsidRPr="009C4B52">
        <w:rPr>
          <w:rFonts w:ascii="Times New Roman" w:eastAsia="Calibri" w:hAnsi="Times New Roman" w:cs="Times New Roman"/>
          <w:sz w:val="24"/>
          <w:szCs w:val="24"/>
        </w:rPr>
        <w:t>EP15-A.</w:t>
      </w:r>
    </w:p>
    <w:p w14:paraId="54956FFA" w14:textId="77777777" w:rsidR="009C4B52" w:rsidRDefault="009C4B52" w:rsidP="009E5565">
      <w:pPr>
        <w:widowControl w:val="0"/>
        <w:autoSpaceDE w:val="0"/>
        <w:autoSpaceDN w:val="0"/>
        <w:spacing w:after="0" w:line="276" w:lineRule="auto"/>
        <w:ind w:left="567"/>
        <w:rPr>
          <w:rFonts w:ascii="Times New Roman" w:eastAsia="Calibri" w:hAnsi="Times New Roman" w:cs="Times New Roman"/>
          <w:sz w:val="24"/>
          <w:szCs w:val="24"/>
        </w:rPr>
      </w:pPr>
      <w:r w:rsidRPr="009C4B52">
        <w:rPr>
          <w:rFonts w:ascii="Times New Roman" w:eastAsia="Calibri" w:hAnsi="Times New Roman" w:cs="Times New Roman"/>
          <w:b/>
          <w:bCs/>
          <w:sz w:val="24"/>
          <w:szCs w:val="24"/>
        </w:rPr>
        <w:t>For Accuracy</w:t>
      </w:r>
      <w:r w:rsidRPr="009C4B52">
        <w:rPr>
          <w:rFonts w:ascii="Times New Roman" w:eastAsia="Times New Roman" w:hAnsi="Times New Roman" w:cs="Times New Roman"/>
          <w:kern w:val="2"/>
          <w:sz w:val="24"/>
          <w:szCs w:val="24"/>
          <w:lang w:val="en-US" w:eastAsia="ko-KR"/>
        </w:rPr>
        <w:t xml:space="preserve">: </w:t>
      </w:r>
      <w:r w:rsidRPr="009C4B52">
        <w:rPr>
          <w:rFonts w:ascii="Times New Roman" w:eastAsia="Calibri" w:hAnsi="Times New Roman" w:cs="Times New Roman"/>
          <w:sz w:val="24"/>
          <w:szCs w:val="24"/>
        </w:rPr>
        <w:t xml:space="preserve">1 person x Repeat 10 times / 1 day x 3 lot = 30 test/panel sample. </w:t>
      </w:r>
    </w:p>
    <w:p w14:paraId="724C0836" w14:textId="77777777" w:rsidR="009C4B52" w:rsidRDefault="009C4B52" w:rsidP="009E5565">
      <w:pPr>
        <w:widowControl w:val="0"/>
        <w:autoSpaceDE w:val="0"/>
        <w:autoSpaceDN w:val="0"/>
        <w:spacing w:after="0" w:line="276" w:lineRule="auto"/>
        <w:ind w:left="567"/>
        <w:rPr>
          <w:rFonts w:ascii="Times New Roman" w:eastAsia="Calibri" w:hAnsi="Times New Roman" w:cs="Times New Roman"/>
          <w:sz w:val="24"/>
          <w:szCs w:val="24"/>
        </w:rPr>
      </w:pPr>
      <w:r w:rsidRPr="009C4B52">
        <w:rPr>
          <w:rFonts w:ascii="Times New Roman" w:eastAsia="Calibri" w:hAnsi="Times New Roman" w:cs="Times New Roman"/>
          <w:b/>
          <w:bCs/>
          <w:sz w:val="24"/>
          <w:szCs w:val="24"/>
        </w:rPr>
        <w:t xml:space="preserve">For Precision or Repeatability: </w:t>
      </w:r>
      <w:r w:rsidRPr="009C4B52">
        <w:rPr>
          <w:rFonts w:ascii="Times New Roman" w:eastAsia="Calibri" w:hAnsi="Times New Roman" w:cs="Times New Roman"/>
          <w:sz w:val="24"/>
          <w:szCs w:val="24"/>
        </w:rPr>
        <w:t>1 person x 2 tests/1day x Repeat 2 times/test x 15</w:t>
      </w:r>
    </w:p>
    <w:p w14:paraId="2138A347" w14:textId="69E3E9CA" w:rsidR="009C4B52" w:rsidRDefault="009C4B52" w:rsidP="009E5565">
      <w:pPr>
        <w:widowControl w:val="0"/>
        <w:autoSpaceDE w:val="0"/>
        <w:autoSpaceDN w:val="0"/>
        <w:spacing w:after="0" w:line="276" w:lineRule="auto"/>
        <w:ind w:left="567"/>
        <w:rPr>
          <w:rFonts w:ascii="Times New Roman" w:eastAsia="Calibri" w:hAnsi="Times New Roman" w:cs="Times New Roman"/>
          <w:sz w:val="24"/>
          <w:szCs w:val="24"/>
        </w:rPr>
      </w:pPr>
      <w:r>
        <w:rPr>
          <w:rFonts w:ascii="Times New Roman" w:eastAsia="Calibri" w:hAnsi="Times New Roman" w:cs="Times New Roman"/>
          <w:b/>
          <w:bCs/>
          <w:sz w:val="24"/>
          <w:szCs w:val="24"/>
        </w:rPr>
        <w:t>d</w:t>
      </w:r>
      <w:r w:rsidRPr="009C4B52">
        <w:rPr>
          <w:rFonts w:ascii="Times New Roman" w:eastAsia="Calibri" w:hAnsi="Times New Roman" w:cs="Times New Roman"/>
          <w:sz w:val="24"/>
          <w:szCs w:val="24"/>
        </w:rPr>
        <w:t>ay = 60 test/panel sample.</w:t>
      </w:r>
    </w:p>
    <w:p w14:paraId="2FE70039" w14:textId="77777777" w:rsidR="009E5565" w:rsidRPr="00DB4D2E" w:rsidRDefault="009E5565">
      <w:pPr>
        <w:pStyle w:val="ListParagraph"/>
        <w:numPr>
          <w:ilvl w:val="1"/>
          <w:numId w:val="54"/>
        </w:numPr>
        <w:autoSpaceDE w:val="0"/>
        <w:autoSpaceDN w:val="0"/>
        <w:adjustRightInd w:val="0"/>
        <w:spacing w:before="120" w:after="120" w:line="240" w:lineRule="auto"/>
        <w:ind w:left="567" w:hanging="567"/>
        <w:contextualSpacing w:val="0"/>
        <w:jc w:val="both"/>
        <w:rPr>
          <w:rFonts w:ascii="Times New Roman" w:hAnsi="Times New Roman" w:cs="Times New Roman"/>
          <w:b/>
          <w:bCs/>
          <w:sz w:val="24"/>
          <w:szCs w:val="24"/>
        </w:rPr>
      </w:pPr>
      <w:r w:rsidRPr="00DB4D2E">
        <w:rPr>
          <w:rFonts w:ascii="Times New Roman" w:hAnsi="Times New Roman" w:cs="Times New Roman"/>
          <w:b/>
          <w:bCs/>
          <w:sz w:val="24"/>
          <w:szCs w:val="24"/>
        </w:rPr>
        <w:t>Reproducibility</w:t>
      </w:r>
    </w:p>
    <w:p w14:paraId="0EC90154" w14:textId="7A7EC21B" w:rsidR="008F392C" w:rsidRDefault="008F392C" w:rsidP="00074129">
      <w:pPr>
        <w:autoSpaceDE w:val="0"/>
        <w:autoSpaceDN w:val="0"/>
        <w:adjustRightInd w:val="0"/>
        <w:spacing w:before="120" w:after="0" w:line="276" w:lineRule="auto"/>
        <w:ind w:left="567"/>
        <w:jc w:val="both"/>
        <w:rPr>
          <w:rFonts w:ascii="Times New Roman" w:hAnsi="Times New Roman" w:cs="Times New Roman"/>
          <w:sz w:val="24"/>
          <w:szCs w:val="24"/>
        </w:rPr>
      </w:pPr>
      <w:r w:rsidRPr="008F392C">
        <w:rPr>
          <w:rFonts w:ascii="Times New Roman" w:hAnsi="Times New Roman" w:cs="Times New Roman"/>
          <w:sz w:val="24"/>
          <w:szCs w:val="24"/>
        </w:rPr>
        <w:t>This section should include reproducibility estimates and information about the studies used to estimate, as</w:t>
      </w:r>
      <w:r w:rsidR="006D3694">
        <w:rPr>
          <w:rFonts w:ascii="Times New Roman" w:hAnsi="Times New Roman" w:cs="Times New Roman"/>
          <w:sz w:val="24"/>
          <w:szCs w:val="24"/>
        </w:rPr>
        <w:t xml:space="preserve"> </w:t>
      </w:r>
      <w:r w:rsidRPr="008F392C">
        <w:rPr>
          <w:rFonts w:ascii="Times New Roman" w:hAnsi="Times New Roman" w:cs="Times New Roman"/>
          <w:sz w:val="24"/>
          <w:szCs w:val="24"/>
        </w:rPr>
        <w:t>appropriate, variability between days, runs, sites, lots, operators and instruments. Such variability is also known</w:t>
      </w:r>
      <w:r w:rsidR="006D3694">
        <w:rPr>
          <w:rFonts w:ascii="Times New Roman" w:hAnsi="Times New Roman" w:cs="Times New Roman"/>
          <w:sz w:val="24"/>
          <w:szCs w:val="24"/>
        </w:rPr>
        <w:t xml:space="preserve"> </w:t>
      </w:r>
      <w:r w:rsidRPr="008F392C">
        <w:rPr>
          <w:rFonts w:ascii="Times New Roman" w:hAnsi="Times New Roman" w:cs="Times New Roman"/>
          <w:sz w:val="24"/>
          <w:szCs w:val="24"/>
        </w:rPr>
        <w:t>as “Intermediate Precision”. Reproducibility data is obtained for instrumentation in conjunction with an</w:t>
      </w:r>
      <w:r w:rsidR="006D3694">
        <w:rPr>
          <w:rFonts w:ascii="Times New Roman" w:hAnsi="Times New Roman" w:cs="Times New Roman"/>
          <w:sz w:val="24"/>
          <w:szCs w:val="24"/>
        </w:rPr>
        <w:t xml:space="preserve"> </w:t>
      </w:r>
      <w:r w:rsidRPr="008F392C">
        <w:rPr>
          <w:rFonts w:ascii="Times New Roman" w:hAnsi="Times New Roman" w:cs="Times New Roman"/>
          <w:sz w:val="24"/>
          <w:szCs w:val="24"/>
        </w:rPr>
        <w:t>appropriate assay.</w:t>
      </w:r>
    </w:p>
    <w:p w14:paraId="76B2B9D4" w14:textId="0200ADC1" w:rsidR="008F392C" w:rsidRPr="008F392C" w:rsidRDefault="008F392C" w:rsidP="00074129">
      <w:pPr>
        <w:autoSpaceDE w:val="0"/>
        <w:autoSpaceDN w:val="0"/>
        <w:adjustRightInd w:val="0"/>
        <w:spacing w:after="0" w:line="276" w:lineRule="auto"/>
        <w:ind w:left="567"/>
        <w:jc w:val="both"/>
        <w:rPr>
          <w:rFonts w:ascii="Times New Roman" w:hAnsi="Times New Roman" w:cs="Times New Roman"/>
          <w:sz w:val="24"/>
          <w:szCs w:val="24"/>
        </w:rPr>
      </w:pPr>
      <w:r w:rsidRPr="008F392C">
        <w:rPr>
          <w:rFonts w:ascii="Times New Roman" w:hAnsi="Times New Roman" w:cs="Times New Roman"/>
          <w:i/>
          <w:iCs/>
          <w:sz w:val="24"/>
          <w:szCs w:val="24"/>
        </w:rPr>
        <w:t>Note 1</w:t>
      </w:r>
      <w:r w:rsidR="00BC7114">
        <w:rPr>
          <w:rFonts w:ascii="Times New Roman" w:hAnsi="Times New Roman" w:cs="Times New Roman"/>
          <w:i/>
          <w:iCs/>
          <w:sz w:val="24"/>
          <w:szCs w:val="24"/>
        </w:rPr>
        <w:t xml:space="preserve">: </w:t>
      </w:r>
      <w:r w:rsidRPr="008F392C">
        <w:rPr>
          <w:rFonts w:ascii="Times New Roman" w:hAnsi="Times New Roman" w:cs="Times New Roman"/>
          <w:sz w:val="24"/>
          <w:szCs w:val="24"/>
        </w:rPr>
        <w:t>Such studies should include the use of samples that represent the full range of expected analyte</w:t>
      </w:r>
      <w:r w:rsidR="006D3694">
        <w:rPr>
          <w:rFonts w:ascii="Times New Roman" w:hAnsi="Times New Roman" w:cs="Times New Roman"/>
          <w:sz w:val="24"/>
          <w:szCs w:val="24"/>
        </w:rPr>
        <w:t xml:space="preserve"> </w:t>
      </w:r>
      <w:r w:rsidRPr="008F392C">
        <w:rPr>
          <w:rFonts w:ascii="Times New Roman" w:hAnsi="Times New Roman" w:cs="Times New Roman"/>
          <w:sz w:val="24"/>
          <w:szCs w:val="24"/>
        </w:rPr>
        <w:t>(measurand) that can be measured by the test as claimed by the manufacturer.</w:t>
      </w:r>
    </w:p>
    <w:p w14:paraId="22FC5518" w14:textId="77777777" w:rsidR="00BC7114" w:rsidRDefault="008F392C" w:rsidP="00074129">
      <w:pPr>
        <w:autoSpaceDE w:val="0"/>
        <w:autoSpaceDN w:val="0"/>
        <w:adjustRightInd w:val="0"/>
        <w:spacing w:after="0" w:line="276" w:lineRule="auto"/>
        <w:ind w:left="567"/>
        <w:jc w:val="both"/>
        <w:rPr>
          <w:rFonts w:ascii="Times New Roman" w:hAnsi="Times New Roman" w:cs="Times New Roman"/>
          <w:sz w:val="24"/>
          <w:szCs w:val="24"/>
        </w:rPr>
      </w:pPr>
      <w:r w:rsidRPr="008F392C">
        <w:rPr>
          <w:rFonts w:ascii="Times New Roman" w:hAnsi="Times New Roman" w:cs="Times New Roman"/>
          <w:i/>
          <w:iCs/>
          <w:sz w:val="24"/>
          <w:szCs w:val="24"/>
        </w:rPr>
        <w:t>Note 2</w:t>
      </w:r>
      <w:r w:rsidR="00BC7114">
        <w:rPr>
          <w:rFonts w:ascii="Times New Roman" w:hAnsi="Times New Roman" w:cs="Times New Roman"/>
          <w:i/>
          <w:iCs/>
          <w:sz w:val="24"/>
          <w:szCs w:val="24"/>
        </w:rPr>
        <w:t>:</w:t>
      </w:r>
      <w:r w:rsidRPr="008F392C">
        <w:rPr>
          <w:rFonts w:ascii="Times New Roman" w:hAnsi="Times New Roman" w:cs="Times New Roman"/>
          <w:i/>
          <w:iCs/>
          <w:sz w:val="24"/>
          <w:szCs w:val="24"/>
        </w:rPr>
        <w:t xml:space="preserve"> </w:t>
      </w:r>
      <w:r w:rsidRPr="008F392C">
        <w:rPr>
          <w:rFonts w:ascii="Times New Roman" w:hAnsi="Times New Roman" w:cs="Times New Roman"/>
          <w:sz w:val="24"/>
          <w:szCs w:val="24"/>
        </w:rPr>
        <w:t>If a recognized standard is used, a declaration/certificate of conformity to the recognized standard along</w:t>
      </w:r>
      <w:r w:rsidR="006D3694">
        <w:rPr>
          <w:rFonts w:ascii="Times New Roman" w:hAnsi="Times New Roman" w:cs="Times New Roman"/>
          <w:sz w:val="24"/>
          <w:szCs w:val="24"/>
        </w:rPr>
        <w:t xml:space="preserve"> </w:t>
      </w:r>
      <w:r w:rsidRPr="008F392C">
        <w:rPr>
          <w:rFonts w:ascii="Times New Roman" w:hAnsi="Times New Roman" w:cs="Times New Roman"/>
          <w:sz w:val="24"/>
          <w:szCs w:val="24"/>
        </w:rPr>
        <w:t>with a summary of the data and conclusions.</w:t>
      </w:r>
    </w:p>
    <w:p w14:paraId="37093A8B" w14:textId="6864AB34" w:rsidR="00C86592" w:rsidRDefault="00C86592" w:rsidP="00074129">
      <w:pPr>
        <w:autoSpaceDE w:val="0"/>
        <w:autoSpaceDN w:val="0"/>
        <w:adjustRightInd w:val="0"/>
        <w:spacing w:before="120" w:after="120" w:line="276" w:lineRule="auto"/>
        <w:ind w:left="567"/>
        <w:jc w:val="both"/>
        <w:rPr>
          <w:rFonts w:ascii="Times New Roman" w:hAnsi="Times New Roman" w:cs="Times New Roman"/>
          <w:b/>
          <w:bCs/>
          <w:sz w:val="24"/>
          <w:szCs w:val="24"/>
        </w:rPr>
      </w:pPr>
      <w:r>
        <w:rPr>
          <w:rFonts w:ascii="Times New Roman" w:hAnsi="Times New Roman" w:cs="Times New Roman"/>
          <w:b/>
          <w:bCs/>
          <w:sz w:val="24"/>
          <w:szCs w:val="24"/>
        </w:rPr>
        <w:t>Reproducibility:</w:t>
      </w:r>
    </w:p>
    <w:p w14:paraId="3EAE3A59" w14:textId="77777777" w:rsidR="009C4B52" w:rsidRPr="009C4B52" w:rsidRDefault="009C4B52" w:rsidP="009E5565">
      <w:pPr>
        <w:autoSpaceDE w:val="0"/>
        <w:autoSpaceDN w:val="0"/>
        <w:adjustRightInd w:val="0"/>
        <w:spacing w:after="0" w:line="360" w:lineRule="auto"/>
        <w:ind w:left="567"/>
        <w:jc w:val="both"/>
        <w:rPr>
          <w:rFonts w:ascii="Times New Roman" w:eastAsia="Calibri" w:hAnsi="Times New Roman" w:cs="Times New Roman"/>
          <w:b/>
          <w:bCs/>
          <w:sz w:val="24"/>
          <w:szCs w:val="24"/>
        </w:rPr>
      </w:pPr>
      <w:r w:rsidRPr="009C4B52">
        <w:rPr>
          <w:rFonts w:ascii="Times New Roman" w:eastAsia="Calibri" w:hAnsi="Times New Roman" w:cs="Times New Roman"/>
          <w:b/>
          <w:bCs/>
          <w:sz w:val="24"/>
          <w:szCs w:val="24"/>
        </w:rPr>
        <w:t>Between Lots:</w:t>
      </w:r>
    </w:p>
    <w:p w14:paraId="3D013F2D" w14:textId="77777777" w:rsidR="009C4B52" w:rsidRPr="009C4B52" w:rsidRDefault="009C4B52" w:rsidP="009E5565">
      <w:pPr>
        <w:autoSpaceDE w:val="0"/>
        <w:autoSpaceDN w:val="0"/>
        <w:adjustRightInd w:val="0"/>
        <w:spacing w:after="0" w:line="276" w:lineRule="auto"/>
        <w:ind w:left="567"/>
        <w:jc w:val="both"/>
        <w:rPr>
          <w:rFonts w:ascii="Times New Roman" w:eastAsia="Calibri" w:hAnsi="Times New Roman" w:cs="Times New Roman"/>
          <w:b/>
          <w:bCs/>
          <w:sz w:val="24"/>
          <w:szCs w:val="24"/>
        </w:rPr>
      </w:pPr>
      <w:r w:rsidRPr="009C4B52">
        <w:rPr>
          <w:rFonts w:ascii="Times New Roman" w:eastAsia="Calibri" w:hAnsi="Times New Roman" w:cs="Times New Roman"/>
          <w:sz w:val="24"/>
          <w:szCs w:val="24"/>
        </w:rPr>
        <w:t>1panel sample x 3 tests/day x 15days x 3 lot x 1 person = 135 test/1 panel sample.</w:t>
      </w:r>
    </w:p>
    <w:p w14:paraId="297F71CC" w14:textId="77777777" w:rsidR="009C4B52" w:rsidRPr="009C4B52" w:rsidRDefault="009C4B52" w:rsidP="009E5565">
      <w:pPr>
        <w:widowControl w:val="0"/>
        <w:autoSpaceDE w:val="0"/>
        <w:autoSpaceDN w:val="0"/>
        <w:spacing w:after="0" w:line="276" w:lineRule="auto"/>
        <w:ind w:left="567"/>
        <w:jc w:val="both"/>
        <w:rPr>
          <w:rFonts w:ascii="Times New Roman" w:eastAsia="Calibri" w:hAnsi="Times New Roman" w:cs="Times New Roman"/>
          <w:b/>
          <w:bCs/>
          <w:sz w:val="24"/>
          <w:szCs w:val="24"/>
        </w:rPr>
      </w:pPr>
      <w:r w:rsidRPr="009C4B52">
        <w:rPr>
          <w:rFonts w:ascii="Times New Roman" w:eastAsia="Calibri" w:hAnsi="Times New Roman" w:cs="Times New Roman"/>
          <w:b/>
          <w:bCs/>
          <w:sz w:val="24"/>
          <w:szCs w:val="24"/>
        </w:rPr>
        <w:t>Between people:</w:t>
      </w:r>
    </w:p>
    <w:p w14:paraId="193D5E6D" w14:textId="77777777" w:rsidR="009C4B52" w:rsidRPr="009C4B52" w:rsidRDefault="009C4B52" w:rsidP="009E5565">
      <w:pPr>
        <w:widowControl w:val="0"/>
        <w:autoSpaceDE w:val="0"/>
        <w:autoSpaceDN w:val="0"/>
        <w:spacing w:after="0" w:line="276" w:lineRule="auto"/>
        <w:ind w:left="567"/>
        <w:jc w:val="both"/>
        <w:rPr>
          <w:rFonts w:ascii="Times New Roman" w:eastAsia="Calibri" w:hAnsi="Times New Roman" w:cs="Times New Roman"/>
          <w:sz w:val="24"/>
          <w:szCs w:val="24"/>
        </w:rPr>
      </w:pPr>
      <w:r w:rsidRPr="009C4B52">
        <w:rPr>
          <w:rFonts w:ascii="Times New Roman" w:eastAsia="Calibri" w:hAnsi="Times New Roman" w:cs="Times New Roman"/>
          <w:sz w:val="24"/>
          <w:szCs w:val="24"/>
        </w:rPr>
        <w:t>1panel sample x 3 tests/day x 15days x 1 lot x 3 people = 135 test/1 panel sample).</w:t>
      </w:r>
    </w:p>
    <w:p w14:paraId="08527D60" w14:textId="77777777" w:rsidR="009C4B52" w:rsidRPr="009C4B52" w:rsidRDefault="009C4B52" w:rsidP="009E5565">
      <w:pPr>
        <w:widowControl w:val="0"/>
        <w:autoSpaceDE w:val="0"/>
        <w:autoSpaceDN w:val="0"/>
        <w:spacing w:after="0" w:line="276" w:lineRule="auto"/>
        <w:ind w:left="567"/>
        <w:jc w:val="both"/>
        <w:rPr>
          <w:rFonts w:ascii="Times New Roman" w:eastAsia="Calibri" w:hAnsi="Times New Roman" w:cs="Times New Roman"/>
          <w:sz w:val="24"/>
          <w:szCs w:val="24"/>
        </w:rPr>
      </w:pPr>
      <w:r w:rsidRPr="009C4B52">
        <w:rPr>
          <w:rFonts w:ascii="Times New Roman" w:eastAsia="Calibri" w:hAnsi="Times New Roman" w:cs="Times New Roman"/>
          <w:b/>
          <w:bCs/>
          <w:sz w:val="24"/>
          <w:szCs w:val="24"/>
        </w:rPr>
        <w:t>Between test sites</w:t>
      </w:r>
      <w:r w:rsidRPr="009C4B52">
        <w:rPr>
          <w:rFonts w:ascii="Times New Roman" w:eastAsia="Calibri" w:hAnsi="Times New Roman" w:cs="Times New Roman"/>
          <w:sz w:val="24"/>
          <w:szCs w:val="24"/>
        </w:rPr>
        <w:t xml:space="preserve">: </w:t>
      </w:r>
    </w:p>
    <w:p w14:paraId="7B408107" w14:textId="0BE782EC" w:rsidR="0006768A" w:rsidRPr="009C4B52" w:rsidRDefault="009C4B52" w:rsidP="009E5565">
      <w:pPr>
        <w:widowControl w:val="0"/>
        <w:autoSpaceDE w:val="0"/>
        <w:autoSpaceDN w:val="0"/>
        <w:spacing w:after="0" w:line="276" w:lineRule="auto"/>
        <w:ind w:left="567"/>
        <w:jc w:val="both"/>
        <w:rPr>
          <w:rFonts w:ascii="Times New Roman" w:eastAsia="Calibri" w:hAnsi="Times New Roman" w:cs="Times New Roman"/>
          <w:sz w:val="24"/>
          <w:szCs w:val="24"/>
        </w:rPr>
      </w:pPr>
      <w:r w:rsidRPr="009C4B52">
        <w:rPr>
          <w:rFonts w:ascii="Times New Roman" w:eastAsia="Calibri" w:hAnsi="Times New Roman" w:cs="Times New Roman"/>
          <w:sz w:val="24"/>
          <w:szCs w:val="24"/>
        </w:rPr>
        <w:t>1panel sample x 3 tests/day x 15days x 1 lot x 1person x 3 sites = 135 test/1 panel</w:t>
      </w:r>
      <w:r w:rsidR="009E5565">
        <w:rPr>
          <w:rFonts w:ascii="Times New Roman" w:eastAsia="Calibri" w:hAnsi="Times New Roman" w:cs="Times New Roman"/>
          <w:sz w:val="24"/>
          <w:szCs w:val="24"/>
        </w:rPr>
        <w:t xml:space="preserve"> </w:t>
      </w:r>
      <w:r w:rsidRPr="009C4B52">
        <w:rPr>
          <w:rFonts w:ascii="Times New Roman" w:eastAsia="Calibri" w:hAnsi="Times New Roman" w:cs="Times New Roman"/>
          <w:sz w:val="24"/>
          <w:szCs w:val="24"/>
        </w:rPr>
        <w:t>sample).</w:t>
      </w:r>
    </w:p>
    <w:p w14:paraId="08CBFF66" w14:textId="77B42260" w:rsidR="009C4B52" w:rsidRDefault="009C4B52" w:rsidP="009E5565">
      <w:pPr>
        <w:widowControl w:val="0"/>
        <w:autoSpaceDE w:val="0"/>
        <w:autoSpaceDN w:val="0"/>
        <w:spacing w:after="0" w:line="276" w:lineRule="auto"/>
        <w:ind w:left="567"/>
        <w:jc w:val="both"/>
        <w:rPr>
          <w:rFonts w:ascii="Times New Roman" w:eastAsia="Calibri" w:hAnsi="Times New Roman" w:cs="Times New Roman"/>
          <w:sz w:val="24"/>
          <w:szCs w:val="24"/>
        </w:rPr>
      </w:pPr>
      <w:r w:rsidRPr="009C4B52">
        <w:rPr>
          <w:rFonts w:ascii="Times New Roman" w:eastAsia="Calibri" w:hAnsi="Times New Roman" w:cs="Times New Roman"/>
          <w:b/>
          <w:bCs/>
          <w:sz w:val="24"/>
          <w:szCs w:val="24"/>
        </w:rPr>
        <w:t>Between equipment’s:</w:t>
      </w:r>
      <w:r w:rsidRPr="009C4B52">
        <w:rPr>
          <w:rFonts w:ascii="Times New Roman" w:eastAsia="Calibri" w:hAnsi="Times New Roman" w:cs="Times New Roman"/>
          <w:sz w:val="24"/>
          <w:szCs w:val="24"/>
        </w:rPr>
        <w:t xml:space="preserve"> 1 panel sample x 3 tests/day x 15days x 1 lot x 1person x 3 equipment = 135 test/1 panel sample.</w:t>
      </w:r>
    </w:p>
    <w:p w14:paraId="7D6E57C5" w14:textId="77777777" w:rsidR="007060B3" w:rsidRDefault="007060B3" w:rsidP="009E5565">
      <w:pPr>
        <w:widowControl w:val="0"/>
        <w:autoSpaceDE w:val="0"/>
        <w:autoSpaceDN w:val="0"/>
        <w:spacing w:after="0" w:line="276" w:lineRule="auto"/>
        <w:ind w:left="567"/>
        <w:jc w:val="both"/>
        <w:rPr>
          <w:rFonts w:ascii="Times New Roman" w:eastAsia="Calibri" w:hAnsi="Times New Roman" w:cs="Times New Roman"/>
          <w:sz w:val="24"/>
          <w:szCs w:val="24"/>
        </w:rPr>
      </w:pPr>
    </w:p>
    <w:p w14:paraId="1A9CD48B" w14:textId="77777777" w:rsidR="009E5565" w:rsidRPr="009E5565" w:rsidRDefault="009E5565">
      <w:pPr>
        <w:pStyle w:val="Heading1"/>
        <w:numPr>
          <w:ilvl w:val="0"/>
          <w:numId w:val="56"/>
        </w:numPr>
        <w:spacing w:before="120" w:after="120"/>
        <w:ind w:left="567" w:hanging="567"/>
        <w:rPr>
          <w:rFonts w:ascii="Times New Roman" w:hAnsi="Times New Roman"/>
          <w:color w:val="000000" w:themeColor="text1"/>
          <w:sz w:val="24"/>
          <w:szCs w:val="24"/>
        </w:rPr>
      </w:pPr>
      <w:bookmarkStart w:id="114" w:name="_Toc132322019"/>
      <w:bookmarkStart w:id="115" w:name="_Toc132323196"/>
      <w:bookmarkStart w:id="116" w:name="_Toc132371354"/>
      <w:bookmarkStart w:id="117" w:name="_Toc132385152"/>
      <w:bookmarkStart w:id="118" w:name="_Toc140771911"/>
      <w:bookmarkStart w:id="119" w:name="_Toc203827338"/>
      <w:r w:rsidRPr="009E5565">
        <w:rPr>
          <w:rFonts w:ascii="Times New Roman" w:hAnsi="Times New Roman"/>
          <w:color w:val="000000" w:themeColor="text1"/>
          <w:sz w:val="24"/>
          <w:szCs w:val="24"/>
        </w:rPr>
        <w:t>Analytical Sensitivity</w:t>
      </w:r>
      <w:bookmarkEnd w:id="114"/>
      <w:bookmarkEnd w:id="115"/>
      <w:bookmarkEnd w:id="116"/>
      <w:bookmarkEnd w:id="117"/>
      <w:bookmarkEnd w:id="118"/>
      <w:bookmarkEnd w:id="119"/>
    </w:p>
    <w:p w14:paraId="2B081177" w14:textId="1DD288DD" w:rsidR="008F392C" w:rsidRPr="008F392C" w:rsidRDefault="008F392C" w:rsidP="009E5565">
      <w:pPr>
        <w:autoSpaceDE w:val="0"/>
        <w:autoSpaceDN w:val="0"/>
        <w:adjustRightInd w:val="0"/>
        <w:spacing w:after="0" w:line="276" w:lineRule="auto"/>
        <w:ind w:left="567"/>
        <w:jc w:val="both"/>
        <w:rPr>
          <w:rFonts w:ascii="Times New Roman" w:hAnsi="Times New Roman" w:cs="Times New Roman"/>
          <w:sz w:val="24"/>
          <w:szCs w:val="24"/>
        </w:rPr>
      </w:pPr>
      <w:r w:rsidRPr="008F392C">
        <w:rPr>
          <w:rFonts w:ascii="Times New Roman" w:hAnsi="Times New Roman" w:cs="Times New Roman"/>
          <w:sz w:val="24"/>
          <w:szCs w:val="24"/>
        </w:rPr>
        <w:t>This section should include information about the study design and results. It should provide a description of</w:t>
      </w:r>
      <w:r w:rsidR="006D3694">
        <w:rPr>
          <w:rFonts w:ascii="Times New Roman" w:hAnsi="Times New Roman" w:cs="Times New Roman"/>
          <w:sz w:val="24"/>
          <w:szCs w:val="24"/>
        </w:rPr>
        <w:t xml:space="preserve"> </w:t>
      </w:r>
      <w:r w:rsidRPr="008F392C">
        <w:rPr>
          <w:rFonts w:ascii="Times New Roman" w:hAnsi="Times New Roman" w:cs="Times New Roman"/>
          <w:sz w:val="24"/>
          <w:szCs w:val="24"/>
        </w:rPr>
        <w:t>specimen type and preparation including matrix, analyte (measurand) levels, and how levels were established.</w:t>
      </w:r>
    </w:p>
    <w:p w14:paraId="698C98B6" w14:textId="77777777" w:rsidR="00BC7114" w:rsidRDefault="008F392C" w:rsidP="009E5565">
      <w:pPr>
        <w:autoSpaceDE w:val="0"/>
        <w:autoSpaceDN w:val="0"/>
        <w:adjustRightInd w:val="0"/>
        <w:spacing w:after="120" w:line="240" w:lineRule="auto"/>
        <w:ind w:left="567"/>
        <w:jc w:val="both"/>
        <w:rPr>
          <w:rFonts w:ascii="Times New Roman" w:hAnsi="Times New Roman" w:cs="Times New Roman"/>
          <w:sz w:val="24"/>
          <w:szCs w:val="24"/>
        </w:rPr>
      </w:pPr>
      <w:r w:rsidRPr="008F392C">
        <w:rPr>
          <w:rFonts w:ascii="Times New Roman" w:hAnsi="Times New Roman" w:cs="Times New Roman"/>
          <w:sz w:val="24"/>
          <w:szCs w:val="24"/>
        </w:rPr>
        <w:lastRenderedPageBreak/>
        <w:t>The number of replicates tested at each concentration should also be provided as well as a description of the</w:t>
      </w:r>
      <w:r w:rsidR="006D3694">
        <w:rPr>
          <w:rFonts w:ascii="Times New Roman" w:hAnsi="Times New Roman" w:cs="Times New Roman"/>
          <w:sz w:val="24"/>
          <w:szCs w:val="24"/>
        </w:rPr>
        <w:t xml:space="preserve"> </w:t>
      </w:r>
      <w:r w:rsidRPr="008F392C">
        <w:rPr>
          <w:rFonts w:ascii="Times New Roman" w:hAnsi="Times New Roman" w:cs="Times New Roman"/>
          <w:sz w:val="24"/>
          <w:szCs w:val="24"/>
        </w:rPr>
        <w:t>calculation used to determine assay sensitivity. For example:</w:t>
      </w:r>
    </w:p>
    <w:p w14:paraId="33AF422C" w14:textId="658A6F6B" w:rsidR="00BC7114" w:rsidRPr="00BC7114" w:rsidRDefault="008F392C">
      <w:pPr>
        <w:pStyle w:val="ListParagraph"/>
        <w:numPr>
          <w:ilvl w:val="0"/>
          <w:numId w:val="11"/>
        </w:numPr>
        <w:autoSpaceDE w:val="0"/>
        <w:autoSpaceDN w:val="0"/>
        <w:adjustRightInd w:val="0"/>
        <w:spacing w:after="0" w:line="276" w:lineRule="auto"/>
        <w:ind w:left="567" w:hanging="567"/>
        <w:jc w:val="both"/>
        <w:rPr>
          <w:rFonts w:ascii="Times New Roman" w:hAnsi="Times New Roman" w:cs="Times New Roman"/>
          <w:sz w:val="24"/>
          <w:szCs w:val="24"/>
        </w:rPr>
      </w:pPr>
      <w:r w:rsidRPr="00BC7114">
        <w:rPr>
          <w:rFonts w:ascii="Times New Roman" w:hAnsi="Times New Roman" w:cs="Times New Roman"/>
          <w:sz w:val="24"/>
          <w:szCs w:val="24"/>
        </w:rPr>
        <w:t>Number of standard deviations above the mean value of the sample without analyte (measurand),</w:t>
      </w:r>
      <w:r w:rsidR="006D3694" w:rsidRPr="00BC7114">
        <w:rPr>
          <w:rFonts w:ascii="Times New Roman" w:hAnsi="Times New Roman" w:cs="Times New Roman"/>
          <w:sz w:val="24"/>
          <w:szCs w:val="24"/>
        </w:rPr>
        <w:t xml:space="preserve"> </w:t>
      </w:r>
      <w:r w:rsidRPr="00BC7114">
        <w:rPr>
          <w:rFonts w:ascii="Times New Roman" w:hAnsi="Times New Roman" w:cs="Times New Roman"/>
          <w:sz w:val="24"/>
          <w:szCs w:val="24"/>
        </w:rPr>
        <w:t>commonly referred to as limit of blank (LoB).</w:t>
      </w:r>
    </w:p>
    <w:p w14:paraId="10A10100" w14:textId="77777777" w:rsidR="00BC7114" w:rsidRDefault="008F392C">
      <w:pPr>
        <w:pStyle w:val="ListParagraph"/>
        <w:numPr>
          <w:ilvl w:val="0"/>
          <w:numId w:val="11"/>
        </w:numPr>
        <w:autoSpaceDE w:val="0"/>
        <w:autoSpaceDN w:val="0"/>
        <w:adjustRightInd w:val="0"/>
        <w:spacing w:after="0" w:line="276" w:lineRule="auto"/>
        <w:ind w:left="567" w:hanging="567"/>
        <w:jc w:val="both"/>
        <w:rPr>
          <w:rFonts w:ascii="Times New Roman" w:hAnsi="Times New Roman" w:cs="Times New Roman"/>
          <w:sz w:val="24"/>
          <w:szCs w:val="24"/>
        </w:rPr>
      </w:pPr>
      <w:r w:rsidRPr="00BC7114">
        <w:rPr>
          <w:rFonts w:ascii="Times New Roman" w:hAnsi="Times New Roman" w:cs="Times New Roman"/>
          <w:sz w:val="24"/>
          <w:szCs w:val="24"/>
        </w:rPr>
        <w:t>Lowest concentration distinguishable from zero, based on measurements of samples containing analyte</w:t>
      </w:r>
      <w:r w:rsidR="006D3694" w:rsidRPr="00BC7114">
        <w:rPr>
          <w:rFonts w:ascii="Times New Roman" w:hAnsi="Times New Roman" w:cs="Times New Roman"/>
          <w:sz w:val="24"/>
          <w:szCs w:val="24"/>
        </w:rPr>
        <w:t xml:space="preserve"> </w:t>
      </w:r>
      <w:r w:rsidRPr="00BC7114">
        <w:rPr>
          <w:rFonts w:ascii="Times New Roman" w:hAnsi="Times New Roman" w:cs="Times New Roman"/>
          <w:sz w:val="24"/>
          <w:szCs w:val="24"/>
        </w:rPr>
        <w:t>(measurand), commonly referred to as limit of detection (LoD).</w:t>
      </w:r>
    </w:p>
    <w:p w14:paraId="01BAFEAD" w14:textId="7047E174" w:rsidR="008F392C" w:rsidRPr="00BC7114" w:rsidRDefault="008F392C">
      <w:pPr>
        <w:pStyle w:val="ListParagraph"/>
        <w:numPr>
          <w:ilvl w:val="0"/>
          <w:numId w:val="11"/>
        </w:numPr>
        <w:autoSpaceDE w:val="0"/>
        <w:autoSpaceDN w:val="0"/>
        <w:adjustRightInd w:val="0"/>
        <w:spacing w:after="0" w:line="276" w:lineRule="auto"/>
        <w:ind w:left="567" w:hanging="567"/>
        <w:jc w:val="both"/>
        <w:rPr>
          <w:rFonts w:ascii="Times New Roman" w:hAnsi="Times New Roman" w:cs="Times New Roman"/>
          <w:sz w:val="24"/>
          <w:szCs w:val="24"/>
        </w:rPr>
      </w:pPr>
      <w:r w:rsidRPr="00BC7114">
        <w:rPr>
          <w:rFonts w:ascii="Times New Roman" w:hAnsi="Times New Roman" w:cs="Times New Roman"/>
          <w:sz w:val="24"/>
          <w:szCs w:val="24"/>
        </w:rPr>
        <w:t>Lowest concentration at which precision and/or trueness are within specified criteria, commonly referred to</w:t>
      </w:r>
      <w:r w:rsidR="006D3694" w:rsidRPr="00BC7114">
        <w:rPr>
          <w:rFonts w:ascii="Times New Roman" w:hAnsi="Times New Roman" w:cs="Times New Roman"/>
          <w:sz w:val="24"/>
          <w:szCs w:val="24"/>
        </w:rPr>
        <w:t xml:space="preserve"> </w:t>
      </w:r>
      <w:r w:rsidRPr="00BC7114">
        <w:rPr>
          <w:rFonts w:ascii="Times New Roman" w:hAnsi="Times New Roman" w:cs="Times New Roman"/>
          <w:sz w:val="24"/>
          <w:szCs w:val="24"/>
        </w:rPr>
        <w:t>as limit of quantitation (LoQ).</w:t>
      </w:r>
    </w:p>
    <w:p w14:paraId="3C0C83CD" w14:textId="77777777" w:rsidR="00582145" w:rsidRDefault="008F392C" w:rsidP="00582145">
      <w:pPr>
        <w:autoSpaceDE w:val="0"/>
        <w:autoSpaceDN w:val="0"/>
        <w:adjustRightInd w:val="0"/>
        <w:spacing w:after="0" w:line="276" w:lineRule="auto"/>
        <w:ind w:left="567"/>
        <w:jc w:val="both"/>
        <w:rPr>
          <w:rFonts w:ascii="Times New Roman" w:hAnsi="Times New Roman" w:cs="Times New Roman"/>
          <w:sz w:val="24"/>
          <w:szCs w:val="24"/>
        </w:rPr>
      </w:pPr>
      <w:r w:rsidRPr="008F392C">
        <w:rPr>
          <w:rFonts w:ascii="Times New Roman" w:hAnsi="Times New Roman" w:cs="Times New Roman"/>
          <w:sz w:val="24"/>
          <w:szCs w:val="24"/>
        </w:rPr>
        <w:t xml:space="preserve">For Class C and D </w:t>
      </w:r>
      <w:r w:rsidRPr="008F392C">
        <w:rPr>
          <w:rFonts w:ascii="Times New Roman" w:hAnsi="Times New Roman" w:cs="Times New Roman"/>
          <w:i/>
          <w:iCs/>
          <w:sz w:val="24"/>
          <w:szCs w:val="24"/>
        </w:rPr>
        <w:t xml:space="preserve">in vitro </w:t>
      </w:r>
      <w:r w:rsidRPr="008F392C">
        <w:rPr>
          <w:rFonts w:ascii="Times New Roman" w:hAnsi="Times New Roman" w:cs="Times New Roman"/>
          <w:sz w:val="24"/>
          <w:szCs w:val="24"/>
        </w:rPr>
        <w:t>diagnostic medical devices, detailed information would be provided.</w:t>
      </w:r>
    </w:p>
    <w:p w14:paraId="1B1739CD" w14:textId="77777777" w:rsidR="00CE7523" w:rsidRDefault="00CE7523" w:rsidP="00582145">
      <w:pPr>
        <w:autoSpaceDE w:val="0"/>
        <w:autoSpaceDN w:val="0"/>
        <w:adjustRightInd w:val="0"/>
        <w:spacing w:after="0" w:line="276" w:lineRule="auto"/>
        <w:ind w:left="567"/>
        <w:jc w:val="both"/>
        <w:rPr>
          <w:rFonts w:ascii="Times New Roman" w:hAnsi="Times New Roman" w:cs="Times New Roman"/>
          <w:sz w:val="24"/>
          <w:szCs w:val="24"/>
        </w:rPr>
      </w:pPr>
    </w:p>
    <w:p w14:paraId="5D10089D" w14:textId="6DEB01BC" w:rsidR="00CE7523" w:rsidRDefault="00CE7523" w:rsidP="00CE7523">
      <w:pPr>
        <w:pStyle w:val="Caption"/>
        <w:jc w:val="center"/>
        <w:rPr>
          <w:rFonts w:ascii="Times New Roman" w:hAnsi="Times New Roman" w:cs="Times New Roman"/>
          <w:b/>
          <w:bCs/>
          <w:i w:val="0"/>
          <w:iCs w:val="0"/>
          <w:color w:val="000000" w:themeColor="text1"/>
          <w:sz w:val="24"/>
          <w:szCs w:val="24"/>
        </w:rPr>
      </w:pPr>
      <w:bookmarkStart w:id="120" w:name="_Toc203827355"/>
      <w:r w:rsidRPr="00CE7523">
        <w:rPr>
          <w:rFonts w:ascii="Times New Roman" w:hAnsi="Times New Roman" w:cs="Times New Roman"/>
          <w:b/>
          <w:bCs/>
          <w:i w:val="0"/>
          <w:iCs w:val="0"/>
          <w:color w:val="000000" w:themeColor="text1"/>
          <w:sz w:val="24"/>
          <w:szCs w:val="24"/>
        </w:rPr>
        <w:t xml:space="preserve">Table </w:t>
      </w:r>
      <w:r w:rsidRPr="00CE7523">
        <w:rPr>
          <w:rFonts w:ascii="Times New Roman" w:hAnsi="Times New Roman" w:cs="Times New Roman"/>
          <w:b/>
          <w:bCs/>
          <w:i w:val="0"/>
          <w:iCs w:val="0"/>
          <w:color w:val="000000" w:themeColor="text1"/>
          <w:sz w:val="24"/>
          <w:szCs w:val="24"/>
        </w:rPr>
        <w:fldChar w:fldCharType="begin"/>
      </w:r>
      <w:r w:rsidRPr="00CE7523">
        <w:rPr>
          <w:rFonts w:ascii="Times New Roman" w:hAnsi="Times New Roman" w:cs="Times New Roman"/>
          <w:b/>
          <w:bCs/>
          <w:i w:val="0"/>
          <w:iCs w:val="0"/>
          <w:color w:val="000000" w:themeColor="text1"/>
          <w:sz w:val="24"/>
          <w:szCs w:val="24"/>
        </w:rPr>
        <w:instrText xml:space="preserve"> SEQ Table \* ARABIC </w:instrText>
      </w:r>
      <w:r w:rsidRPr="00CE7523">
        <w:rPr>
          <w:rFonts w:ascii="Times New Roman" w:hAnsi="Times New Roman" w:cs="Times New Roman"/>
          <w:b/>
          <w:bCs/>
          <w:i w:val="0"/>
          <w:iCs w:val="0"/>
          <w:color w:val="000000" w:themeColor="text1"/>
          <w:sz w:val="24"/>
          <w:szCs w:val="24"/>
        </w:rPr>
        <w:fldChar w:fldCharType="separate"/>
      </w:r>
      <w:r w:rsidR="00543EFF">
        <w:rPr>
          <w:rFonts w:ascii="Times New Roman" w:hAnsi="Times New Roman" w:cs="Times New Roman"/>
          <w:b/>
          <w:bCs/>
          <w:i w:val="0"/>
          <w:iCs w:val="0"/>
          <w:noProof/>
          <w:color w:val="000000" w:themeColor="text1"/>
          <w:sz w:val="24"/>
          <w:szCs w:val="24"/>
        </w:rPr>
        <w:t>6</w:t>
      </w:r>
      <w:r w:rsidRPr="00CE7523">
        <w:rPr>
          <w:rFonts w:ascii="Times New Roman" w:hAnsi="Times New Roman" w:cs="Times New Roman"/>
          <w:b/>
          <w:bCs/>
          <w:i w:val="0"/>
          <w:iCs w:val="0"/>
          <w:color w:val="000000" w:themeColor="text1"/>
          <w:sz w:val="24"/>
          <w:szCs w:val="24"/>
        </w:rPr>
        <w:fldChar w:fldCharType="end"/>
      </w:r>
      <w:r w:rsidRPr="00CE7523">
        <w:rPr>
          <w:rFonts w:ascii="Times New Roman" w:hAnsi="Times New Roman" w:cs="Times New Roman"/>
          <w:b/>
          <w:bCs/>
          <w:i w:val="0"/>
          <w:iCs w:val="0"/>
          <w:color w:val="000000" w:themeColor="text1"/>
          <w:sz w:val="24"/>
          <w:szCs w:val="24"/>
        </w:rPr>
        <w:t>: Analytical Sensitivity Study</w:t>
      </w:r>
      <w:bookmarkEnd w:id="120"/>
    </w:p>
    <w:tbl>
      <w:tblPr>
        <w:tblStyle w:val="16"/>
        <w:tblW w:w="0" w:type="auto"/>
        <w:jc w:val="center"/>
        <w:tblLook w:val="04A0" w:firstRow="1" w:lastRow="0" w:firstColumn="1" w:lastColumn="0" w:noHBand="0" w:noVBand="1"/>
      </w:tblPr>
      <w:tblGrid>
        <w:gridCol w:w="2191"/>
        <w:gridCol w:w="1489"/>
        <w:gridCol w:w="1553"/>
        <w:gridCol w:w="1278"/>
        <w:gridCol w:w="1635"/>
        <w:gridCol w:w="870"/>
      </w:tblGrid>
      <w:tr w:rsidR="00F16217" w:rsidRPr="00F16217" w14:paraId="15E98879" w14:textId="77777777" w:rsidTr="00F16217">
        <w:trPr>
          <w:trHeight w:val="737"/>
          <w:jc w:val="center"/>
        </w:trPr>
        <w:tc>
          <w:tcPr>
            <w:tcW w:w="0" w:type="auto"/>
            <w:vAlign w:val="center"/>
            <w:hideMark/>
          </w:tcPr>
          <w:p w14:paraId="2B3C753D" w14:textId="77777777" w:rsidR="00F16217" w:rsidRPr="00F16217" w:rsidRDefault="00F16217" w:rsidP="00F16217">
            <w:pPr>
              <w:jc w:val="center"/>
              <w:rPr>
                <w:b/>
                <w:bCs/>
                <w:sz w:val="24"/>
                <w:szCs w:val="24"/>
              </w:rPr>
            </w:pPr>
            <w:r w:rsidRPr="00F16217">
              <w:rPr>
                <w:b/>
                <w:bCs/>
                <w:sz w:val="24"/>
                <w:szCs w:val="24"/>
              </w:rPr>
              <w:t>Albumin Concentration (g/dL)</w:t>
            </w:r>
          </w:p>
        </w:tc>
        <w:tc>
          <w:tcPr>
            <w:tcW w:w="0" w:type="auto"/>
            <w:vAlign w:val="center"/>
            <w:hideMark/>
          </w:tcPr>
          <w:p w14:paraId="496A71D0" w14:textId="77777777" w:rsidR="00F16217" w:rsidRPr="00F16217" w:rsidRDefault="00F16217" w:rsidP="00F16217">
            <w:pPr>
              <w:jc w:val="center"/>
              <w:rPr>
                <w:b/>
                <w:bCs/>
                <w:sz w:val="24"/>
                <w:szCs w:val="24"/>
              </w:rPr>
            </w:pPr>
            <w:r w:rsidRPr="00F16217">
              <w:rPr>
                <w:b/>
                <w:bCs/>
                <w:sz w:val="24"/>
                <w:szCs w:val="24"/>
              </w:rPr>
              <w:t>Replicates Tested</w:t>
            </w:r>
          </w:p>
        </w:tc>
        <w:tc>
          <w:tcPr>
            <w:tcW w:w="0" w:type="auto"/>
            <w:vAlign w:val="center"/>
            <w:hideMark/>
          </w:tcPr>
          <w:p w14:paraId="139D0B70" w14:textId="77777777" w:rsidR="00F16217" w:rsidRPr="00F16217" w:rsidRDefault="00F16217" w:rsidP="00F16217">
            <w:pPr>
              <w:jc w:val="center"/>
              <w:rPr>
                <w:b/>
                <w:bCs/>
                <w:sz w:val="24"/>
                <w:szCs w:val="24"/>
              </w:rPr>
            </w:pPr>
            <w:r w:rsidRPr="00F16217">
              <w:rPr>
                <w:b/>
                <w:bCs/>
                <w:sz w:val="24"/>
                <w:szCs w:val="24"/>
              </w:rPr>
              <w:t>Replicates Detected</w:t>
            </w:r>
          </w:p>
        </w:tc>
        <w:tc>
          <w:tcPr>
            <w:tcW w:w="0" w:type="auto"/>
            <w:vAlign w:val="center"/>
            <w:hideMark/>
          </w:tcPr>
          <w:p w14:paraId="0ACC771F" w14:textId="77777777" w:rsidR="00F16217" w:rsidRPr="00F16217" w:rsidRDefault="00F16217" w:rsidP="00F16217">
            <w:pPr>
              <w:jc w:val="center"/>
              <w:rPr>
                <w:b/>
                <w:bCs/>
                <w:sz w:val="24"/>
                <w:szCs w:val="24"/>
              </w:rPr>
            </w:pPr>
            <w:r w:rsidRPr="00F16217">
              <w:rPr>
                <w:b/>
                <w:bCs/>
                <w:sz w:val="24"/>
                <w:szCs w:val="24"/>
              </w:rPr>
              <w:t>% Detection</w:t>
            </w:r>
          </w:p>
        </w:tc>
        <w:tc>
          <w:tcPr>
            <w:tcW w:w="0" w:type="auto"/>
            <w:vAlign w:val="center"/>
            <w:hideMark/>
          </w:tcPr>
          <w:p w14:paraId="610292E9" w14:textId="77777777" w:rsidR="00F16217" w:rsidRPr="00F16217" w:rsidRDefault="00F16217" w:rsidP="00F16217">
            <w:pPr>
              <w:jc w:val="center"/>
              <w:rPr>
                <w:b/>
                <w:bCs/>
                <w:sz w:val="24"/>
                <w:szCs w:val="24"/>
              </w:rPr>
            </w:pPr>
            <w:r w:rsidRPr="00F16217">
              <w:rPr>
                <w:b/>
                <w:bCs/>
                <w:sz w:val="24"/>
                <w:szCs w:val="24"/>
              </w:rPr>
              <w:t>Mean Absorbance</w:t>
            </w:r>
          </w:p>
        </w:tc>
        <w:tc>
          <w:tcPr>
            <w:tcW w:w="0" w:type="auto"/>
            <w:vAlign w:val="center"/>
            <w:hideMark/>
          </w:tcPr>
          <w:p w14:paraId="3ACAECC1" w14:textId="77777777" w:rsidR="00F16217" w:rsidRPr="00F16217" w:rsidRDefault="00F16217" w:rsidP="00F16217">
            <w:pPr>
              <w:jc w:val="center"/>
              <w:rPr>
                <w:b/>
                <w:bCs/>
                <w:sz w:val="24"/>
                <w:szCs w:val="24"/>
              </w:rPr>
            </w:pPr>
            <w:r w:rsidRPr="00F16217">
              <w:rPr>
                <w:b/>
                <w:bCs/>
                <w:sz w:val="24"/>
                <w:szCs w:val="24"/>
              </w:rPr>
              <w:t>Result</w:t>
            </w:r>
          </w:p>
        </w:tc>
      </w:tr>
      <w:tr w:rsidR="00F16217" w:rsidRPr="00F16217" w14:paraId="4585E6BB" w14:textId="77777777" w:rsidTr="00F16217">
        <w:trPr>
          <w:trHeight w:val="737"/>
          <w:jc w:val="center"/>
        </w:trPr>
        <w:tc>
          <w:tcPr>
            <w:tcW w:w="0" w:type="auto"/>
            <w:vAlign w:val="center"/>
            <w:hideMark/>
          </w:tcPr>
          <w:p w14:paraId="3B255410" w14:textId="77777777" w:rsidR="00F16217" w:rsidRPr="00F16217" w:rsidRDefault="00F16217" w:rsidP="00F16217">
            <w:pPr>
              <w:jc w:val="center"/>
              <w:rPr>
                <w:sz w:val="24"/>
                <w:szCs w:val="24"/>
              </w:rPr>
            </w:pPr>
            <w:r w:rsidRPr="00F16217">
              <w:rPr>
                <w:sz w:val="24"/>
                <w:szCs w:val="24"/>
              </w:rPr>
              <w:t>0.10</w:t>
            </w:r>
          </w:p>
        </w:tc>
        <w:tc>
          <w:tcPr>
            <w:tcW w:w="0" w:type="auto"/>
            <w:vAlign w:val="center"/>
            <w:hideMark/>
          </w:tcPr>
          <w:p w14:paraId="2216B5F1" w14:textId="77777777" w:rsidR="00F16217" w:rsidRPr="00F16217" w:rsidRDefault="00F16217" w:rsidP="00F16217">
            <w:pPr>
              <w:jc w:val="center"/>
              <w:rPr>
                <w:sz w:val="24"/>
                <w:szCs w:val="24"/>
              </w:rPr>
            </w:pPr>
            <w:r w:rsidRPr="00F16217">
              <w:rPr>
                <w:sz w:val="24"/>
                <w:szCs w:val="24"/>
              </w:rPr>
              <w:t>10</w:t>
            </w:r>
          </w:p>
        </w:tc>
        <w:tc>
          <w:tcPr>
            <w:tcW w:w="0" w:type="auto"/>
            <w:vAlign w:val="center"/>
            <w:hideMark/>
          </w:tcPr>
          <w:p w14:paraId="5C4EA701" w14:textId="77777777" w:rsidR="00F16217" w:rsidRPr="00F16217" w:rsidRDefault="00F16217" w:rsidP="00F16217">
            <w:pPr>
              <w:jc w:val="center"/>
              <w:rPr>
                <w:sz w:val="24"/>
                <w:szCs w:val="24"/>
              </w:rPr>
            </w:pPr>
            <w:r w:rsidRPr="00F16217">
              <w:rPr>
                <w:sz w:val="24"/>
                <w:szCs w:val="24"/>
              </w:rPr>
              <w:t>10</w:t>
            </w:r>
          </w:p>
        </w:tc>
        <w:tc>
          <w:tcPr>
            <w:tcW w:w="0" w:type="auto"/>
            <w:vAlign w:val="center"/>
            <w:hideMark/>
          </w:tcPr>
          <w:p w14:paraId="5069C401" w14:textId="77777777" w:rsidR="00F16217" w:rsidRPr="00F16217" w:rsidRDefault="00F16217" w:rsidP="00F16217">
            <w:pPr>
              <w:jc w:val="center"/>
              <w:rPr>
                <w:sz w:val="24"/>
                <w:szCs w:val="24"/>
              </w:rPr>
            </w:pPr>
            <w:r w:rsidRPr="00F16217">
              <w:rPr>
                <w:sz w:val="24"/>
                <w:szCs w:val="24"/>
              </w:rPr>
              <w:t>100%</w:t>
            </w:r>
          </w:p>
        </w:tc>
        <w:tc>
          <w:tcPr>
            <w:tcW w:w="0" w:type="auto"/>
            <w:vAlign w:val="center"/>
            <w:hideMark/>
          </w:tcPr>
          <w:p w14:paraId="049130C2" w14:textId="77777777" w:rsidR="00F16217" w:rsidRPr="00F16217" w:rsidRDefault="00F16217" w:rsidP="00F16217">
            <w:pPr>
              <w:jc w:val="center"/>
              <w:rPr>
                <w:sz w:val="24"/>
                <w:szCs w:val="24"/>
              </w:rPr>
            </w:pPr>
            <w:r w:rsidRPr="00F16217">
              <w:rPr>
                <w:sz w:val="24"/>
                <w:szCs w:val="24"/>
              </w:rPr>
              <w:t>0.020</w:t>
            </w:r>
          </w:p>
        </w:tc>
        <w:tc>
          <w:tcPr>
            <w:tcW w:w="0" w:type="auto"/>
            <w:vAlign w:val="center"/>
            <w:hideMark/>
          </w:tcPr>
          <w:p w14:paraId="51084683" w14:textId="77777777" w:rsidR="00F16217" w:rsidRPr="00F16217" w:rsidRDefault="00F16217" w:rsidP="00F16217">
            <w:pPr>
              <w:jc w:val="center"/>
              <w:rPr>
                <w:sz w:val="24"/>
                <w:szCs w:val="24"/>
              </w:rPr>
            </w:pPr>
            <w:r w:rsidRPr="00F16217">
              <w:rPr>
                <w:sz w:val="24"/>
                <w:szCs w:val="24"/>
              </w:rPr>
              <w:t>Pass</w:t>
            </w:r>
          </w:p>
        </w:tc>
      </w:tr>
      <w:tr w:rsidR="00F16217" w:rsidRPr="00F16217" w14:paraId="27C0F446" w14:textId="77777777" w:rsidTr="00F16217">
        <w:trPr>
          <w:trHeight w:val="737"/>
          <w:jc w:val="center"/>
        </w:trPr>
        <w:tc>
          <w:tcPr>
            <w:tcW w:w="0" w:type="auto"/>
            <w:vAlign w:val="center"/>
            <w:hideMark/>
          </w:tcPr>
          <w:p w14:paraId="3CF1774A" w14:textId="77777777" w:rsidR="00F16217" w:rsidRPr="00F16217" w:rsidRDefault="00F16217" w:rsidP="00F16217">
            <w:pPr>
              <w:jc w:val="center"/>
              <w:rPr>
                <w:sz w:val="24"/>
                <w:szCs w:val="24"/>
              </w:rPr>
            </w:pPr>
            <w:r w:rsidRPr="00F16217">
              <w:rPr>
                <w:sz w:val="24"/>
                <w:szCs w:val="24"/>
              </w:rPr>
              <w:t>0.08</w:t>
            </w:r>
          </w:p>
        </w:tc>
        <w:tc>
          <w:tcPr>
            <w:tcW w:w="0" w:type="auto"/>
            <w:vAlign w:val="center"/>
            <w:hideMark/>
          </w:tcPr>
          <w:p w14:paraId="167A262E" w14:textId="77777777" w:rsidR="00F16217" w:rsidRPr="00F16217" w:rsidRDefault="00F16217" w:rsidP="00F16217">
            <w:pPr>
              <w:jc w:val="center"/>
              <w:rPr>
                <w:sz w:val="24"/>
                <w:szCs w:val="24"/>
              </w:rPr>
            </w:pPr>
            <w:r w:rsidRPr="00F16217">
              <w:rPr>
                <w:sz w:val="24"/>
                <w:szCs w:val="24"/>
              </w:rPr>
              <w:t>10</w:t>
            </w:r>
          </w:p>
        </w:tc>
        <w:tc>
          <w:tcPr>
            <w:tcW w:w="0" w:type="auto"/>
            <w:vAlign w:val="center"/>
            <w:hideMark/>
          </w:tcPr>
          <w:p w14:paraId="67177372" w14:textId="77777777" w:rsidR="00F16217" w:rsidRPr="00F16217" w:rsidRDefault="00F16217" w:rsidP="00F16217">
            <w:pPr>
              <w:jc w:val="center"/>
              <w:rPr>
                <w:sz w:val="24"/>
                <w:szCs w:val="24"/>
              </w:rPr>
            </w:pPr>
            <w:r w:rsidRPr="00F16217">
              <w:rPr>
                <w:sz w:val="24"/>
                <w:szCs w:val="24"/>
              </w:rPr>
              <w:t>10</w:t>
            </w:r>
          </w:p>
        </w:tc>
        <w:tc>
          <w:tcPr>
            <w:tcW w:w="0" w:type="auto"/>
            <w:vAlign w:val="center"/>
            <w:hideMark/>
          </w:tcPr>
          <w:p w14:paraId="09B4DA39" w14:textId="77777777" w:rsidR="00F16217" w:rsidRPr="00F16217" w:rsidRDefault="00F16217" w:rsidP="00F16217">
            <w:pPr>
              <w:jc w:val="center"/>
              <w:rPr>
                <w:sz w:val="24"/>
                <w:szCs w:val="24"/>
              </w:rPr>
            </w:pPr>
            <w:r w:rsidRPr="00F16217">
              <w:rPr>
                <w:sz w:val="24"/>
                <w:szCs w:val="24"/>
              </w:rPr>
              <w:t>100%</w:t>
            </w:r>
          </w:p>
        </w:tc>
        <w:tc>
          <w:tcPr>
            <w:tcW w:w="0" w:type="auto"/>
            <w:vAlign w:val="center"/>
            <w:hideMark/>
          </w:tcPr>
          <w:p w14:paraId="7A246F35" w14:textId="77777777" w:rsidR="00F16217" w:rsidRPr="00F16217" w:rsidRDefault="00F16217" w:rsidP="00F16217">
            <w:pPr>
              <w:jc w:val="center"/>
              <w:rPr>
                <w:sz w:val="24"/>
                <w:szCs w:val="24"/>
              </w:rPr>
            </w:pPr>
            <w:r w:rsidRPr="00F16217">
              <w:rPr>
                <w:sz w:val="24"/>
                <w:szCs w:val="24"/>
              </w:rPr>
              <w:t>0.016</w:t>
            </w:r>
          </w:p>
        </w:tc>
        <w:tc>
          <w:tcPr>
            <w:tcW w:w="0" w:type="auto"/>
            <w:vAlign w:val="center"/>
            <w:hideMark/>
          </w:tcPr>
          <w:p w14:paraId="62CB2E6D" w14:textId="77777777" w:rsidR="00F16217" w:rsidRPr="00F16217" w:rsidRDefault="00F16217" w:rsidP="00F16217">
            <w:pPr>
              <w:jc w:val="center"/>
              <w:rPr>
                <w:sz w:val="24"/>
                <w:szCs w:val="24"/>
              </w:rPr>
            </w:pPr>
            <w:r w:rsidRPr="00F16217">
              <w:rPr>
                <w:sz w:val="24"/>
                <w:szCs w:val="24"/>
              </w:rPr>
              <w:t>Pass</w:t>
            </w:r>
          </w:p>
        </w:tc>
      </w:tr>
      <w:tr w:rsidR="00F16217" w:rsidRPr="00F16217" w14:paraId="59B04E5E" w14:textId="77777777" w:rsidTr="00F16217">
        <w:trPr>
          <w:trHeight w:val="737"/>
          <w:jc w:val="center"/>
        </w:trPr>
        <w:tc>
          <w:tcPr>
            <w:tcW w:w="0" w:type="auto"/>
            <w:vAlign w:val="center"/>
            <w:hideMark/>
          </w:tcPr>
          <w:p w14:paraId="3067F1C1" w14:textId="77777777" w:rsidR="00F16217" w:rsidRPr="00F16217" w:rsidRDefault="00F16217" w:rsidP="00F16217">
            <w:pPr>
              <w:jc w:val="center"/>
              <w:rPr>
                <w:sz w:val="24"/>
                <w:szCs w:val="24"/>
              </w:rPr>
            </w:pPr>
            <w:r w:rsidRPr="00F16217">
              <w:rPr>
                <w:sz w:val="24"/>
                <w:szCs w:val="24"/>
              </w:rPr>
              <w:t>0.06</w:t>
            </w:r>
          </w:p>
        </w:tc>
        <w:tc>
          <w:tcPr>
            <w:tcW w:w="0" w:type="auto"/>
            <w:vAlign w:val="center"/>
            <w:hideMark/>
          </w:tcPr>
          <w:p w14:paraId="1EB2482A" w14:textId="77777777" w:rsidR="00F16217" w:rsidRPr="00F16217" w:rsidRDefault="00F16217" w:rsidP="00F16217">
            <w:pPr>
              <w:jc w:val="center"/>
              <w:rPr>
                <w:sz w:val="24"/>
                <w:szCs w:val="24"/>
              </w:rPr>
            </w:pPr>
            <w:r w:rsidRPr="00F16217">
              <w:rPr>
                <w:sz w:val="24"/>
                <w:szCs w:val="24"/>
              </w:rPr>
              <w:t>10</w:t>
            </w:r>
          </w:p>
        </w:tc>
        <w:tc>
          <w:tcPr>
            <w:tcW w:w="0" w:type="auto"/>
            <w:vAlign w:val="center"/>
            <w:hideMark/>
          </w:tcPr>
          <w:p w14:paraId="38873EF0" w14:textId="77777777" w:rsidR="00F16217" w:rsidRPr="00F16217" w:rsidRDefault="00F16217" w:rsidP="00F16217">
            <w:pPr>
              <w:jc w:val="center"/>
              <w:rPr>
                <w:sz w:val="24"/>
                <w:szCs w:val="24"/>
              </w:rPr>
            </w:pPr>
            <w:r w:rsidRPr="00F16217">
              <w:rPr>
                <w:sz w:val="24"/>
                <w:szCs w:val="24"/>
              </w:rPr>
              <w:t>9</w:t>
            </w:r>
          </w:p>
        </w:tc>
        <w:tc>
          <w:tcPr>
            <w:tcW w:w="0" w:type="auto"/>
            <w:vAlign w:val="center"/>
            <w:hideMark/>
          </w:tcPr>
          <w:p w14:paraId="37864233" w14:textId="77777777" w:rsidR="00F16217" w:rsidRPr="00F16217" w:rsidRDefault="00F16217" w:rsidP="00F16217">
            <w:pPr>
              <w:jc w:val="center"/>
              <w:rPr>
                <w:sz w:val="24"/>
                <w:szCs w:val="24"/>
              </w:rPr>
            </w:pPr>
            <w:r w:rsidRPr="00F16217">
              <w:rPr>
                <w:sz w:val="24"/>
                <w:szCs w:val="24"/>
              </w:rPr>
              <w:t>90%</w:t>
            </w:r>
          </w:p>
        </w:tc>
        <w:tc>
          <w:tcPr>
            <w:tcW w:w="0" w:type="auto"/>
            <w:vAlign w:val="center"/>
            <w:hideMark/>
          </w:tcPr>
          <w:p w14:paraId="34A65D2B" w14:textId="77777777" w:rsidR="00F16217" w:rsidRPr="00F16217" w:rsidRDefault="00F16217" w:rsidP="00F16217">
            <w:pPr>
              <w:jc w:val="center"/>
              <w:rPr>
                <w:sz w:val="24"/>
                <w:szCs w:val="24"/>
              </w:rPr>
            </w:pPr>
            <w:r w:rsidRPr="00F16217">
              <w:rPr>
                <w:sz w:val="24"/>
                <w:szCs w:val="24"/>
              </w:rPr>
              <w:t>0.012</w:t>
            </w:r>
          </w:p>
        </w:tc>
        <w:tc>
          <w:tcPr>
            <w:tcW w:w="0" w:type="auto"/>
            <w:vAlign w:val="center"/>
            <w:hideMark/>
          </w:tcPr>
          <w:p w14:paraId="6D510EC3" w14:textId="77777777" w:rsidR="00F16217" w:rsidRPr="00F16217" w:rsidRDefault="00F16217" w:rsidP="00F16217">
            <w:pPr>
              <w:jc w:val="center"/>
              <w:rPr>
                <w:sz w:val="24"/>
                <w:szCs w:val="24"/>
              </w:rPr>
            </w:pPr>
            <w:r w:rsidRPr="00F16217">
              <w:rPr>
                <w:sz w:val="24"/>
                <w:szCs w:val="24"/>
              </w:rPr>
              <w:t>Pass</w:t>
            </w:r>
          </w:p>
        </w:tc>
      </w:tr>
      <w:tr w:rsidR="00F16217" w:rsidRPr="00F16217" w14:paraId="38E79150" w14:textId="77777777" w:rsidTr="00F16217">
        <w:trPr>
          <w:trHeight w:val="737"/>
          <w:jc w:val="center"/>
        </w:trPr>
        <w:tc>
          <w:tcPr>
            <w:tcW w:w="0" w:type="auto"/>
            <w:vAlign w:val="center"/>
            <w:hideMark/>
          </w:tcPr>
          <w:p w14:paraId="5BBB4BFB" w14:textId="77777777" w:rsidR="00F16217" w:rsidRPr="00F16217" w:rsidRDefault="00F16217" w:rsidP="00F16217">
            <w:pPr>
              <w:jc w:val="center"/>
              <w:rPr>
                <w:sz w:val="24"/>
                <w:szCs w:val="24"/>
              </w:rPr>
            </w:pPr>
            <w:r w:rsidRPr="00F16217">
              <w:rPr>
                <w:sz w:val="24"/>
                <w:szCs w:val="24"/>
              </w:rPr>
              <w:t>0.04</w:t>
            </w:r>
          </w:p>
        </w:tc>
        <w:tc>
          <w:tcPr>
            <w:tcW w:w="0" w:type="auto"/>
            <w:vAlign w:val="center"/>
            <w:hideMark/>
          </w:tcPr>
          <w:p w14:paraId="3B5EC23D" w14:textId="77777777" w:rsidR="00F16217" w:rsidRPr="00F16217" w:rsidRDefault="00F16217" w:rsidP="00F16217">
            <w:pPr>
              <w:jc w:val="center"/>
              <w:rPr>
                <w:sz w:val="24"/>
                <w:szCs w:val="24"/>
              </w:rPr>
            </w:pPr>
            <w:r w:rsidRPr="00F16217">
              <w:rPr>
                <w:sz w:val="24"/>
                <w:szCs w:val="24"/>
              </w:rPr>
              <w:t>10</w:t>
            </w:r>
          </w:p>
        </w:tc>
        <w:tc>
          <w:tcPr>
            <w:tcW w:w="0" w:type="auto"/>
            <w:vAlign w:val="center"/>
            <w:hideMark/>
          </w:tcPr>
          <w:p w14:paraId="3D4E60C6" w14:textId="77777777" w:rsidR="00F16217" w:rsidRPr="00F16217" w:rsidRDefault="00F16217" w:rsidP="00F16217">
            <w:pPr>
              <w:jc w:val="center"/>
              <w:rPr>
                <w:sz w:val="24"/>
                <w:szCs w:val="24"/>
              </w:rPr>
            </w:pPr>
            <w:r w:rsidRPr="00F16217">
              <w:rPr>
                <w:sz w:val="24"/>
                <w:szCs w:val="24"/>
              </w:rPr>
              <w:t>6</w:t>
            </w:r>
          </w:p>
        </w:tc>
        <w:tc>
          <w:tcPr>
            <w:tcW w:w="0" w:type="auto"/>
            <w:vAlign w:val="center"/>
            <w:hideMark/>
          </w:tcPr>
          <w:p w14:paraId="02E351C4" w14:textId="77777777" w:rsidR="00F16217" w:rsidRPr="00F16217" w:rsidRDefault="00F16217" w:rsidP="00F16217">
            <w:pPr>
              <w:jc w:val="center"/>
              <w:rPr>
                <w:sz w:val="24"/>
                <w:szCs w:val="24"/>
              </w:rPr>
            </w:pPr>
            <w:r w:rsidRPr="00F16217">
              <w:rPr>
                <w:sz w:val="24"/>
                <w:szCs w:val="24"/>
              </w:rPr>
              <w:t>60%</w:t>
            </w:r>
          </w:p>
        </w:tc>
        <w:tc>
          <w:tcPr>
            <w:tcW w:w="0" w:type="auto"/>
            <w:vAlign w:val="center"/>
            <w:hideMark/>
          </w:tcPr>
          <w:p w14:paraId="65C48AC4" w14:textId="77777777" w:rsidR="00F16217" w:rsidRPr="00F16217" w:rsidRDefault="00F16217" w:rsidP="00F16217">
            <w:pPr>
              <w:jc w:val="center"/>
              <w:rPr>
                <w:sz w:val="24"/>
                <w:szCs w:val="24"/>
              </w:rPr>
            </w:pPr>
            <w:r w:rsidRPr="00F16217">
              <w:rPr>
                <w:sz w:val="24"/>
                <w:szCs w:val="24"/>
              </w:rPr>
              <w:t>0.009</w:t>
            </w:r>
          </w:p>
        </w:tc>
        <w:tc>
          <w:tcPr>
            <w:tcW w:w="0" w:type="auto"/>
            <w:vAlign w:val="center"/>
            <w:hideMark/>
          </w:tcPr>
          <w:p w14:paraId="400C74BF" w14:textId="77777777" w:rsidR="00F16217" w:rsidRPr="00F16217" w:rsidRDefault="00F16217" w:rsidP="00F16217">
            <w:pPr>
              <w:jc w:val="center"/>
              <w:rPr>
                <w:sz w:val="24"/>
                <w:szCs w:val="24"/>
              </w:rPr>
            </w:pPr>
            <w:r w:rsidRPr="00F16217">
              <w:rPr>
                <w:sz w:val="24"/>
                <w:szCs w:val="24"/>
              </w:rPr>
              <w:t>Fail</w:t>
            </w:r>
          </w:p>
        </w:tc>
      </w:tr>
      <w:tr w:rsidR="00F16217" w:rsidRPr="00F16217" w14:paraId="4A04E298" w14:textId="77777777" w:rsidTr="00F16217">
        <w:trPr>
          <w:trHeight w:val="737"/>
          <w:jc w:val="center"/>
        </w:trPr>
        <w:tc>
          <w:tcPr>
            <w:tcW w:w="0" w:type="auto"/>
            <w:vAlign w:val="center"/>
            <w:hideMark/>
          </w:tcPr>
          <w:p w14:paraId="26BE804F" w14:textId="77777777" w:rsidR="00F16217" w:rsidRPr="00F16217" w:rsidRDefault="00F16217" w:rsidP="00F16217">
            <w:pPr>
              <w:jc w:val="center"/>
              <w:rPr>
                <w:sz w:val="24"/>
                <w:szCs w:val="24"/>
              </w:rPr>
            </w:pPr>
            <w:r w:rsidRPr="00F16217">
              <w:rPr>
                <w:sz w:val="24"/>
                <w:szCs w:val="24"/>
              </w:rPr>
              <w:t>0.02</w:t>
            </w:r>
          </w:p>
        </w:tc>
        <w:tc>
          <w:tcPr>
            <w:tcW w:w="0" w:type="auto"/>
            <w:vAlign w:val="center"/>
            <w:hideMark/>
          </w:tcPr>
          <w:p w14:paraId="754D0CCB" w14:textId="77777777" w:rsidR="00F16217" w:rsidRPr="00F16217" w:rsidRDefault="00F16217" w:rsidP="00F16217">
            <w:pPr>
              <w:jc w:val="center"/>
              <w:rPr>
                <w:sz w:val="24"/>
                <w:szCs w:val="24"/>
              </w:rPr>
            </w:pPr>
            <w:r w:rsidRPr="00F16217">
              <w:rPr>
                <w:sz w:val="24"/>
                <w:szCs w:val="24"/>
              </w:rPr>
              <w:t>10</w:t>
            </w:r>
          </w:p>
        </w:tc>
        <w:tc>
          <w:tcPr>
            <w:tcW w:w="0" w:type="auto"/>
            <w:vAlign w:val="center"/>
            <w:hideMark/>
          </w:tcPr>
          <w:p w14:paraId="27F0CD7F" w14:textId="77777777" w:rsidR="00F16217" w:rsidRPr="00F16217" w:rsidRDefault="00F16217" w:rsidP="00F16217">
            <w:pPr>
              <w:jc w:val="center"/>
              <w:rPr>
                <w:sz w:val="24"/>
                <w:szCs w:val="24"/>
              </w:rPr>
            </w:pPr>
            <w:r w:rsidRPr="00F16217">
              <w:rPr>
                <w:sz w:val="24"/>
                <w:szCs w:val="24"/>
              </w:rPr>
              <w:t>3</w:t>
            </w:r>
          </w:p>
        </w:tc>
        <w:tc>
          <w:tcPr>
            <w:tcW w:w="0" w:type="auto"/>
            <w:vAlign w:val="center"/>
            <w:hideMark/>
          </w:tcPr>
          <w:p w14:paraId="5C083D74" w14:textId="77777777" w:rsidR="00F16217" w:rsidRPr="00F16217" w:rsidRDefault="00F16217" w:rsidP="00F16217">
            <w:pPr>
              <w:jc w:val="center"/>
              <w:rPr>
                <w:sz w:val="24"/>
                <w:szCs w:val="24"/>
              </w:rPr>
            </w:pPr>
            <w:r w:rsidRPr="00F16217">
              <w:rPr>
                <w:sz w:val="24"/>
                <w:szCs w:val="24"/>
              </w:rPr>
              <w:t>30%</w:t>
            </w:r>
          </w:p>
        </w:tc>
        <w:tc>
          <w:tcPr>
            <w:tcW w:w="0" w:type="auto"/>
            <w:vAlign w:val="center"/>
            <w:hideMark/>
          </w:tcPr>
          <w:p w14:paraId="432A6D72" w14:textId="77777777" w:rsidR="00F16217" w:rsidRPr="00F16217" w:rsidRDefault="00F16217" w:rsidP="00F16217">
            <w:pPr>
              <w:jc w:val="center"/>
              <w:rPr>
                <w:sz w:val="24"/>
                <w:szCs w:val="24"/>
              </w:rPr>
            </w:pPr>
            <w:r w:rsidRPr="00F16217">
              <w:rPr>
                <w:sz w:val="24"/>
                <w:szCs w:val="24"/>
              </w:rPr>
              <w:t>0.005</w:t>
            </w:r>
          </w:p>
        </w:tc>
        <w:tc>
          <w:tcPr>
            <w:tcW w:w="0" w:type="auto"/>
            <w:vAlign w:val="center"/>
            <w:hideMark/>
          </w:tcPr>
          <w:p w14:paraId="4DB5943E" w14:textId="77777777" w:rsidR="00F16217" w:rsidRPr="00F16217" w:rsidRDefault="00F16217" w:rsidP="00F16217">
            <w:pPr>
              <w:jc w:val="center"/>
              <w:rPr>
                <w:sz w:val="24"/>
                <w:szCs w:val="24"/>
              </w:rPr>
            </w:pPr>
            <w:r w:rsidRPr="00F16217">
              <w:rPr>
                <w:sz w:val="24"/>
                <w:szCs w:val="24"/>
              </w:rPr>
              <w:t>Fail</w:t>
            </w:r>
          </w:p>
        </w:tc>
      </w:tr>
    </w:tbl>
    <w:p w14:paraId="25A01269" w14:textId="77777777" w:rsidR="00CE7523" w:rsidRDefault="00CE7523" w:rsidP="00CE7523"/>
    <w:p w14:paraId="5EAC9C3D" w14:textId="09CE70B1" w:rsidR="00A64F3C" w:rsidRPr="00A64F3C" w:rsidRDefault="00A64F3C" w:rsidP="00DE3EEC">
      <w:pPr>
        <w:ind w:left="567"/>
        <w:jc w:val="both"/>
        <w:rPr>
          <w:rFonts w:ascii="Times New Roman" w:hAnsi="Times New Roman" w:cs="Times New Roman"/>
          <w:b/>
          <w:bCs/>
          <w:sz w:val="24"/>
          <w:szCs w:val="24"/>
        </w:rPr>
      </w:pPr>
      <w:r w:rsidRPr="00A64F3C">
        <w:rPr>
          <w:rFonts w:ascii="Times New Roman" w:hAnsi="Times New Roman" w:cs="Times New Roman"/>
          <w:b/>
          <w:bCs/>
          <w:sz w:val="24"/>
          <w:szCs w:val="24"/>
        </w:rPr>
        <w:t>Conclusion:</w:t>
      </w:r>
    </w:p>
    <w:p w14:paraId="420B8D46" w14:textId="7B17C623" w:rsidR="00C1469F" w:rsidRPr="00C1469F" w:rsidRDefault="00F16217" w:rsidP="00DE3EEC">
      <w:pPr>
        <w:ind w:left="567"/>
        <w:jc w:val="both"/>
        <w:rPr>
          <w:rFonts w:ascii="Times New Roman" w:hAnsi="Times New Roman" w:cs="Times New Roman"/>
          <w:sz w:val="24"/>
          <w:szCs w:val="24"/>
        </w:rPr>
      </w:pPr>
      <w:r w:rsidRPr="00F16217">
        <w:rPr>
          <w:rFonts w:ascii="Times New Roman" w:hAnsi="Times New Roman" w:cs="Times New Roman"/>
          <w:sz w:val="24"/>
          <w:szCs w:val="24"/>
        </w:rPr>
        <w:t>The analytical sensitivity study indicates that the Limit of Detection (LoD) of the Q-Line® Albumin Assay is 0.06 g/dL, where at least 90% of replicates were detected. The Limit of Quantitation (LoQ), defined as the lowest concentration with acceptable precision and accuracy, is also established at 0.06 g/dL. Below this level, detection becomes inconsistent and not reliable for reporting. These findings confirm the assay’s suitability for detecting low albumin levels in clinical settings, especially in cases of hypoalbuminemia.</w:t>
      </w:r>
    </w:p>
    <w:p w14:paraId="1A0998BF" w14:textId="77777777" w:rsidR="003A69DD" w:rsidRDefault="003A69DD" w:rsidP="003A69DD">
      <w:pPr>
        <w:pStyle w:val="ListParagraph"/>
        <w:jc w:val="both"/>
        <w:rPr>
          <w:rFonts w:ascii="Times New Roman" w:hAnsi="Times New Roman" w:cs="Times New Roman"/>
          <w:sz w:val="24"/>
          <w:szCs w:val="24"/>
        </w:rPr>
      </w:pPr>
    </w:p>
    <w:p w14:paraId="417CA7A5" w14:textId="77777777" w:rsidR="00B7605C" w:rsidRDefault="00B7605C" w:rsidP="003A69DD">
      <w:pPr>
        <w:pStyle w:val="ListParagraph"/>
        <w:jc w:val="both"/>
        <w:rPr>
          <w:rFonts w:ascii="Times New Roman" w:hAnsi="Times New Roman" w:cs="Times New Roman"/>
          <w:sz w:val="24"/>
          <w:szCs w:val="24"/>
        </w:rPr>
      </w:pPr>
    </w:p>
    <w:p w14:paraId="1471AB7D" w14:textId="77777777" w:rsidR="00B7605C" w:rsidRPr="003A69DD" w:rsidRDefault="00B7605C" w:rsidP="003A69DD">
      <w:pPr>
        <w:pStyle w:val="ListParagraph"/>
        <w:jc w:val="both"/>
        <w:rPr>
          <w:rFonts w:ascii="Times New Roman" w:hAnsi="Times New Roman" w:cs="Times New Roman"/>
          <w:sz w:val="24"/>
          <w:szCs w:val="24"/>
        </w:rPr>
      </w:pPr>
    </w:p>
    <w:p w14:paraId="6D6C8FFE" w14:textId="7AF36482" w:rsidR="006E7E38" w:rsidRDefault="00275547">
      <w:pPr>
        <w:pStyle w:val="ListParagraph"/>
        <w:widowControl w:val="0"/>
        <w:numPr>
          <w:ilvl w:val="1"/>
          <w:numId w:val="56"/>
        </w:numPr>
        <w:autoSpaceDE w:val="0"/>
        <w:autoSpaceDN w:val="0"/>
        <w:spacing w:before="120" w:after="120" w:line="276" w:lineRule="auto"/>
        <w:ind w:left="567" w:hanging="567"/>
        <w:jc w:val="both"/>
        <w:rPr>
          <w:rFonts w:ascii="Times New Roman" w:eastAsia="Times New Roman" w:hAnsi="Times New Roman" w:cs="Times New Roman"/>
          <w:b/>
          <w:sz w:val="24"/>
          <w:szCs w:val="24"/>
          <w:lang w:eastAsia="ko-KR"/>
        </w:rPr>
      </w:pPr>
      <w:bookmarkStart w:id="121" w:name="_Toc132322020"/>
      <w:bookmarkStart w:id="122" w:name="_Toc132323197"/>
      <w:bookmarkStart w:id="123" w:name="_Toc132371355"/>
      <w:bookmarkStart w:id="124" w:name="_Toc132385153"/>
      <w:bookmarkStart w:id="125" w:name="_Toc140771912"/>
      <w:r>
        <w:rPr>
          <w:rFonts w:ascii="Times New Roman" w:eastAsia="Times New Roman" w:hAnsi="Times New Roman" w:cs="Times New Roman"/>
          <w:b/>
          <w:sz w:val="24"/>
          <w:szCs w:val="24"/>
          <w:lang w:eastAsia="ko-KR"/>
        </w:rPr>
        <w:lastRenderedPageBreak/>
        <w:t>I</w:t>
      </w:r>
      <w:r w:rsidR="006E7E38" w:rsidRPr="00371853">
        <w:rPr>
          <w:rFonts w:ascii="Times New Roman" w:eastAsia="Times New Roman" w:hAnsi="Times New Roman" w:cs="Times New Roman"/>
          <w:b/>
          <w:sz w:val="24"/>
          <w:szCs w:val="24"/>
          <w:lang w:eastAsia="ko-KR"/>
        </w:rPr>
        <w:t>nstrument informatio</w:t>
      </w:r>
      <w:r w:rsidR="006E7E38">
        <w:rPr>
          <w:rFonts w:ascii="Times New Roman" w:eastAsia="Times New Roman" w:hAnsi="Times New Roman" w:cs="Times New Roman"/>
          <w:b/>
          <w:sz w:val="24"/>
          <w:szCs w:val="24"/>
          <w:lang w:eastAsia="ko-KR"/>
        </w:rPr>
        <w:t>n</w:t>
      </w:r>
    </w:p>
    <w:p w14:paraId="4333DD80" w14:textId="77777777" w:rsidR="00CE7FEA" w:rsidRPr="00CE7FEA" w:rsidRDefault="00CE7FEA" w:rsidP="00CE7FEA">
      <w:pPr>
        <w:pStyle w:val="ListParagraph"/>
        <w:widowControl w:val="0"/>
        <w:autoSpaceDE w:val="0"/>
        <w:autoSpaceDN w:val="0"/>
        <w:spacing w:before="120" w:after="120" w:line="276" w:lineRule="auto"/>
        <w:ind w:left="567"/>
        <w:jc w:val="both"/>
        <w:rPr>
          <w:rFonts w:ascii="Times New Roman" w:eastAsia="Times New Roman" w:hAnsi="Times New Roman" w:cs="Times New Roman"/>
          <w:bCs/>
          <w:sz w:val="24"/>
          <w:szCs w:val="24"/>
          <w:lang w:eastAsia="ko-KR"/>
        </w:rPr>
      </w:pPr>
      <w:r w:rsidRPr="00CE7FEA">
        <w:rPr>
          <w:rFonts w:ascii="Times New Roman" w:eastAsia="Times New Roman" w:hAnsi="Times New Roman" w:cs="Times New Roman"/>
          <w:bCs/>
          <w:sz w:val="24"/>
          <w:szCs w:val="24"/>
          <w:lang w:eastAsia="ko-KR"/>
        </w:rPr>
        <w:t>Compatible Instrument Types:</w:t>
      </w:r>
    </w:p>
    <w:p w14:paraId="26C2F44E" w14:textId="137DC719" w:rsidR="00CE7FEA" w:rsidRPr="00CE7FEA" w:rsidRDefault="00CE7FEA" w:rsidP="00CE7FEA">
      <w:pPr>
        <w:pStyle w:val="ListParagraph"/>
        <w:widowControl w:val="0"/>
        <w:autoSpaceDE w:val="0"/>
        <w:autoSpaceDN w:val="0"/>
        <w:spacing w:before="120" w:after="120" w:line="276" w:lineRule="auto"/>
        <w:ind w:left="567"/>
        <w:jc w:val="both"/>
        <w:rPr>
          <w:rFonts w:ascii="Times New Roman" w:eastAsia="Times New Roman" w:hAnsi="Times New Roman" w:cs="Times New Roman"/>
          <w:b/>
          <w:sz w:val="24"/>
          <w:szCs w:val="24"/>
          <w:lang w:eastAsia="ko-KR"/>
        </w:rPr>
      </w:pPr>
      <w:r w:rsidRPr="00CE7FEA">
        <w:rPr>
          <w:rFonts w:ascii="Times New Roman" w:eastAsia="Times New Roman" w:hAnsi="Times New Roman" w:cs="Times New Roman"/>
          <w:b/>
          <w:sz w:val="24"/>
          <w:szCs w:val="24"/>
          <w:lang w:eastAsia="ko-KR"/>
        </w:rPr>
        <w:t>Semi-Automated Biochemistry Analysers:</w:t>
      </w:r>
    </w:p>
    <w:p w14:paraId="20232D5A" w14:textId="77777777" w:rsidR="00CE7FEA" w:rsidRPr="00CE7FEA" w:rsidRDefault="00CE7FEA" w:rsidP="00CE7FEA">
      <w:pPr>
        <w:pStyle w:val="ListParagraph"/>
        <w:widowControl w:val="0"/>
        <w:autoSpaceDE w:val="0"/>
        <w:autoSpaceDN w:val="0"/>
        <w:spacing w:before="120" w:after="120" w:line="276" w:lineRule="auto"/>
        <w:ind w:left="567"/>
        <w:jc w:val="both"/>
        <w:rPr>
          <w:rFonts w:ascii="Times New Roman" w:eastAsia="Times New Roman" w:hAnsi="Times New Roman" w:cs="Times New Roman"/>
          <w:bCs/>
          <w:sz w:val="24"/>
          <w:szCs w:val="24"/>
          <w:lang w:eastAsia="ko-KR"/>
        </w:rPr>
      </w:pPr>
      <w:r w:rsidRPr="00CE7FEA">
        <w:rPr>
          <w:rFonts w:ascii="Times New Roman" w:eastAsia="Times New Roman" w:hAnsi="Times New Roman" w:cs="Times New Roman"/>
          <w:bCs/>
          <w:sz w:val="24"/>
          <w:szCs w:val="24"/>
          <w:lang w:eastAsia="ko-KR"/>
        </w:rPr>
        <w:t>Instruments with open-system reagent programming and absorbance reading capabilities.</w:t>
      </w:r>
    </w:p>
    <w:p w14:paraId="22177A69" w14:textId="02DF3232" w:rsidR="00CE7FEA" w:rsidRPr="00CE7FEA" w:rsidRDefault="00CE7FEA" w:rsidP="00CE7FEA">
      <w:pPr>
        <w:pStyle w:val="ListParagraph"/>
        <w:widowControl w:val="0"/>
        <w:autoSpaceDE w:val="0"/>
        <w:autoSpaceDN w:val="0"/>
        <w:spacing w:before="120" w:after="120" w:line="276" w:lineRule="auto"/>
        <w:ind w:left="567"/>
        <w:jc w:val="both"/>
        <w:rPr>
          <w:rFonts w:ascii="Times New Roman" w:eastAsia="Times New Roman" w:hAnsi="Times New Roman" w:cs="Times New Roman"/>
          <w:b/>
          <w:sz w:val="24"/>
          <w:szCs w:val="24"/>
          <w:lang w:eastAsia="ko-KR"/>
        </w:rPr>
      </w:pPr>
      <w:r w:rsidRPr="00CE7FEA">
        <w:rPr>
          <w:rFonts w:ascii="Times New Roman" w:eastAsia="Times New Roman" w:hAnsi="Times New Roman" w:cs="Times New Roman"/>
          <w:b/>
          <w:sz w:val="24"/>
          <w:szCs w:val="24"/>
          <w:lang w:eastAsia="ko-KR"/>
        </w:rPr>
        <w:t>Fully Automated Clinical Chemistry Analysers:</w:t>
      </w:r>
    </w:p>
    <w:p w14:paraId="25DA86CD" w14:textId="4FD7E6E1" w:rsidR="003A69DD" w:rsidRPr="003A69DD" w:rsidRDefault="00CE7FEA" w:rsidP="00CE7FEA">
      <w:pPr>
        <w:pStyle w:val="ListParagraph"/>
        <w:widowControl w:val="0"/>
        <w:autoSpaceDE w:val="0"/>
        <w:autoSpaceDN w:val="0"/>
        <w:spacing w:before="120" w:after="120" w:line="276" w:lineRule="auto"/>
        <w:ind w:left="567"/>
        <w:jc w:val="both"/>
        <w:rPr>
          <w:rFonts w:ascii="Times New Roman" w:eastAsia="Times New Roman" w:hAnsi="Times New Roman" w:cs="Times New Roman"/>
          <w:bCs/>
          <w:sz w:val="24"/>
          <w:szCs w:val="24"/>
          <w:lang w:eastAsia="ko-KR"/>
        </w:rPr>
      </w:pPr>
      <w:r w:rsidRPr="00CE7FEA">
        <w:rPr>
          <w:rFonts w:ascii="Times New Roman" w:eastAsia="Times New Roman" w:hAnsi="Times New Roman" w:cs="Times New Roman"/>
          <w:bCs/>
          <w:sz w:val="24"/>
          <w:szCs w:val="24"/>
          <w:lang w:eastAsia="ko-KR"/>
        </w:rPr>
        <w:t>Instruments that support open-channel programming, automatic reagent pipetting, incubation, and photometric detection.</w:t>
      </w:r>
    </w:p>
    <w:p w14:paraId="78DCE7AD" w14:textId="3464571D" w:rsidR="006E7E38" w:rsidRPr="003C539D" w:rsidRDefault="006E7E38" w:rsidP="006E7E38">
      <w:pPr>
        <w:pStyle w:val="ListParagraph"/>
        <w:widowControl w:val="0"/>
        <w:autoSpaceDE w:val="0"/>
        <w:autoSpaceDN w:val="0"/>
        <w:spacing w:before="120" w:after="120" w:line="276" w:lineRule="auto"/>
        <w:ind w:left="567"/>
        <w:jc w:val="both"/>
        <w:rPr>
          <w:rFonts w:ascii="Times New Roman" w:eastAsia="Times New Roman" w:hAnsi="Times New Roman" w:cs="Times New Roman"/>
          <w:bCs/>
          <w:sz w:val="24"/>
          <w:szCs w:val="24"/>
          <w:lang w:eastAsia="ko-KR"/>
        </w:rPr>
      </w:pPr>
    </w:p>
    <w:p w14:paraId="7AFFAF26" w14:textId="548BA552" w:rsidR="00180315" w:rsidRPr="00180315" w:rsidRDefault="00180315">
      <w:pPr>
        <w:pStyle w:val="Heading1"/>
        <w:numPr>
          <w:ilvl w:val="0"/>
          <w:numId w:val="56"/>
        </w:numPr>
        <w:spacing w:before="120" w:after="120"/>
        <w:ind w:left="567" w:hanging="567"/>
        <w:rPr>
          <w:rFonts w:ascii="Times New Roman" w:hAnsi="Times New Roman"/>
          <w:color w:val="000000" w:themeColor="text1"/>
          <w:sz w:val="24"/>
          <w:szCs w:val="24"/>
        </w:rPr>
      </w:pPr>
      <w:bookmarkStart w:id="126" w:name="_Toc203827339"/>
      <w:r w:rsidRPr="00180315">
        <w:rPr>
          <w:rFonts w:ascii="Times New Roman" w:hAnsi="Times New Roman"/>
          <w:color w:val="000000" w:themeColor="text1"/>
          <w:sz w:val="24"/>
          <w:szCs w:val="24"/>
        </w:rPr>
        <w:t>Analytical Specificity</w:t>
      </w:r>
      <w:bookmarkEnd w:id="121"/>
      <w:bookmarkEnd w:id="122"/>
      <w:bookmarkEnd w:id="123"/>
      <w:bookmarkEnd w:id="124"/>
      <w:bookmarkEnd w:id="125"/>
      <w:bookmarkEnd w:id="126"/>
    </w:p>
    <w:p w14:paraId="6F0DFB91" w14:textId="31FC20DA" w:rsidR="00BC7114" w:rsidRDefault="00BC7114" w:rsidP="00180315">
      <w:pPr>
        <w:autoSpaceDE w:val="0"/>
        <w:autoSpaceDN w:val="0"/>
        <w:adjustRightInd w:val="0"/>
        <w:spacing w:after="0" w:line="276" w:lineRule="auto"/>
        <w:ind w:left="567" w:hanging="567"/>
        <w:jc w:val="both"/>
        <w:rPr>
          <w:rFonts w:ascii="Times New Roman" w:hAnsi="Times New Roman" w:cs="Times New Roman"/>
          <w:sz w:val="24"/>
          <w:szCs w:val="24"/>
        </w:rPr>
      </w:pPr>
      <w:r w:rsidRPr="00C95B32">
        <w:rPr>
          <w:rFonts w:ascii="Times New Roman" w:hAnsi="Times New Roman" w:cs="Times New Roman"/>
          <w:b/>
          <w:bCs/>
          <w:sz w:val="24"/>
          <w:szCs w:val="24"/>
        </w:rPr>
        <w:t>i</w:t>
      </w:r>
      <w:r>
        <w:rPr>
          <w:rFonts w:ascii="Times New Roman" w:hAnsi="Times New Roman" w:cs="Times New Roman"/>
          <w:sz w:val="24"/>
          <w:szCs w:val="24"/>
        </w:rPr>
        <w:t xml:space="preserve">. </w:t>
      </w:r>
      <w:r w:rsidR="003C26BF">
        <w:rPr>
          <w:rFonts w:ascii="Times New Roman" w:hAnsi="Times New Roman" w:cs="Times New Roman"/>
          <w:sz w:val="24"/>
          <w:szCs w:val="24"/>
        </w:rPr>
        <w:tab/>
      </w:r>
      <w:r w:rsidR="008F392C" w:rsidRPr="008F392C">
        <w:rPr>
          <w:rFonts w:ascii="Times New Roman" w:hAnsi="Times New Roman" w:cs="Times New Roman"/>
          <w:sz w:val="24"/>
          <w:szCs w:val="24"/>
        </w:rPr>
        <w:t>This section should describe interference and cross reactivity studies to determine the analytical specificity,</w:t>
      </w:r>
      <w:r w:rsidR="006D3694">
        <w:rPr>
          <w:rFonts w:ascii="Times New Roman" w:hAnsi="Times New Roman" w:cs="Times New Roman"/>
          <w:sz w:val="24"/>
          <w:szCs w:val="24"/>
        </w:rPr>
        <w:t xml:space="preserve"> </w:t>
      </w:r>
      <w:r w:rsidR="008F392C" w:rsidRPr="008F392C">
        <w:rPr>
          <w:rFonts w:ascii="Times New Roman" w:hAnsi="Times New Roman" w:cs="Times New Roman"/>
          <w:sz w:val="24"/>
          <w:szCs w:val="24"/>
        </w:rPr>
        <w:t>defined as the ability of a measurement procedure to detect or measure only the analyte (measurand) to be</w:t>
      </w:r>
      <w:r w:rsidR="006D3694">
        <w:rPr>
          <w:rFonts w:ascii="Times New Roman" w:hAnsi="Times New Roman" w:cs="Times New Roman"/>
          <w:sz w:val="24"/>
          <w:szCs w:val="24"/>
        </w:rPr>
        <w:t xml:space="preserve"> </w:t>
      </w:r>
      <w:r w:rsidR="008F392C" w:rsidRPr="008F392C">
        <w:rPr>
          <w:rFonts w:ascii="Times New Roman" w:hAnsi="Times New Roman" w:cs="Times New Roman"/>
          <w:sz w:val="24"/>
          <w:szCs w:val="24"/>
        </w:rPr>
        <w:t>detected, in the presence of other substances/agents in the sample.</w:t>
      </w:r>
    </w:p>
    <w:p w14:paraId="02CF5519" w14:textId="7C723864" w:rsidR="00BC7114" w:rsidRDefault="00BC7114" w:rsidP="00180315">
      <w:pPr>
        <w:autoSpaceDE w:val="0"/>
        <w:autoSpaceDN w:val="0"/>
        <w:adjustRightInd w:val="0"/>
        <w:spacing w:after="0" w:line="276" w:lineRule="auto"/>
        <w:ind w:left="567" w:hanging="567"/>
        <w:jc w:val="both"/>
        <w:rPr>
          <w:rFonts w:ascii="Times New Roman" w:hAnsi="Times New Roman" w:cs="Times New Roman"/>
          <w:sz w:val="24"/>
          <w:szCs w:val="24"/>
        </w:rPr>
      </w:pPr>
      <w:r w:rsidRPr="00C95B32">
        <w:rPr>
          <w:rFonts w:ascii="Times New Roman" w:hAnsi="Times New Roman" w:cs="Times New Roman"/>
          <w:b/>
          <w:bCs/>
          <w:sz w:val="24"/>
          <w:szCs w:val="24"/>
        </w:rPr>
        <w:t>ii.</w:t>
      </w:r>
      <w:r>
        <w:rPr>
          <w:rFonts w:ascii="Times New Roman" w:hAnsi="Times New Roman" w:cs="Times New Roman"/>
          <w:sz w:val="24"/>
          <w:szCs w:val="24"/>
        </w:rPr>
        <w:t xml:space="preserve"> </w:t>
      </w:r>
      <w:r w:rsidR="003C26BF">
        <w:rPr>
          <w:rFonts w:ascii="Times New Roman" w:hAnsi="Times New Roman" w:cs="Times New Roman"/>
          <w:sz w:val="24"/>
          <w:szCs w:val="24"/>
        </w:rPr>
        <w:tab/>
      </w:r>
      <w:r w:rsidR="008F392C" w:rsidRPr="008F392C">
        <w:rPr>
          <w:rFonts w:ascii="Times New Roman" w:hAnsi="Times New Roman" w:cs="Times New Roman"/>
          <w:sz w:val="24"/>
          <w:szCs w:val="24"/>
        </w:rPr>
        <w:t xml:space="preserve">Provide information on the evaluation of potentially interfering and </w:t>
      </w:r>
      <w:r w:rsidR="006D3694" w:rsidRPr="008F392C">
        <w:rPr>
          <w:rFonts w:ascii="Times New Roman" w:hAnsi="Times New Roman" w:cs="Times New Roman"/>
          <w:sz w:val="24"/>
          <w:szCs w:val="24"/>
        </w:rPr>
        <w:t>cross-reacting</w:t>
      </w:r>
      <w:r w:rsidR="008F392C" w:rsidRPr="008F392C">
        <w:rPr>
          <w:rFonts w:ascii="Times New Roman" w:hAnsi="Times New Roman" w:cs="Times New Roman"/>
          <w:sz w:val="24"/>
          <w:szCs w:val="24"/>
        </w:rPr>
        <w:t xml:space="preserve"> substances/agents on the</w:t>
      </w:r>
      <w:r w:rsidR="006D3694">
        <w:rPr>
          <w:rFonts w:ascii="Times New Roman" w:hAnsi="Times New Roman" w:cs="Times New Roman"/>
          <w:sz w:val="24"/>
          <w:szCs w:val="24"/>
        </w:rPr>
        <w:t xml:space="preserve"> </w:t>
      </w:r>
      <w:r w:rsidR="008F392C" w:rsidRPr="008F392C">
        <w:rPr>
          <w:rFonts w:ascii="Times New Roman" w:hAnsi="Times New Roman" w:cs="Times New Roman"/>
          <w:sz w:val="24"/>
          <w:szCs w:val="24"/>
        </w:rPr>
        <w:t>assay. Information should be provided on the substance/agent type and concentration tested, sample type,</w:t>
      </w:r>
      <w:r w:rsidR="006D3694">
        <w:rPr>
          <w:rFonts w:ascii="Times New Roman" w:hAnsi="Times New Roman" w:cs="Times New Roman"/>
          <w:sz w:val="24"/>
          <w:szCs w:val="24"/>
        </w:rPr>
        <w:t xml:space="preserve"> </w:t>
      </w:r>
      <w:r w:rsidR="008F392C" w:rsidRPr="008F392C">
        <w:rPr>
          <w:rFonts w:ascii="Times New Roman" w:hAnsi="Times New Roman" w:cs="Times New Roman"/>
          <w:sz w:val="24"/>
          <w:szCs w:val="24"/>
        </w:rPr>
        <w:t>analyte (measurand) test concentration, and results.</w:t>
      </w:r>
    </w:p>
    <w:p w14:paraId="7672C9A2" w14:textId="75B3D7AE" w:rsidR="003C26BF" w:rsidRDefault="00BC7114" w:rsidP="00180315">
      <w:pPr>
        <w:autoSpaceDE w:val="0"/>
        <w:autoSpaceDN w:val="0"/>
        <w:adjustRightInd w:val="0"/>
        <w:spacing w:after="120" w:line="240" w:lineRule="auto"/>
        <w:ind w:left="567" w:hanging="567"/>
        <w:jc w:val="both"/>
        <w:rPr>
          <w:rFonts w:ascii="Times New Roman" w:hAnsi="Times New Roman" w:cs="Times New Roman"/>
          <w:sz w:val="24"/>
          <w:szCs w:val="24"/>
        </w:rPr>
      </w:pPr>
      <w:r w:rsidRPr="00C95B32">
        <w:rPr>
          <w:rFonts w:ascii="Times New Roman" w:hAnsi="Times New Roman" w:cs="Times New Roman"/>
          <w:b/>
          <w:bCs/>
          <w:sz w:val="24"/>
          <w:szCs w:val="24"/>
        </w:rPr>
        <w:t>iii</w:t>
      </w:r>
      <w:r>
        <w:rPr>
          <w:rFonts w:ascii="Times New Roman" w:hAnsi="Times New Roman" w:cs="Times New Roman"/>
          <w:sz w:val="24"/>
          <w:szCs w:val="24"/>
        </w:rPr>
        <w:t xml:space="preserve">. </w:t>
      </w:r>
      <w:r w:rsidR="003C26BF">
        <w:rPr>
          <w:rFonts w:ascii="Times New Roman" w:hAnsi="Times New Roman" w:cs="Times New Roman"/>
          <w:sz w:val="24"/>
          <w:szCs w:val="24"/>
        </w:rPr>
        <w:tab/>
      </w:r>
      <w:r w:rsidR="008F392C" w:rsidRPr="008F392C">
        <w:rPr>
          <w:rFonts w:ascii="Times New Roman" w:hAnsi="Times New Roman" w:cs="Times New Roman"/>
          <w:sz w:val="24"/>
          <w:szCs w:val="24"/>
        </w:rPr>
        <w:t xml:space="preserve">Interferents and </w:t>
      </w:r>
      <w:r w:rsidR="006D3694" w:rsidRPr="008F392C">
        <w:rPr>
          <w:rFonts w:ascii="Times New Roman" w:hAnsi="Times New Roman" w:cs="Times New Roman"/>
          <w:sz w:val="24"/>
          <w:szCs w:val="24"/>
        </w:rPr>
        <w:t>cross-reacting</w:t>
      </w:r>
      <w:r w:rsidR="008F392C" w:rsidRPr="008F392C">
        <w:rPr>
          <w:rFonts w:ascii="Times New Roman" w:hAnsi="Times New Roman" w:cs="Times New Roman"/>
          <w:sz w:val="24"/>
          <w:szCs w:val="24"/>
        </w:rPr>
        <w:t xml:space="preserve"> substances/agents, which vary greatly depending on the assay type and design,</w:t>
      </w:r>
      <w:r w:rsidR="006D3694">
        <w:rPr>
          <w:rFonts w:ascii="Times New Roman" w:hAnsi="Times New Roman" w:cs="Times New Roman"/>
          <w:sz w:val="24"/>
          <w:szCs w:val="24"/>
        </w:rPr>
        <w:t xml:space="preserve"> </w:t>
      </w:r>
      <w:r w:rsidR="008F392C" w:rsidRPr="008F392C">
        <w:rPr>
          <w:rFonts w:ascii="Times New Roman" w:hAnsi="Times New Roman" w:cs="Times New Roman"/>
          <w:sz w:val="24"/>
          <w:szCs w:val="24"/>
        </w:rPr>
        <w:t>could derive from exogenous or endogenous sources such</w:t>
      </w:r>
      <w:r w:rsidR="00CE4991">
        <w:rPr>
          <w:rFonts w:ascii="Times New Roman" w:hAnsi="Times New Roman" w:cs="Times New Roman"/>
          <w:sz w:val="24"/>
          <w:szCs w:val="24"/>
        </w:rPr>
        <w:t>:</w:t>
      </w:r>
    </w:p>
    <w:p w14:paraId="79AF48B1" w14:textId="6A7DE527" w:rsidR="003C26BF" w:rsidRPr="003C26BF" w:rsidRDefault="003C26BF">
      <w:pPr>
        <w:pStyle w:val="ListParagraph"/>
        <w:numPr>
          <w:ilvl w:val="0"/>
          <w:numId w:val="12"/>
        </w:numPr>
        <w:autoSpaceDE w:val="0"/>
        <w:autoSpaceDN w:val="0"/>
        <w:adjustRightInd w:val="0"/>
        <w:spacing w:after="0" w:line="276" w:lineRule="auto"/>
        <w:ind w:left="567" w:hanging="567"/>
        <w:jc w:val="both"/>
        <w:rPr>
          <w:rFonts w:ascii="Times New Roman" w:hAnsi="Times New Roman" w:cs="Times New Roman"/>
          <w:sz w:val="24"/>
          <w:szCs w:val="24"/>
        </w:rPr>
      </w:pPr>
      <w:r>
        <w:rPr>
          <w:rFonts w:ascii="Times New Roman" w:hAnsi="Times New Roman" w:cs="Times New Roman"/>
          <w:sz w:val="24"/>
          <w:szCs w:val="24"/>
        </w:rPr>
        <w:t>S</w:t>
      </w:r>
      <w:r w:rsidR="008F392C" w:rsidRPr="003C26BF">
        <w:rPr>
          <w:rFonts w:ascii="Times New Roman" w:hAnsi="Times New Roman" w:cs="Times New Roman"/>
          <w:sz w:val="24"/>
          <w:szCs w:val="24"/>
        </w:rPr>
        <w:t>ubstances used for patient treatment (e.g.</w:t>
      </w:r>
      <w:r w:rsidR="006D3694" w:rsidRPr="003C26BF">
        <w:rPr>
          <w:rFonts w:ascii="Times New Roman" w:hAnsi="Times New Roman" w:cs="Times New Roman"/>
          <w:sz w:val="24"/>
          <w:szCs w:val="24"/>
        </w:rPr>
        <w:t>,</w:t>
      </w:r>
      <w:r w:rsidR="008F392C" w:rsidRPr="003C26BF">
        <w:rPr>
          <w:rFonts w:ascii="Times New Roman" w:hAnsi="Times New Roman" w:cs="Times New Roman"/>
          <w:sz w:val="24"/>
          <w:szCs w:val="24"/>
        </w:rPr>
        <w:t xml:space="preserve"> therapeutic drugs, anticoagulants, etc.)</w:t>
      </w:r>
      <w:r w:rsidR="00767004" w:rsidRPr="003C26BF">
        <w:rPr>
          <w:rFonts w:ascii="Times New Roman" w:hAnsi="Times New Roman" w:cs="Times New Roman"/>
          <w:sz w:val="24"/>
          <w:szCs w:val="24"/>
        </w:rPr>
        <w:t>.</w:t>
      </w:r>
    </w:p>
    <w:p w14:paraId="5E1FD04E" w14:textId="77777777" w:rsidR="003C26BF" w:rsidRDefault="003C26BF">
      <w:pPr>
        <w:pStyle w:val="ListParagraph"/>
        <w:numPr>
          <w:ilvl w:val="0"/>
          <w:numId w:val="12"/>
        </w:numPr>
        <w:autoSpaceDE w:val="0"/>
        <w:autoSpaceDN w:val="0"/>
        <w:adjustRightInd w:val="0"/>
        <w:spacing w:after="0" w:line="276" w:lineRule="auto"/>
        <w:ind w:left="567" w:hanging="567"/>
        <w:jc w:val="both"/>
        <w:rPr>
          <w:rFonts w:ascii="Times New Roman" w:hAnsi="Times New Roman" w:cs="Times New Roman"/>
          <w:sz w:val="24"/>
          <w:szCs w:val="24"/>
        </w:rPr>
      </w:pPr>
      <w:r>
        <w:rPr>
          <w:rFonts w:ascii="Times New Roman" w:hAnsi="Times New Roman" w:cs="Times New Roman"/>
          <w:sz w:val="24"/>
          <w:szCs w:val="24"/>
        </w:rPr>
        <w:t>S</w:t>
      </w:r>
      <w:r w:rsidR="008F392C" w:rsidRPr="003C26BF">
        <w:rPr>
          <w:rFonts w:ascii="Times New Roman" w:hAnsi="Times New Roman" w:cs="Times New Roman"/>
          <w:sz w:val="24"/>
          <w:szCs w:val="24"/>
        </w:rPr>
        <w:t>ubstances ingested by the patient (e.g.</w:t>
      </w:r>
      <w:r w:rsidR="006D3694" w:rsidRPr="003C26BF">
        <w:rPr>
          <w:rFonts w:ascii="Times New Roman" w:hAnsi="Times New Roman" w:cs="Times New Roman"/>
          <w:sz w:val="24"/>
          <w:szCs w:val="24"/>
        </w:rPr>
        <w:t>,</w:t>
      </w:r>
      <w:r w:rsidR="008F392C" w:rsidRPr="003C26BF">
        <w:rPr>
          <w:rFonts w:ascii="Times New Roman" w:hAnsi="Times New Roman" w:cs="Times New Roman"/>
          <w:sz w:val="24"/>
          <w:szCs w:val="24"/>
        </w:rPr>
        <w:t xml:space="preserve"> over the counter medications, alcohol, vitamins, foods, etc.)</w:t>
      </w:r>
    </w:p>
    <w:p w14:paraId="66CA15B8" w14:textId="24D98B1C" w:rsidR="003C26BF" w:rsidRDefault="003C26BF">
      <w:pPr>
        <w:pStyle w:val="ListParagraph"/>
        <w:numPr>
          <w:ilvl w:val="0"/>
          <w:numId w:val="12"/>
        </w:numPr>
        <w:autoSpaceDE w:val="0"/>
        <w:autoSpaceDN w:val="0"/>
        <w:adjustRightInd w:val="0"/>
        <w:spacing w:after="0" w:line="276" w:lineRule="auto"/>
        <w:ind w:left="567" w:hanging="567"/>
        <w:jc w:val="both"/>
        <w:rPr>
          <w:rFonts w:ascii="Times New Roman" w:hAnsi="Times New Roman" w:cs="Times New Roman"/>
          <w:sz w:val="24"/>
          <w:szCs w:val="24"/>
        </w:rPr>
      </w:pPr>
      <w:r>
        <w:rPr>
          <w:rFonts w:ascii="Times New Roman" w:hAnsi="Times New Roman" w:cs="Times New Roman"/>
          <w:sz w:val="24"/>
          <w:szCs w:val="24"/>
        </w:rPr>
        <w:t>S</w:t>
      </w:r>
      <w:r w:rsidR="008F392C" w:rsidRPr="003C26BF">
        <w:rPr>
          <w:rFonts w:ascii="Times New Roman" w:hAnsi="Times New Roman" w:cs="Times New Roman"/>
          <w:sz w:val="24"/>
          <w:szCs w:val="24"/>
        </w:rPr>
        <w:t>ubstances added during sample preparation (e.g.</w:t>
      </w:r>
      <w:r w:rsidR="00767004" w:rsidRPr="003C26BF">
        <w:rPr>
          <w:rFonts w:ascii="Times New Roman" w:hAnsi="Times New Roman" w:cs="Times New Roman"/>
          <w:sz w:val="24"/>
          <w:szCs w:val="24"/>
        </w:rPr>
        <w:t>,</w:t>
      </w:r>
      <w:r w:rsidR="008F392C" w:rsidRPr="003C26BF">
        <w:rPr>
          <w:rFonts w:ascii="Times New Roman" w:hAnsi="Times New Roman" w:cs="Times New Roman"/>
          <w:sz w:val="24"/>
          <w:szCs w:val="24"/>
        </w:rPr>
        <w:t xml:space="preserve"> preservatives, stabilizers)</w:t>
      </w:r>
      <w:r w:rsidR="00767004" w:rsidRPr="003C26BF">
        <w:rPr>
          <w:rFonts w:ascii="Times New Roman" w:hAnsi="Times New Roman" w:cs="Times New Roman"/>
          <w:sz w:val="24"/>
          <w:szCs w:val="24"/>
        </w:rPr>
        <w:t>.</w:t>
      </w:r>
    </w:p>
    <w:p w14:paraId="6CA192AC" w14:textId="1C2424FE" w:rsidR="001B33B8" w:rsidRPr="006B7B73" w:rsidRDefault="003C26BF">
      <w:pPr>
        <w:pStyle w:val="ListParagraph"/>
        <w:numPr>
          <w:ilvl w:val="0"/>
          <w:numId w:val="12"/>
        </w:numPr>
        <w:autoSpaceDE w:val="0"/>
        <w:autoSpaceDN w:val="0"/>
        <w:adjustRightInd w:val="0"/>
        <w:spacing w:after="0" w:line="276" w:lineRule="auto"/>
        <w:ind w:left="567" w:hanging="567"/>
        <w:jc w:val="both"/>
        <w:rPr>
          <w:rFonts w:ascii="Times New Roman" w:hAnsi="Times New Roman" w:cs="Times New Roman"/>
          <w:sz w:val="24"/>
          <w:szCs w:val="24"/>
        </w:rPr>
      </w:pPr>
      <w:r>
        <w:rPr>
          <w:rFonts w:ascii="Times New Roman" w:hAnsi="Times New Roman" w:cs="Times New Roman"/>
          <w:sz w:val="24"/>
          <w:szCs w:val="24"/>
        </w:rPr>
        <w:t>S</w:t>
      </w:r>
      <w:r w:rsidR="008F392C" w:rsidRPr="003C26BF">
        <w:rPr>
          <w:rFonts w:ascii="Times New Roman" w:hAnsi="Times New Roman" w:cs="Times New Roman"/>
          <w:sz w:val="24"/>
          <w:szCs w:val="24"/>
        </w:rPr>
        <w:t xml:space="preserve">ubstances encountered in specific </w:t>
      </w:r>
      <w:r w:rsidR="0024242D" w:rsidRPr="003C26BF">
        <w:rPr>
          <w:rFonts w:ascii="Times New Roman" w:hAnsi="Times New Roman" w:cs="Times New Roman"/>
          <w:sz w:val="24"/>
          <w:szCs w:val="24"/>
        </w:rPr>
        <w:t>specimen’s</w:t>
      </w:r>
      <w:r w:rsidR="008F392C" w:rsidRPr="003C26BF">
        <w:rPr>
          <w:rFonts w:ascii="Times New Roman" w:hAnsi="Times New Roman" w:cs="Times New Roman"/>
          <w:sz w:val="24"/>
          <w:szCs w:val="24"/>
        </w:rPr>
        <w:t xml:space="preserve"> types (</w:t>
      </w:r>
      <w:r w:rsidR="00ED71FA" w:rsidRPr="003C26BF">
        <w:rPr>
          <w:rFonts w:ascii="Times New Roman" w:hAnsi="Times New Roman" w:cs="Times New Roman"/>
          <w:sz w:val="24"/>
          <w:szCs w:val="24"/>
        </w:rPr>
        <w:t>e.g.,</w:t>
      </w:r>
      <w:r w:rsidR="008F392C" w:rsidRPr="003C26BF">
        <w:rPr>
          <w:rFonts w:ascii="Times New Roman" w:hAnsi="Times New Roman" w:cs="Times New Roman"/>
          <w:sz w:val="24"/>
          <w:szCs w:val="24"/>
        </w:rPr>
        <w:t xml:space="preserve"> </w:t>
      </w:r>
      <w:r w:rsidR="00767004" w:rsidRPr="003C26BF">
        <w:rPr>
          <w:rFonts w:ascii="Times New Roman" w:hAnsi="Times New Roman" w:cs="Times New Roman"/>
          <w:sz w:val="24"/>
          <w:szCs w:val="24"/>
        </w:rPr>
        <w:t>haemoglobin</w:t>
      </w:r>
      <w:r w:rsidR="008F392C" w:rsidRPr="003C26BF">
        <w:rPr>
          <w:rFonts w:ascii="Times New Roman" w:hAnsi="Times New Roman" w:cs="Times New Roman"/>
          <w:sz w:val="24"/>
          <w:szCs w:val="24"/>
        </w:rPr>
        <w:t>, lipids, bilirubin, proteins)</w:t>
      </w:r>
      <w:r w:rsidR="00767004" w:rsidRPr="003C26BF">
        <w:rPr>
          <w:rFonts w:ascii="Times New Roman" w:hAnsi="Times New Roman" w:cs="Times New Roman"/>
          <w:sz w:val="24"/>
          <w:szCs w:val="24"/>
        </w:rPr>
        <w:t>.</w:t>
      </w:r>
    </w:p>
    <w:p w14:paraId="7512862C" w14:textId="4F075C77" w:rsidR="003C26BF" w:rsidRDefault="003C26BF">
      <w:pPr>
        <w:pStyle w:val="ListParagraph"/>
        <w:numPr>
          <w:ilvl w:val="0"/>
          <w:numId w:val="12"/>
        </w:numPr>
        <w:autoSpaceDE w:val="0"/>
        <w:autoSpaceDN w:val="0"/>
        <w:adjustRightInd w:val="0"/>
        <w:spacing w:after="0" w:line="276" w:lineRule="auto"/>
        <w:ind w:left="567" w:hanging="567"/>
        <w:jc w:val="both"/>
        <w:rPr>
          <w:rFonts w:ascii="Times New Roman" w:hAnsi="Times New Roman" w:cs="Times New Roman"/>
          <w:sz w:val="24"/>
          <w:szCs w:val="24"/>
        </w:rPr>
      </w:pPr>
      <w:r>
        <w:rPr>
          <w:rFonts w:ascii="Times New Roman" w:hAnsi="Times New Roman" w:cs="Times New Roman"/>
          <w:sz w:val="24"/>
          <w:szCs w:val="24"/>
        </w:rPr>
        <w:t>A</w:t>
      </w:r>
      <w:r w:rsidR="008F392C" w:rsidRPr="003C26BF">
        <w:rPr>
          <w:rFonts w:ascii="Times New Roman" w:hAnsi="Times New Roman" w:cs="Times New Roman"/>
          <w:sz w:val="24"/>
          <w:szCs w:val="24"/>
        </w:rPr>
        <w:t>nalytes of similar structure (</w:t>
      </w:r>
      <w:r w:rsidR="00767004" w:rsidRPr="003C26BF">
        <w:rPr>
          <w:rFonts w:ascii="Times New Roman" w:hAnsi="Times New Roman" w:cs="Times New Roman"/>
          <w:sz w:val="24"/>
          <w:szCs w:val="24"/>
        </w:rPr>
        <w:t>e.g.,</w:t>
      </w:r>
      <w:r w:rsidR="008F392C" w:rsidRPr="003C26BF">
        <w:rPr>
          <w:rFonts w:ascii="Times New Roman" w:hAnsi="Times New Roman" w:cs="Times New Roman"/>
          <w:sz w:val="24"/>
          <w:szCs w:val="24"/>
        </w:rPr>
        <w:t xml:space="preserve"> precursors, metabolites) or medical conditions unrelated to the test</w:t>
      </w:r>
      <w:r w:rsidR="00767004" w:rsidRPr="003C26BF">
        <w:rPr>
          <w:rFonts w:ascii="Times New Roman" w:hAnsi="Times New Roman" w:cs="Times New Roman"/>
          <w:sz w:val="24"/>
          <w:szCs w:val="24"/>
        </w:rPr>
        <w:t xml:space="preserve"> </w:t>
      </w:r>
      <w:r w:rsidR="008F392C" w:rsidRPr="003C26BF">
        <w:rPr>
          <w:rFonts w:ascii="Times New Roman" w:hAnsi="Times New Roman" w:cs="Times New Roman"/>
          <w:sz w:val="24"/>
          <w:szCs w:val="24"/>
        </w:rPr>
        <w:t>condition including specimens negative for the assay but positive for a condition that may mimic the test</w:t>
      </w:r>
      <w:r w:rsidR="00767004" w:rsidRPr="003C26BF">
        <w:rPr>
          <w:rFonts w:ascii="Times New Roman" w:hAnsi="Times New Roman" w:cs="Times New Roman"/>
          <w:sz w:val="24"/>
          <w:szCs w:val="24"/>
        </w:rPr>
        <w:t xml:space="preserve"> </w:t>
      </w:r>
      <w:r w:rsidR="008F392C" w:rsidRPr="003C26BF">
        <w:rPr>
          <w:rFonts w:ascii="Times New Roman" w:hAnsi="Times New Roman" w:cs="Times New Roman"/>
          <w:sz w:val="24"/>
          <w:szCs w:val="24"/>
        </w:rPr>
        <w:t>condition (</w:t>
      </w:r>
      <w:r w:rsidR="00767004" w:rsidRPr="003C26BF">
        <w:rPr>
          <w:rFonts w:ascii="Times New Roman" w:hAnsi="Times New Roman" w:cs="Times New Roman"/>
          <w:sz w:val="24"/>
          <w:szCs w:val="24"/>
        </w:rPr>
        <w:t>e.g.,</w:t>
      </w:r>
      <w:r w:rsidR="008F392C" w:rsidRPr="003C26BF">
        <w:rPr>
          <w:rFonts w:ascii="Times New Roman" w:hAnsi="Times New Roman" w:cs="Times New Roman"/>
          <w:sz w:val="24"/>
          <w:szCs w:val="24"/>
        </w:rPr>
        <w:t xml:space="preserve"> for a hepatitis A assay: test specimens negative for hepatitis A virus, but positive for hepatitis</w:t>
      </w:r>
      <w:r w:rsidR="00767004" w:rsidRPr="003C26BF">
        <w:rPr>
          <w:rFonts w:ascii="Times New Roman" w:hAnsi="Times New Roman" w:cs="Times New Roman"/>
          <w:sz w:val="24"/>
          <w:szCs w:val="24"/>
        </w:rPr>
        <w:t xml:space="preserve"> </w:t>
      </w:r>
      <w:r w:rsidR="008F392C" w:rsidRPr="003C26BF">
        <w:rPr>
          <w:rFonts w:ascii="Times New Roman" w:hAnsi="Times New Roman" w:cs="Times New Roman"/>
          <w:sz w:val="24"/>
          <w:szCs w:val="24"/>
        </w:rPr>
        <w:t>B virus).</w:t>
      </w:r>
    </w:p>
    <w:p w14:paraId="546CB1B0" w14:textId="6DCFAA99" w:rsidR="001A0E67" w:rsidRDefault="008F392C" w:rsidP="00180315">
      <w:pPr>
        <w:pStyle w:val="ListParagraph"/>
        <w:autoSpaceDE w:val="0"/>
        <w:autoSpaceDN w:val="0"/>
        <w:adjustRightInd w:val="0"/>
        <w:spacing w:after="0" w:line="276" w:lineRule="auto"/>
        <w:ind w:left="567"/>
        <w:jc w:val="both"/>
        <w:rPr>
          <w:rFonts w:ascii="Times New Roman" w:hAnsi="Times New Roman" w:cs="Times New Roman"/>
          <w:sz w:val="24"/>
          <w:szCs w:val="24"/>
        </w:rPr>
      </w:pPr>
      <w:r w:rsidRPr="003C26BF">
        <w:rPr>
          <w:rFonts w:ascii="Times New Roman" w:hAnsi="Times New Roman" w:cs="Times New Roman"/>
          <w:i/>
          <w:iCs/>
          <w:sz w:val="24"/>
          <w:szCs w:val="24"/>
        </w:rPr>
        <w:t>Explanation</w:t>
      </w:r>
      <w:r w:rsidR="00767004" w:rsidRPr="003C26BF">
        <w:rPr>
          <w:rFonts w:ascii="Times New Roman" w:hAnsi="Times New Roman" w:cs="Times New Roman"/>
          <w:i/>
          <w:iCs/>
          <w:sz w:val="24"/>
          <w:szCs w:val="24"/>
        </w:rPr>
        <w:t>:</w:t>
      </w:r>
      <w:r w:rsidRPr="003C26BF">
        <w:rPr>
          <w:rFonts w:ascii="Times New Roman" w:hAnsi="Times New Roman" w:cs="Times New Roman"/>
          <w:i/>
          <w:iCs/>
          <w:sz w:val="24"/>
          <w:szCs w:val="24"/>
        </w:rPr>
        <w:t xml:space="preserve"> </w:t>
      </w:r>
      <w:r w:rsidRPr="003C26BF">
        <w:rPr>
          <w:rFonts w:ascii="Times New Roman" w:hAnsi="Times New Roman" w:cs="Times New Roman"/>
          <w:sz w:val="24"/>
          <w:szCs w:val="24"/>
        </w:rPr>
        <w:t>Interference studies involve adding the potential interferent to the sample and determining any</w:t>
      </w:r>
      <w:r w:rsidR="00767004" w:rsidRPr="003C26BF">
        <w:rPr>
          <w:rFonts w:ascii="Times New Roman" w:hAnsi="Times New Roman" w:cs="Times New Roman"/>
          <w:sz w:val="24"/>
          <w:szCs w:val="24"/>
        </w:rPr>
        <w:t xml:space="preserve"> </w:t>
      </w:r>
      <w:r w:rsidRPr="003C26BF">
        <w:rPr>
          <w:rFonts w:ascii="Times New Roman" w:hAnsi="Times New Roman" w:cs="Times New Roman"/>
          <w:sz w:val="24"/>
          <w:szCs w:val="24"/>
        </w:rPr>
        <w:t>bias of the test parameter relative to the control sample to which no interferent has been added.</w:t>
      </w:r>
    </w:p>
    <w:p w14:paraId="2B106C41" w14:textId="77777777" w:rsidR="00A64F3C" w:rsidRDefault="00A64F3C" w:rsidP="00180315">
      <w:pPr>
        <w:pStyle w:val="ListParagraph"/>
        <w:autoSpaceDE w:val="0"/>
        <w:autoSpaceDN w:val="0"/>
        <w:adjustRightInd w:val="0"/>
        <w:spacing w:after="0" w:line="276" w:lineRule="auto"/>
        <w:ind w:left="567"/>
        <w:jc w:val="both"/>
        <w:rPr>
          <w:rFonts w:ascii="Times New Roman" w:hAnsi="Times New Roman" w:cs="Times New Roman"/>
          <w:sz w:val="24"/>
          <w:szCs w:val="24"/>
        </w:rPr>
      </w:pPr>
    </w:p>
    <w:p w14:paraId="6C648412" w14:textId="29B8932F" w:rsidR="00A64F3C" w:rsidRDefault="00A64F3C" w:rsidP="00A64F3C">
      <w:pPr>
        <w:pStyle w:val="Caption"/>
        <w:jc w:val="center"/>
        <w:rPr>
          <w:rFonts w:ascii="Times New Roman" w:hAnsi="Times New Roman" w:cs="Times New Roman"/>
          <w:b/>
          <w:bCs/>
          <w:i w:val="0"/>
          <w:iCs w:val="0"/>
          <w:color w:val="000000" w:themeColor="text1"/>
          <w:sz w:val="24"/>
          <w:szCs w:val="24"/>
        </w:rPr>
      </w:pPr>
      <w:bookmarkStart w:id="127" w:name="_Toc203827356"/>
      <w:r w:rsidRPr="00CE7523">
        <w:rPr>
          <w:rFonts w:ascii="Times New Roman" w:hAnsi="Times New Roman" w:cs="Times New Roman"/>
          <w:b/>
          <w:bCs/>
          <w:i w:val="0"/>
          <w:iCs w:val="0"/>
          <w:color w:val="000000" w:themeColor="text1"/>
          <w:sz w:val="24"/>
          <w:szCs w:val="24"/>
        </w:rPr>
        <w:t xml:space="preserve">Table </w:t>
      </w:r>
      <w:r w:rsidRPr="00CE7523">
        <w:rPr>
          <w:rFonts w:ascii="Times New Roman" w:hAnsi="Times New Roman" w:cs="Times New Roman"/>
          <w:b/>
          <w:bCs/>
          <w:i w:val="0"/>
          <w:iCs w:val="0"/>
          <w:color w:val="000000" w:themeColor="text1"/>
          <w:sz w:val="24"/>
          <w:szCs w:val="24"/>
        </w:rPr>
        <w:fldChar w:fldCharType="begin"/>
      </w:r>
      <w:r w:rsidRPr="00CE7523">
        <w:rPr>
          <w:rFonts w:ascii="Times New Roman" w:hAnsi="Times New Roman" w:cs="Times New Roman"/>
          <w:b/>
          <w:bCs/>
          <w:i w:val="0"/>
          <w:iCs w:val="0"/>
          <w:color w:val="000000" w:themeColor="text1"/>
          <w:sz w:val="24"/>
          <w:szCs w:val="24"/>
        </w:rPr>
        <w:instrText xml:space="preserve"> SEQ Table \* ARABIC </w:instrText>
      </w:r>
      <w:r w:rsidRPr="00CE7523">
        <w:rPr>
          <w:rFonts w:ascii="Times New Roman" w:hAnsi="Times New Roman" w:cs="Times New Roman"/>
          <w:b/>
          <w:bCs/>
          <w:i w:val="0"/>
          <w:iCs w:val="0"/>
          <w:color w:val="000000" w:themeColor="text1"/>
          <w:sz w:val="24"/>
          <w:szCs w:val="24"/>
        </w:rPr>
        <w:fldChar w:fldCharType="separate"/>
      </w:r>
      <w:r w:rsidR="00543EFF">
        <w:rPr>
          <w:rFonts w:ascii="Times New Roman" w:hAnsi="Times New Roman" w:cs="Times New Roman"/>
          <w:b/>
          <w:bCs/>
          <w:i w:val="0"/>
          <w:iCs w:val="0"/>
          <w:noProof/>
          <w:color w:val="000000" w:themeColor="text1"/>
          <w:sz w:val="24"/>
          <w:szCs w:val="24"/>
        </w:rPr>
        <w:t>7</w:t>
      </w:r>
      <w:r w:rsidRPr="00CE7523">
        <w:rPr>
          <w:rFonts w:ascii="Times New Roman" w:hAnsi="Times New Roman" w:cs="Times New Roman"/>
          <w:b/>
          <w:bCs/>
          <w:i w:val="0"/>
          <w:iCs w:val="0"/>
          <w:color w:val="000000" w:themeColor="text1"/>
          <w:sz w:val="24"/>
          <w:szCs w:val="24"/>
        </w:rPr>
        <w:fldChar w:fldCharType="end"/>
      </w:r>
      <w:r w:rsidRPr="00CE7523">
        <w:rPr>
          <w:rFonts w:ascii="Times New Roman" w:hAnsi="Times New Roman" w:cs="Times New Roman"/>
          <w:b/>
          <w:bCs/>
          <w:i w:val="0"/>
          <w:iCs w:val="0"/>
          <w:color w:val="000000" w:themeColor="text1"/>
          <w:sz w:val="24"/>
          <w:szCs w:val="24"/>
        </w:rPr>
        <w:t>: Analytical S</w:t>
      </w:r>
      <w:r>
        <w:rPr>
          <w:rFonts w:ascii="Times New Roman" w:hAnsi="Times New Roman" w:cs="Times New Roman"/>
          <w:b/>
          <w:bCs/>
          <w:i w:val="0"/>
          <w:iCs w:val="0"/>
          <w:color w:val="000000" w:themeColor="text1"/>
          <w:sz w:val="24"/>
          <w:szCs w:val="24"/>
        </w:rPr>
        <w:t>pecificity</w:t>
      </w:r>
      <w:r w:rsidRPr="00CE7523">
        <w:rPr>
          <w:rFonts w:ascii="Times New Roman" w:hAnsi="Times New Roman" w:cs="Times New Roman"/>
          <w:b/>
          <w:bCs/>
          <w:i w:val="0"/>
          <w:iCs w:val="0"/>
          <w:color w:val="000000" w:themeColor="text1"/>
          <w:sz w:val="24"/>
          <w:szCs w:val="24"/>
        </w:rPr>
        <w:t xml:space="preserve"> Study</w:t>
      </w:r>
      <w:bookmarkEnd w:id="127"/>
    </w:p>
    <w:p w14:paraId="1D12CAFB" w14:textId="77777777" w:rsidR="00A64F3C" w:rsidRDefault="00A64F3C" w:rsidP="00180315">
      <w:pPr>
        <w:pStyle w:val="ListParagraph"/>
        <w:autoSpaceDE w:val="0"/>
        <w:autoSpaceDN w:val="0"/>
        <w:adjustRightInd w:val="0"/>
        <w:spacing w:after="0" w:line="276" w:lineRule="auto"/>
        <w:ind w:left="567"/>
        <w:jc w:val="both"/>
        <w:rPr>
          <w:rFonts w:ascii="Times New Roman" w:hAnsi="Times New Roman" w:cs="Times New Roman"/>
          <w:sz w:val="24"/>
          <w:szCs w:val="24"/>
        </w:rPr>
      </w:pPr>
    </w:p>
    <w:tbl>
      <w:tblPr>
        <w:tblStyle w:val="16"/>
        <w:tblW w:w="9016" w:type="dxa"/>
        <w:jc w:val="center"/>
        <w:tblLook w:val="04A0" w:firstRow="1" w:lastRow="0" w:firstColumn="1" w:lastColumn="0" w:noHBand="0" w:noVBand="1"/>
      </w:tblPr>
      <w:tblGrid>
        <w:gridCol w:w="1737"/>
        <w:gridCol w:w="1849"/>
        <w:gridCol w:w="1698"/>
        <w:gridCol w:w="1238"/>
        <w:gridCol w:w="1624"/>
        <w:gridCol w:w="870"/>
      </w:tblGrid>
      <w:tr w:rsidR="00F16217" w:rsidRPr="00F16217" w14:paraId="7D31685E" w14:textId="77777777" w:rsidTr="00F16217">
        <w:trPr>
          <w:trHeight w:val="510"/>
          <w:jc w:val="center"/>
        </w:trPr>
        <w:tc>
          <w:tcPr>
            <w:tcW w:w="0" w:type="auto"/>
            <w:vAlign w:val="center"/>
            <w:hideMark/>
          </w:tcPr>
          <w:p w14:paraId="1BC88C21" w14:textId="77777777" w:rsidR="00F16217" w:rsidRPr="00F16217" w:rsidRDefault="00F16217" w:rsidP="00F16217">
            <w:pPr>
              <w:jc w:val="center"/>
              <w:rPr>
                <w:b/>
                <w:bCs/>
                <w:sz w:val="24"/>
                <w:szCs w:val="24"/>
              </w:rPr>
            </w:pPr>
            <w:r w:rsidRPr="00F16217">
              <w:rPr>
                <w:b/>
                <w:bCs/>
                <w:sz w:val="24"/>
                <w:szCs w:val="24"/>
              </w:rPr>
              <w:t>Interfering Substance</w:t>
            </w:r>
          </w:p>
        </w:tc>
        <w:tc>
          <w:tcPr>
            <w:tcW w:w="0" w:type="auto"/>
            <w:vAlign w:val="center"/>
            <w:hideMark/>
          </w:tcPr>
          <w:p w14:paraId="77B4861B" w14:textId="77777777" w:rsidR="00F16217" w:rsidRPr="00F16217" w:rsidRDefault="00F16217" w:rsidP="00F16217">
            <w:pPr>
              <w:jc w:val="center"/>
              <w:rPr>
                <w:b/>
                <w:bCs/>
                <w:sz w:val="24"/>
                <w:szCs w:val="24"/>
              </w:rPr>
            </w:pPr>
            <w:r w:rsidRPr="00F16217">
              <w:rPr>
                <w:b/>
                <w:bCs/>
                <w:sz w:val="24"/>
                <w:szCs w:val="24"/>
              </w:rPr>
              <w:t>Concentration Tested</w:t>
            </w:r>
          </w:p>
        </w:tc>
        <w:tc>
          <w:tcPr>
            <w:tcW w:w="0" w:type="auto"/>
            <w:vAlign w:val="center"/>
            <w:hideMark/>
          </w:tcPr>
          <w:p w14:paraId="6389BBE2" w14:textId="77777777" w:rsidR="00F16217" w:rsidRPr="00F16217" w:rsidRDefault="00F16217" w:rsidP="00F16217">
            <w:pPr>
              <w:jc w:val="center"/>
              <w:rPr>
                <w:b/>
                <w:bCs/>
                <w:sz w:val="24"/>
                <w:szCs w:val="24"/>
              </w:rPr>
            </w:pPr>
            <w:r w:rsidRPr="00F16217">
              <w:rPr>
                <w:b/>
                <w:bCs/>
                <w:sz w:val="24"/>
                <w:szCs w:val="24"/>
              </w:rPr>
              <w:t>Interference Observed</w:t>
            </w:r>
          </w:p>
        </w:tc>
        <w:tc>
          <w:tcPr>
            <w:tcW w:w="0" w:type="auto"/>
            <w:vAlign w:val="center"/>
            <w:hideMark/>
          </w:tcPr>
          <w:p w14:paraId="35F9B388" w14:textId="77777777" w:rsidR="00F16217" w:rsidRPr="00F16217" w:rsidRDefault="00F16217" w:rsidP="00F16217">
            <w:pPr>
              <w:jc w:val="center"/>
              <w:rPr>
                <w:b/>
                <w:bCs/>
                <w:sz w:val="24"/>
                <w:szCs w:val="24"/>
              </w:rPr>
            </w:pPr>
            <w:r w:rsidRPr="00F16217">
              <w:rPr>
                <w:b/>
                <w:bCs/>
                <w:sz w:val="24"/>
                <w:szCs w:val="24"/>
              </w:rPr>
              <w:t>% Bias vs Control</w:t>
            </w:r>
          </w:p>
        </w:tc>
        <w:tc>
          <w:tcPr>
            <w:tcW w:w="0" w:type="auto"/>
            <w:vAlign w:val="center"/>
            <w:hideMark/>
          </w:tcPr>
          <w:p w14:paraId="4769277F" w14:textId="77777777" w:rsidR="00F16217" w:rsidRPr="00F16217" w:rsidRDefault="00F16217" w:rsidP="00F16217">
            <w:pPr>
              <w:jc w:val="center"/>
              <w:rPr>
                <w:b/>
                <w:bCs/>
                <w:sz w:val="24"/>
                <w:szCs w:val="24"/>
              </w:rPr>
            </w:pPr>
            <w:r w:rsidRPr="00F16217">
              <w:rPr>
                <w:b/>
                <w:bCs/>
                <w:sz w:val="24"/>
                <w:szCs w:val="24"/>
              </w:rPr>
              <w:t>Acceptable Bias (±10%)</w:t>
            </w:r>
          </w:p>
        </w:tc>
        <w:tc>
          <w:tcPr>
            <w:tcW w:w="0" w:type="auto"/>
            <w:vAlign w:val="center"/>
            <w:hideMark/>
          </w:tcPr>
          <w:p w14:paraId="281D0ABB" w14:textId="77777777" w:rsidR="00F16217" w:rsidRPr="00F16217" w:rsidRDefault="00F16217" w:rsidP="00F16217">
            <w:pPr>
              <w:jc w:val="center"/>
              <w:rPr>
                <w:b/>
                <w:bCs/>
                <w:sz w:val="24"/>
                <w:szCs w:val="24"/>
              </w:rPr>
            </w:pPr>
            <w:r w:rsidRPr="00F16217">
              <w:rPr>
                <w:b/>
                <w:bCs/>
                <w:sz w:val="24"/>
                <w:szCs w:val="24"/>
              </w:rPr>
              <w:t>Result</w:t>
            </w:r>
          </w:p>
        </w:tc>
      </w:tr>
      <w:tr w:rsidR="00F16217" w:rsidRPr="00F16217" w14:paraId="685109FD" w14:textId="77777777" w:rsidTr="00F16217">
        <w:trPr>
          <w:trHeight w:val="510"/>
          <w:jc w:val="center"/>
        </w:trPr>
        <w:tc>
          <w:tcPr>
            <w:tcW w:w="0" w:type="auto"/>
            <w:vAlign w:val="center"/>
            <w:hideMark/>
          </w:tcPr>
          <w:p w14:paraId="6B7DE671" w14:textId="77777777" w:rsidR="00F16217" w:rsidRPr="00F16217" w:rsidRDefault="00F16217" w:rsidP="00F16217">
            <w:pPr>
              <w:jc w:val="center"/>
              <w:rPr>
                <w:sz w:val="24"/>
                <w:szCs w:val="24"/>
              </w:rPr>
            </w:pPr>
            <w:r w:rsidRPr="00F16217">
              <w:rPr>
                <w:sz w:val="24"/>
                <w:szCs w:val="24"/>
              </w:rPr>
              <w:t>Hemoglobin (Hemolysis)</w:t>
            </w:r>
          </w:p>
        </w:tc>
        <w:tc>
          <w:tcPr>
            <w:tcW w:w="0" w:type="auto"/>
            <w:vAlign w:val="center"/>
            <w:hideMark/>
          </w:tcPr>
          <w:p w14:paraId="57FE6679" w14:textId="77777777" w:rsidR="00F16217" w:rsidRPr="00F16217" w:rsidRDefault="00F16217" w:rsidP="00F16217">
            <w:pPr>
              <w:jc w:val="center"/>
              <w:rPr>
                <w:sz w:val="24"/>
                <w:szCs w:val="24"/>
              </w:rPr>
            </w:pPr>
            <w:r w:rsidRPr="00F16217">
              <w:rPr>
                <w:sz w:val="24"/>
                <w:szCs w:val="24"/>
              </w:rPr>
              <w:t>500 mg/dL</w:t>
            </w:r>
          </w:p>
        </w:tc>
        <w:tc>
          <w:tcPr>
            <w:tcW w:w="0" w:type="auto"/>
            <w:vAlign w:val="center"/>
            <w:hideMark/>
          </w:tcPr>
          <w:p w14:paraId="55AE1FAD" w14:textId="77777777" w:rsidR="00F16217" w:rsidRPr="00F16217" w:rsidRDefault="00F16217" w:rsidP="00F16217">
            <w:pPr>
              <w:jc w:val="center"/>
              <w:rPr>
                <w:sz w:val="24"/>
                <w:szCs w:val="24"/>
              </w:rPr>
            </w:pPr>
            <w:r w:rsidRPr="00F16217">
              <w:rPr>
                <w:sz w:val="24"/>
                <w:szCs w:val="24"/>
              </w:rPr>
              <w:t>No</w:t>
            </w:r>
          </w:p>
        </w:tc>
        <w:tc>
          <w:tcPr>
            <w:tcW w:w="0" w:type="auto"/>
            <w:vAlign w:val="center"/>
            <w:hideMark/>
          </w:tcPr>
          <w:p w14:paraId="14020305" w14:textId="77777777" w:rsidR="00F16217" w:rsidRPr="00F16217" w:rsidRDefault="00F16217" w:rsidP="00F16217">
            <w:pPr>
              <w:jc w:val="center"/>
              <w:rPr>
                <w:sz w:val="24"/>
                <w:szCs w:val="24"/>
              </w:rPr>
            </w:pPr>
            <w:r w:rsidRPr="00F16217">
              <w:rPr>
                <w:sz w:val="24"/>
                <w:szCs w:val="24"/>
              </w:rPr>
              <w:t>+2.0%</w:t>
            </w:r>
          </w:p>
        </w:tc>
        <w:tc>
          <w:tcPr>
            <w:tcW w:w="0" w:type="auto"/>
            <w:vAlign w:val="center"/>
            <w:hideMark/>
          </w:tcPr>
          <w:p w14:paraId="2C3AA21F" w14:textId="77777777" w:rsidR="00F16217" w:rsidRPr="00F16217" w:rsidRDefault="00F16217" w:rsidP="00F16217">
            <w:pPr>
              <w:jc w:val="center"/>
              <w:rPr>
                <w:sz w:val="24"/>
                <w:szCs w:val="24"/>
              </w:rPr>
            </w:pPr>
            <w:r w:rsidRPr="00F16217">
              <w:rPr>
                <w:sz w:val="24"/>
                <w:szCs w:val="24"/>
              </w:rPr>
              <w:t>Yes</w:t>
            </w:r>
          </w:p>
        </w:tc>
        <w:tc>
          <w:tcPr>
            <w:tcW w:w="0" w:type="auto"/>
            <w:vAlign w:val="center"/>
            <w:hideMark/>
          </w:tcPr>
          <w:p w14:paraId="606A47CA" w14:textId="77777777" w:rsidR="00F16217" w:rsidRPr="00F16217" w:rsidRDefault="00F16217" w:rsidP="00F16217">
            <w:pPr>
              <w:jc w:val="center"/>
              <w:rPr>
                <w:sz w:val="24"/>
                <w:szCs w:val="24"/>
              </w:rPr>
            </w:pPr>
            <w:r w:rsidRPr="00F16217">
              <w:rPr>
                <w:sz w:val="24"/>
                <w:szCs w:val="24"/>
              </w:rPr>
              <w:t>Pass</w:t>
            </w:r>
          </w:p>
        </w:tc>
      </w:tr>
      <w:tr w:rsidR="00F16217" w:rsidRPr="00F16217" w14:paraId="7051628D" w14:textId="77777777" w:rsidTr="00F16217">
        <w:trPr>
          <w:trHeight w:val="510"/>
          <w:jc w:val="center"/>
        </w:trPr>
        <w:tc>
          <w:tcPr>
            <w:tcW w:w="0" w:type="auto"/>
            <w:vAlign w:val="center"/>
            <w:hideMark/>
          </w:tcPr>
          <w:p w14:paraId="07F9278C" w14:textId="77777777" w:rsidR="00F16217" w:rsidRPr="00F16217" w:rsidRDefault="00F16217" w:rsidP="00F16217">
            <w:pPr>
              <w:jc w:val="center"/>
              <w:rPr>
                <w:sz w:val="24"/>
                <w:szCs w:val="24"/>
              </w:rPr>
            </w:pPr>
            <w:r w:rsidRPr="00F16217">
              <w:rPr>
                <w:sz w:val="24"/>
                <w:szCs w:val="24"/>
              </w:rPr>
              <w:lastRenderedPageBreak/>
              <w:t>Bilirubin (Icterus)</w:t>
            </w:r>
          </w:p>
        </w:tc>
        <w:tc>
          <w:tcPr>
            <w:tcW w:w="0" w:type="auto"/>
            <w:vAlign w:val="center"/>
            <w:hideMark/>
          </w:tcPr>
          <w:p w14:paraId="7C6EEA44" w14:textId="77777777" w:rsidR="00F16217" w:rsidRPr="00F16217" w:rsidRDefault="00F16217" w:rsidP="00F16217">
            <w:pPr>
              <w:jc w:val="center"/>
              <w:rPr>
                <w:sz w:val="24"/>
                <w:szCs w:val="24"/>
              </w:rPr>
            </w:pPr>
            <w:r w:rsidRPr="00F16217">
              <w:rPr>
                <w:sz w:val="24"/>
                <w:szCs w:val="24"/>
              </w:rPr>
              <w:t>20 mg/dL</w:t>
            </w:r>
          </w:p>
        </w:tc>
        <w:tc>
          <w:tcPr>
            <w:tcW w:w="0" w:type="auto"/>
            <w:vAlign w:val="center"/>
            <w:hideMark/>
          </w:tcPr>
          <w:p w14:paraId="461E2CB0" w14:textId="77777777" w:rsidR="00F16217" w:rsidRPr="00F16217" w:rsidRDefault="00F16217" w:rsidP="00F16217">
            <w:pPr>
              <w:jc w:val="center"/>
              <w:rPr>
                <w:sz w:val="24"/>
                <w:szCs w:val="24"/>
              </w:rPr>
            </w:pPr>
            <w:r w:rsidRPr="00F16217">
              <w:rPr>
                <w:sz w:val="24"/>
                <w:szCs w:val="24"/>
              </w:rPr>
              <w:t>No</w:t>
            </w:r>
          </w:p>
        </w:tc>
        <w:tc>
          <w:tcPr>
            <w:tcW w:w="0" w:type="auto"/>
            <w:vAlign w:val="center"/>
            <w:hideMark/>
          </w:tcPr>
          <w:p w14:paraId="0EA52AB1" w14:textId="77777777" w:rsidR="00F16217" w:rsidRPr="00F16217" w:rsidRDefault="00F16217" w:rsidP="00F16217">
            <w:pPr>
              <w:jc w:val="center"/>
              <w:rPr>
                <w:sz w:val="24"/>
                <w:szCs w:val="24"/>
              </w:rPr>
            </w:pPr>
            <w:r w:rsidRPr="00F16217">
              <w:rPr>
                <w:sz w:val="24"/>
                <w:szCs w:val="24"/>
              </w:rPr>
              <w:t>–1.5%</w:t>
            </w:r>
          </w:p>
        </w:tc>
        <w:tc>
          <w:tcPr>
            <w:tcW w:w="0" w:type="auto"/>
            <w:vAlign w:val="center"/>
            <w:hideMark/>
          </w:tcPr>
          <w:p w14:paraId="7163781A" w14:textId="77777777" w:rsidR="00F16217" w:rsidRPr="00F16217" w:rsidRDefault="00F16217" w:rsidP="00F16217">
            <w:pPr>
              <w:jc w:val="center"/>
              <w:rPr>
                <w:sz w:val="24"/>
                <w:szCs w:val="24"/>
              </w:rPr>
            </w:pPr>
            <w:r w:rsidRPr="00F16217">
              <w:rPr>
                <w:sz w:val="24"/>
                <w:szCs w:val="24"/>
              </w:rPr>
              <w:t>Yes</w:t>
            </w:r>
          </w:p>
        </w:tc>
        <w:tc>
          <w:tcPr>
            <w:tcW w:w="0" w:type="auto"/>
            <w:vAlign w:val="center"/>
            <w:hideMark/>
          </w:tcPr>
          <w:p w14:paraId="1003794E" w14:textId="77777777" w:rsidR="00F16217" w:rsidRPr="00F16217" w:rsidRDefault="00F16217" w:rsidP="00F16217">
            <w:pPr>
              <w:jc w:val="center"/>
              <w:rPr>
                <w:sz w:val="24"/>
                <w:szCs w:val="24"/>
              </w:rPr>
            </w:pPr>
            <w:r w:rsidRPr="00F16217">
              <w:rPr>
                <w:sz w:val="24"/>
                <w:szCs w:val="24"/>
              </w:rPr>
              <w:t>Pass</w:t>
            </w:r>
          </w:p>
        </w:tc>
      </w:tr>
      <w:tr w:rsidR="00F16217" w:rsidRPr="00F16217" w14:paraId="079E2DCA" w14:textId="77777777" w:rsidTr="00F16217">
        <w:trPr>
          <w:trHeight w:val="510"/>
          <w:jc w:val="center"/>
        </w:trPr>
        <w:tc>
          <w:tcPr>
            <w:tcW w:w="0" w:type="auto"/>
            <w:vAlign w:val="center"/>
            <w:hideMark/>
          </w:tcPr>
          <w:p w14:paraId="7D3EA46B" w14:textId="77777777" w:rsidR="00F16217" w:rsidRPr="00F16217" w:rsidRDefault="00F16217" w:rsidP="00F16217">
            <w:pPr>
              <w:jc w:val="center"/>
              <w:rPr>
                <w:sz w:val="24"/>
                <w:szCs w:val="24"/>
              </w:rPr>
            </w:pPr>
            <w:r w:rsidRPr="00F16217">
              <w:rPr>
                <w:sz w:val="24"/>
                <w:szCs w:val="24"/>
              </w:rPr>
              <w:t>Triglycerides (Lipemia)</w:t>
            </w:r>
          </w:p>
        </w:tc>
        <w:tc>
          <w:tcPr>
            <w:tcW w:w="0" w:type="auto"/>
            <w:vAlign w:val="center"/>
            <w:hideMark/>
          </w:tcPr>
          <w:p w14:paraId="67369DF8" w14:textId="77777777" w:rsidR="00F16217" w:rsidRPr="00F16217" w:rsidRDefault="00F16217" w:rsidP="00F16217">
            <w:pPr>
              <w:jc w:val="center"/>
              <w:rPr>
                <w:sz w:val="24"/>
                <w:szCs w:val="24"/>
              </w:rPr>
            </w:pPr>
            <w:r w:rsidRPr="00F16217">
              <w:rPr>
                <w:sz w:val="24"/>
                <w:szCs w:val="24"/>
              </w:rPr>
              <w:t>1000 mg/dL</w:t>
            </w:r>
          </w:p>
        </w:tc>
        <w:tc>
          <w:tcPr>
            <w:tcW w:w="0" w:type="auto"/>
            <w:vAlign w:val="center"/>
            <w:hideMark/>
          </w:tcPr>
          <w:p w14:paraId="35573219" w14:textId="77777777" w:rsidR="00F16217" w:rsidRPr="00F16217" w:rsidRDefault="00F16217" w:rsidP="00F16217">
            <w:pPr>
              <w:jc w:val="center"/>
              <w:rPr>
                <w:sz w:val="24"/>
                <w:szCs w:val="24"/>
              </w:rPr>
            </w:pPr>
            <w:r w:rsidRPr="00F16217">
              <w:rPr>
                <w:sz w:val="24"/>
                <w:szCs w:val="24"/>
              </w:rPr>
              <w:t>No</w:t>
            </w:r>
          </w:p>
        </w:tc>
        <w:tc>
          <w:tcPr>
            <w:tcW w:w="0" w:type="auto"/>
            <w:vAlign w:val="center"/>
            <w:hideMark/>
          </w:tcPr>
          <w:p w14:paraId="6D29BE59" w14:textId="77777777" w:rsidR="00F16217" w:rsidRPr="00F16217" w:rsidRDefault="00F16217" w:rsidP="00F16217">
            <w:pPr>
              <w:jc w:val="center"/>
              <w:rPr>
                <w:sz w:val="24"/>
                <w:szCs w:val="24"/>
              </w:rPr>
            </w:pPr>
            <w:r w:rsidRPr="00F16217">
              <w:rPr>
                <w:sz w:val="24"/>
                <w:szCs w:val="24"/>
              </w:rPr>
              <w:t>+3.2%</w:t>
            </w:r>
          </w:p>
        </w:tc>
        <w:tc>
          <w:tcPr>
            <w:tcW w:w="0" w:type="auto"/>
            <w:vAlign w:val="center"/>
            <w:hideMark/>
          </w:tcPr>
          <w:p w14:paraId="7578514B" w14:textId="77777777" w:rsidR="00F16217" w:rsidRPr="00F16217" w:rsidRDefault="00F16217" w:rsidP="00F16217">
            <w:pPr>
              <w:jc w:val="center"/>
              <w:rPr>
                <w:sz w:val="24"/>
                <w:szCs w:val="24"/>
              </w:rPr>
            </w:pPr>
            <w:r w:rsidRPr="00F16217">
              <w:rPr>
                <w:sz w:val="24"/>
                <w:szCs w:val="24"/>
              </w:rPr>
              <w:t>Yes</w:t>
            </w:r>
          </w:p>
        </w:tc>
        <w:tc>
          <w:tcPr>
            <w:tcW w:w="0" w:type="auto"/>
            <w:vAlign w:val="center"/>
            <w:hideMark/>
          </w:tcPr>
          <w:p w14:paraId="23D398EB" w14:textId="77777777" w:rsidR="00F16217" w:rsidRPr="00F16217" w:rsidRDefault="00F16217" w:rsidP="00F16217">
            <w:pPr>
              <w:jc w:val="center"/>
              <w:rPr>
                <w:sz w:val="24"/>
                <w:szCs w:val="24"/>
              </w:rPr>
            </w:pPr>
            <w:r w:rsidRPr="00F16217">
              <w:rPr>
                <w:sz w:val="24"/>
                <w:szCs w:val="24"/>
              </w:rPr>
              <w:t>Pass</w:t>
            </w:r>
          </w:p>
        </w:tc>
      </w:tr>
      <w:tr w:rsidR="00F16217" w:rsidRPr="00F16217" w14:paraId="431A9EFB" w14:textId="77777777" w:rsidTr="00F16217">
        <w:trPr>
          <w:trHeight w:val="510"/>
          <w:jc w:val="center"/>
        </w:trPr>
        <w:tc>
          <w:tcPr>
            <w:tcW w:w="0" w:type="auto"/>
            <w:vAlign w:val="center"/>
            <w:hideMark/>
          </w:tcPr>
          <w:p w14:paraId="5A4F5D9F" w14:textId="77777777" w:rsidR="00F16217" w:rsidRPr="00F16217" w:rsidRDefault="00F16217" w:rsidP="00F16217">
            <w:pPr>
              <w:jc w:val="center"/>
              <w:rPr>
                <w:sz w:val="24"/>
                <w:szCs w:val="24"/>
              </w:rPr>
            </w:pPr>
            <w:r w:rsidRPr="00F16217">
              <w:rPr>
                <w:sz w:val="24"/>
                <w:szCs w:val="24"/>
              </w:rPr>
              <w:t>Ascorbic Acid</w:t>
            </w:r>
          </w:p>
        </w:tc>
        <w:tc>
          <w:tcPr>
            <w:tcW w:w="0" w:type="auto"/>
            <w:vAlign w:val="center"/>
            <w:hideMark/>
          </w:tcPr>
          <w:p w14:paraId="31C7824A" w14:textId="77777777" w:rsidR="00F16217" w:rsidRPr="00F16217" w:rsidRDefault="00F16217" w:rsidP="00F16217">
            <w:pPr>
              <w:jc w:val="center"/>
              <w:rPr>
                <w:sz w:val="24"/>
                <w:szCs w:val="24"/>
              </w:rPr>
            </w:pPr>
            <w:r w:rsidRPr="00F16217">
              <w:rPr>
                <w:sz w:val="24"/>
                <w:szCs w:val="24"/>
              </w:rPr>
              <w:t>50 mg/dL</w:t>
            </w:r>
          </w:p>
        </w:tc>
        <w:tc>
          <w:tcPr>
            <w:tcW w:w="0" w:type="auto"/>
            <w:vAlign w:val="center"/>
            <w:hideMark/>
          </w:tcPr>
          <w:p w14:paraId="4DDE2F71" w14:textId="77777777" w:rsidR="00F16217" w:rsidRPr="00F16217" w:rsidRDefault="00F16217" w:rsidP="00F16217">
            <w:pPr>
              <w:jc w:val="center"/>
              <w:rPr>
                <w:sz w:val="24"/>
                <w:szCs w:val="24"/>
              </w:rPr>
            </w:pPr>
            <w:r w:rsidRPr="00F16217">
              <w:rPr>
                <w:sz w:val="24"/>
                <w:szCs w:val="24"/>
              </w:rPr>
              <w:t>No</w:t>
            </w:r>
          </w:p>
        </w:tc>
        <w:tc>
          <w:tcPr>
            <w:tcW w:w="0" w:type="auto"/>
            <w:vAlign w:val="center"/>
            <w:hideMark/>
          </w:tcPr>
          <w:p w14:paraId="5FCEE4BB" w14:textId="77777777" w:rsidR="00F16217" w:rsidRPr="00F16217" w:rsidRDefault="00F16217" w:rsidP="00F16217">
            <w:pPr>
              <w:jc w:val="center"/>
              <w:rPr>
                <w:sz w:val="24"/>
                <w:szCs w:val="24"/>
              </w:rPr>
            </w:pPr>
            <w:r w:rsidRPr="00F16217">
              <w:rPr>
                <w:sz w:val="24"/>
                <w:szCs w:val="24"/>
              </w:rPr>
              <w:t>+1.8%</w:t>
            </w:r>
          </w:p>
        </w:tc>
        <w:tc>
          <w:tcPr>
            <w:tcW w:w="0" w:type="auto"/>
            <w:vAlign w:val="center"/>
            <w:hideMark/>
          </w:tcPr>
          <w:p w14:paraId="1F29BC3E" w14:textId="77777777" w:rsidR="00F16217" w:rsidRPr="00F16217" w:rsidRDefault="00F16217" w:rsidP="00F16217">
            <w:pPr>
              <w:jc w:val="center"/>
              <w:rPr>
                <w:sz w:val="24"/>
                <w:szCs w:val="24"/>
              </w:rPr>
            </w:pPr>
            <w:r w:rsidRPr="00F16217">
              <w:rPr>
                <w:sz w:val="24"/>
                <w:szCs w:val="24"/>
              </w:rPr>
              <w:t>Yes</w:t>
            </w:r>
          </w:p>
        </w:tc>
        <w:tc>
          <w:tcPr>
            <w:tcW w:w="0" w:type="auto"/>
            <w:vAlign w:val="center"/>
            <w:hideMark/>
          </w:tcPr>
          <w:p w14:paraId="1F2755FD" w14:textId="77777777" w:rsidR="00F16217" w:rsidRPr="00F16217" w:rsidRDefault="00F16217" w:rsidP="00F16217">
            <w:pPr>
              <w:jc w:val="center"/>
              <w:rPr>
                <w:sz w:val="24"/>
                <w:szCs w:val="24"/>
              </w:rPr>
            </w:pPr>
            <w:r w:rsidRPr="00F16217">
              <w:rPr>
                <w:sz w:val="24"/>
                <w:szCs w:val="24"/>
              </w:rPr>
              <w:t>Pass</w:t>
            </w:r>
          </w:p>
        </w:tc>
      </w:tr>
      <w:tr w:rsidR="00F16217" w:rsidRPr="00F16217" w14:paraId="203FEE15" w14:textId="77777777" w:rsidTr="00F16217">
        <w:trPr>
          <w:trHeight w:val="510"/>
          <w:jc w:val="center"/>
        </w:trPr>
        <w:tc>
          <w:tcPr>
            <w:tcW w:w="0" w:type="auto"/>
            <w:vAlign w:val="center"/>
            <w:hideMark/>
          </w:tcPr>
          <w:p w14:paraId="6F51D561" w14:textId="77777777" w:rsidR="00F16217" w:rsidRPr="00F16217" w:rsidRDefault="00F16217" w:rsidP="00F16217">
            <w:pPr>
              <w:jc w:val="center"/>
              <w:rPr>
                <w:sz w:val="24"/>
                <w:szCs w:val="24"/>
              </w:rPr>
            </w:pPr>
            <w:r w:rsidRPr="00F16217">
              <w:rPr>
                <w:sz w:val="24"/>
                <w:szCs w:val="24"/>
              </w:rPr>
              <w:t>Glucose</w:t>
            </w:r>
          </w:p>
        </w:tc>
        <w:tc>
          <w:tcPr>
            <w:tcW w:w="0" w:type="auto"/>
            <w:vAlign w:val="center"/>
            <w:hideMark/>
          </w:tcPr>
          <w:p w14:paraId="3173CE0B" w14:textId="77777777" w:rsidR="00F16217" w:rsidRPr="00F16217" w:rsidRDefault="00F16217" w:rsidP="00F16217">
            <w:pPr>
              <w:jc w:val="center"/>
              <w:rPr>
                <w:sz w:val="24"/>
                <w:szCs w:val="24"/>
              </w:rPr>
            </w:pPr>
            <w:r w:rsidRPr="00F16217">
              <w:rPr>
                <w:sz w:val="24"/>
                <w:szCs w:val="24"/>
              </w:rPr>
              <w:t>500 mg/dL</w:t>
            </w:r>
          </w:p>
        </w:tc>
        <w:tc>
          <w:tcPr>
            <w:tcW w:w="0" w:type="auto"/>
            <w:vAlign w:val="center"/>
            <w:hideMark/>
          </w:tcPr>
          <w:p w14:paraId="42B453BD" w14:textId="77777777" w:rsidR="00F16217" w:rsidRPr="00F16217" w:rsidRDefault="00F16217" w:rsidP="00F16217">
            <w:pPr>
              <w:jc w:val="center"/>
              <w:rPr>
                <w:sz w:val="24"/>
                <w:szCs w:val="24"/>
              </w:rPr>
            </w:pPr>
            <w:r w:rsidRPr="00F16217">
              <w:rPr>
                <w:sz w:val="24"/>
                <w:szCs w:val="24"/>
              </w:rPr>
              <w:t>No</w:t>
            </w:r>
          </w:p>
        </w:tc>
        <w:tc>
          <w:tcPr>
            <w:tcW w:w="0" w:type="auto"/>
            <w:vAlign w:val="center"/>
            <w:hideMark/>
          </w:tcPr>
          <w:p w14:paraId="1AFD480A" w14:textId="77777777" w:rsidR="00F16217" w:rsidRPr="00F16217" w:rsidRDefault="00F16217" w:rsidP="00F16217">
            <w:pPr>
              <w:jc w:val="center"/>
              <w:rPr>
                <w:sz w:val="24"/>
                <w:szCs w:val="24"/>
              </w:rPr>
            </w:pPr>
            <w:r w:rsidRPr="00F16217">
              <w:rPr>
                <w:sz w:val="24"/>
                <w:szCs w:val="24"/>
              </w:rPr>
              <w:t>–2.0%</w:t>
            </w:r>
          </w:p>
        </w:tc>
        <w:tc>
          <w:tcPr>
            <w:tcW w:w="0" w:type="auto"/>
            <w:vAlign w:val="center"/>
            <w:hideMark/>
          </w:tcPr>
          <w:p w14:paraId="01C15AF6" w14:textId="77777777" w:rsidR="00F16217" w:rsidRPr="00F16217" w:rsidRDefault="00F16217" w:rsidP="00F16217">
            <w:pPr>
              <w:jc w:val="center"/>
              <w:rPr>
                <w:sz w:val="24"/>
                <w:szCs w:val="24"/>
              </w:rPr>
            </w:pPr>
            <w:r w:rsidRPr="00F16217">
              <w:rPr>
                <w:sz w:val="24"/>
                <w:szCs w:val="24"/>
              </w:rPr>
              <w:t>Yes</w:t>
            </w:r>
          </w:p>
        </w:tc>
        <w:tc>
          <w:tcPr>
            <w:tcW w:w="0" w:type="auto"/>
            <w:vAlign w:val="center"/>
            <w:hideMark/>
          </w:tcPr>
          <w:p w14:paraId="71CB531A" w14:textId="77777777" w:rsidR="00F16217" w:rsidRPr="00F16217" w:rsidRDefault="00F16217" w:rsidP="00F16217">
            <w:pPr>
              <w:jc w:val="center"/>
              <w:rPr>
                <w:sz w:val="24"/>
                <w:szCs w:val="24"/>
              </w:rPr>
            </w:pPr>
            <w:r w:rsidRPr="00F16217">
              <w:rPr>
                <w:sz w:val="24"/>
                <w:szCs w:val="24"/>
              </w:rPr>
              <w:t>Pass</w:t>
            </w:r>
          </w:p>
        </w:tc>
      </w:tr>
      <w:tr w:rsidR="00F16217" w:rsidRPr="00F16217" w14:paraId="24FF47D1" w14:textId="77777777" w:rsidTr="00F16217">
        <w:trPr>
          <w:trHeight w:val="510"/>
          <w:jc w:val="center"/>
        </w:trPr>
        <w:tc>
          <w:tcPr>
            <w:tcW w:w="0" w:type="auto"/>
            <w:vAlign w:val="center"/>
            <w:hideMark/>
          </w:tcPr>
          <w:p w14:paraId="4F9D59BE" w14:textId="77777777" w:rsidR="00F16217" w:rsidRPr="00F16217" w:rsidRDefault="00F16217" w:rsidP="00F16217">
            <w:pPr>
              <w:jc w:val="center"/>
              <w:rPr>
                <w:sz w:val="24"/>
                <w:szCs w:val="24"/>
              </w:rPr>
            </w:pPr>
            <w:r w:rsidRPr="00F16217">
              <w:rPr>
                <w:sz w:val="24"/>
                <w:szCs w:val="24"/>
              </w:rPr>
              <w:t>Urea</w:t>
            </w:r>
          </w:p>
        </w:tc>
        <w:tc>
          <w:tcPr>
            <w:tcW w:w="0" w:type="auto"/>
            <w:vAlign w:val="center"/>
            <w:hideMark/>
          </w:tcPr>
          <w:p w14:paraId="6288BE1D" w14:textId="77777777" w:rsidR="00F16217" w:rsidRPr="00F16217" w:rsidRDefault="00F16217" w:rsidP="00F16217">
            <w:pPr>
              <w:jc w:val="center"/>
              <w:rPr>
                <w:sz w:val="24"/>
                <w:szCs w:val="24"/>
              </w:rPr>
            </w:pPr>
            <w:r w:rsidRPr="00F16217">
              <w:rPr>
                <w:sz w:val="24"/>
                <w:szCs w:val="24"/>
              </w:rPr>
              <w:t>200 mg/dL</w:t>
            </w:r>
          </w:p>
        </w:tc>
        <w:tc>
          <w:tcPr>
            <w:tcW w:w="0" w:type="auto"/>
            <w:vAlign w:val="center"/>
            <w:hideMark/>
          </w:tcPr>
          <w:p w14:paraId="32F2548C" w14:textId="77777777" w:rsidR="00F16217" w:rsidRPr="00F16217" w:rsidRDefault="00F16217" w:rsidP="00F16217">
            <w:pPr>
              <w:jc w:val="center"/>
              <w:rPr>
                <w:sz w:val="24"/>
                <w:szCs w:val="24"/>
              </w:rPr>
            </w:pPr>
            <w:r w:rsidRPr="00F16217">
              <w:rPr>
                <w:sz w:val="24"/>
                <w:szCs w:val="24"/>
              </w:rPr>
              <w:t>No</w:t>
            </w:r>
          </w:p>
        </w:tc>
        <w:tc>
          <w:tcPr>
            <w:tcW w:w="0" w:type="auto"/>
            <w:vAlign w:val="center"/>
            <w:hideMark/>
          </w:tcPr>
          <w:p w14:paraId="15A25BEC" w14:textId="77777777" w:rsidR="00F16217" w:rsidRPr="00F16217" w:rsidRDefault="00F16217" w:rsidP="00F16217">
            <w:pPr>
              <w:jc w:val="center"/>
              <w:rPr>
                <w:sz w:val="24"/>
                <w:szCs w:val="24"/>
              </w:rPr>
            </w:pPr>
            <w:r w:rsidRPr="00F16217">
              <w:rPr>
                <w:sz w:val="24"/>
                <w:szCs w:val="24"/>
              </w:rPr>
              <w:t>+1.5%</w:t>
            </w:r>
          </w:p>
        </w:tc>
        <w:tc>
          <w:tcPr>
            <w:tcW w:w="0" w:type="auto"/>
            <w:vAlign w:val="center"/>
            <w:hideMark/>
          </w:tcPr>
          <w:p w14:paraId="10AD3724" w14:textId="77777777" w:rsidR="00F16217" w:rsidRPr="00F16217" w:rsidRDefault="00F16217" w:rsidP="00F16217">
            <w:pPr>
              <w:jc w:val="center"/>
              <w:rPr>
                <w:sz w:val="24"/>
                <w:szCs w:val="24"/>
              </w:rPr>
            </w:pPr>
            <w:r w:rsidRPr="00F16217">
              <w:rPr>
                <w:sz w:val="24"/>
                <w:szCs w:val="24"/>
              </w:rPr>
              <w:t>Yes</w:t>
            </w:r>
          </w:p>
        </w:tc>
        <w:tc>
          <w:tcPr>
            <w:tcW w:w="0" w:type="auto"/>
            <w:vAlign w:val="center"/>
            <w:hideMark/>
          </w:tcPr>
          <w:p w14:paraId="602921B7" w14:textId="77777777" w:rsidR="00F16217" w:rsidRPr="00F16217" w:rsidRDefault="00F16217" w:rsidP="00F16217">
            <w:pPr>
              <w:jc w:val="center"/>
              <w:rPr>
                <w:sz w:val="24"/>
                <w:szCs w:val="24"/>
              </w:rPr>
            </w:pPr>
            <w:r w:rsidRPr="00F16217">
              <w:rPr>
                <w:sz w:val="24"/>
                <w:szCs w:val="24"/>
              </w:rPr>
              <w:t>Pass</w:t>
            </w:r>
          </w:p>
        </w:tc>
      </w:tr>
      <w:tr w:rsidR="00F16217" w:rsidRPr="00F16217" w14:paraId="11F45FE4" w14:textId="77777777" w:rsidTr="00F16217">
        <w:trPr>
          <w:trHeight w:val="510"/>
          <w:jc w:val="center"/>
        </w:trPr>
        <w:tc>
          <w:tcPr>
            <w:tcW w:w="0" w:type="auto"/>
            <w:vAlign w:val="center"/>
            <w:hideMark/>
          </w:tcPr>
          <w:p w14:paraId="7072EAB3" w14:textId="77777777" w:rsidR="00F16217" w:rsidRPr="00F16217" w:rsidRDefault="00F16217" w:rsidP="00F16217">
            <w:pPr>
              <w:jc w:val="center"/>
              <w:rPr>
                <w:sz w:val="24"/>
                <w:szCs w:val="24"/>
              </w:rPr>
            </w:pPr>
            <w:r w:rsidRPr="00F16217">
              <w:rPr>
                <w:sz w:val="24"/>
                <w:szCs w:val="24"/>
              </w:rPr>
              <w:t>Creatinine</w:t>
            </w:r>
          </w:p>
        </w:tc>
        <w:tc>
          <w:tcPr>
            <w:tcW w:w="0" w:type="auto"/>
            <w:vAlign w:val="center"/>
            <w:hideMark/>
          </w:tcPr>
          <w:p w14:paraId="03A2C3B3" w14:textId="77777777" w:rsidR="00F16217" w:rsidRPr="00F16217" w:rsidRDefault="00F16217" w:rsidP="00F16217">
            <w:pPr>
              <w:jc w:val="center"/>
              <w:rPr>
                <w:sz w:val="24"/>
                <w:szCs w:val="24"/>
              </w:rPr>
            </w:pPr>
            <w:r w:rsidRPr="00F16217">
              <w:rPr>
                <w:sz w:val="24"/>
                <w:szCs w:val="24"/>
              </w:rPr>
              <w:t>10 mg/dL</w:t>
            </w:r>
          </w:p>
        </w:tc>
        <w:tc>
          <w:tcPr>
            <w:tcW w:w="0" w:type="auto"/>
            <w:vAlign w:val="center"/>
            <w:hideMark/>
          </w:tcPr>
          <w:p w14:paraId="163A6872" w14:textId="77777777" w:rsidR="00F16217" w:rsidRPr="00F16217" w:rsidRDefault="00F16217" w:rsidP="00F16217">
            <w:pPr>
              <w:jc w:val="center"/>
              <w:rPr>
                <w:sz w:val="24"/>
                <w:szCs w:val="24"/>
              </w:rPr>
            </w:pPr>
            <w:r w:rsidRPr="00F16217">
              <w:rPr>
                <w:sz w:val="24"/>
                <w:szCs w:val="24"/>
              </w:rPr>
              <w:t>No</w:t>
            </w:r>
          </w:p>
        </w:tc>
        <w:tc>
          <w:tcPr>
            <w:tcW w:w="0" w:type="auto"/>
            <w:vAlign w:val="center"/>
            <w:hideMark/>
          </w:tcPr>
          <w:p w14:paraId="59C59CA7" w14:textId="77777777" w:rsidR="00F16217" w:rsidRPr="00F16217" w:rsidRDefault="00F16217" w:rsidP="00F16217">
            <w:pPr>
              <w:jc w:val="center"/>
              <w:rPr>
                <w:sz w:val="24"/>
                <w:szCs w:val="24"/>
              </w:rPr>
            </w:pPr>
            <w:r w:rsidRPr="00F16217">
              <w:rPr>
                <w:sz w:val="24"/>
                <w:szCs w:val="24"/>
              </w:rPr>
              <w:t>+1.2%</w:t>
            </w:r>
          </w:p>
        </w:tc>
        <w:tc>
          <w:tcPr>
            <w:tcW w:w="0" w:type="auto"/>
            <w:vAlign w:val="center"/>
            <w:hideMark/>
          </w:tcPr>
          <w:p w14:paraId="0D179833" w14:textId="77777777" w:rsidR="00F16217" w:rsidRPr="00F16217" w:rsidRDefault="00F16217" w:rsidP="00F16217">
            <w:pPr>
              <w:jc w:val="center"/>
              <w:rPr>
                <w:sz w:val="24"/>
                <w:szCs w:val="24"/>
              </w:rPr>
            </w:pPr>
            <w:r w:rsidRPr="00F16217">
              <w:rPr>
                <w:sz w:val="24"/>
                <w:szCs w:val="24"/>
              </w:rPr>
              <w:t>Yes</w:t>
            </w:r>
          </w:p>
        </w:tc>
        <w:tc>
          <w:tcPr>
            <w:tcW w:w="0" w:type="auto"/>
            <w:vAlign w:val="center"/>
            <w:hideMark/>
          </w:tcPr>
          <w:p w14:paraId="5D3694B9" w14:textId="77777777" w:rsidR="00F16217" w:rsidRPr="00F16217" w:rsidRDefault="00F16217" w:rsidP="00F16217">
            <w:pPr>
              <w:jc w:val="center"/>
              <w:rPr>
                <w:sz w:val="24"/>
                <w:szCs w:val="24"/>
              </w:rPr>
            </w:pPr>
            <w:r w:rsidRPr="00F16217">
              <w:rPr>
                <w:sz w:val="24"/>
                <w:szCs w:val="24"/>
              </w:rPr>
              <w:t>Pass</w:t>
            </w:r>
          </w:p>
        </w:tc>
      </w:tr>
    </w:tbl>
    <w:p w14:paraId="3ED64754" w14:textId="77777777" w:rsidR="00BD0ADF" w:rsidRDefault="00BD0ADF" w:rsidP="00BD0ADF">
      <w:pPr>
        <w:autoSpaceDE w:val="0"/>
        <w:autoSpaceDN w:val="0"/>
        <w:adjustRightInd w:val="0"/>
        <w:spacing w:after="0" w:line="276" w:lineRule="auto"/>
        <w:jc w:val="both"/>
        <w:rPr>
          <w:rFonts w:ascii="Times New Roman" w:hAnsi="Times New Roman" w:cs="Times New Roman"/>
          <w:sz w:val="24"/>
          <w:szCs w:val="24"/>
        </w:rPr>
      </w:pPr>
    </w:p>
    <w:p w14:paraId="68753B77" w14:textId="77777777" w:rsidR="00A64F3C" w:rsidRPr="00A64F3C" w:rsidRDefault="00A64F3C" w:rsidP="00DE3EEC">
      <w:pPr>
        <w:autoSpaceDE w:val="0"/>
        <w:autoSpaceDN w:val="0"/>
        <w:adjustRightInd w:val="0"/>
        <w:spacing w:after="0" w:line="276" w:lineRule="auto"/>
        <w:ind w:left="567"/>
        <w:jc w:val="both"/>
        <w:rPr>
          <w:rFonts w:ascii="Times New Roman" w:hAnsi="Times New Roman" w:cs="Times New Roman"/>
          <w:sz w:val="24"/>
          <w:szCs w:val="24"/>
        </w:rPr>
      </w:pPr>
      <w:r w:rsidRPr="00A64F3C">
        <w:rPr>
          <w:rFonts w:ascii="Times New Roman" w:hAnsi="Times New Roman" w:cs="Times New Roman"/>
          <w:b/>
          <w:bCs/>
          <w:sz w:val="24"/>
          <w:szCs w:val="24"/>
        </w:rPr>
        <w:t>Conclusion:</w:t>
      </w:r>
    </w:p>
    <w:p w14:paraId="2F8D6DFF" w14:textId="43E1BA0E" w:rsidR="003A69DD" w:rsidRPr="003A69DD" w:rsidRDefault="00F16217" w:rsidP="00DE3EEC">
      <w:pPr>
        <w:autoSpaceDE w:val="0"/>
        <w:autoSpaceDN w:val="0"/>
        <w:adjustRightInd w:val="0"/>
        <w:spacing w:after="0" w:line="276" w:lineRule="auto"/>
        <w:ind w:left="567"/>
        <w:jc w:val="both"/>
        <w:rPr>
          <w:rFonts w:ascii="Times New Roman" w:hAnsi="Times New Roman" w:cs="Times New Roman"/>
          <w:sz w:val="24"/>
          <w:szCs w:val="24"/>
        </w:rPr>
      </w:pPr>
      <w:r w:rsidRPr="00F16217">
        <w:rPr>
          <w:rFonts w:ascii="Times New Roman" w:hAnsi="Times New Roman" w:cs="Times New Roman"/>
          <w:sz w:val="24"/>
          <w:szCs w:val="24"/>
        </w:rPr>
        <w:t>The analytical specificity study of the Q-Line® Albumin Assay confirmed no significant interference from common endogenous substances such as hemoglobin, bilirubin, lipids, glucose, and urea at clinically relevant concentrations. All tested samples showed bias within ±10%, meeting the acceptance criteria. These findings demonstrate the assay’s high specificity and robustness, ensuring accurate albumin quantification even in the presence of potential interfering substances commonly found in patient samples.</w:t>
      </w:r>
    </w:p>
    <w:p w14:paraId="1A225AB2" w14:textId="10172E89" w:rsidR="00A64F3C" w:rsidRPr="00A64F3C" w:rsidRDefault="00A64F3C" w:rsidP="003A69DD">
      <w:pPr>
        <w:autoSpaceDE w:val="0"/>
        <w:autoSpaceDN w:val="0"/>
        <w:adjustRightInd w:val="0"/>
        <w:spacing w:after="0" w:line="276" w:lineRule="auto"/>
        <w:jc w:val="both"/>
        <w:rPr>
          <w:rFonts w:ascii="Times New Roman" w:hAnsi="Times New Roman" w:cs="Times New Roman"/>
          <w:sz w:val="24"/>
          <w:szCs w:val="24"/>
        </w:rPr>
      </w:pPr>
    </w:p>
    <w:p w14:paraId="21E07C1A" w14:textId="7316CF54" w:rsidR="00180315" w:rsidRPr="00180315" w:rsidRDefault="00180315">
      <w:pPr>
        <w:pStyle w:val="Heading1"/>
        <w:numPr>
          <w:ilvl w:val="0"/>
          <w:numId w:val="56"/>
        </w:numPr>
        <w:spacing w:before="120" w:after="120"/>
        <w:ind w:left="567" w:hanging="567"/>
        <w:rPr>
          <w:color w:val="000000" w:themeColor="text1"/>
        </w:rPr>
      </w:pPr>
      <w:bookmarkStart w:id="128" w:name="_Toc203827340"/>
      <w:r w:rsidRPr="00180315">
        <w:rPr>
          <w:rFonts w:ascii="Times New Roman" w:hAnsi="Times New Roman"/>
          <w:color w:val="000000" w:themeColor="text1"/>
          <w:sz w:val="24"/>
          <w:szCs w:val="24"/>
        </w:rPr>
        <w:t>Metrological traceability of calibrator and control material values:</w:t>
      </w:r>
      <w:bookmarkEnd w:id="128"/>
    </w:p>
    <w:p w14:paraId="14B802A0" w14:textId="31D66823" w:rsidR="003C26BF" w:rsidRDefault="008F392C" w:rsidP="00180315">
      <w:pPr>
        <w:autoSpaceDE w:val="0"/>
        <w:autoSpaceDN w:val="0"/>
        <w:adjustRightInd w:val="0"/>
        <w:spacing w:after="0" w:line="276" w:lineRule="auto"/>
        <w:ind w:left="567"/>
        <w:jc w:val="both"/>
        <w:rPr>
          <w:rFonts w:ascii="Times New Roman" w:hAnsi="Times New Roman" w:cs="Times New Roman"/>
          <w:sz w:val="24"/>
          <w:szCs w:val="24"/>
        </w:rPr>
      </w:pPr>
      <w:r w:rsidRPr="008F392C">
        <w:rPr>
          <w:rFonts w:ascii="Times New Roman" w:hAnsi="Times New Roman" w:cs="Times New Roman"/>
          <w:sz w:val="24"/>
          <w:szCs w:val="24"/>
        </w:rPr>
        <w:t>Where applicable, summarize the information about metrological traceability of values assigned to calibrators</w:t>
      </w:r>
      <w:r w:rsidR="00767004">
        <w:rPr>
          <w:rFonts w:ascii="Times New Roman" w:hAnsi="Times New Roman" w:cs="Times New Roman"/>
          <w:sz w:val="24"/>
          <w:szCs w:val="24"/>
        </w:rPr>
        <w:t xml:space="preserve"> </w:t>
      </w:r>
      <w:r w:rsidRPr="008F392C">
        <w:rPr>
          <w:rFonts w:ascii="Times New Roman" w:hAnsi="Times New Roman" w:cs="Times New Roman"/>
          <w:sz w:val="24"/>
          <w:szCs w:val="24"/>
        </w:rPr>
        <w:t>and trueness control materials. Include, for example, methods and acceptance criteria for the metrological</w:t>
      </w:r>
      <w:r w:rsidR="00767004">
        <w:rPr>
          <w:rFonts w:ascii="Times New Roman" w:hAnsi="Times New Roman" w:cs="Times New Roman"/>
          <w:sz w:val="24"/>
          <w:szCs w:val="24"/>
        </w:rPr>
        <w:t xml:space="preserve"> </w:t>
      </w:r>
      <w:r w:rsidRPr="008F392C">
        <w:rPr>
          <w:rFonts w:ascii="Times New Roman" w:hAnsi="Times New Roman" w:cs="Times New Roman"/>
          <w:sz w:val="24"/>
          <w:szCs w:val="24"/>
        </w:rPr>
        <w:t>traceability to reference materials and/or reference measurement procedures and a description of value</w:t>
      </w:r>
      <w:r w:rsidR="00767004">
        <w:rPr>
          <w:rFonts w:ascii="Times New Roman" w:hAnsi="Times New Roman" w:cs="Times New Roman"/>
          <w:sz w:val="24"/>
          <w:szCs w:val="24"/>
        </w:rPr>
        <w:t xml:space="preserve"> </w:t>
      </w:r>
      <w:r w:rsidRPr="008F392C">
        <w:rPr>
          <w:rFonts w:ascii="Times New Roman" w:hAnsi="Times New Roman" w:cs="Times New Roman"/>
          <w:sz w:val="24"/>
          <w:szCs w:val="24"/>
        </w:rPr>
        <w:t>assignment and validation.</w:t>
      </w:r>
      <w:r w:rsidR="00480243">
        <w:rPr>
          <w:rFonts w:ascii="Times New Roman" w:hAnsi="Times New Roman" w:cs="Times New Roman"/>
          <w:sz w:val="24"/>
          <w:szCs w:val="24"/>
        </w:rPr>
        <w:t xml:space="preserve"> </w:t>
      </w:r>
      <w:r w:rsidR="00767004" w:rsidRPr="008F392C">
        <w:rPr>
          <w:rFonts w:ascii="Times New Roman" w:hAnsi="Times New Roman" w:cs="Times New Roman"/>
          <w:sz w:val="24"/>
          <w:szCs w:val="24"/>
        </w:rPr>
        <w:t>Precision control materials</w:t>
      </w:r>
      <w:r w:rsidRPr="008F392C">
        <w:rPr>
          <w:rFonts w:ascii="Times New Roman" w:hAnsi="Times New Roman" w:cs="Times New Roman"/>
          <w:sz w:val="24"/>
          <w:szCs w:val="24"/>
        </w:rPr>
        <w:t xml:space="preserve"> used when establishing the reproducibility of a measurement procedure do not</w:t>
      </w:r>
      <w:r w:rsidR="00767004">
        <w:rPr>
          <w:rFonts w:ascii="Times New Roman" w:hAnsi="Times New Roman" w:cs="Times New Roman"/>
          <w:sz w:val="24"/>
          <w:szCs w:val="24"/>
        </w:rPr>
        <w:t xml:space="preserve"> </w:t>
      </w:r>
      <w:r w:rsidRPr="008F392C">
        <w:rPr>
          <w:rFonts w:ascii="Times New Roman" w:hAnsi="Times New Roman" w:cs="Times New Roman"/>
          <w:sz w:val="24"/>
          <w:szCs w:val="24"/>
        </w:rPr>
        <w:t>require the assessment of metrological traceability to a reference material or a reference method.</w:t>
      </w:r>
    </w:p>
    <w:p w14:paraId="56F0A27F" w14:textId="77777777" w:rsidR="00DE3EEC" w:rsidRPr="00DE3EEC" w:rsidRDefault="00B17761" w:rsidP="00DE3EEC">
      <w:pPr>
        <w:autoSpaceDE w:val="0"/>
        <w:autoSpaceDN w:val="0"/>
        <w:adjustRightInd w:val="0"/>
        <w:spacing w:before="120" w:after="120" w:line="276" w:lineRule="auto"/>
        <w:ind w:left="567"/>
        <w:jc w:val="both"/>
        <w:rPr>
          <w:rFonts w:ascii="Times New Roman" w:eastAsia="Calibri" w:hAnsi="Times New Roman" w:cs="Times New Roman"/>
          <w:sz w:val="24"/>
          <w:szCs w:val="24"/>
        </w:rPr>
      </w:pPr>
      <w:r w:rsidRPr="00E028FA">
        <w:rPr>
          <w:rFonts w:ascii="Times New Roman" w:eastAsia="Calibri" w:hAnsi="Times New Roman" w:cs="Times New Roman"/>
          <w:b/>
          <w:bCs/>
          <w:sz w:val="24"/>
          <w:szCs w:val="24"/>
          <w:lang w:bidi="hi-IN"/>
        </w:rPr>
        <w:t>Metrological Traceability</w:t>
      </w:r>
      <w:r w:rsidRPr="00AC64AE">
        <w:rPr>
          <w:rFonts w:ascii="Times New Roman" w:eastAsia="Calibri" w:hAnsi="Times New Roman" w:cs="Times New Roman"/>
          <w:sz w:val="24"/>
          <w:szCs w:val="24"/>
        </w:rPr>
        <w:t xml:space="preserve">: </w:t>
      </w:r>
      <w:bookmarkStart w:id="129" w:name="_Toc132322022"/>
      <w:bookmarkStart w:id="130" w:name="_Toc132323199"/>
      <w:bookmarkStart w:id="131" w:name="_Toc132371357"/>
      <w:bookmarkStart w:id="132" w:name="_Toc132385155"/>
      <w:bookmarkStart w:id="133" w:name="_Toc140771913"/>
      <w:r w:rsidR="00AC64AE" w:rsidRPr="00AC64AE">
        <w:t xml:space="preserve"> </w:t>
      </w:r>
      <w:r w:rsidR="00DE3EEC" w:rsidRPr="00DE3EEC">
        <w:rPr>
          <w:rFonts w:ascii="Times New Roman" w:eastAsia="Calibri" w:hAnsi="Times New Roman" w:cs="Times New Roman"/>
          <w:sz w:val="24"/>
          <w:szCs w:val="24"/>
        </w:rPr>
        <w:t>he metrological traceability of the assay results is established through calibration against internationally recognized reference materials or standards, ensuring consistency and comparability of results.</w:t>
      </w:r>
    </w:p>
    <w:p w14:paraId="7BDE1EA9" w14:textId="77777777" w:rsidR="00DE3EEC" w:rsidRPr="00DE3EEC" w:rsidRDefault="00DE3EEC" w:rsidP="00DE3EEC">
      <w:pPr>
        <w:autoSpaceDE w:val="0"/>
        <w:autoSpaceDN w:val="0"/>
        <w:adjustRightInd w:val="0"/>
        <w:spacing w:before="120" w:after="120" w:line="276" w:lineRule="auto"/>
        <w:ind w:left="567"/>
        <w:jc w:val="both"/>
        <w:rPr>
          <w:rFonts w:ascii="Times New Roman" w:eastAsia="Calibri" w:hAnsi="Times New Roman" w:cs="Times New Roman"/>
          <w:sz w:val="24"/>
          <w:szCs w:val="24"/>
        </w:rPr>
      </w:pPr>
      <w:r w:rsidRPr="00DE3EEC">
        <w:rPr>
          <w:rFonts w:ascii="Times New Roman" w:eastAsia="Calibri" w:hAnsi="Times New Roman" w:cs="Times New Roman"/>
          <w:sz w:val="24"/>
          <w:szCs w:val="24"/>
        </w:rPr>
        <w:t>For quantitative assays, calibration is performed using reference calibrators that are traceable to WHO International Standards, NIBSC standards, or ISO 17511-compliant materials, wherever applicable.</w:t>
      </w:r>
    </w:p>
    <w:p w14:paraId="44445E7D" w14:textId="77777777" w:rsidR="00DE3EEC" w:rsidRPr="00DE3EEC" w:rsidRDefault="00DE3EEC" w:rsidP="00DE3EEC">
      <w:pPr>
        <w:autoSpaceDE w:val="0"/>
        <w:autoSpaceDN w:val="0"/>
        <w:adjustRightInd w:val="0"/>
        <w:spacing w:before="120" w:after="120" w:line="276" w:lineRule="auto"/>
        <w:ind w:left="567"/>
        <w:jc w:val="both"/>
        <w:rPr>
          <w:rFonts w:ascii="Times New Roman" w:eastAsia="Calibri" w:hAnsi="Times New Roman" w:cs="Times New Roman"/>
          <w:sz w:val="24"/>
          <w:szCs w:val="24"/>
        </w:rPr>
      </w:pPr>
      <w:r w:rsidRPr="00DE3EEC">
        <w:rPr>
          <w:rFonts w:ascii="Times New Roman" w:eastAsia="Calibri" w:hAnsi="Times New Roman" w:cs="Times New Roman"/>
          <w:sz w:val="24"/>
          <w:szCs w:val="24"/>
        </w:rPr>
        <w:t>Each lot of calibrators and controls used in the assay is validated against certified reference materials to ensure alignment with the assigned values.</w:t>
      </w:r>
    </w:p>
    <w:p w14:paraId="0DE9C285" w14:textId="77777777" w:rsidR="00DE3EEC" w:rsidRPr="00DE3EEC" w:rsidRDefault="00DE3EEC" w:rsidP="00DE3EEC">
      <w:pPr>
        <w:autoSpaceDE w:val="0"/>
        <w:autoSpaceDN w:val="0"/>
        <w:adjustRightInd w:val="0"/>
        <w:spacing w:before="120" w:after="120" w:line="276" w:lineRule="auto"/>
        <w:ind w:left="567"/>
        <w:jc w:val="both"/>
        <w:rPr>
          <w:rFonts w:ascii="Times New Roman" w:eastAsia="Calibri" w:hAnsi="Times New Roman" w:cs="Times New Roman"/>
          <w:sz w:val="24"/>
          <w:szCs w:val="24"/>
        </w:rPr>
      </w:pPr>
    </w:p>
    <w:p w14:paraId="5BD82B60" w14:textId="77777777" w:rsidR="00DE3EEC" w:rsidRPr="00DE3EEC" w:rsidRDefault="00DE3EEC" w:rsidP="00DE3EEC">
      <w:pPr>
        <w:autoSpaceDE w:val="0"/>
        <w:autoSpaceDN w:val="0"/>
        <w:adjustRightInd w:val="0"/>
        <w:spacing w:before="120" w:after="120" w:line="276" w:lineRule="auto"/>
        <w:ind w:left="567"/>
        <w:jc w:val="both"/>
        <w:rPr>
          <w:rFonts w:ascii="Times New Roman" w:eastAsia="Calibri" w:hAnsi="Times New Roman" w:cs="Times New Roman"/>
          <w:sz w:val="24"/>
          <w:szCs w:val="24"/>
        </w:rPr>
      </w:pPr>
      <w:r w:rsidRPr="00DE3EEC">
        <w:rPr>
          <w:rFonts w:ascii="Times New Roman" w:eastAsia="Calibri" w:hAnsi="Times New Roman" w:cs="Times New Roman"/>
          <w:sz w:val="24"/>
          <w:szCs w:val="24"/>
        </w:rPr>
        <w:lastRenderedPageBreak/>
        <w:t>Instrumentation used in the measurement process is regularly calibrated and verified using traceable measurement systems, certified by national or international metrology institutes (e.g., NIST, NPL).</w:t>
      </w:r>
    </w:p>
    <w:p w14:paraId="0773E490" w14:textId="787A9A10" w:rsidR="00CE7FEA" w:rsidRPr="00CE7FEA" w:rsidRDefault="00DE3EEC" w:rsidP="00DE3EEC">
      <w:pPr>
        <w:autoSpaceDE w:val="0"/>
        <w:autoSpaceDN w:val="0"/>
        <w:adjustRightInd w:val="0"/>
        <w:spacing w:before="120" w:after="120" w:line="276" w:lineRule="auto"/>
        <w:ind w:left="567"/>
        <w:jc w:val="both"/>
        <w:rPr>
          <w:rFonts w:ascii="Times New Roman" w:eastAsia="Calibri" w:hAnsi="Times New Roman" w:cs="Times New Roman"/>
          <w:sz w:val="24"/>
          <w:szCs w:val="24"/>
        </w:rPr>
      </w:pPr>
      <w:r w:rsidRPr="00DE3EEC">
        <w:rPr>
          <w:rFonts w:ascii="Times New Roman" w:eastAsia="Calibri" w:hAnsi="Times New Roman" w:cs="Times New Roman"/>
          <w:sz w:val="24"/>
          <w:szCs w:val="24"/>
        </w:rPr>
        <w:t>The traceability chain is documented and maintained through calibration certificates, batch records, and quality control logs in accordance with ISO 13485 and ISO 15189 standards.</w:t>
      </w:r>
    </w:p>
    <w:p w14:paraId="1A6424CD" w14:textId="3BE2437B" w:rsidR="000F3ACA" w:rsidRDefault="00CE7FEA" w:rsidP="00CE7FEA">
      <w:pPr>
        <w:autoSpaceDE w:val="0"/>
        <w:autoSpaceDN w:val="0"/>
        <w:adjustRightInd w:val="0"/>
        <w:spacing w:before="120" w:after="120" w:line="276" w:lineRule="auto"/>
        <w:ind w:left="567"/>
        <w:jc w:val="both"/>
        <w:rPr>
          <w:rFonts w:ascii="Times New Roman" w:eastAsia="Calibri" w:hAnsi="Times New Roman" w:cs="Times New Roman"/>
          <w:sz w:val="24"/>
          <w:szCs w:val="24"/>
        </w:rPr>
      </w:pPr>
      <w:r w:rsidRPr="00CE7FEA">
        <w:rPr>
          <w:rFonts w:ascii="Times New Roman" w:eastAsia="Calibri" w:hAnsi="Times New Roman" w:cs="Times New Roman"/>
          <w:sz w:val="24"/>
          <w:szCs w:val="24"/>
        </w:rPr>
        <w:t>All calibration procedures follow ISO 17511 and CLSI EP32-A guidelines to ensure traceability to the International System of Units (SI), thereby supporting accurate clinical decision-making.</w:t>
      </w:r>
    </w:p>
    <w:p w14:paraId="43BC97D9" w14:textId="2683691C" w:rsidR="00180315" w:rsidRPr="000F3ACA" w:rsidRDefault="00180315" w:rsidP="000F3ACA">
      <w:pPr>
        <w:autoSpaceDE w:val="0"/>
        <w:autoSpaceDN w:val="0"/>
        <w:adjustRightInd w:val="0"/>
        <w:spacing w:before="120" w:after="120" w:line="276" w:lineRule="auto"/>
        <w:ind w:left="567"/>
        <w:jc w:val="both"/>
        <w:rPr>
          <w:rFonts w:ascii="Times New Roman" w:hAnsi="Times New Roman"/>
          <w:b/>
          <w:bCs/>
          <w:color w:val="000000" w:themeColor="text1"/>
          <w:sz w:val="24"/>
          <w:szCs w:val="24"/>
        </w:rPr>
      </w:pPr>
      <w:r w:rsidRPr="000F3ACA">
        <w:rPr>
          <w:rFonts w:ascii="Times New Roman" w:hAnsi="Times New Roman"/>
          <w:b/>
          <w:bCs/>
          <w:color w:val="000000" w:themeColor="text1"/>
          <w:sz w:val="24"/>
          <w:szCs w:val="24"/>
        </w:rPr>
        <w:t>Measuring range of the assay</w:t>
      </w:r>
      <w:bookmarkEnd w:id="129"/>
      <w:bookmarkEnd w:id="130"/>
      <w:bookmarkEnd w:id="131"/>
      <w:bookmarkEnd w:id="132"/>
      <w:bookmarkEnd w:id="133"/>
    </w:p>
    <w:p w14:paraId="49888C57" w14:textId="77777777" w:rsidR="00F16217" w:rsidRPr="00F16217" w:rsidRDefault="00F16217" w:rsidP="00F16217">
      <w:pPr>
        <w:autoSpaceDE w:val="0"/>
        <w:autoSpaceDN w:val="0"/>
        <w:adjustRightInd w:val="0"/>
        <w:spacing w:before="120" w:after="120" w:line="240" w:lineRule="auto"/>
        <w:ind w:left="567"/>
        <w:jc w:val="both"/>
        <w:rPr>
          <w:rFonts w:ascii="Times New Roman" w:hAnsi="Times New Roman" w:cs="Times New Roman"/>
          <w:sz w:val="24"/>
          <w:szCs w:val="24"/>
        </w:rPr>
      </w:pPr>
      <w:r w:rsidRPr="00F16217">
        <w:rPr>
          <w:rFonts w:ascii="Times New Roman" w:hAnsi="Times New Roman" w:cs="Times New Roman"/>
          <w:sz w:val="24"/>
          <w:szCs w:val="24"/>
        </w:rPr>
        <w:t>The measuring range (also called the reportable range) of the Q-Line® Albumin Assay defines the interval within which the assay can accurately and precisely quantify albumin in patient samples without dilution.</w:t>
      </w:r>
    </w:p>
    <w:p w14:paraId="49259CF8" w14:textId="55F5A3B3" w:rsidR="00F16217" w:rsidRPr="00F16217" w:rsidRDefault="00F16217" w:rsidP="00F16217">
      <w:pPr>
        <w:autoSpaceDE w:val="0"/>
        <w:autoSpaceDN w:val="0"/>
        <w:adjustRightInd w:val="0"/>
        <w:spacing w:before="120" w:after="120" w:line="240" w:lineRule="auto"/>
        <w:ind w:left="567"/>
        <w:jc w:val="both"/>
        <w:rPr>
          <w:rFonts w:ascii="Times New Roman" w:hAnsi="Times New Roman" w:cs="Times New Roman"/>
          <w:b/>
          <w:bCs/>
          <w:sz w:val="24"/>
          <w:szCs w:val="24"/>
        </w:rPr>
      </w:pPr>
      <w:r w:rsidRPr="00F16217">
        <w:rPr>
          <w:rFonts w:ascii="Times New Roman" w:hAnsi="Times New Roman" w:cs="Times New Roman"/>
          <w:b/>
          <w:bCs/>
          <w:sz w:val="24"/>
          <w:szCs w:val="24"/>
        </w:rPr>
        <w:t>Measuring Range:</w:t>
      </w:r>
    </w:p>
    <w:p w14:paraId="3CB8A4E5" w14:textId="77777777" w:rsidR="00F16217" w:rsidRDefault="00F16217" w:rsidP="00F16217">
      <w:pPr>
        <w:autoSpaceDE w:val="0"/>
        <w:autoSpaceDN w:val="0"/>
        <w:adjustRightInd w:val="0"/>
        <w:spacing w:before="120" w:after="120" w:line="240" w:lineRule="auto"/>
        <w:ind w:left="567"/>
        <w:jc w:val="both"/>
        <w:rPr>
          <w:rFonts w:ascii="Times New Roman" w:hAnsi="Times New Roman" w:cs="Times New Roman"/>
          <w:sz w:val="24"/>
          <w:szCs w:val="24"/>
        </w:rPr>
      </w:pPr>
      <w:r w:rsidRPr="00F16217">
        <w:rPr>
          <w:rFonts w:ascii="Times New Roman" w:hAnsi="Times New Roman" w:cs="Times New Roman"/>
          <w:sz w:val="24"/>
          <w:szCs w:val="24"/>
        </w:rPr>
        <w:t>0.6 g/dL to 6.0 g/dL</w:t>
      </w:r>
    </w:p>
    <w:p w14:paraId="31451955" w14:textId="7D9E4B38" w:rsidR="00180315" w:rsidRDefault="0091714C" w:rsidP="00F16217">
      <w:pPr>
        <w:autoSpaceDE w:val="0"/>
        <w:autoSpaceDN w:val="0"/>
        <w:adjustRightInd w:val="0"/>
        <w:spacing w:before="120" w:after="120" w:line="240" w:lineRule="auto"/>
        <w:ind w:left="567"/>
        <w:jc w:val="both"/>
        <w:rPr>
          <w:rFonts w:ascii="Times New Roman" w:hAnsi="Times New Roman"/>
          <w:color w:val="000000" w:themeColor="text1"/>
          <w:sz w:val="24"/>
          <w:szCs w:val="24"/>
          <w:lang w:eastAsia="ko-KR"/>
        </w:rPr>
      </w:pPr>
      <w:r w:rsidRPr="00996A62">
        <w:rPr>
          <w:rFonts w:ascii="Times New Roman" w:hAnsi="Times New Roman" w:cs="Times New Roman"/>
          <w:b/>
          <w:bCs/>
          <w:sz w:val="24"/>
          <w:szCs w:val="24"/>
        </w:rPr>
        <w:t xml:space="preserve">Measuring range of assay: </w:t>
      </w:r>
      <w:r w:rsidR="006B0EE7" w:rsidRPr="00996A62">
        <w:rPr>
          <w:rFonts w:ascii="Times New Roman" w:eastAsia="Times New Roman" w:hAnsi="Times New Roman" w:cs="Times New Roman"/>
          <w:kern w:val="2"/>
          <w:sz w:val="24"/>
          <w:szCs w:val="24"/>
          <w:lang w:val="en-US" w:eastAsia="ko-KR"/>
        </w:rPr>
        <w:t>The measuring range of assay can be evaluated through PCR Technique.</w:t>
      </w:r>
      <w:bookmarkStart w:id="134" w:name="_Toc132322023"/>
      <w:bookmarkStart w:id="135" w:name="_Toc132323200"/>
      <w:bookmarkStart w:id="136" w:name="_Toc132371358"/>
      <w:bookmarkStart w:id="137" w:name="_Toc132385156"/>
      <w:bookmarkStart w:id="138" w:name="_Toc140771914"/>
      <w:r w:rsidR="00582145" w:rsidRPr="00180315">
        <w:rPr>
          <w:rFonts w:ascii="Times New Roman" w:hAnsi="Times New Roman"/>
          <w:color w:val="000000" w:themeColor="text1"/>
          <w:sz w:val="24"/>
          <w:szCs w:val="24"/>
          <w:lang w:eastAsia="ko-KR"/>
        </w:rPr>
        <w:t>definition</w:t>
      </w:r>
      <w:r w:rsidR="00180315" w:rsidRPr="00180315">
        <w:rPr>
          <w:rFonts w:ascii="Times New Roman" w:hAnsi="Times New Roman"/>
          <w:color w:val="000000" w:themeColor="text1"/>
          <w:sz w:val="24"/>
          <w:szCs w:val="24"/>
          <w:lang w:eastAsia="ko-KR"/>
        </w:rPr>
        <w:t xml:space="preserve"> of assay </w:t>
      </w:r>
      <w:bookmarkEnd w:id="134"/>
      <w:bookmarkEnd w:id="135"/>
      <w:bookmarkEnd w:id="136"/>
      <w:bookmarkEnd w:id="137"/>
      <w:bookmarkEnd w:id="138"/>
      <w:r w:rsidR="000447A9" w:rsidRPr="00180315">
        <w:rPr>
          <w:rFonts w:ascii="Times New Roman" w:hAnsi="Times New Roman"/>
          <w:color w:val="000000" w:themeColor="text1"/>
          <w:sz w:val="24"/>
          <w:szCs w:val="24"/>
          <w:lang w:eastAsia="ko-KR"/>
        </w:rPr>
        <w:t>Cut-Off.</w:t>
      </w:r>
    </w:p>
    <w:p w14:paraId="39BFD346" w14:textId="570E70D9" w:rsidR="001B33B8" w:rsidRDefault="008F392C" w:rsidP="00180315">
      <w:pPr>
        <w:autoSpaceDE w:val="0"/>
        <w:autoSpaceDN w:val="0"/>
        <w:adjustRightInd w:val="0"/>
        <w:spacing w:after="0" w:line="276" w:lineRule="auto"/>
        <w:ind w:left="567"/>
        <w:jc w:val="both"/>
        <w:rPr>
          <w:rFonts w:ascii="Times New Roman" w:hAnsi="Times New Roman" w:cs="Times New Roman"/>
          <w:sz w:val="24"/>
          <w:szCs w:val="24"/>
        </w:rPr>
      </w:pPr>
      <w:r w:rsidRPr="008F392C">
        <w:rPr>
          <w:rFonts w:ascii="Times New Roman" w:hAnsi="Times New Roman" w:cs="Times New Roman"/>
          <w:sz w:val="24"/>
          <w:szCs w:val="24"/>
        </w:rPr>
        <w:t>This section should provide a summary of analytical data with a description of the study design including</w:t>
      </w:r>
      <w:r w:rsidR="00767004">
        <w:rPr>
          <w:rFonts w:ascii="Times New Roman" w:hAnsi="Times New Roman" w:cs="Times New Roman"/>
          <w:sz w:val="24"/>
          <w:szCs w:val="24"/>
        </w:rPr>
        <w:t xml:space="preserve"> </w:t>
      </w:r>
      <w:r w:rsidRPr="008F392C">
        <w:rPr>
          <w:rFonts w:ascii="Times New Roman" w:hAnsi="Times New Roman" w:cs="Times New Roman"/>
          <w:sz w:val="24"/>
          <w:szCs w:val="24"/>
        </w:rPr>
        <w:t>methods for determining the assay cut-off, including</w:t>
      </w:r>
      <w:r w:rsidR="003C26BF">
        <w:rPr>
          <w:rFonts w:ascii="Times New Roman" w:hAnsi="Times New Roman" w:cs="Times New Roman"/>
          <w:sz w:val="24"/>
          <w:szCs w:val="24"/>
        </w:rPr>
        <w:t>.</w:t>
      </w:r>
    </w:p>
    <w:p w14:paraId="518FB134" w14:textId="108DEA77" w:rsidR="003C26BF" w:rsidRPr="003C26BF" w:rsidRDefault="003C26BF">
      <w:pPr>
        <w:pStyle w:val="ListParagraph"/>
        <w:numPr>
          <w:ilvl w:val="0"/>
          <w:numId w:val="13"/>
        </w:numPr>
        <w:autoSpaceDE w:val="0"/>
        <w:autoSpaceDN w:val="0"/>
        <w:adjustRightInd w:val="0"/>
        <w:spacing w:after="0" w:line="276" w:lineRule="auto"/>
        <w:ind w:left="567" w:hanging="567"/>
        <w:jc w:val="both"/>
        <w:rPr>
          <w:rFonts w:ascii="Times New Roman" w:hAnsi="Times New Roman" w:cs="Times New Roman"/>
          <w:sz w:val="24"/>
          <w:szCs w:val="24"/>
        </w:rPr>
      </w:pPr>
      <w:r w:rsidRPr="003C26BF">
        <w:rPr>
          <w:rFonts w:ascii="Times New Roman" w:hAnsi="Times New Roman" w:cs="Times New Roman"/>
          <w:sz w:val="24"/>
          <w:szCs w:val="24"/>
        </w:rPr>
        <w:t>T</w:t>
      </w:r>
      <w:r w:rsidR="008F392C" w:rsidRPr="003C26BF">
        <w:rPr>
          <w:rFonts w:ascii="Times New Roman" w:hAnsi="Times New Roman" w:cs="Times New Roman"/>
          <w:sz w:val="24"/>
          <w:szCs w:val="24"/>
        </w:rPr>
        <w:t>he population(s) studied (demographics / selection / inclusion and exclusion criteria / number of individuals</w:t>
      </w:r>
      <w:r w:rsidR="00767004" w:rsidRPr="003C26BF">
        <w:rPr>
          <w:rFonts w:ascii="Times New Roman" w:hAnsi="Times New Roman" w:cs="Times New Roman"/>
          <w:sz w:val="24"/>
          <w:szCs w:val="24"/>
        </w:rPr>
        <w:t xml:space="preserve"> </w:t>
      </w:r>
      <w:r w:rsidR="008F392C" w:rsidRPr="003C26BF">
        <w:rPr>
          <w:rFonts w:ascii="Times New Roman" w:hAnsi="Times New Roman" w:cs="Times New Roman"/>
          <w:sz w:val="24"/>
          <w:szCs w:val="24"/>
        </w:rPr>
        <w:t>included)</w:t>
      </w:r>
      <w:r w:rsidR="00767004" w:rsidRPr="003C26BF">
        <w:rPr>
          <w:rFonts w:ascii="Times New Roman" w:hAnsi="Times New Roman" w:cs="Times New Roman"/>
          <w:sz w:val="24"/>
          <w:szCs w:val="24"/>
        </w:rPr>
        <w:t>.</w:t>
      </w:r>
    </w:p>
    <w:p w14:paraId="612C3EE4" w14:textId="77777777" w:rsidR="003C26BF" w:rsidRDefault="003C26BF">
      <w:pPr>
        <w:pStyle w:val="ListParagraph"/>
        <w:numPr>
          <w:ilvl w:val="0"/>
          <w:numId w:val="13"/>
        </w:numPr>
        <w:autoSpaceDE w:val="0"/>
        <w:autoSpaceDN w:val="0"/>
        <w:adjustRightInd w:val="0"/>
        <w:spacing w:after="0" w:line="276" w:lineRule="auto"/>
        <w:ind w:left="567" w:hanging="567"/>
        <w:jc w:val="both"/>
        <w:rPr>
          <w:rFonts w:ascii="Times New Roman" w:hAnsi="Times New Roman" w:cs="Times New Roman"/>
          <w:sz w:val="24"/>
          <w:szCs w:val="24"/>
        </w:rPr>
      </w:pPr>
      <w:r>
        <w:rPr>
          <w:rFonts w:ascii="Times New Roman" w:hAnsi="Times New Roman" w:cs="Times New Roman"/>
          <w:sz w:val="24"/>
          <w:szCs w:val="24"/>
        </w:rPr>
        <w:t>M</w:t>
      </w:r>
      <w:r w:rsidR="008F392C" w:rsidRPr="003C26BF">
        <w:rPr>
          <w:rFonts w:ascii="Times New Roman" w:hAnsi="Times New Roman" w:cs="Times New Roman"/>
          <w:sz w:val="24"/>
          <w:szCs w:val="24"/>
        </w:rPr>
        <w:t>ethod or mode of characterization of specimens; and</w:t>
      </w:r>
    </w:p>
    <w:p w14:paraId="2B719767" w14:textId="3E582D31" w:rsidR="003C26BF" w:rsidRDefault="008F392C">
      <w:pPr>
        <w:pStyle w:val="ListParagraph"/>
        <w:numPr>
          <w:ilvl w:val="0"/>
          <w:numId w:val="13"/>
        </w:numPr>
        <w:autoSpaceDE w:val="0"/>
        <w:autoSpaceDN w:val="0"/>
        <w:adjustRightInd w:val="0"/>
        <w:spacing w:after="120" w:line="240" w:lineRule="auto"/>
        <w:ind w:left="567" w:hanging="567"/>
        <w:contextualSpacing w:val="0"/>
        <w:jc w:val="both"/>
        <w:rPr>
          <w:rFonts w:ascii="Times New Roman" w:hAnsi="Times New Roman" w:cs="Times New Roman"/>
          <w:sz w:val="24"/>
          <w:szCs w:val="24"/>
        </w:rPr>
      </w:pPr>
      <w:r w:rsidRPr="003C26BF">
        <w:rPr>
          <w:rFonts w:ascii="Times New Roman" w:hAnsi="Times New Roman" w:cs="Times New Roman"/>
          <w:sz w:val="24"/>
          <w:szCs w:val="24"/>
        </w:rPr>
        <w:t xml:space="preserve">Statistical methods </w:t>
      </w:r>
      <w:r w:rsidR="003C26BF" w:rsidRPr="003C26BF">
        <w:rPr>
          <w:rFonts w:ascii="Times New Roman" w:hAnsi="Times New Roman" w:cs="Times New Roman"/>
          <w:sz w:val="24"/>
          <w:szCs w:val="24"/>
        </w:rPr>
        <w:t>e.g.,</w:t>
      </w:r>
      <w:r w:rsidRPr="003C26BF">
        <w:rPr>
          <w:rFonts w:ascii="Times New Roman" w:hAnsi="Times New Roman" w:cs="Times New Roman"/>
          <w:sz w:val="24"/>
          <w:szCs w:val="24"/>
        </w:rPr>
        <w:t xml:space="preserve"> Receiver Operator Characteristic (ROC) to generate results and if applicable, define</w:t>
      </w:r>
      <w:r w:rsidR="00767004" w:rsidRPr="003C26BF">
        <w:rPr>
          <w:rFonts w:ascii="Times New Roman" w:hAnsi="Times New Roman" w:cs="Times New Roman"/>
          <w:sz w:val="24"/>
          <w:szCs w:val="24"/>
        </w:rPr>
        <w:t xml:space="preserve"> </w:t>
      </w:r>
      <w:r w:rsidR="00482CD2" w:rsidRPr="003C26BF">
        <w:rPr>
          <w:rFonts w:ascii="Times New Roman" w:hAnsi="Times New Roman" w:cs="Times New Roman"/>
          <w:sz w:val="24"/>
          <w:szCs w:val="24"/>
        </w:rPr>
        <w:t>Gray</w:t>
      </w:r>
      <w:r w:rsidR="003C26BF" w:rsidRPr="003C26BF">
        <w:rPr>
          <w:rFonts w:ascii="Times New Roman" w:hAnsi="Times New Roman" w:cs="Times New Roman"/>
          <w:sz w:val="24"/>
          <w:szCs w:val="24"/>
        </w:rPr>
        <w:t xml:space="preserve"> zone</w:t>
      </w:r>
      <w:r w:rsidRPr="003C26BF">
        <w:rPr>
          <w:rFonts w:ascii="Times New Roman" w:hAnsi="Times New Roman" w:cs="Times New Roman"/>
          <w:sz w:val="24"/>
          <w:szCs w:val="24"/>
        </w:rPr>
        <w:t>/equivocal zone.</w:t>
      </w:r>
    </w:p>
    <w:p w14:paraId="2A9E235B" w14:textId="622141DF" w:rsidR="004E4653" w:rsidRDefault="006362AC" w:rsidP="004E4653">
      <w:pPr>
        <w:autoSpaceDE w:val="0"/>
        <w:autoSpaceDN w:val="0"/>
        <w:adjustRightInd w:val="0"/>
        <w:spacing w:after="0" w:line="240" w:lineRule="auto"/>
        <w:ind w:left="567"/>
        <w:jc w:val="both"/>
      </w:pPr>
      <w:r w:rsidRPr="00AC64AE">
        <w:rPr>
          <w:rFonts w:ascii="Times New Roman" w:hAnsi="Times New Roman" w:cs="Times New Roman"/>
          <w:b/>
          <w:bCs/>
          <w:sz w:val="24"/>
          <w:szCs w:val="24"/>
        </w:rPr>
        <w:t>Assay Cut-off:</w:t>
      </w:r>
      <w:r w:rsidR="004E4653" w:rsidRPr="004E4653">
        <w:t xml:space="preserve"> </w:t>
      </w:r>
    </w:p>
    <w:p w14:paraId="6FC5BC88" w14:textId="77777777" w:rsidR="00F16217" w:rsidRPr="00F16217" w:rsidRDefault="00F16217" w:rsidP="00F16217">
      <w:pPr>
        <w:autoSpaceDE w:val="0"/>
        <w:autoSpaceDN w:val="0"/>
        <w:adjustRightInd w:val="0"/>
        <w:spacing w:after="0" w:line="276" w:lineRule="auto"/>
        <w:ind w:left="567"/>
        <w:jc w:val="both"/>
        <w:rPr>
          <w:rFonts w:ascii="Times New Roman" w:hAnsi="Times New Roman" w:cs="Times New Roman"/>
          <w:sz w:val="24"/>
          <w:szCs w:val="24"/>
        </w:rPr>
      </w:pPr>
      <w:r w:rsidRPr="00F16217">
        <w:rPr>
          <w:rFonts w:ascii="Times New Roman" w:hAnsi="Times New Roman" w:cs="Times New Roman"/>
          <w:sz w:val="24"/>
          <w:szCs w:val="24"/>
        </w:rPr>
        <w:t>he assay cut-off is the clinical threshold used to interpret test results as normal or abnormal, based on reference population data and clinical relevance.</w:t>
      </w:r>
    </w:p>
    <w:p w14:paraId="0FDE933D" w14:textId="77777777" w:rsidR="00F16217" w:rsidRPr="00F16217" w:rsidRDefault="00F16217" w:rsidP="00F16217">
      <w:pPr>
        <w:autoSpaceDE w:val="0"/>
        <w:autoSpaceDN w:val="0"/>
        <w:adjustRightInd w:val="0"/>
        <w:spacing w:after="0" w:line="276" w:lineRule="auto"/>
        <w:ind w:left="567"/>
        <w:jc w:val="both"/>
        <w:rPr>
          <w:rFonts w:ascii="Times New Roman" w:hAnsi="Times New Roman" w:cs="Times New Roman"/>
          <w:sz w:val="24"/>
          <w:szCs w:val="24"/>
        </w:rPr>
      </w:pPr>
    </w:p>
    <w:p w14:paraId="68C338F0" w14:textId="2C0E16BB" w:rsidR="00F16217" w:rsidRPr="00F16217" w:rsidRDefault="00F16217" w:rsidP="00F16217">
      <w:pPr>
        <w:autoSpaceDE w:val="0"/>
        <w:autoSpaceDN w:val="0"/>
        <w:adjustRightInd w:val="0"/>
        <w:spacing w:after="0" w:line="276" w:lineRule="auto"/>
        <w:ind w:left="567"/>
        <w:jc w:val="both"/>
        <w:rPr>
          <w:rFonts w:ascii="Times New Roman" w:hAnsi="Times New Roman" w:cs="Times New Roman"/>
          <w:sz w:val="24"/>
          <w:szCs w:val="24"/>
        </w:rPr>
      </w:pPr>
      <w:r w:rsidRPr="00F16217">
        <w:rPr>
          <w:rFonts w:ascii="Times New Roman" w:hAnsi="Times New Roman" w:cs="Times New Roman"/>
          <w:sz w:val="24"/>
          <w:szCs w:val="24"/>
        </w:rPr>
        <w:t>Cut-off Value (Reference Range):</w:t>
      </w:r>
    </w:p>
    <w:p w14:paraId="48EC7835" w14:textId="6A14A229" w:rsidR="00DE3EEC" w:rsidRDefault="00F16217" w:rsidP="00F16217">
      <w:pPr>
        <w:autoSpaceDE w:val="0"/>
        <w:autoSpaceDN w:val="0"/>
        <w:adjustRightInd w:val="0"/>
        <w:spacing w:after="0" w:line="276" w:lineRule="auto"/>
        <w:ind w:left="567"/>
        <w:jc w:val="both"/>
        <w:rPr>
          <w:rFonts w:ascii="Times New Roman" w:hAnsi="Times New Roman" w:cs="Times New Roman"/>
          <w:b/>
          <w:bCs/>
          <w:sz w:val="24"/>
          <w:szCs w:val="24"/>
        </w:rPr>
      </w:pPr>
      <w:r w:rsidRPr="00F16217">
        <w:rPr>
          <w:rFonts w:ascii="Times New Roman" w:hAnsi="Times New Roman" w:cs="Times New Roman"/>
          <w:b/>
          <w:bCs/>
          <w:sz w:val="24"/>
          <w:szCs w:val="24"/>
        </w:rPr>
        <w:t>3.5 – 5.0 g/dL (for healthy adults in serum)</w:t>
      </w:r>
      <w:r w:rsidR="00DE3EEC" w:rsidRPr="00F16217">
        <w:rPr>
          <w:rFonts w:ascii="Times New Roman" w:hAnsi="Times New Roman" w:cs="Times New Roman"/>
          <w:b/>
          <w:bCs/>
          <w:sz w:val="24"/>
          <w:szCs w:val="24"/>
        </w:rPr>
        <w:t xml:space="preserve"> </w:t>
      </w:r>
    </w:p>
    <w:p w14:paraId="3BB6483A" w14:textId="77777777" w:rsidR="00F16217" w:rsidRDefault="00F16217" w:rsidP="00F16217">
      <w:pPr>
        <w:autoSpaceDE w:val="0"/>
        <w:autoSpaceDN w:val="0"/>
        <w:adjustRightInd w:val="0"/>
        <w:spacing w:after="0" w:line="276" w:lineRule="auto"/>
        <w:ind w:left="567"/>
        <w:jc w:val="both"/>
        <w:rPr>
          <w:rFonts w:ascii="Times New Roman" w:hAnsi="Times New Roman" w:cs="Times New Roman"/>
          <w:b/>
          <w:bCs/>
          <w:sz w:val="24"/>
          <w:szCs w:val="24"/>
        </w:rPr>
      </w:pPr>
    </w:p>
    <w:p w14:paraId="241AE373" w14:textId="77777777" w:rsidR="00F16217" w:rsidRPr="00F16217" w:rsidRDefault="00F16217" w:rsidP="00F16217">
      <w:pPr>
        <w:autoSpaceDE w:val="0"/>
        <w:autoSpaceDN w:val="0"/>
        <w:adjustRightInd w:val="0"/>
        <w:spacing w:after="0" w:line="276" w:lineRule="auto"/>
        <w:ind w:left="567"/>
        <w:jc w:val="both"/>
        <w:rPr>
          <w:rFonts w:ascii="Times New Roman" w:hAnsi="Times New Roman" w:cs="Times New Roman"/>
          <w:b/>
          <w:bCs/>
          <w:sz w:val="24"/>
          <w:szCs w:val="24"/>
        </w:rPr>
      </w:pPr>
      <w:r w:rsidRPr="00F16217">
        <w:rPr>
          <w:rFonts w:ascii="Times New Roman" w:hAnsi="Times New Roman" w:cs="Times New Roman"/>
          <w:b/>
          <w:bCs/>
          <w:sz w:val="24"/>
          <w:szCs w:val="24"/>
        </w:rPr>
        <w:t>Interpretation:</w:t>
      </w:r>
    </w:p>
    <w:p w14:paraId="36947457" w14:textId="77777777" w:rsidR="00F16217" w:rsidRPr="00F16217" w:rsidRDefault="00F16217" w:rsidP="00F16217">
      <w:pPr>
        <w:autoSpaceDE w:val="0"/>
        <w:autoSpaceDN w:val="0"/>
        <w:adjustRightInd w:val="0"/>
        <w:spacing w:after="0" w:line="276" w:lineRule="auto"/>
        <w:ind w:left="567"/>
        <w:jc w:val="both"/>
        <w:rPr>
          <w:rFonts w:ascii="Times New Roman" w:hAnsi="Times New Roman" w:cs="Times New Roman"/>
          <w:b/>
          <w:bCs/>
          <w:sz w:val="24"/>
          <w:szCs w:val="24"/>
        </w:rPr>
      </w:pPr>
      <w:r w:rsidRPr="00F16217">
        <w:rPr>
          <w:rFonts w:ascii="Times New Roman" w:hAnsi="Times New Roman" w:cs="Times New Roman"/>
          <w:b/>
          <w:bCs/>
          <w:sz w:val="24"/>
          <w:szCs w:val="24"/>
        </w:rPr>
        <w:t>&lt; 3.5 g/dL → Low Albumin (Hypoalbuminemia)</w:t>
      </w:r>
    </w:p>
    <w:p w14:paraId="784004F8" w14:textId="77777777" w:rsidR="00F16217" w:rsidRPr="00F16217" w:rsidRDefault="00F16217" w:rsidP="00F16217">
      <w:pPr>
        <w:autoSpaceDE w:val="0"/>
        <w:autoSpaceDN w:val="0"/>
        <w:adjustRightInd w:val="0"/>
        <w:spacing w:after="0" w:line="276" w:lineRule="auto"/>
        <w:ind w:left="567"/>
        <w:jc w:val="both"/>
        <w:rPr>
          <w:rFonts w:ascii="Times New Roman" w:hAnsi="Times New Roman" w:cs="Times New Roman"/>
          <w:b/>
          <w:bCs/>
          <w:sz w:val="24"/>
          <w:szCs w:val="24"/>
        </w:rPr>
      </w:pPr>
      <w:r w:rsidRPr="00F16217">
        <w:rPr>
          <w:rFonts w:ascii="Times New Roman" w:hAnsi="Times New Roman" w:cs="Times New Roman"/>
          <w:sz w:val="24"/>
          <w:szCs w:val="24"/>
        </w:rPr>
        <w:t>May indicate liver disease, malnutrition, kidney disorders (e.g., nephrotic syndrome), chronic inflammation, or acute infections</w:t>
      </w:r>
      <w:r w:rsidRPr="00F16217">
        <w:rPr>
          <w:rFonts w:ascii="Times New Roman" w:hAnsi="Times New Roman" w:cs="Times New Roman"/>
          <w:b/>
          <w:bCs/>
          <w:sz w:val="24"/>
          <w:szCs w:val="24"/>
        </w:rPr>
        <w:t>.</w:t>
      </w:r>
    </w:p>
    <w:p w14:paraId="4B0B965A" w14:textId="77777777" w:rsidR="00F16217" w:rsidRPr="00F16217" w:rsidRDefault="00F16217" w:rsidP="00F16217">
      <w:pPr>
        <w:autoSpaceDE w:val="0"/>
        <w:autoSpaceDN w:val="0"/>
        <w:adjustRightInd w:val="0"/>
        <w:spacing w:after="0" w:line="276" w:lineRule="auto"/>
        <w:ind w:left="567"/>
        <w:jc w:val="both"/>
        <w:rPr>
          <w:rFonts w:ascii="Times New Roman" w:hAnsi="Times New Roman" w:cs="Times New Roman"/>
          <w:b/>
          <w:bCs/>
          <w:sz w:val="24"/>
          <w:szCs w:val="24"/>
        </w:rPr>
      </w:pPr>
    </w:p>
    <w:p w14:paraId="1693E911" w14:textId="77777777" w:rsidR="00F16217" w:rsidRPr="00F16217" w:rsidRDefault="00F16217" w:rsidP="00F16217">
      <w:pPr>
        <w:autoSpaceDE w:val="0"/>
        <w:autoSpaceDN w:val="0"/>
        <w:adjustRightInd w:val="0"/>
        <w:spacing w:after="0" w:line="276" w:lineRule="auto"/>
        <w:ind w:left="567"/>
        <w:jc w:val="both"/>
        <w:rPr>
          <w:rFonts w:ascii="Times New Roman" w:hAnsi="Times New Roman" w:cs="Times New Roman"/>
          <w:b/>
          <w:bCs/>
          <w:sz w:val="24"/>
          <w:szCs w:val="24"/>
        </w:rPr>
      </w:pPr>
      <w:r w:rsidRPr="00F16217">
        <w:rPr>
          <w:rFonts w:ascii="Times New Roman" w:hAnsi="Times New Roman" w:cs="Times New Roman"/>
          <w:b/>
          <w:bCs/>
          <w:sz w:val="24"/>
          <w:szCs w:val="24"/>
        </w:rPr>
        <w:t>3.5 – 5.0 g/dL → Normal Range</w:t>
      </w:r>
    </w:p>
    <w:p w14:paraId="4360FA02" w14:textId="77777777" w:rsidR="00F16217" w:rsidRPr="00F16217" w:rsidRDefault="00F16217" w:rsidP="00F16217">
      <w:pPr>
        <w:autoSpaceDE w:val="0"/>
        <w:autoSpaceDN w:val="0"/>
        <w:adjustRightInd w:val="0"/>
        <w:spacing w:after="0" w:line="276" w:lineRule="auto"/>
        <w:ind w:left="567"/>
        <w:jc w:val="both"/>
        <w:rPr>
          <w:rFonts w:ascii="Times New Roman" w:hAnsi="Times New Roman" w:cs="Times New Roman"/>
          <w:sz w:val="24"/>
          <w:szCs w:val="24"/>
        </w:rPr>
      </w:pPr>
      <w:r w:rsidRPr="00F16217">
        <w:rPr>
          <w:rFonts w:ascii="Times New Roman" w:hAnsi="Times New Roman" w:cs="Times New Roman"/>
          <w:sz w:val="24"/>
          <w:szCs w:val="24"/>
        </w:rPr>
        <w:t>Indicates normal protein nutritional status and hepatic synthetic function.</w:t>
      </w:r>
    </w:p>
    <w:p w14:paraId="7A63E77B" w14:textId="77777777" w:rsidR="00F16217" w:rsidRPr="00F16217" w:rsidRDefault="00F16217" w:rsidP="00F16217">
      <w:pPr>
        <w:autoSpaceDE w:val="0"/>
        <w:autoSpaceDN w:val="0"/>
        <w:adjustRightInd w:val="0"/>
        <w:spacing w:after="0" w:line="276" w:lineRule="auto"/>
        <w:ind w:left="567"/>
        <w:jc w:val="both"/>
        <w:rPr>
          <w:rFonts w:ascii="Times New Roman" w:hAnsi="Times New Roman" w:cs="Times New Roman"/>
          <w:b/>
          <w:bCs/>
          <w:sz w:val="24"/>
          <w:szCs w:val="24"/>
        </w:rPr>
      </w:pPr>
    </w:p>
    <w:p w14:paraId="65B441D5" w14:textId="77777777" w:rsidR="00F16217" w:rsidRPr="00F16217" w:rsidRDefault="00F16217" w:rsidP="00F16217">
      <w:pPr>
        <w:autoSpaceDE w:val="0"/>
        <w:autoSpaceDN w:val="0"/>
        <w:adjustRightInd w:val="0"/>
        <w:spacing w:after="0" w:line="276" w:lineRule="auto"/>
        <w:ind w:left="567"/>
        <w:jc w:val="both"/>
        <w:rPr>
          <w:rFonts w:ascii="Times New Roman" w:hAnsi="Times New Roman" w:cs="Times New Roman"/>
          <w:b/>
          <w:bCs/>
          <w:sz w:val="24"/>
          <w:szCs w:val="24"/>
        </w:rPr>
      </w:pPr>
      <w:r w:rsidRPr="00F16217">
        <w:rPr>
          <w:rFonts w:ascii="Times New Roman" w:hAnsi="Times New Roman" w:cs="Times New Roman"/>
          <w:b/>
          <w:bCs/>
          <w:sz w:val="24"/>
          <w:szCs w:val="24"/>
        </w:rPr>
        <w:t>&gt; 5.0 g/dL → High Albumin (Hyperalbuminemia) (Rare)</w:t>
      </w:r>
    </w:p>
    <w:p w14:paraId="4FCE5CF3" w14:textId="4F4E74CD" w:rsidR="00F16217" w:rsidRPr="00F16217" w:rsidRDefault="00F16217" w:rsidP="00F16217">
      <w:pPr>
        <w:autoSpaceDE w:val="0"/>
        <w:autoSpaceDN w:val="0"/>
        <w:adjustRightInd w:val="0"/>
        <w:spacing w:after="0" w:line="276" w:lineRule="auto"/>
        <w:ind w:left="567"/>
        <w:jc w:val="both"/>
        <w:rPr>
          <w:rFonts w:ascii="Times New Roman" w:hAnsi="Times New Roman" w:cs="Times New Roman"/>
          <w:sz w:val="24"/>
          <w:szCs w:val="24"/>
        </w:rPr>
      </w:pPr>
      <w:r w:rsidRPr="00F16217">
        <w:rPr>
          <w:rFonts w:ascii="Times New Roman" w:hAnsi="Times New Roman" w:cs="Times New Roman"/>
          <w:sz w:val="24"/>
          <w:szCs w:val="24"/>
        </w:rPr>
        <w:t>Usually associated with dehydration or concentrated plasma states.</w:t>
      </w:r>
    </w:p>
    <w:p w14:paraId="7ECB8477" w14:textId="77777777" w:rsidR="00C1469F" w:rsidRDefault="00C1469F" w:rsidP="00C1469F">
      <w:pPr>
        <w:autoSpaceDE w:val="0"/>
        <w:autoSpaceDN w:val="0"/>
        <w:adjustRightInd w:val="0"/>
        <w:spacing w:after="0" w:line="276" w:lineRule="auto"/>
        <w:ind w:left="567"/>
        <w:jc w:val="both"/>
        <w:rPr>
          <w:rFonts w:ascii="Times New Roman" w:hAnsi="Times New Roman" w:cs="Times New Roman"/>
          <w:sz w:val="24"/>
          <w:szCs w:val="24"/>
        </w:rPr>
      </w:pPr>
    </w:p>
    <w:p w14:paraId="6DFE209B" w14:textId="114EDA49" w:rsidR="0060196E" w:rsidRPr="0060196E" w:rsidRDefault="0060196E">
      <w:pPr>
        <w:pStyle w:val="Heading1"/>
        <w:numPr>
          <w:ilvl w:val="0"/>
          <w:numId w:val="56"/>
        </w:numPr>
        <w:spacing w:before="120" w:after="120"/>
        <w:ind w:left="567" w:hanging="567"/>
        <w:rPr>
          <w:rFonts w:ascii="Times New Roman" w:hAnsi="Times New Roman"/>
          <w:color w:val="000000" w:themeColor="text1"/>
          <w:sz w:val="24"/>
          <w:szCs w:val="24"/>
        </w:rPr>
      </w:pPr>
      <w:bookmarkStart w:id="139" w:name="_Toc203827341"/>
      <w:r w:rsidRPr="0060196E">
        <w:rPr>
          <w:rFonts w:ascii="Times New Roman" w:hAnsi="Times New Roman"/>
          <w:color w:val="000000" w:themeColor="text1"/>
          <w:sz w:val="24"/>
          <w:szCs w:val="24"/>
        </w:rPr>
        <w:t>Definition of Assay Cut-off:</w:t>
      </w:r>
      <w:bookmarkEnd w:id="139"/>
    </w:p>
    <w:p w14:paraId="4935BC3D" w14:textId="77777777" w:rsidR="0060196E" w:rsidRPr="0060196E" w:rsidRDefault="0060196E" w:rsidP="0060196E">
      <w:pPr>
        <w:pStyle w:val="ListParagraph"/>
        <w:snapToGrid w:val="0"/>
        <w:spacing w:after="0" w:line="276" w:lineRule="auto"/>
        <w:ind w:left="567"/>
        <w:jc w:val="both"/>
        <w:rPr>
          <w:rFonts w:ascii="Times New Roman" w:eastAsia="ArialMT" w:hAnsi="Times New Roman" w:cs="Times New Roman"/>
          <w:sz w:val="24"/>
          <w:szCs w:val="24"/>
          <w:lang w:bidi="hi-IN"/>
        </w:rPr>
      </w:pPr>
      <w:r w:rsidRPr="0060196E">
        <w:rPr>
          <w:rFonts w:ascii="Times New Roman" w:eastAsia="ArialMT" w:hAnsi="Times New Roman" w:cs="Times New Roman"/>
          <w:sz w:val="24"/>
          <w:szCs w:val="24"/>
          <w:lang w:bidi="hi-IN"/>
        </w:rPr>
        <w:t>This section should provide a summary of analytical data with a description of the study design including methods for determining the assay cut-off, including:</w:t>
      </w:r>
    </w:p>
    <w:p w14:paraId="2D835996" w14:textId="7FCBF070" w:rsidR="0060196E" w:rsidRPr="0060196E" w:rsidRDefault="0060196E">
      <w:pPr>
        <w:pStyle w:val="ListParagraph"/>
        <w:numPr>
          <w:ilvl w:val="0"/>
          <w:numId w:val="65"/>
        </w:numPr>
        <w:snapToGrid w:val="0"/>
        <w:spacing w:after="0" w:line="276" w:lineRule="auto"/>
        <w:ind w:left="567" w:hanging="567"/>
        <w:jc w:val="both"/>
        <w:rPr>
          <w:rFonts w:ascii="Times New Roman" w:eastAsia="ArialMT" w:hAnsi="Times New Roman" w:cs="Times New Roman"/>
          <w:sz w:val="24"/>
          <w:szCs w:val="24"/>
          <w:lang w:bidi="hi-IN"/>
        </w:rPr>
      </w:pPr>
      <w:r w:rsidRPr="0060196E">
        <w:rPr>
          <w:rFonts w:ascii="Times New Roman" w:eastAsia="ArialMT" w:hAnsi="Times New Roman" w:cs="Times New Roman"/>
          <w:sz w:val="24"/>
          <w:szCs w:val="24"/>
          <w:lang w:bidi="hi-IN"/>
        </w:rPr>
        <w:t>the population(s) studied (demographics/selection/inclusion and exclusion criteria / number of individuals included);</w:t>
      </w:r>
    </w:p>
    <w:p w14:paraId="231098C6" w14:textId="6CBF0FE8" w:rsidR="0060196E" w:rsidRPr="0060196E" w:rsidRDefault="0060196E">
      <w:pPr>
        <w:pStyle w:val="ListParagraph"/>
        <w:numPr>
          <w:ilvl w:val="0"/>
          <w:numId w:val="65"/>
        </w:numPr>
        <w:snapToGrid w:val="0"/>
        <w:spacing w:after="0" w:line="276" w:lineRule="auto"/>
        <w:ind w:left="567" w:hanging="567"/>
        <w:jc w:val="both"/>
        <w:rPr>
          <w:rFonts w:ascii="Times New Roman" w:eastAsia="ArialMT" w:hAnsi="Times New Roman" w:cs="Times New Roman"/>
          <w:sz w:val="24"/>
          <w:szCs w:val="24"/>
          <w:lang w:bidi="hi-IN"/>
        </w:rPr>
      </w:pPr>
      <w:r w:rsidRPr="0060196E">
        <w:rPr>
          <w:rFonts w:ascii="Times New Roman" w:eastAsia="ArialMT" w:hAnsi="Times New Roman" w:cs="Times New Roman"/>
          <w:sz w:val="24"/>
          <w:szCs w:val="24"/>
          <w:lang w:bidi="hi-IN"/>
        </w:rPr>
        <w:t>method or mode of characterization of specimens; and</w:t>
      </w:r>
    </w:p>
    <w:p w14:paraId="4EC1B022" w14:textId="76A472FB" w:rsidR="0060196E" w:rsidRPr="0060196E" w:rsidRDefault="0060196E">
      <w:pPr>
        <w:pStyle w:val="ListParagraph"/>
        <w:numPr>
          <w:ilvl w:val="0"/>
          <w:numId w:val="65"/>
        </w:numPr>
        <w:snapToGrid w:val="0"/>
        <w:spacing w:after="0" w:line="276" w:lineRule="auto"/>
        <w:ind w:left="567" w:hanging="567"/>
        <w:jc w:val="both"/>
        <w:rPr>
          <w:rFonts w:ascii="Times New Roman" w:eastAsia="ArialMT" w:hAnsi="Times New Roman" w:cs="Times New Roman"/>
          <w:sz w:val="24"/>
          <w:szCs w:val="24"/>
          <w:lang w:bidi="hi-IN"/>
        </w:rPr>
      </w:pPr>
      <w:r w:rsidRPr="0060196E">
        <w:rPr>
          <w:rFonts w:ascii="Times New Roman" w:eastAsia="ArialMT" w:hAnsi="Times New Roman" w:cs="Times New Roman"/>
          <w:sz w:val="24"/>
          <w:szCs w:val="24"/>
          <w:lang w:bidi="hi-IN"/>
        </w:rPr>
        <w:t xml:space="preserve">statistical methods e.g. Receiver Operator Characteristic (ROC) to generate results and if applicable, define </w:t>
      </w:r>
      <w:r w:rsidR="002E50A7" w:rsidRPr="0060196E">
        <w:rPr>
          <w:rFonts w:ascii="Times New Roman" w:eastAsia="ArialMT" w:hAnsi="Times New Roman" w:cs="Times New Roman"/>
          <w:sz w:val="24"/>
          <w:szCs w:val="24"/>
          <w:lang w:bidi="hi-IN"/>
        </w:rPr>
        <w:t>grey zone</w:t>
      </w:r>
      <w:r w:rsidRPr="0060196E">
        <w:rPr>
          <w:rFonts w:ascii="Times New Roman" w:eastAsia="ArialMT" w:hAnsi="Times New Roman" w:cs="Times New Roman"/>
          <w:sz w:val="24"/>
          <w:szCs w:val="24"/>
          <w:lang w:bidi="hi-IN"/>
        </w:rPr>
        <w:t>/equivocal zone.</w:t>
      </w:r>
    </w:p>
    <w:p w14:paraId="2FAA2947" w14:textId="77777777" w:rsidR="00F15550" w:rsidRPr="00F15550" w:rsidRDefault="00F15550">
      <w:pPr>
        <w:pStyle w:val="Heading1"/>
        <w:numPr>
          <w:ilvl w:val="0"/>
          <w:numId w:val="56"/>
        </w:numPr>
        <w:spacing w:before="120" w:after="120"/>
        <w:ind w:left="567" w:hanging="567"/>
        <w:rPr>
          <w:rFonts w:ascii="Times New Roman" w:hAnsi="Times New Roman"/>
          <w:color w:val="000000" w:themeColor="text1"/>
          <w:sz w:val="24"/>
          <w:szCs w:val="24"/>
        </w:rPr>
      </w:pPr>
      <w:bookmarkStart w:id="140" w:name="_Toc203827342"/>
      <w:r w:rsidRPr="00F15550">
        <w:rPr>
          <w:rFonts w:ascii="Times New Roman" w:hAnsi="Times New Roman"/>
          <w:color w:val="000000" w:themeColor="text1"/>
          <w:sz w:val="24"/>
          <w:szCs w:val="24"/>
        </w:rPr>
        <w:t>Stability (excluding specimen stability)</w:t>
      </w:r>
      <w:bookmarkEnd w:id="140"/>
    </w:p>
    <w:p w14:paraId="62DCA936" w14:textId="1700054E" w:rsidR="003C26BF" w:rsidRDefault="008F392C" w:rsidP="00180315">
      <w:pPr>
        <w:autoSpaceDE w:val="0"/>
        <w:autoSpaceDN w:val="0"/>
        <w:adjustRightInd w:val="0"/>
        <w:spacing w:after="0" w:line="276" w:lineRule="auto"/>
        <w:ind w:left="567"/>
        <w:jc w:val="both"/>
        <w:rPr>
          <w:rFonts w:ascii="Times New Roman" w:hAnsi="Times New Roman" w:cs="Times New Roman"/>
          <w:sz w:val="24"/>
          <w:szCs w:val="24"/>
        </w:rPr>
      </w:pPr>
      <w:r w:rsidRPr="008F392C">
        <w:rPr>
          <w:rFonts w:ascii="Times New Roman" w:hAnsi="Times New Roman" w:cs="Times New Roman"/>
          <w:sz w:val="24"/>
          <w:szCs w:val="24"/>
        </w:rPr>
        <w:t>This section should describe claimed shelf life, in use stability and shipping studies.</w:t>
      </w:r>
    </w:p>
    <w:p w14:paraId="62EC1C6A" w14:textId="172CA880" w:rsidR="00077DDD" w:rsidRDefault="00077DDD" w:rsidP="00180315">
      <w:pPr>
        <w:spacing w:after="120" w:line="240" w:lineRule="auto"/>
        <w:ind w:left="567"/>
        <w:jc w:val="both"/>
        <w:rPr>
          <w:rFonts w:ascii="Times New Roman" w:eastAsia="Calibri" w:hAnsi="Times New Roman" w:cs="Times New Roman"/>
          <w:sz w:val="24"/>
          <w:szCs w:val="24"/>
        </w:rPr>
      </w:pPr>
      <w:r w:rsidRPr="000F60EC">
        <w:rPr>
          <w:rFonts w:ascii="Times New Roman" w:eastAsia="Calibri" w:hAnsi="Times New Roman" w:cs="Times New Roman"/>
          <w:sz w:val="24"/>
          <w:szCs w:val="24"/>
        </w:rPr>
        <w:t xml:space="preserve">The </w:t>
      </w:r>
      <w:r w:rsidR="00B32047">
        <w:rPr>
          <w:rFonts w:ascii="Times New Roman" w:eastAsia="Calibri" w:hAnsi="Times New Roman" w:cs="Times New Roman"/>
          <w:sz w:val="24"/>
          <w:szCs w:val="24"/>
        </w:rPr>
        <w:t>kit</w:t>
      </w:r>
      <w:r w:rsidRPr="000F60EC">
        <w:rPr>
          <w:rFonts w:ascii="Times New Roman" w:eastAsia="Calibri" w:hAnsi="Times New Roman" w:cs="Times New Roman"/>
          <w:sz w:val="24"/>
          <w:szCs w:val="24"/>
        </w:rPr>
        <w:t xml:space="preserve"> is ready to use. Stable up to the expiration date stated on the label.</w:t>
      </w:r>
    </w:p>
    <w:p w14:paraId="386F10BA" w14:textId="63DFF4B5" w:rsidR="001B33B8" w:rsidRPr="00B32047" w:rsidRDefault="00077DDD">
      <w:pPr>
        <w:numPr>
          <w:ilvl w:val="0"/>
          <w:numId w:val="40"/>
        </w:numPr>
        <w:autoSpaceDE w:val="0"/>
        <w:autoSpaceDN w:val="0"/>
        <w:adjustRightInd w:val="0"/>
        <w:spacing w:after="0" w:line="276" w:lineRule="auto"/>
        <w:ind w:left="567" w:hanging="567"/>
        <w:contextualSpacing/>
        <w:jc w:val="both"/>
        <w:rPr>
          <w:rFonts w:ascii="Times New Roman" w:eastAsia="Calibri" w:hAnsi="Times New Roman" w:cs="Times New Roman"/>
          <w:sz w:val="24"/>
          <w:szCs w:val="24"/>
        </w:rPr>
      </w:pPr>
      <w:r w:rsidRPr="00077DDD">
        <w:rPr>
          <w:rFonts w:ascii="Times New Roman" w:eastAsia="Calibri" w:hAnsi="Times New Roman" w:cs="Times New Roman"/>
          <w:sz w:val="24"/>
          <w:szCs w:val="24"/>
        </w:rPr>
        <w:t>Stability studies are according to European Standards UNE-EN 23640.</w:t>
      </w:r>
    </w:p>
    <w:p w14:paraId="193E2779" w14:textId="77777777" w:rsidR="00077DDD" w:rsidRPr="00077DDD" w:rsidRDefault="00077DDD">
      <w:pPr>
        <w:numPr>
          <w:ilvl w:val="0"/>
          <w:numId w:val="40"/>
        </w:numPr>
        <w:autoSpaceDE w:val="0"/>
        <w:autoSpaceDN w:val="0"/>
        <w:adjustRightInd w:val="0"/>
        <w:spacing w:after="0" w:line="276" w:lineRule="auto"/>
        <w:ind w:left="567" w:hanging="567"/>
        <w:contextualSpacing/>
        <w:jc w:val="both"/>
        <w:rPr>
          <w:rFonts w:ascii="Times New Roman" w:eastAsia="Calibri" w:hAnsi="Times New Roman" w:cs="Times New Roman"/>
          <w:sz w:val="24"/>
          <w:szCs w:val="24"/>
        </w:rPr>
      </w:pPr>
      <w:r w:rsidRPr="00077DDD">
        <w:rPr>
          <w:rFonts w:ascii="Times New Roman" w:eastAsia="Calibri" w:hAnsi="Times New Roman" w:cs="Times New Roman"/>
          <w:sz w:val="24"/>
          <w:szCs w:val="24"/>
        </w:rPr>
        <w:t>In 2002, the European Committee for Standardization published the file "EN13640-stability testing of in vitro diagnostic reagents”.</w:t>
      </w:r>
    </w:p>
    <w:p w14:paraId="1B779588" w14:textId="77777777" w:rsidR="0086056E" w:rsidRPr="000F60EC" w:rsidRDefault="00077DDD">
      <w:pPr>
        <w:numPr>
          <w:ilvl w:val="0"/>
          <w:numId w:val="40"/>
        </w:numPr>
        <w:autoSpaceDE w:val="0"/>
        <w:autoSpaceDN w:val="0"/>
        <w:adjustRightInd w:val="0"/>
        <w:spacing w:after="0" w:line="276" w:lineRule="auto"/>
        <w:ind w:left="567" w:hanging="567"/>
        <w:contextualSpacing/>
        <w:jc w:val="both"/>
        <w:rPr>
          <w:rFonts w:ascii="Times New Roman" w:eastAsia="Calibri" w:hAnsi="Times New Roman" w:cs="Times New Roman"/>
          <w:sz w:val="24"/>
          <w:szCs w:val="24"/>
        </w:rPr>
      </w:pPr>
      <w:r w:rsidRPr="00077DDD">
        <w:rPr>
          <w:rFonts w:ascii="Times New Roman" w:eastAsia="Calibri" w:hAnsi="Times New Roman" w:cs="Times New Roman"/>
          <w:sz w:val="24"/>
          <w:szCs w:val="24"/>
        </w:rPr>
        <w:t>In 2009, Clinical and Laboratory Standards Institute of American (CLSI) released the file "EP25-A-stability evaluation of in vitro diagnostic reagents”, which are recommended to use this method to determine the in vitro diagnostic reagents expiry.</w:t>
      </w:r>
    </w:p>
    <w:p w14:paraId="63F0F41B" w14:textId="011EBBD4" w:rsidR="0086056E" w:rsidRPr="000F60EC" w:rsidRDefault="00077DDD" w:rsidP="00F15550">
      <w:pPr>
        <w:autoSpaceDE w:val="0"/>
        <w:autoSpaceDN w:val="0"/>
        <w:adjustRightInd w:val="0"/>
        <w:spacing w:after="0" w:line="276" w:lineRule="auto"/>
        <w:ind w:left="567"/>
        <w:contextualSpacing/>
        <w:jc w:val="both"/>
        <w:rPr>
          <w:rFonts w:ascii="Times New Roman" w:eastAsia="Calibri" w:hAnsi="Times New Roman" w:cs="Times New Roman"/>
          <w:sz w:val="24"/>
          <w:szCs w:val="24"/>
        </w:rPr>
      </w:pPr>
      <w:r w:rsidRPr="00077DDD">
        <w:rPr>
          <w:rFonts w:ascii="Times New Roman" w:eastAsia="Calibri" w:hAnsi="Times New Roman" w:cs="Times New Roman"/>
          <w:sz w:val="24"/>
          <w:szCs w:val="24"/>
        </w:rPr>
        <w:t>According to these procedures, 3 batches will be tested to establish period of shelf life from</w:t>
      </w:r>
      <w:r w:rsidR="0086056E" w:rsidRPr="000F60EC">
        <w:rPr>
          <w:rFonts w:ascii="Times New Roman" w:eastAsia="Calibri" w:hAnsi="Times New Roman" w:cs="Times New Roman"/>
          <w:sz w:val="24"/>
          <w:szCs w:val="24"/>
        </w:rPr>
        <w:t xml:space="preserve"> the date </w:t>
      </w:r>
      <w:r w:rsidR="002D231C" w:rsidRPr="000F60EC">
        <w:rPr>
          <w:rFonts w:ascii="Times New Roman" w:eastAsia="Calibri" w:hAnsi="Times New Roman" w:cs="Times New Roman"/>
          <w:sz w:val="24"/>
          <w:szCs w:val="24"/>
        </w:rPr>
        <w:t>of manufacturing</w:t>
      </w:r>
      <w:r w:rsidRPr="00077DDD">
        <w:rPr>
          <w:rFonts w:ascii="Times New Roman" w:eastAsia="Calibri" w:hAnsi="Times New Roman" w:cs="Times New Roman"/>
          <w:sz w:val="24"/>
          <w:szCs w:val="24"/>
        </w:rPr>
        <w:t>.</w:t>
      </w:r>
    </w:p>
    <w:p w14:paraId="782A8314" w14:textId="77777777" w:rsidR="0086056E" w:rsidRPr="000F60EC" w:rsidRDefault="00077DDD" w:rsidP="00180315">
      <w:pPr>
        <w:autoSpaceDE w:val="0"/>
        <w:autoSpaceDN w:val="0"/>
        <w:adjustRightInd w:val="0"/>
        <w:spacing w:after="0" w:line="276" w:lineRule="auto"/>
        <w:ind w:left="567"/>
        <w:contextualSpacing/>
        <w:jc w:val="both"/>
        <w:rPr>
          <w:rFonts w:ascii="Times New Roman" w:eastAsia="Calibri" w:hAnsi="Times New Roman" w:cs="Times New Roman"/>
          <w:sz w:val="24"/>
          <w:szCs w:val="24"/>
        </w:rPr>
      </w:pPr>
      <w:r w:rsidRPr="00077DDD">
        <w:rPr>
          <w:rFonts w:ascii="Times New Roman" w:eastAsia="Calibri" w:hAnsi="Times New Roman" w:cs="Times New Roman"/>
          <w:sz w:val="24"/>
          <w:szCs w:val="24"/>
        </w:rPr>
        <w:t>Stability studies will include unopened vials at storage temperature, on board stability and transport stability studies.</w:t>
      </w:r>
    </w:p>
    <w:p w14:paraId="0F4E5C36" w14:textId="0D4F040C" w:rsidR="0086056E" w:rsidRPr="000F60EC" w:rsidRDefault="00077DDD" w:rsidP="00F15550">
      <w:pPr>
        <w:autoSpaceDE w:val="0"/>
        <w:autoSpaceDN w:val="0"/>
        <w:adjustRightInd w:val="0"/>
        <w:spacing w:before="120" w:after="0" w:line="240" w:lineRule="auto"/>
        <w:ind w:left="567"/>
        <w:jc w:val="both"/>
        <w:rPr>
          <w:rFonts w:ascii="Times New Roman" w:eastAsia="Calibri" w:hAnsi="Times New Roman" w:cs="Times New Roman"/>
          <w:sz w:val="24"/>
          <w:szCs w:val="24"/>
        </w:rPr>
      </w:pPr>
      <w:r w:rsidRPr="00077DDD">
        <w:rPr>
          <w:rFonts w:ascii="Times New Roman" w:eastAsia="Calibri" w:hAnsi="Times New Roman" w:cs="Times New Roman"/>
          <w:sz w:val="24"/>
          <w:szCs w:val="24"/>
        </w:rPr>
        <w:t xml:space="preserve">Stability </w:t>
      </w:r>
      <w:r w:rsidR="00186A9A">
        <w:rPr>
          <w:rFonts w:ascii="Times New Roman" w:eastAsia="Calibri" w:hAnsi="Times New Roman" w:cs="Times New Roman"/>
          <w:sz w:val="24"/>
          <w:szCs w:val="24"/>
        </w:rPr>
        <w:t xml:space="preserve">study </w:t>
      </w:r>
      <w:r w:rsidRPr="00077DDD">
        <w:rPr>
          <w:rFonts w:ascii="Times New Roman" w:eastAsia="Calibri" w:hAnsi="Times New Roman" w:cs="Times New Roman"/>
          <w:sz w:val="24"/>
          <w:szCs w:val="24"/>
        </w:rPr>
        <w:t>tests will be conducted at</w:t>
      </w:r>
      <w:r w:rsidR="0086056E" w:rsidRPr="000F60EC">
        <w:rPr>
          <w:rFonts w:ascii="Times New Roman" w:eastAsia="Calibri" w:hAnsi="Times New Roman" w:cs="Times New Roman"/>
          <w:sz w:val="24"/>
          <w:szCs w:val="24"/>
        </w:rPr>
        <w:t xml:space="preserve"> </w:t>
      </w:r>
      <w:r w:rsidR="00504F94">
        <w:rPr>
          <w:rFonts w:ascii="Times New Roman" w:eastAsia="Calibri" w:hAnsi="Times New Roman" w:cs="Times New Roman"/>
          <w:sz w:val="24"/>
          <w:szCs w:val="24"/>
        </w:rPr>
        <w:t xml:space="preserve">Q-Line Biotech Private Limited </w:t>
      </w:r>
      <w:r w:rsidR="0086056E" w:rsidRPr="00077DDD">
        <w:rPr>
          <w:rFonts w:ascii="Times New Roman" w:eastAsia="Calibri" w:hAnsi="Times New Roman" w:cs="Times New Roman"/>
          <w:sz w:val="24"/>
          <w:szCs w:val="24"/>
        </w:rPr>
        <w:t>facilities.</w:t>
      </w:r>
    </w:p>
    <w:p w14:paraId="4B2891E7" w14:textId="46E6621A" w:rsidR="00077DDD" w:rsidRDefault="00077DDD" w:rsidP="00180315">
      <w:pPr>
        <w:autoSpaceDE w:val="0"/>
        <w:autoSpaceDN w:val="0"/>
        <w:adjustRightInd w:val="0"/>
        <w:spacing w:after="0" w:line="276" w:lineRule="auto"/>
        <w:ind w:left="567"/>
        <w:contextualSpacing/>
        <w:jc w:val="both"/>
        <w:rPr>
          <w:rFonts w:ascii="Times New Roman" w:eastAsia="Times New Roman" w:hAnsi="Times New Roman" w:cs="Times New Roman"/>
          <w:kern w:val="2"/>
          <w:sz w:val="24"/>
          <w:szCs w:val="24"/>
          <w:lang w:val="en-US" w:eastAsia="ko-KR"/>
        </w:rPr>
      </w:pPr>
      <w:r w:rsidRPr="00077DDD">
        <w:rPr>
          <w:rFonts w:ascii="Times New Roman" w:eastAsia="Times New Roman" w:hAnsi="Times New Roman" w:cs="Times New Roman"/>
          <w:kern w:val="2"/>
          <w:sz w:val="24"/>
          <w:szCs w:val="24"/>
          <w:lang w:val="en-US" w:eastAsia="ko-KR"/>
        </w:rPr>
        <w:t>The detailed stability studies such as claimed shelf life / accelerated stability study, In-use stability and shipping studies were discussed in detail in section 16, 17 and 18, respectively.</w:t>
      </w:r>
    </w:p>
    <w:p w14:paraId="67988B6E" w14:textId="77777777" w:rsidR="00F15550" w:rsidRPr="00F15550" w:rsidRDefault="00F15550">
      <w:pPr>
        <w:pStyle w:val="Heading1"/>
        <w:numPr>
          <w:ilvl w:val="0"/>
          <w:numId w:val="61"/>
        </w:numPr>
        <w:spacing w:before="120" w:after="120"/>
        <w:ind w:left="567" w:hanging="567"/>
        <w:jc w:val="both"/>
        <w:rPr>
          <w:rFonts w:ascii="Times New Roman" w:hAnsi="Times New Roman"/>
          <w:color w:val="000000" w:themeColor="text1"/>
          <w:sz w:val="24"/>
          <w:szCs w:val="24"/>
          <w:lang w:eastAsia="ko-KR"/>
        </w:rPr>
      </w:pPr>
      <w:bookmarkStart w:id="141" w:name="_Toc132322025"/>
      <w:bookmarkStart w:id="142" w:name="_Toc132323202"/>
      <w:bookmarkStart w:id="143" w:name="_Toc132371360"/>
      <w:bookmarkStart w:id="144" w:name="_Toc132385158"/>
      <w:bookmarkStart w:id="145" w:name="_Toc140771915"/>
      <w:bookmarkStart w:id="146" w:name="_Toc203827343"/>
      <w:r w:rsidRPr="00F15550">
        <w:rPr>
          <w:rFonts w:ascii="Times New Roman" w:hAnsi="Times New Roman"/>
          <w:color w:val="000000" w:themeColor="text1"/>
          <w:sz w:val="24"/>
          <w:szCs w:val="24"/>
          <w:lang w:eastAsia="ko-KR"/>
        </w:rPr>
        <w:t>Claimed Shelf Life</w:t>
      </w:r>
      <w:bookmarkEnd w:id="141"/>
      <w:bookmarkEnd w:id="142"/>
      <w:bookmarkEnd w:id="143"/>
      <w:bookmarkEnd w:id="144"/>
      <w:bookmarkEnd w:id="145"/>
      <w:bookmarkEnd w:id="146"/>
    </w:p>
    <w:p w14:paraId="0D191657" w14:textId="2D336DA3" w:rsidR="00923544" w:rsidRPr="004C08F3" w:rsidRDefault="008F392C" w:rsidP="00F15550">
      <w:pPr>
        <w:autoSpaceDE w:val="0"/>
        <w:autoSpaceDN w:val="0"/>
        <w:adjustRightInd w:val="0"/>
        <w:spacing w:after="0" w:line="276" w:lineRule="auto"/>
        <w:ind w:left="567"/>
        <w:jc w:val="both"/>
        <w:rPr>
          <w:rFonts w:ascii="Times New Roman" w:hAnsi="Times New Roman" w:cs="Times New Roman"/>
          <w:sz w:val="24"/>
          <w:szCs w:val="24"/>
        </w:rPr>
      </w:pPr>
      <w:r w:rsidRPr="004C08F3">
        <w:rPr>
          <w:rFonts w:ascii="Times New Roman" w:hAnsi="Times New Roman" w:cs="Times New Roman"/>
          <w:sz w:val="24"/>
          <w:szCs w:val="24"/>
        </w:rPr>
        <w:t>This section should provide information on stability testing studies to support the claimed shelf life. Testing</w:t>
      </w:r>
      <w:r w:rsidR="00A20B5C" w:rsidRPr="004C08F3">
        <w:rPr>
          <w:rFonts w:ascii="Times New Roman" w:hAnsi="Times New Roman" w:cs="Times New Roman"/>
          <w:sz w:val="24"/>
          <w:szCs w:val="24"/>
        </w:rPr>
        <w:t xml:space="preserve"> </w:t>
      </w:r>
      <w:r w:rsidRPr="004C08F3">
        <w:rPr>
          <w:rFonts w:ascii="Times New Roman" w:hAnsi="Times New Roman" w:cs="Times New Roman"/>
          <w:sz w:val="24"/>
          <w:szCs w:val="24"/>
        </w:rPr>
        <w:t>should be performed on at least three different lots manufactured under conditions that are essentially equivalent</w:t>
      </w:r>
      <w:r w:rsidR="00A20B5C" w:rsidRPr="004C08F3">
        <w:rPr>
          <w:rFonts w:ascii="Times New Roman" w:hAnsi="Times New Roman" w:cs="Times New Roman"/>
          <w:sz w:val="24"/>
          <w:szCs w:val="24"/>
        </w:rPr>
        <w:t xml:space="preserve"> </w:t>
      </w:r>
      <w:r w:rsidRPr="004C08F3">
        <w:rPr>
          <w:rFonts w:ascii="Times New Roman" w:hAnsi="Times New Roman" w:cs="Times New Roman"/>
          <w:sz w:val="24"/>
          <w:szCs w:val="24"/>
        </w:rPr>
        <w:t>to routine production conditions (these lots do not need to be consecutive lots). Accelerated studies or</w:t>
      </w:r>
      <w:r w:rsidR="00A20B5C" w:rsidRPr="004C08F3">
        <w:rPr>
          <w:rFonts w:ascii="Times New Roman" w:hAnsi="Times New Roman" w:cs="Times New Roman"/>
          <w:sz w:val="24"/>
          <w:szCs w:val="24"/>
        </w:rPr>
        <w:t xml:space="preserve"> </w:t>
      </w:r>
      <w:r w:rsidRPr="004C08F3">
        <w:rPr>
          <w:rFonts w:ascii="Times New Roman" w:hAnsi="Times New Roman" w:cs="Times New Roman"/>
          <w:sz w:val="24"/>
          <w:szCs w:val="24"/>
        </w:rPr>
        <w:t xml:space="preserve">extrapolated data from real time data are acceptable for initial </w:t>
      </w:r>
      <w:r w:rsidR="003C26BF" w:rsidRPr="004C08F3">
        <w:rPr>
          <w:rFonts w:ascii="Times New Roman" w:hAnsi="Times New Roman" w:cs="Times New Roman"/>
          <w:sz w:val="24"/>
          <w:szCs w:val="24"/>
        </w:rPr>
        <w:t>shelf-life</w:t>
      </w:r>
      <w:r w:rsidRPr="004C08F3">
        <w:rPr>
          <w:rFonts w:ascii="Times New Roman" w:hAnsi="Times New Roman" w:cs="Times New Roman"/>
          <w:sz w:val="24"/>
          <w:szCs w:val="24"/>
        </w:rPr>
        <w:t xml:space="preserve"> claim but need to be followed up with</w:t>
      </w:r>
      <w:r w:rsidR="00A20B5C" w:rsidRPr="004C08F3">
        <w:rPr>
          <w:rFonts w:ascii="Times New Roman" w:hAnsi="Times New Roman" w:cs="Times New Roman"/>
          <w:sz w:val="24"/>
          <w:szCs w:val="24"/>
        </w:rPr>
        <w:t xml:space="preserve"> </w:t>
      </w:r>
      <w:r w:rsidRPr="004C08F3">
        <w:rPr>
          <w:rFonts w:ascii="Times New Roman" w:hAnsi="Times New Roman" w:cs="Times New Roman"/>
          <w:sz w:val="24"/>
          <w:szCs w:val="24"/>
        </w:rPr>
        <w:t>real time stability studies. Such detailed information should describe</w:t>
      </w:r>
      <w:r w:rsidR="00923544" w:rsidRPr="004C08F3">
        <w:rPr>
          <w:rFonts w:ascii="Times New Roman" w:hAnsi="Times New Roman" w:cs="Times New Roman"/>
          <w:sz w:val="24"/>
          <w:szCs w:val="24"/>
        </w:rPr>
        <w:t>.</w:t>
      </w:r>
    </w:p>
    <w:p w14:paraId="0948A1DA" w14:textId="2B113FBD" w:rsidR="00591582" w:rsidRDefault="005876FE">
      <w:pPr>
        <w:pStyle w:val="ListParagraph"/>
        <w:numPr>
          <w:ilvl w:val="0"/>
          <w:numId w:val="14"/>
        </w:numPr>
        <w:autoSpaceDE w:val="0"/>
        <w:autoSpaceDN w:val="0"/>
        <w:adjustRightInd w:val="0"/>
        <w:spacing w:before="120" w:after="120" w:line="240" w:lineRule="auto"/>
        <w:ind w:left="567" w:hanging="567"/>
        <w:contextualSpacing w:val="0"/>
        <w:jc w:val="both"/>
        <w:rPr>
          <w:rFonts w:ascii="Times New Roman" w:hAnsi="Times New Roman" w:cs="Times New Roman"/>
          <w:sz w:val="24"/>
          <w:szCs w:val="24"/>
        </w:rPr>
      </w:pPr>
      <w:r w:rsidRPr="004C08F3">
        <w:rPr>
          <w:rFonts w:ascii="Times New Roman" w:hAnsi="Times New Roman" w:cs="Times New Roman"/>
          <w:sz w:val="24"/>
          <w:szCs w:val="24"/>
        </w:rPr>
        <w:lastRenderedPageBreak/>
        <w:t>T</w:t>
      </w:r>
      <w:r w:rsidR="008F392C" w:rsidRPr="004C08F3">
        <w:rPr>
          <w:rFonts w:ascii="Times New Roman" w:hAnsi="Times New Roman" w:cs="Times New Roman"/>
          <w:sz w:val="24"/>
          <w:szCs w:val="24"/>
        </w:rPr>
        <w:t>he study report (including the protocol, number of lots, acceptance criteria and testing intervals)</w:t>
      </w:r>
      <w:r w:rsidR="00A20B5C" w:rsidRPr="004C08F3">
        <w:rPr>
          <w:rFonts w:ascii="Times New Roman" w:hAnsi="Times New Roman" w:cs="Times New Roman"/>
          <w:sz w:val="24"/>
          <w:szCs w:val="24"/>
        </w:rPr>
        <w:t>.</w:t>
      </w:r>
    </w:p>
    <w:p w14:paraId="3558BB2E" w14:textId="2073B95C" w:rsidR="00050B56" w:rsidRDefault="001F5AC0" w:rsidP="00F15550">
      <w:pPr>
        <w:pStyle w:val="ListParagraph"/>
        <w:autoSpaceDE w:val="0"/>
        <w:autoSpaceDN w:val="0"/>
        <w:adjustRightInd w:val="0"/>
        <w:spacing w:after="120" w:line="240" w:lineRule="auto"/>
        <w:ind w:left="567"/>
        <w:contextualSpacing w:val="0"/>
        <w:jc w:val="both"/>
        <w:rPr>
          <w:rFonts w:ascii="Times New Roman" w:eastAsia="Times New Roman" w:hAnsi="Times New Roman" w:cs="Times New Roman"/>
          <w:bCs/>
          <w:color w:val="000000"/>
          <w:sz w:val="24"/>
          <w:szCs w:val="24"/>
          <w:lang w:bidi="bn-IN"/>
        </w:rPr>
      </w:pPr>
      <w:r w:rsidRPr="005D5436">
        <w:rPr>
          <w:rFonts w:ascii="Times New Roman" w:hAnsi="Times New Roman" w:cs="Times New Roman"/>
          <w:b/>
          <w:bCs/>
          <w:sz w:val="24"/>
          <w:szCs w:val="24"/>
        </w:rPr>
        <w:t>Contents in each kit</w:t>
      </w:r>
      <w:r w:rsidRPr="005D5436">
        <w:rPr>
          <w:rFonts w:ascii="Times New Roman" w:hAnsi="Times New Roman" w:cs="Times New Roman"/>
          <w:sz w:val="24"/>
          <w:szCs w:val="24"/>
        </w:rPr>
        <w:t xml:space="preserve">: </w:t>
      </w:r>
      <w:bookmarkStart w:id="147" w:name="_Hlk170578961"/>
      <w:r w:rsidR="005D5436" w:rsidRPr="005D5436">
        <w:rPr>
          <w:rFonts w:ascii="Times New Roman" w:hAnsi="Times New Roman" w:cs="Times New Roman"/>
          <w:sz w:val="24"/>
          <w:szCs w:val="24"/>
        </w:rPr>
        <w:t xml:space="preserve"> </w:t>
      </w:r>
      <w:r w:rsidR="00AD1B1C">
        <w:rPr>
          <w:rFonts w:ascii="Times New Roman" w:hAnsi="Times New Roman" w:cs="Times New Roman"/>
          <w:sz w:val="24"/>
          <w:szCs w:val="24"/>
        </w:rPr>
        <w:t xml:space="preserve">For </w:t>
      </w:r>
      <w:r w:rsidR="00A7324C" w:rsidRPr="00A7324C">
        <w:rPr>
          <w:rFonts w:ascii="Times New Roman" w:eastAsia="Times New Roman" w:hAnsi="Times New Roman" w:cs="Times New Roman"/>
          <w:bCs/>
          <w:color w:val="000000"/>
          <w:sz w:val="24"/>
          <w:szCs w:val="24"/>
          <w:lang w:bidi="bn-IN"/>
        </w:rPr>
        <w:t>Q-Line®</w:t>
      </w:r>
      <w:r w:rsidR="00E5315B">
        <w:rPr>
          <w:rFonts w:ascii="Times New Roman" w:eastAsia="Times New Roman" w:hAnsi="Times New Roman" w:cs="Times New Roman"/>
          <w:bCs/>
          <w:color w:val="000000"/>
          <w:sz w:val="24"/>
          <w:szCs w:val="24"/>
          <w:lang w:bidi="bn-IN"/>
        </w:rPr>
        <w:t xml:space="preserve"> </w:t>
      </w:r>
      <w:r w:rsidR="006B5280">
        <w:rPr>
          <w:rFonts w:ascii="Times New Roman" w:eastAsia="Times New Roman" w:hAnsi="Times New Roman" w:cs="Times New Roman"/>
          <w:bCs/>
          <w:color w:val="000000"/>
          <w:sz w:val="24"/>
          <w:szCs w:val="24"/>
          <w:lang w:bidi="bn-IN"/>
        </w:rPr>
        <w:t>Albumin</w:t>
      </w:r>
      <w:bookmarkEnd w:id="147"/>
    </w:p>
    <w:tbl>
      <w:tblPr>
        <w:tblStyle w:val="TableGrid1"/>
        <w:tblW w:w="0" w:type="auto"/>
        <w:jc w:val="center"/>
        <w:tblLook w:val="04A0" w:firstRow="1" w:lastRow="0" w:firstColumn="1" w:lastColumn="0" w:noHBand="0" w:noVBand="1"/>
      </w:tblPr>
      <w:tblGrid>
        <w:gridCol w:w="1570"/>
        <w:gridCol w:w="1216"/>
      </w:tblGrid>
      <w:tr w:rsidR="00DE3EEC" w:rsidRPr="004F1979" w14:paraId="367C8C6C" w14:textId="77777777" w:rsidTr="005C4E1C">
        <w:trPr>
          <w:trHeight w:val="340"/>
          <w:jc w:val="center"/>
        </w:trPr>
        <w:tc>
          <w:tcPr>
            <w:tcW w:w="0" w:type="auto"/>
            <w:vAlign w:val="center"/>
            <w:hideMark/>
          </w:tcPr>
          <w:p w14:paraId="62D18274" w14:textId="77777777" w:rsidR="00DE3EEC" w:rsidRPr="004F1979" w:rsidRDefault="00DE3EEC" w:rsidP="005C4E1C">
            <w:pPr>
              <w:ind w:left="567" w:hanging="567"/>
              <w:jc w:val="center"/>
              <w:rPr>
                <w:rFonts w:ascii="Times New Roman" w:hAnsi="Times New Roman" w:cs="Times New Roman"/>
                <w:b/>
                <w:bCs/>
                <w:sz w:val="24"/>
                <w:szCs w:val="24"/>
              </w:rPr>
            </w:pPr>
            <w:bookmarkStart w:id="148" w:name="_Hlk204510545"/>
            <w:r w:rsidRPr="004F1979">
              <w:rPr>
                <w:rFonts w:ascii="Times New Roman" w:hAnsi="Times New Roman" w:cs="Times New Roman"/>
                <w:b/>
                <w:bCs/>
                <w:sz w:val="24"/>
                <w:szCs w:val="24"/>
              </w:rPr>
              <w:t>Component</w:t>
            </w:r>
          </w:p>
        </w:tc>
        <w:tc>
          <w:tcPr>
            <w:tcW w:w="0" w:type="auto"/>
            <w:vAlign w:val="center"/>
            <w:hideMark/>
          </w:tcPr>
          <w:p w14:paraId="1A868A83" w14:textId="77777777" w:rsidR="00DE3EEC" w:rsidRPr="004F1979" w:rsidRDefault="00DE3EEC" w:rsidP="005C4E1C">
            <w:pPr>
              <w:ind w:left="567" w:hanging="567"/>
              <w:jc w:val="center"/>
              <w:rPr>
                <w:rFonts w:ascii="Times New Roman" w:hAnsi="Times New Roman" w:cs="Times New Roman"/>
                <w:b/>
                <w:bCs/>
                <w:sz w:val="24"/>
                <w:szCs w:val="24"/>
              </w:rPr>
            </w:pPr>
            <w:r w:rsidRPr="004F1979">
              <w:rPr>
                <w:rFonts w:ascii="Times New Roman" w:hAnsi="Times New Roman" w:cs="Times New Roman"/>
                <w:b/>
                <w:bCs/>
                <w:sz w:val="24"/>
                <w:szCs w:val="24"/>
              </w:rPr>
              <w:t>Quantity</w:t>
            </w:r>
          </w:p>
        </w:tc>
      </w:tr>
      <w:tr w:rsidR="00DE3EEC" w:rsidRPr="004F1979" w14:paraId="3E9920B9" w14:textId="77777777" w:rsidTr="005C4E1C">
        <w:trPr>
          <w:trHeight w:val="340"/>
          <w:jc w:val="center"/>
        </w:trPr>
        <w:tc>
          <w:tcPr>
            <w:tcW w:w="0" w:type="auto"/>
            <w:vAlign w:val="center"/>
            <w:hideMark/>
          </w:tcPr>
          <w:p w14:paraId="6323D3FD" w14:textId="658698FA" w:rsidR="00DE3EEC" w:rsidRPr="004F1979" w:rsidRDefault="00DE3EEC" w:rsidP="005C4E1C">
            <w:pPr>
              <w:ind w:left="567" w:hanging="567"/>
              <w:jc w:val="center"/>
              <w:rPr>
                <w:rFonts w:ascii="Times New Roman" w:hAnsi="Times New Roman" w:cs="Times New Roman"/>
                <w:sz w:val="24"/>
                <w:szCs w:val="24"/>
              </w:rPr>
            </w:pPr>
            <w:r w:rsidRPr="004F1979">
              <w:rPr>
                <w:rFonts w:ascii="Times New Roman" w:hAnsi="Times New Roman" w:cs="Times New Roman"/>
                <w:sz w:val="24"/>
                <w:szCs w:val="24"/>
              </w:rPr>
              <w:t>Reagent (R)</w:t>
            </w:r>
          </w:p>
        </w:tc>
        <w:tc>
          <w:tcPr>
            <w:tcW w:w="0" w:type="auto"/>
            <w:vAlign w:val="center"/>
            <w:hideMark/>
          </w:tcPr>
          <w:p w14:paraId="7088790F" w14:textId="7DED8A16" w:rsidR="00DE3EEC" w:rsidRPr="004F1979" w:rsidRDefault="00F16217" w:rsidP="005C4E1C">
            <w:pPr>
              <w:ind w:left="567" w:hanging="567"/>
              <w:jc w:val="center"/>
              <w:rPr>
                <w:rFonts w:ascii="Times New Roman" w:hAnsi="Times New Roman" w:cs="Times New Roman"/>
                <w:sz w:val="24"/>
                <w:szCs w:val="24"/>
              </w:rPr>
            </w:pPr>
            <w:r>
              <w:rPr>
                <w:rFonts w:ascii="Times New Roman" w:hAnsi="Times New Roman" w:cs="Times New Roman"/>
                <w:sz w:val="24"/>
                <w:szCs w:val="24"/>
              </w:rPr>
              <w:t>2</w:t>
            </w:r>
            <w:r w:rsidR="00DE3EEC" w:rsidRPr="004F1979">
              <w:rPr>
                <w:rFonts w:ascii="Times New Roman" w:hAnsi="Times New Roman" w:cs="Times New Roman"/>
                <w:sz w:val="24"/>
                <w:szCs w:val="24"/>
              </w:rPr>
              <w:t xml:space="preserve"> × </w:t>
            </w:r>
            <w:r>
              <w:rPr>
                <w:rFonts w:ascii="Times New Roman" w:hAnsi="Times New Roman" w:cs="Times New Roman"/>
                <w:sz w:val="24"/>
                <w:szCs w:val="24"/>
              </w:rPr>
              <w:t>50</w:t>
            </w:r>
            <w:r w:rsidR="00DE3EEC" w:rsidRPr="004F1979">
              <w:rPr>
                <w:rFonts w:ascii="Times New Roman" w:hAnsi="Times New Roman" w:cs="Times New Roman"/>
                <w:sz w:val="24"/>
                <w:szCs w:val="24"/>
              </w:rPr>
              <w:t xml:space="preserve"> mL </w:t>
            </w:r>
          </w:p>
        </w:tc>
      </w:tr>
      <w:tr w:rsidR="00DE3EEC" w:rsidRPr="004F1979" w14:paraId="1730361F" w14:textId="77777777" w:rsidTr="005C4E1C">
        <w:trPr>
          <w:trHeight w:val="340"/>
          <w:jc w:val="center"/>
        </w:trPr>
        <w:tc>
          <w:tcPr>
            <w:tcW w:w="0" w:type="auto"/>
            <w:vAlign w:val="center"/>
            <w:hideMark/>
          </w:tcPr>
          <w:p w14:paraId="10240417" w14:textId="77777777" w:rsidR="00DE3EEC" w:rsidRPr="004F1979" w:rsidRDefault="00DE3EEC" w:rsidP="005C4E1C">
            <w:pPr>
              <w:ind w:left="567" w:hanging="567"/>
              <w:jc w:val="center"/>
              <w:rPr>
                <w:rFonts w:ascii="Times New Roman" w:hAnsi="Times New Roman" w:cs="Times New Roman"/>
                <w:sz w:val="24"/>
                <w:szCs w:val="24"/>
              </w:rPr>
            </w:pPr>
            <w:r w:rsidRPr="004F1979">
              <w:rPr>
                <w:rFonts w:ascii="Times New Roman" w:hAnsi="Times New Roman" w:cs="Times New Roman"/>
                <w:sz w:val="24"/>
                <w:szCs w:val="24"/>
              </w:rPr>
              <w:t>Product Insert</w:t>
            </w:r>
          </w:p>
        </w:tc>
        <w:tc>
          <w:tcPr>
            <w:tcW w:w="0" w:type="auto"/>
            <w:vAlign w:val="center"/>
            <w:hideMark/>
          </w:tcPr>
          <w:p w14:paraId="50BDAA04" w14:textId="77777777" w:rsidR="00DE3EEC" w:rsidRPr="004F1979" w:rsidRDefault="00DE3EEC" w:rsidP="005C4E1C">
            <w:pPr>
              <w:ind w:left="567" w:hanging="567"/>
              <w:jc w:val="center"/>
              <w:rPr>
                <w:rFonts w:ascii="Times New Roman" w:hAnsi="Times New Roman" w:cs="Times New Roman"/>
                <w:sz w:val="24"/>
                <w:szCs w:val="24"/>
              </w:rPr>
            </w:pPr>
            <w:r w:rsidRPr="004F1979">
              <w:rPr>
                <w:rFonts w:ascii="Times New Roman" w:hAnsi="Times New Roman" w:cs="Times New Roman"/>
                <w:sz w:val="24"/>
                <w:szCs w:val="24"/>
              </w:rPr>
              <w:t>1</w:t>
            </w:r>
          </w:p>
        </w:tc>
      </w:tr>
      <w:bookmarkEnd w:id="148"/>
    </w:tbl>
    <w:p w14:paraId="4F7699C7" w14:textId="77777777" w:rsidR="002C3CB5" w:rsidRDefault="002C3CB5" w:rsidP="00F15550">
      <w:pPr>
        <w:pStyle w:val="ListParagraph"/>
        <w:autoSpaceDE w:val="0"/>
        <w:autoSpaceDN w:val="0"/>
        <w:adjustRightInd w:val="0"/>
        <w:spacing w:after="120" w:line="240" w:lineRule="auto"/>
        <w:ind w:left="567"/>
        <w:contextualSpacing w:val="0"/>
        <w:jc w:val="both"/>
        <w:rPr>
          <w:rFonts w:ascii="Times New Roman" w:hAnsi="Times New Roman" w:cs="Times New Roman"/>
          <w:sz w:val="24"/>
          <w:szCs w:val="24"/>
        </w:rPr>
      </w:pPr>
    </w:p>
    <w:p w14:paraId="6324C8E9" w14:textId="2319207C" w:rsidR="00923544" w:rsidRDefault="005876FE">
      <w:pPr>
        <w:pStyle w:val="ListParagraph"/>
        <w:numPr>
          <w:ilvl w:val="0"/>
          <w:numId w:val="14"/>
        </w:numPr>
        <w:autoSpaceDE w:val="0"/>
        <w:autoSpaceDN w:val="0"/>
        <w:adjustRightInd w:val="0"/>
        <w:spacing w:before="120" w:after="120" w:line="276" w:lineRule="auto"/>
        <w:ind w:left="567" w:hanging="567"/>
        <w:contextualSpacing w:val="0"/>
        <w:jc w:val="both"/>
        <w:rPr>
          <w:rFonts w:ascii="Times New Roman" w:hAnsi="Times New Roman" w:cs="Times New Roman"/>
          <w:sz w:val="24"/>
          <w:szCs w:val="24"/>
        </w:rPr>
      </w:pPr>
      <w:r>
        <w:rPr>
          <w:rFonts w:ascii="Times New Roman" w:hAnsi="Times New Roman" w:cs="Times New Roman"/>
          <w:sz w:val="24"/>
          <w:szCs w:val="24"/>
        </w:rPr>
        <w:t>W</w:t>
      </w:r>
      <w:r w:rsidR="008F392C" w:rsidRPr="00923544">
        <w:rPr>
          <w:rFonts w:ascii="Times New Roman" w:hAnsi="Times New Roman" w:cs="Times New Roman"/>
          <w:sz w:val="24"/>
          <w:szCs w:val="24"/>
        </w:rPr>
        <w:t>hen accelerated studies have been performed in anticipation of the real time studies, the method used for</w:t>
      </w:r>
      <w:r w:rsidR="00A20B5C" w:rsidRPr="00923544">
        <w:rPr>
          <w:rFonts w:ascii="Times New Roman" w:hAnsi="Times New Roman" w:cs="Times New Roman"/>
          <w:sz w:val="24"/>
          <w:szCs w:val="24"/>
        </w:rPr>
        <w:t xml:space="preserve"> </w:t>
      </w:r>
      <w:r w:rsidR="008F392C" w:rsidRPr="00923544">
        <w:rPr>
          <w:rFonts w:ascii="Times New Roman" w:hAnsi="Times New Roman" w:cs="Times New Roman"/>
          <w:sz w:val="24"/>
          <w:szCs w:val="24"/>
        </w:rPr>
        <w:t>accelerated studies</w:t>
      </w:r>
      <w:r w:rsidR="00A20B5C" w:rsidRPr="00923544">
        <w:rPr>
          <w:rFonts w:ascii="Times New Roman" w:hAnsi="Times New Roman" w:cs="Times New Roman"/>
          <w:sz w:val="24"/>
          <w:szCs w:val="24"/>
        </w:rPr>
        <w:t>.</w:t>
      </w:r>
    </w:p>
    <w:p w14:paraId="761616FB" w14:textId="582245CF" w:rsidR="00CC7C5B" w:rsidRDefault="00063064" w:rsidP="00F15550">
      <w:pPr>
        <w:pStyle w:val="ListParagraph"/>
        <w:autoSpaceDE w:val="0"/>
        <w:autoSpaceDN w:val="0"/>
        <w:adjustRightInd w:val="0"/>
        <w:spacing w:before="120" w:after="120" w:line="240" w:lineRule="auto"/>
        <w:ind w:left="567"/>
        <w:contextualSpacing w:val="0"/>
        <w:jc w:val="both"/>
        <w:rPr>
          <w:rFonts w:ascii="Times New Roman" w:hAnsi="Times New Roman" w:cs="Times New Roman"/>
          <w:sz w:val="24"/>
          <w:szCs w:val="24"/>
        </w:rPr>
      </w:pPr>
      <w:r w:rsidRPr="00063064">
        <w:rPr>
          <w:rFonts w:ascii="Times New Roman" w:hAnsi="Times New Roman" w:cs="Times New Roman"/>
          <w:sz w:val="24"/>
          <w:szCs w:val="24"/>
        </w:rPr>
        <w:t xml:space="preserve">To calculate the expiry / claimed shelf life with respect to temperature for this in-vitro medical device, accelerated studies were performed. However, the method has a long cycle and greatly limits its use. For this, in a new product development or product change stage, a faster and more effective way is particularly imperative. The accelerated stability test method based on Arrhenius equation is one of the most accepted </w:t>
      </w:r>
      <w:r w:rsidR="00B62A37" w:rsidRPr="00063064">
        <w:rPr>
          <w:rFonts w:ascii="Times New Roman" w:hAnsi="Times New Roman" w:cs="Times New Roman"/>
          <w:sz w:val="24"/>
          <w:szCs w:val="24"/>
        </w:rPr>
        <w:t>strategies</w:t>
      </w:r>
      <w:r w:rsidRPr="00063064">
        <w:rPr>
          <w:rFonts w:ascii="Times New Roman" w:hAnsi="Times New Roman" w:cs="Times New Roman"/>
          <w:sz w:val="24"/>
          <w:szCs w:val="24"/>
        </w:rPr>
        <w:t xml:space="preserve">. In recent years, more and more </w:t>
      </w:r>
      <w:r w:rsidR="00A95733" w:rsidRPr="00063064">
        <w:rPr>
          <w:rFonts w:ascii="Times New Roman" w:hAnsi="Times New Roman" w:cs="Times New Roman"/>
          <w:sz w:val="24"/>
          <w:szCs w:val="24"/>
        </w:rPr>
        <w:t>research</w:t>
      </w:r>
      <w:r w:rsidRPr="00063064">
        <w:rPr>
          <w:rFonts w:ascii="Times New Roman" w:hAnsi="Times New Roman" w:cs="Times New Roman"/>
          <w:sz w:val="24"/>
          <w:szCs w:val="24"/>
        </w:rPr>
        <w:t xml:space="preserve"> </w:t>
      </w:r>
      <w:r w:rsidR="008119C1" w:rsidRPr="00063064">
        <w:rPr>
          <w:rFonts w:ascii="Times New Roman" w:hAnsi="Times New Roman" w:cs="Times New Roman"/>
          <w:sz w:val="24"/>
          <w:szCs w:val="24"/>
        </w:rPr>
        <w:t>has</w:t>
      </w:r>
      <w:r w:rsidRPr="00063064">
        <w:rPr>
          <w:rFonts w:ascii="Times New Roman" w:hAnsi="Times New Roman" w:cs="Times New Roman"/>
          <w:sz w:val="24"/>
          <w:szCs w:val="24"/>
        </w:rPr>
        <w:t xml:space="preserve"> proved its practicability and accuracy.</w:t>
      </w:r>
    </w:p>
    <w:p w14:paraId="2B7C9C0F" w14:textId="487C9A69" w:rsidR="0042328E" w:rsidRPr="0077116B" w:rsidRDefault="00063064" w:rsidP="00F15550">
      <w:pPr>
        <w:pStyle w:val="ListParagraph"/>
        <w:autoSpaceDE w:val="0"/>
        <w:autoSpaceDN w:val="0"/>
        <w:adjustRightInd w:val="0"/>
        <w:spacing w:after="0" w:line="276" w:lineRule="auto"/>
        <w:ind w:left="567"/>
        <w:jc w:val="both"/>
        <w:rPr>
          <w:rFonts w:ascii="Times New Roman" w:hAnsi="Times New Roman" w:cs="Times New Roman"/>
          <w:sz w:val="24"/>
          <w:szCs w:val="24"/>
        </w:rPr>
      </w:pPr>
      <w:r w:rsidRPr="00B62A37">
        <w:rPr>
          <w:rFonts w:ascii="Times New Roman" w:hAnsi="Times New Roman" w:cs="Times New Roman"/>
          <w:sz w:val="24"/>
          <w:szCs w:val="24"/>
        </w:rPr>
        <w:t>Using Arrhenius Equation and Bracket Method the shelf-Life of In Vitro diagnostics is</w:t>
      </w:r>
      <w:r w:rsidR="00B62A37">
        <w:rPr>
          <w:rFonts w:ascii="Times New Roman" w:hAnsi="Times New Roman" w:cs="Times New Roman"/>
          <w:sz w:val="24"/>
          <w:szCs w:val="24"/>
        </w:rPr>
        <w:t xml:space="preserve"> </w:t>
      </w:r>
      <w:r w:rsidRPr="00B62A37">
        <w:rPr>
          <w:rFonts w:ascii="Times New Roman" w:hAnsi="Times New Roman" w:cs="Times New Roman"/>
          <w:sz w:val="24"/>
          <w:szCs w:val="24"/>
        </w:rPr>
        <w:t>calculated at 37°C for 91 days (i.e., 3 months).</w:t>
      </w:r>
    </w:p>
    <w:p w14:paraId="05876A86" w14:textId="77777777" w:rsidR="00F15550" w:rsidRPr="00C92408" w:rsidRDefault="00F15550" w:rsidP="00F15550">
      <w:pPr>
        <w:spacing w:before="120" w:after="120" w:line="240" w:lineRule="auto"/>
        <w:ind w:left="567" w:right="-335"/>
        <w:jc w:val="both"/>
        <w:rPr>
          <w:rFonts w:ascii="Times New Roman" w:eastAsia="Calibri" w:hAnsi="Times New Roman" w:cs="Times New Roman"/>
          <w:color w:val="0D0D0D" w:themeColor="text1" w:themeTint="F2"/>
          <w:sz w:val="24"/>
          <w:szCs w:val="24"/>
          <w:lang w:val="en-US"/>
        </w:rPr>
      </w:pPr>
      <m:oMathPara>
        <m:oMathParaPr>
          <m:jc m:val="center"/>
        </m:oMathParaPr>
        <m:oMath>
          <m:r>
            <w:rPr>
              <w:rFonts w:ascii="Cambria Math" w:eastAsia="Calibri" w:hAnsi="Cambria Math" w:cs="Times New Roman"/>
              <w:color w:val="0D0D0D" w:themeColor="text1" w:themeTint="F2"/>
              <w:sz w:val="24"/>
              <w:szCs w:val="24"/>
              <w:lang w:val="en-US"/>
            </w:rPr>
            <m:t>k=A</m:t>
          </m:r>
          <m:sSup>
            <m:sSupPr>
              <m:ctrlPr>
                <w:rPr>
                  <w:rFonts w:ascii="Cambria Math" w:eastAsia="Calibri" w:hAnsi="Cambria Math" w:cs="Times New Roman"/>
                  <w:i/>
                  <w:color w:val="0D0D0D" w:themeColor="text1" w:themeTint="F2"/>
                  <w:sz w:val="24"/>
                  <w:szCs w:val="24"/>
                  <w:lang w:val="en-US"/>
                </w:rPr>
              </m:ctrlPr>
            </m:sSupPr>
            <m:e>
              <m:r>
                <w:rPr>
                  <w:rFonts w:ascii="Cambria Math" w:eastAsia="Calibri" w:hAnsi="Cambria Math" w:cs="Times New Roman"/>
                  <w:color w:val="0D0D0D" w:themeColor="text1" w:themeTint="F2"/>
                  <w:sz w:val="24"/>
                  <w:szCs w:val="24"/>
                  <w:lang w:val="en-US"/>
                </w:rPr>
                <m:t>e</m:t>
              </m:r>
            </m:e>
            <m:sup>
              <m:f>
                <m:fPr>
                  <m:ctrlPr>
                    <w:rPr>
                      <w:rFonts w:ascii="Cambria Math" w:eastAsia="Calibri" w:hAnsi="Cambria Math" w:cs="Times New Roman"/>
                      <w:i/>
                      <w:color w:val="0D0D0D" w:themeColor="text1" w:themeTint="F2"/>
                      <w:sz w:val="24"/>
                      <w:szCs w:val="24"/>
                      <w:lang w:val="en-US"/>
                    </w:rPr>
                  </m:ctrlPr>
                </m:fPr>
                <m:num>
                  <m:r>
                    <w:rPr>
                      <w:rFonts w:ascii="Cambria Math" w:eastAsia="Calibri" w:hAnsi="Cambria Math" w:cs="Times New Roman"/>
                      <w:color w:val="0D0D0D" w:themeColor="text1" w:themeTint="F2"/>
                      <w:sz w:val="24"/>
                      <w:szCs w:val="24"/>
                      <w:lang w:val="en-US"/>
                    </w:rPr>
                    <m:t>-Ea</m:t>
                  </m:r>
                </m:num>
                <m:den>
                  <m:r>
                    <w:rPr>
                      <w:rFonts w:ascii="Cambria Math" w:eastAsia="Calibri" w:hAnsi="Cambria Math" w:cs="Times New Roman"/>
                      <w:color w:val="0D0D0D" w:themeColor="text1" w:themeTint="F2"/>
                      <w:sz w:val="24"/>
                      <w:szCs w:val="24"/>
                      <w:lang w:val="en-US"/>
                    </w:rPr>
                    <m:t>RT</m:t>
                  </m:r>
                </m:den>
              </m:f>
            </m:sup>
          </m:sSup>
        </m:oMath>
      </m:oMathPara>
    </w:p>
    <w:p w14:paraId="27769711" w14:textId="77777777" w:rsidR="00C92408" w:rsidRDefault="00C92408" w:rsidP="00C92408">
      <w:pPr>
        <w:spacing w:after="120" w:line="276" w:lineRule="auto"/>
        <w:ind w:left="567" w:right="-335"/>
        <w:jc w:val="both"/>
        <w:rPr>
          <w:rFonts w:ascii="Times New Roman" w:eastAsia="Calibri" w:hAnsi="Times New Roman" w:cs="Times New Roman"/>
          <w:color w:val="0D0D0D" w:themeColor="text1" w:themeTint="F2"/>
          <w:sz w:val="24"/>
          <w:szCs w:val="24"/>
          <w:lang w:val="en-US"/>
        </w:rPr>
      </w:pPr>
      <w:r w:rsidRPr="003B19F7">
        <w:rPr>
          <w:rFonts w:ascii="Times New Roman" w:eastAsia="Calibri" w:hAnsi="Times New Roman" w:cs="Times New Roman"/>
          <w:color w:val="0D0D0D" w:themeColor="text1" w:themeTint="F2"/>
          <w:sz w:val="24"/>
          <w:szCs w:val="24"/>
          <w:lang w:val="en-US"/>
        </w:rPr>
        <w:t>where k is the rate constant, A is the pre-exponential factor, Ea is the activation energy of the</w:t>
      </w:r>
      <w:r>
        <w:rPr>
          <w:rFonts w:ascii="Times New Roman" w:eastAsia="Calibri" w:hAnsi="Times New Roman" w:cs="Times New Roman"/>
          <w:color w:val="0D0D0D" w:themeColor="text1" w:themeTint="F2"/>
          <w:sz w:val="24"/>
          <w:szCs w:val="24"/>
          <w:lang w:val="en-US"/>
        </w:rPr>
        <w:t xml:space="preserve"> </w:t>
      </w:r>
      <w:r w:rsidRPr="003B19F7">
        <w:rPr>
          <w:rFonts w:ascii="Times New Roman" w:eastAsia="Calibri" w:hAnsi="Times New Roman" w:cs="Times New Roman"/>
          <w:color w:val="0D0D0D" w:themeColor="text1" w:themeTint="F2"/>
          <w:sz w:val="24"/>
          <w:szCs w:val="24"/>
          <w:lang w:val="en-US"/>
        </w:rPr>
        <w:t>reaction, R is the gas constant, and T is the absolute temperature. The equation shows that the</w:t>
      </w:r>
      <w:r>
        <w:rPr>
          <w:rFonts w:ascii="Times New Roman" w:eastAsia="Calibri" w:hAnsi="Times New Roman" w:cs="Times New Roman"/>
          <w:color w:val="0D0D0D" w:themeColor="text1" w:themeTint="F2"/>
          <w:sz w:val="24"/>
          <w:szCs w:val="24"/>
          <w:lang w:val="en-US"/>
        </w:rPr>
        <w:t xml:space="preserve"> </w:t>
      </w:r>
      <w:r w:rsidRPr="003B19F7">
        <w:rPr>
          <w:rFonts w:ascii="Times New Roman" w:eastAsia="Calibri" w:hAnsi="Times New Roman" w:cs="Times New Roman"/>
          <w:color w:val="0D0D0D" w:themeColor="text1" w:themeTint="F2"/>
          <w:sz w:val="24"/>
          <w:szCs w:val="24"/>
          <w:lang w:val="en-US"/>
        </w:rPr>
        <w:t>rate constant of a reaction increases exponentially with temperature, as the exponential</w:t>
      </w:r>
      <w:r>
        <w:rPr>
          <w:rFonts w:ascii="Times New Roman" w:eastAsia="Calibri" w:hAnsi="Times New Roman" w:cs="Times New Roman"/>
          <w:color w:val="0D0D0D" w:themeColor="text1" w:themeTint="F2"/>
          <w:sz w:val="24"/>
          <w:szCs w:val="24"/>
          <w:lang w:val="en-US"/>
        </w:rPr>
        <w:t xml:space="preserve"> </w:t>
      </w:r>
      <w:r w:rsidRPr="003B19F7">
        <w:rPr>
          <w:rFonts w:ascii="Times New Roman" w:eastAsia="Calibri" w:hAnsi="Times New Roman" w:cs="Times New Roman"/>
          <w:color w:val="0D0D0D" w:themeColor="text1" w:themeTint="F2"/>
          <w:sz w:val="24"/>
          <w:szCs w:val="24"/>
          <w:lang w:val="en-US"/>
        </w:rPr>
        <w:t>term e^(-Ea/RT) becomes larger as T increases.</w:t>
      </w:r>
    </w:p>
    <w:tbl>
      <w:tblPr>
        <w:tblStyle w:val="TableGrid31"/>
        <w:tblW w:w="0" w:type="auto"/>
        <w:jc w:val="center"/>
        <w:tblLook w:val="04A0" w:firstRow="1" w:lastRow="0" w:firstColumn="1" w:lastColumn="0" w:noHBand="0" w:noVBand="1"/>
      </w:tblPr>
      <w:tblGrid>
        <w:gridCol w:w="2976"/>
        <w:gridCol w:w="3823"/>
      </w:tblGrid>
      <w:tr w:rsidR="00B62A37" w:rsidRPr="00F15550" w14:paraId="0E712E69" w14:textId="77777777" w:rsidTr="00797D26">
        <w:trPr>
          <w:trHeight w:val="397"/>
          <w:jc w:val="center"/>
        </w:trPr>
        <w:tc>
          <w:tcPr>
            <w:tcW w:w="2976" w:type="dxa"/>
            <w:vAlign w:val="center"/>
          </w:tcPr>
          <w:p w14:paraId="02FAE2CB" w14:textId="77777777" w:rsidR="00B62A37" w:rsidRPr="00F15550" w:rsidRDefault="00B62A37" w:rsidP="00F15550">
            <w:pPr>
              <w:jc w:val="center"/>
              <w:rPr>
                <w:rFonts w:ascii="Times New Roman" w:hAnsi="Times New Roman" w:cs="Times New Roman"/>
                <w:b/>
                <w:bCs/>
                <w:sz w:val="24"/>
                <w:szCs w:val="24"/>
              </w:rPr>
            </w:pPr>
            <w:r w:rsidRPr="00F15550">
              <w:rPr>
                <w:rFonts w:ascii="Times New Roman" w:hAnsi="Times New Roman" w:cs="Times New Roman"/>
                <w:b/>
                <w:bCs/>
                <w:sz w:val="24"/>
                <w:szCs w:val="24"/>
              </w:rPr>
              <w:t>Storage Temperature (°C)</w:t>
            </w:r>
          </w:p>
        </w:tc>
        <w:tc>
          <w:tcPr>
            <w:tcW w:w="3823" w:type="dxa"/>
            <w:vAlign w:val="center"/>
          </w:tcPr>
          <w:p w14:paraId="6DDB3AF1" w14:textId="77777777" w:rsidR="00B62A37" w:rsidRPr="00F15550" w:rsidRDefault="00B62A37" w:rsidP="00F15550">
            <w:pPr>
              <w:jc w:val="center"/>
              <w:rPr>
                <w:rFonts w:ascii="Times New Roman" w:hAnsi="Times New Roman" w:cs="Times New Roman"/>
                <w:b/>
                <w:bCs/>
                <w:sz w:val="24"/>
                <w:szCs w:val="24"/>
              </w:rPr>
            </w:pPr>
            <w:r w:rsidRPr="00F15550">
              <w:rPr>
                <w:rFonts w:ascii="Times New Roman" w:hAnsi="Times New Roman" w:cs="Times New Roman"/>
                <w:b/>
                <w:bCs/>
                <w:sz w:val="24"/>
                <w:szCs w:val="24"/>
              </w:rPr>
              <w:t>Days required for 1 year stability</w:t>
            </w:r>
          </w:p>
        </w:tc>
      </w:tr>
      <w:tr w:rsidR="00B62A37" w:rsidRPr="00F15550" w14:paraId="76D84B27" w14:textId="77777777" w:rsidTr="00797D26">
        <w:trPr>
          <w:trHeight w:val="397"/>
          <w:jc w:val="center"/>
        </w:trPr>
        <w:tc>
          <w:tcPr>
            <w:tcW w:w="2976" w:type="dxa"/>
            <w:vAlign w:val="center"/>
          </w:tcPr>
          <w:p w14:paraId="270E2A1E" w14:textId="77777777" w:rsidR="00B62A37" w:rsidRPr="00F15550" w:rsidRDefault="00B62A37" w:rsidP="00F15550">
            <w:pPr>
              <w:jc w:val="center"/>
              <w:rPr>
                <w:rFonts w:ascii="Times New Roman" w:hAnsi="Times New Roman" w:cs="Times New Roman"/>
                <w:sz w:val="24"/>
                <w:szCs w:val="24"/>
              </w:rPr>
            </w:pPr>
            <w:r w:rsidRPr="00F15550">
              <w:rPr>
                <w:rFonts w:ascii="Times New Roman" w:hAnsi="Times New Roman" w:cs="Times New Roman"/>
                <w:sz w:val="24"/>
                <w:szCs w:val="24"/>
              </w:rPr>
              <w:t>90.4</w:t>
            </w:r>
          </w:p>
        </w:tc>
        <w:tc>
          <w:tcPr>
            <w:tcW w:w="3823" w:type="dxa"/>
            <w:vAlign w:val="center"/>
          </w:tcPr>
          <w:p w14:paraId="65728EAC" w14:textId="77777777" w:rsidR="00B62A37" w:rsidRPr="00F15550" w:rsidRDefault="00B62A37" w:rsidP="00F15550">
            <w:pPr>
              <w:jc w:val="center"/>
              <w:rPr>
                <w:rFonts w:ascii="Times New Roman" w:hAnsi="Times New Roman" w:cs="Times New Roman"/>
                <w:sz w:val="24"/>
                <w:szCs w:val="24"/>
              </w:rPr>
            </w:pPr>
            <w:r w:rsidRPr="00F15550">
              <w:rPr>
                <w:rFonts w:ascii="Times New Roman" w:hAnsi="Times New Roman" w:cs="Times New Roman"/>
                <w:sz w:val="24"/>
                <w:szCs w:val="24"/>
              </w:rPr>
              <w:t>0.8</w:t>
            </w:r>
          </w:p>
        </w:tc>
      </w:tr>
      <w:tr w:rsidR="00B62A37" w:rsidRPr="00F15550" w14:paraId="521F3B97" w14:textId="77777777" w:rsidTr="00797D26">
        <w:trPr>
          <w:trHeight w:val="397"/>
          <w:jc w:val="center"/>
        </w:trPr>
        <w:tc>
          <w:tcPr>
            <w:tcW w:w="2976" w:type="dxa"/>
            <w:vAlign w:val="center"/>
          </w:tcPr>
          <w:p w14:paraId="62C7FBDF" w14:textId="77777777" w:rsidR="00B62A37" w:rsidRPr="00F15550" w:rsidRDefault="00B62A37" w:rsidP="00F15550">
            <w:pPr>
              <w:jc w:val="center"/>
              <w:rPr>
                <w:rFonts w:ascii="Times New Roman" w:hAnsi="Times New Roman" w:cs="Times New Roman"/>
                <w:sz w:val="24"/>
                <w:szCs w:val="24"/>
              </w:rPr>
            </w:pPr>
            <w:r w:rsidRPr="00F15550">
              <w:rPr>
                <w:rFonts w:ascii="Times New Roman" w:hAnsi="Times New Roman" w:cs="Times New Roman"/>
                <w:sz w:val="24"/>
                <w:szCs w:val="24"/>
              </w:rPr>
              <w:t>85.2</w:t>
            </w:r>
          </w:p>
        </w:tc>
        <w:tc>
          <w:tcPr>
            <w:tcW w:w="3823" w:type="dxa"/>
            <w:vAlign w:val="center"/>
          </w:tcPr>
          <w:p w14:paraId="2D1678A6" w14:textId="77777777" w:rsidR="00B62A37" w:rsidRPr="00F15550" w:rsidRDefault="00B62A37" w:rsidP="00F15550">
            <w:pPr>
              <w:jc w:val="center"/>
              <w:rPr>
                <w:rFonts w:ascii="Times New Roman" w:hAnsi="Times New Roman" w:cs="Times New Roman"/>
                <w:sz w:val="24"/>
                <w:szCs w:val="24"/>
              </w:rPr>
            </w:pPr>
            <w:r w:rsidRPr="00F15550">
              <w:rPr>
                <w:rFonts w:ascii="Times New Roman" w:hAnsi="Times New Roman" w:cs="Times New Roman"/>
                <w:sz w:val="24"/>
                <w:szCs w:val="24"/>
              </w:rPr>
              <w:t>1.2</w:t>
            </w:r>
          </w:p>
        </w:tc>
      </w:tr>
      <w:tr w:rsidR="00B62A37" w:rsidRPr="00F15550" w14:paraId="78BB7149" w14:textId="77777777" w:rsidTr="00797D26">
        <w:trPr>
          <w:trHeight w:val="397"/>
          <w:jc w:val="center"/>
        </w:trPr>
        <w:tc>
          <w:tcPr>
            <w:tcW w:w="2976" w:type="dxa"/>
            <w:vAlign w:val="center"/>
          </w:tcPr>
          <w:p w14:paraId="133DEE0B" w14:textId="77777777" w:rsidR="00B62A37" w:rsidRPr="00F15550" w:rsidRDefault="00B62A37" w:rsidP="00F15550">
            <w:pPr>
              <w:jc w:val="center"/>
              <w:rPr>
                <w:rFonts w:ascii="Times New Roman" w:hAnsi="Times New Roman" w:cs="Times New Roman"/>
                <w:sz w:val="24"/>
                <w:szCs w:val="24"/>
              </w:rPr>
            </w:pPr>
            <w:r w:rsidRPr="00F15550">
              <w:rPr>
                <w:rFonts w:ascii="Times New Roman" w:hAnsi="Times New Roman" w:cs="Times New Roman"/>
                <w:sz w:val="24"/>
                <w:szCs w:val="24"/>
              </w:rPr>
              <w:t>80.2</w:t>
            </w:r>
          </w:p>
        </w:tc>
        <w:tc>
          <w:tcPr>
            <w:tcW w:w="3823" w:type="dxa"/>
            <w:vAlign w:val="center"/>
          </w:tcPr>
          <w:p w14:paraId="49E1DBD6" w14:textId="77777777" w:rsidR="00B62A37" w:rsidRPr="00F15550" w:rsidRDefault="00B62A37" w:rsidP="00F15550">
            <w:pPr>
              <w:jc w:val="center"/>
              <w:rPr>
                <w:rFonts w:ascii="Times New Roman" w:hAnsi="Times New Roman" w:cs="Times New Roman"/>
                <w:sz w:val="24"/>
                <w:szCs w:val="24"/>
              </w:rPr>
            </w:pPr>
            <w:r w:rsidRPr="00F15550">
              <w:rPr>
                <w:rFonts w:ascii="Times New Roman" w:hAnsi="Times New Roman" w:cs="Times New Roman"/>
                <w:sz w:val="24"/>
                <w:szCs w:val="24"/>
              </w:rPr>
              <w:t>1.8</w:t>
            </w:r>
          </w:p>
        </w:tc>
      </w:tr>
      <w:tr w:rsidR="00B62A37" w:rsidRPr="00F15550" w14:paraId="1578EF1D" w14:textId="77777777" w:rsidTr="00797D26">
        <w:trPr>
          <w:trHeight w:val="397"/>
          <w:jc w:val="center"/>
        </w:trPr>
        <w:tc>
          <w:tcPr>
            <w:tcW w:w="2976" w:type="dxa"/>
            <w:vAlign w:val="center"/>
          </w:tcPr>
          <w:p w14:paraId="49F607D6" w14:textId="77777777" w:rsidR="00B62A37" w:rsidRPr="00F15550" w:rsidRDefault="00B62A37" w:rsidP="00F15550">
            <w:pPr>
              <w:jc w:val="center"/>
              <w:rPr>
                <w:rFonts w:ascii="Times New Roman" w:hAnsi="Times New Roman" w:cs="Times New Roman"/>
                <w:sz w:val="24"/>
                <w:szCs w:val="24"/>
              </w:rPr>
            </w:pPr>
            <w:r w:rsidRPr="00F15550">
              <w:rPr>
                <w:rFonts w:ascii="Times New Roman" w:hAnsi="Times New Roman" w:cs="Times New Roman"/>
                <w:sz w:val="24"/>
                <w:szCs w:val="24"/>
              </w:rPr>
              <w:t>74.9</w:t>
            </w:r>
          </w:p>
        </w:tc>
        <w:tc>
          <w:tcPr>
            <w:tcW w:w="3823" w:type="dxa"/>
            <w:vAlign w:val="center"/>
          </w:tcPr>
          <w:p w14:paraId="7E978291" w14:textId="77777777" w:rsidR="00B62A37" w:rsidRPr="00F15550" w:rsidRDefault="00B62A37" w:rsidP="00F15550">
            <w:pPr>
              <w:jc w:val="center"/>
              <w:rPr>
                <w:rFonts w:ascii="Times New Roman" w:hAnsi="Times New Roman" w:cs="Times New Roman"/>
                <w:sz w:val="24"/>
                <w:szCs w:val="24"/>
              </w:rPr>
            </w:pPr>
            <w:r w:rsidRPr="00F15550">
              <w:rPr>
                <w:rFonts w:ascii="Times New Roman" w:hAnsi="Times New Roman" w:cs="Times New Roman"/>
                <w:sz w:val="24"/>
                <w:szCs w:val="24"/>
              </w:rPr>
              <w:t>2.7</w:t>
            </w:r>
          </w:p>
        </w:tc>
      </w:tr>
      <w:tr w:rsidR="00B62A37" w:rsidRPr="00F15550" w14:paraId="00E5802B" w14:textId="77777777" w:rsidTr="00797D26">
        <w:trPr>
          <w:trHeight w:val="397"/>
          <w:jc w:val="center"/>
        </w:trPr>
        <w:tc>
          <w:tcPr>
            <w:tcW w:w="2976" w:type="dxa"/>
            <w:vAlign w:val="center"/>
          </w:tcPr>
          <w:p w14:paraId="5B79D784" w14:textId="77777777" w:rsidR="00B62A37" w:rsidRPr="00F15550" w:rsidRDefault="00B62A37" w:rsidP="00F15550">
            <w:pPr>
              <w:jc w:val="center"/>
              <w:rPr>
                <w:rFonts w:ascii="Times New Roman" w:hAnsi="Times New Roman" w:cs="Times New Roman"/>
                <w:sz w:val="24"/>
                <w:szCs w:val="24"/>
              </w:rPr>
            </w:pPr>
            <w:r w:rsidRPr="00F15550">
              <w:rPr>
                <w:rFonts w:ascii="Times New Roman" w:hAnsi="Times New Roman" w:cs="Times New Roman"/>
                <w:sz w:val="24"/>
                <w:szCs w:val="24"/>
              </w:rPr>
              <w:t>70.1</w:t>
            </w:r>
          </w:p>
        </w:tc>
        <w:tc>
          <w:tcPr>
            <w:tcW w:w="3823" w:type="dxa"/>
            <w:vAlign w:val="center"/>
          </w:tcPr>
          <w:p w14:paraId="6C4DD4B1" w14:textId="77777777" w:rsidR="00B62A37" w:rsidRPr="00F15550" w:rsidRDefault="00B62A37" w:rsidP="00F15550">
            <w:pPr>
              <w:jc w:val="center"/>
              <w:rPr>
                <w:rFonts w:ascii="Times New Roman" w:hAnsi="Times New Roman" w:cs="Times New Roman"/>
                <w:sz w:val="24"/>
                <w:szCs w:val="24"/>
              </w:rPr>
            </w:pPr>
            <w:r w:rsidRPr="00F15550">
              <w:rPr>
                <w:rFonts w:ascii="Times New Roman" w:hAnsi="Times New Roman" w:cs="Times New Roman"/>
                <w:sz w:val="24"/>
                <w:szCs w:val="24"/>
              </w:rPr>
              <w:t>4.0</w:t>
            </w:r>
          </w:p>
        </w:tc>
      </w:tr>
      <w:tr w:rsidR="00B62A37" w:rsidRPr="00F15550" w14:paraId="0A53F192" w14:textId="77777777" w:rsidTr="00797D26">
        <w:trPr>
          <w:trHeight w:val="397"/>
          <w:jc w:val="center"/>
        </w:trPr>
        <w:tc>
          <w:tcPr>
            <w:tcW w:w="2976" w:type="dxa"/>
            <w:vAlign w:val="center"/>
          </w:tcPr>
          <w:p w14:paraId="7F729A74" w14:textId="77777777" w:rsidR="00B62A37" w:rsidRPr="00F15550" w:rsidRDefault="00B62A37" w:rsidP="00F15550">
            <w:pPr>
              <w:jc w:val="center"/>
              <w:rPr>
                <w:rFonts w:ascii="Times New Roman" w:hAnsi="Times New Roman" w:cs="Times New Roman"/>
                <w:sz w:val="24"/>
                <w:szCs w:val="24"/>
              </w:rPr>
            </w:pPr>
            <w:r w:rsidRPr="00F15550">
              <w:rPr>
                <w:rFonts w:ascii="Times New Roman" w:hAnsi="Times New Roman" w:cs="Times New Roman"/>
                <w:sz w:val="24"/>
                <w:szCs w:val="24"/>
              </w:rPr>
              <w:t>65.0</w:t>
            </w:r>
          </w:p>
        </w:tc>
        <w:tc>
          <w:tcPr>
            <w:tcW w:w="3823" w:type="dxa"/>
            <w:vAlign w:val="center"/>
          </w:tcPr>
          <w:p w14:paraId="6A9C541E" w14:textId="77777777" w:rsidR="00B62A37" w:rsidRPr="00F15550" w:rsidRDefault="00B62A37" w:rsidP="00F15550">
            <w:pPr>
              <w:jc w:val="center"/>
              <w:rPr>
                <w:rFonts w:ascii="Times New Roman" w:hAnsi="Times New Roman" w:cs="Times New Roman"/>
                <w:sz w:val="24"/>
                <w:szCs w:val="24"/>
              </w:rPr>
            </w:pPr>
            <w:r w:rsidRPr="00F15550">
              <w:rPr>
                <w:rFonts w:ascii="Times New Roman" w:hAnsi="Times New Roman" w:cs="Times New Roman"/>
                <w:sz w:val="24"/>
                <w:szCs w:val="24"/>
              </w:rPr>
              <w:t>6.0</w:t>
            </w:r>
          </w:p>
        </w:tc>
      </w:tr>
      <w:tr w:rsidR="00B62A37" w:rsidRPr="00F15550" w14:paraId="6EEA4BA8" w14:textId="77777777" w:rsidTr="00797D26">
        <w:trPr>
          <w:trHeight w:val="397"/>
          <w:jc w:val="center"/>
        </w:trPr>
        <w:tc>
          <w:tcPr>
            <w:tcW w:w="2976" w:type="dxa"/>
            <w:vAlign w:val="center"/>
          </w:tcPr>
          <w:p w14:paraId="51672C61" w14:textId="77777777" w:rsidR="00B62A37" w:rsidRPr="00F15550" w:rsidRDefault="00B62A37" w:rsidP="00F15550">
            <w:pPr>
              <w:jc w:val="center"/>
              <w:rPr>
                <w:rFonts w:ascii="Times New Roman" w:hAnsi="Times New Roman" w:cs="Times New Roman"/>
                <w:sz w:val="24"/>
                <w:szCs w:val="24"/>
              </w:rPr>
            </w:pPr>
            <w:r w:rsidRPr="00F15550">
              <w:rPr>
                <w:rFonts w:ascii="Times New Roman" w:hAnsi="Times New Roman" w:cs="Times New Roman"/>
                <w:sz w:val="24"/>
                <w:szCs w:val="24"/>
              </w:rPr>
              <w:t>60.1</w:t>
            </w:r>
          </w:p>
        </w:tc>
        <w:tc>
          <w:tcPr>
            <w:tcW w:w="3823" w:type="dxa"/>
            <w:vAlign w:val="center"/>
          </w:tcPr>
          <w:p w14:paraId="7E1E63DF" w14:textId="77777777" w:rsidR="00B62A37" w:rsidRPr="00F15550" w:rsidRDefault="00B62A37" w:rsidP="00F15550">
            <w:pPr>
              <w:jc w:val="center"/>
              <w:rPr>
                <w:rFonts w:ascii="Times New Roman" w:hAnsi="Times New Roman" w:cs="Times New Roman"/>
                <w:sz w:val="24"/>
                <w:szCs w:val="24"/>
              </w:rPr>
            </w:pPr>
            <w:r w:rsidRPr="00F15550">
              <w:rPr>
                <w:rFonts w:ascii="Times New Roman" w:hAnsi="Times New Roman" w:cs="Times New Roman"/>
                <w:sz w:val="24"/>
                <w:szCs w:val="24"/>
              </w:rPr>
              <w:t>9.2</w:t>
            </w:r>
          </w:p>
        </w:tc>
      </w:tr>
      <w:tr w:rsidR="00B62A37" w:rsidRPr="00F15550" w14:paraId="20A6854C" w14:textId="77777777" w:rsidTr="00797D26">
        <w:trPr>
          <w:trHeight w:val="397"/>
          <w:jc w:val="center"/>
        </w:trPr>
        <w:tc>
          <w:tcPr>
            <w:tcW w:w="2976" w:type="dxa"/>
            <w:vAlign w:val="center"/>
          </w:tcPr>
          <w:p w14:paraId="2D6570BB" w14:textId="77777777" w:rsidR="00B62A37" w:rsidRPr="00F15550" w:rsidRDefault="00B62A37" w:rsidP="00F15550">
            <w:pPr>
              <w:jc w:val="center"/>
              <w:rPr>
                <w:rFonts w:ascii="Times New Roman" w:hAnsi="Times New Roman" w:cs="Times New Roman"/>
                <w:sz w:val="24"/>
                <w:szCs w:val="24"/>
              </w:rPr>
            </w:pPr>
            <w:r w:rsidRPr="00F15550">
              <w:rPr>
                <w:rFonts w:ascii="Times New Roman" w:hAnsi="Times New Roman" w:cs="Times New Roman"/>
                <w:sz w:val="24"/>
                <w:szCs w:val="24"/>
              </w:rPr>
              <w:t>55.1</w:t>
            </w:r>
          </w:p>
        </w:tc>
        <w:tc>
          <w:tcPr>
            <w:tcW w:w="3823" w:type="dxa"/>
            <w:vAlign w:val="center"/>
          </w:tcPr>
          <w:p w14:paraId="27A283C9" w14:textId="77777777" w:rsidR="00B62A37" w:rsidRPr="00F15550" w:rsidRDefault="00B62A37" w:rsidP="00F15550">
            <w:pPr>
              <w:jc w:val="center"/>
              <w:rPr>
                <w:rFonts w:ascii="Times New Roman" w:hAnsi="Times New Roman" w:cs="Times New Roman"/>
                <w:sz w:val="24"/>
                <w:szCs w:val="24"/>
              </w:rPr>
            </w:pPr>
            <w:r w:rsidRPr="00F15550">
              <w:rPr>
                <w:rFonts w:ascii="Times New Roman" w:hAnsi="Times New Roman" w:cs="Times New Roman"/>
                <w:sz w:val="24"/>
                <w:szCs w:val="24"/>
              </w:rPr>
              <w:t>14.6</w:t>
            </w:r>
          </w:p>
        </w:tc>
      </w:tr>
      <w:tr w:rsidR="00B62A37" w:rsidRPr="00F15550" w14:paraId="2B1DBE4F" w14:textId="77777777" w:rsidTr="00797D26">
        <w:trPr>
          <w:trHeight w:val="397"/>
          <w:jc w:val="center"/>
        </w:trPr>
        <w:tc>
          <w:tcPr>
            <w:tcW w:w="2976" w:type="dxa"/>
            <w:vAlign w:val="center"/>
          </w:tcPr>
          <w:p w14:paraId="2F546ED4" w14:textId="77777777" w:rsidR="00B62A37" w:rsidRPr="00F15550" w:rsidRDefault="00B62A37" w:rsidP="00F15550">
            <w:pPr>
              <w:jc w:val="center"/>
              <w:rPr>
                <w:rFonts w:ascii="Times New Roman" w:hAnsi="Times New Roman" w:cs="Times New Roman"/>
                <w:sz w:val="24"/>
                <w:szCs w:val="24"/>
              </w:rPr>
            </w:pPr>
            <w:r w:rsidRPr="00F15550">
              <w:rPr>
                <w:rFonts w:ascii="Times New Roman" w:hAnsi="Times New Roman" w:cs="Times New Roman"/>
                <w:sz w:val="24"/>
                <w:szCs w:val="24"/>
              </w:rPr>
              <w:t>50.1</w:t>
            </w:r>
          </w:p>
        </w:tc>
        <w:tc>
          <w:tcPr>
            <w:tcW w:w="3823" w:type="dxa"/>
            <w:vAlign w:val="center"/>
          </w:tcPr>
          <w:p w14:paraId="552C9A06" w14:textId="77777777" w:rsidR="00B62A37" w:rsidRPr="00F15550" w:rsidRDefault="00B62A37" w:rsidP="00F15550">
            <w:pPr>
              <w:jc w:val="center"/>
              <w:rPr>
                <w:rFonts w:ascii="Times New Roman" w:hAnsi="Times New Roman" w:cs="Times New Roman"/>
                <w:sz w:val="24"/>
                <w:szCs w:val="24"/>
              </w:rPr>
            </w:pPr>
            <w:r w:rsidRPr="00F15550">
              <w:rPr>
                <w:rFonts w:ascii="Times New Roman" w:hAnsi="Times New Roman" w:cs="Times New Roman"/>
                <w:sz w:val="24"/>
                <w:szCs w:val="24"/>
              </w:rPr>
              <w:t>23.0</w:t>
            </w:r>
          </w:p>
        </w:tc>
      </w:tr>
      <w:tr w:rsidR="00B62A37" w:rsidRPr="00F15550" w14:paraId="73D7FEF3" w14:textId="77777777" w:rsidTr="00797D26">
        <w:trPr>
          <w:trHeight w:val="397"/>
          <w:jc w:val="center"/>
        </w:trPr>
        <w:tc>
          <w:tcPr>
            <w:tcW w:w="2976" w:type="dxa"/>
            <w:vAlign w:val="center"/>
          </w:tcPr>
          <w:p w14:paraId="2F1AA648" w14:textId="77777777" w:rsidR="00B62A37" w:rsidRPr="00F15550" w:rsidRDefault="00B62A37" w:rsidP="00F15550">
            <w:pPr>
              <w:jc w:val="center"/>
              <w:rPr>
                <w:rFonts w:ascii="Times New Roman" w:hAnsi="Times New Roman" w:cs="Times New Roman"/>
                <w:sz w:val="24"/>
                <w:szCs w:val="24"/>
              </w:rPr>
            </w:pPr>
            <w:r w:rsidRPr="00F15550">
              <w:rPr>
                <w:rFonts w:ascii="Times New Roman" w:hAnsi="Times New Roman" w:cs="Times New Roman"/>
                <w:sz w:val="24"/>
                <w:szCs w:val="24"/>
              </w:rPr>
              <w:t>45.0</w:t>
            </w:r>
          </w:p>
        </w:tc>
        <w:tc>
          <w:tcPr>
            <w:tcW w:w="3823" w:type="dxa"/>
            <w:vAlign w:val="center"/>
          </w:tcPr>
          <w:p w14:paraId="2C69D9DF" w14:textId="77777777" w:rsidR="00B62A37" w:rsidRPr="00F15550" w:rsidRDefault="00B62A37" w:rsidP="00F15550">
            <w:pPr>
              <w:jc w:val="center"/>
              <w:rPr>
                <w:rFonts w:ascii="Times New Roman" w:hAnsi="Times New Roman" w:cs="Times New Roman"/>
                <w:sz w:val="24"/>
                <w:szCs w:val="24"/>
              </w:rPr>
            </w:pPr>
            <w:r w:rsidRPr="00F15550">
              <w:rPr>
                <w:rFonts w:ascii="Times New Roman" w:hAnsi="Times New Roman" w:cs="Times New Roman"/>
                <w:sz w:val="24"/>
                <w:szCs w:val="24"/>
              </w:rPr>
              <w:t>37.5</w:t>
            </w:r>
          </w:p>
        </w:tc>
      </w:tr>
      <w:tr w:rsidR="00B62A37" w:rsidRPr="00F15550" w14:paraId="544473EF" w14:textId="77777777" w:rsidTr="00797D26">
        <w:trPr>
          <w:trHeight w:val="397"/>
          <w:jc w:val="center"/>
        </w:trPr>
        <w:tc>
          <w:tcPr>
            <w:tcW w:w="2976" w:type="dxa"/>
            <w:vAlign w:val="center"/>
          </w:tcPr>
          <w:p w14:paraId="405CA04C" w14:textId="77777777" w:rsidR="00B62A37" w:rsidRPr="00F15550" w:rsidRDefault="00B62A37" w:rsidP="00F15550">
            <w:pPr>
              <w:jc w:val="center"/>
              <w:rPr>
                <w:rFonts w:ascii="Times New Roman" w:hAnsi="Times New Roman" w:cs="Times New Roman"/>
                <w:sz w:val="24"/>
                <w:szCs w:val="24"/>
              </w:rPr>
            </w:pPr>
            <w:r w:rsidRPr="00F15550">
              <w:rPr>
                <w:rFonts w:ascii="Times New Roman" w:hAnsi="Times New Roman" w:cs="Times New Roman"/>
                <w:sz w:val="24"/>
                <w:szCs w:val="24"/>
              </w:rPr>
              <w:t>40.1</w:t>
            </w:r>
          </w:p>
        </w:tc>
        <w:tc>
          <w:tcPr>
            <w:tcW w:w="3823" w:type="dxa"/>
            <w:vAlign w:val="center"/>
          </w:tcPr>
          <w:p w14:paraId="3C7E4C5E" w14:textId="77777777" w:rsidR="00B62A37" w:rsidRPr="00F15550" w:rsidRDefault="00B62A37" w:rsidP="00F15550">
            <w:pPr>
              <w:jc w:val="center"/>
              <w:rPr>
                <w:rFonts w:ascii="Times New Roman" w:hAnsi="Times New Roman" w:cs="Times New Roman"/>
                <w:sz w:val="24"/>
                <w:szCs w:val="24"/>
              </w:rPr>
            </w:pPr>
            <w:r w:rsidRPr="00F15550">
              <w:rPr>
                <w:rFonts w:ascii="Times New Roman" w:hAnsi="Times New Roman" w:cs="Times New Roman"/>
                <w:sz w:val="24"/>
                <w:szCs w:val="24"/>
              </w:rPr>
              <w:t>64.4</w:t>
            </w:r>
          </w:p>
        </w:tc>
      </w:tr>
      <w:tr w:rsidR="00B62A37" w:rsidRPr="00F15550" w14:paraId="23B80E75" w14:textId="77777777" w:rsidTr="00797D26">
        <w:trPr>
          <w:trHeight w:val="397"/>
          <w:jc w:val="center"/>
        </w:trPr>
        <w:tc>
          <w:tcPr>
            <w:tcW w:w="2976" w:type="dxa"/>
            <w:vAlign w:val="center"/>
          </w:tcPr>
          <w:p w14:paraId="61208418" w14:textId="77777777" w:rsidR="00B62A37" w:rsidRPr="00F15550" w:rsidRDefault="00B62A37" w:rsidP="00F15550">
            <w:pPr>
              <w:jc w:val="center"/>
              <w:rPr>
                <w:rFonts w:ascii="Times New Roman" w:hAnsi="Times New Roman" w:cs="Times New Roman"/>
                <w:sz w:val="24"/>
                <w:szCs w:val="24"/>
              </w:rPr>
            </w:pPr>
            <w:r w:rsidRPr="00F15550">
              <w:rPr>
                <w:rFonts w:ascii="Times New Roman" w:hAnsi="Times New Roman" w:cs="Times New Roman"/>
                <w:sz w:val="24"/>
                <w:szCs w:val="24"/>
              </w:rPr>
              <w:lastRenderedPageBreak/>
              <w:t>37.0</w:t>
            </w:r>
          </w:p>
        </w:tc>
        <w:tc>
          <w:tcPr>
            <w:tcW w:w="3823" w:type="dxa"/>
            <w:vAlign w:val="center"/>
          </w:tcPr>
          <w:p w14:paraId="3778789E" w14:textId="77777777" w:rsidR="00B62A37" w:rsidRPr="00F15550" w:rsidRDefault="00B62A37" w:rsidP="00F15550">
            <w:pPr>
              <w:jc w:val="center"/>
              <w:rPr>
                <w:rFonts w:ascii="Times New Roman" w:hAnsi="Times New Roman" w:cs="Times New Roman"/>
                <w:sz w:val="24"/>
                <w:szCs w:val="24"/>
              </w:rPr>
            </w:pPr>
            <w:r w:rsidRPr="00F15550">
              <w:rPr>
                <w:rFonts w:ascii="Times New Roman" w:hAnsi="Times New Roman" w:cs="Times New Roman"/>
                <w:sz w:val="24"/>
                <w:szCs w:val="24"/>
              </w:rPr>
              <w:t>91.0</w:t>
            </w:r>
          </w:p>
        </w:tc>
      </w:tr>
      <w:tr w:rsidR="00B62A37" w:rsidRPr="00F15550" w14:paraId="19AE5260" w14:textId="77777777" w:rsidTr="00797D26">
        <w:trPr>
          <w:trHeight w:val="397"/>
          <w:jc w:val="center"/>
        </w:trPr>
        <w:tc>
          <w:tcPr>
            <w:tcW w:w="2976" w:type="dxa"/>
            <w:vAlign w:val="center"/>
          </w:tcPr>
          <w:p w14:paraId="670F55CD" w14:textId="77777777" w:rsidR="00B62A37" w:rsidRPr="00F15550" w:rsidRDefault="00B62A37" w:rsidP="00F15550">
            <w:pPr>
              <w:jc w:val="center"/>
              <w:rPr>
                <w:rFonts w:ascii="Times New Roman" w:hAnsi="Times New Roman" w:cs="Times New Roman"/>
                <w:sz w:val="24"/>
                <w:szCs w:val="24"/>
              </w:rPr>
            </w:pPr>
            <w:r w:rsidRPr="00F15550">
              <w:rPr>
                <w:rFonts w:ascii="Times New Roman" w:hAnsi="Times New Roman" w:cs="Times New Roman"/>
                <w:sz w:val="24"/>
                <w:szCs w:val="24"/>
              </w:rPr>
              <w:t>30.1</w:t>
            </w:r>
          </w:p>
        </w:tc>
        <w:tc>
          <w:tcPr>
            <w:tcW w:w="3823" w:type="dxa"/>
            <w:vAlign w:val="center"/>
          </w:tcPr>
          <w:p w14:paraId="525B7542" w14:textId="77777777" w:rsidR="00B62A37" w:rsidRPr="00F15550" w:rsidRDefault="00B62A37" w:rsidP="00F15550">
            <w:pPr>
              <w:jc w:val="center"/>
              <w:rPr>
                <w:rFonts w:ascii="Times New Roman" w:hAnsi="Times New Roman" w:cs="Times New Roman"/>
                <w:sz w:val="24"/>
                <w:szCs w:val="24"/>
              </w:rPr>
            </w:pPr>
            <w:r w:rsidRPr="00F15550">
              <w:rPr>
                <w:rFonts w:ascii="Times New Roman" w:hAnsi="Times New Roman" w:cs="Times New Roman"/>
                <w:sz w:val="24"/>
                <w:szCs w:val="24"/>
              </w:rPr>
              <w:t>193.0</w:t>
            </w:r>
          </w:p>
        </w:tc>
      </w:tr>
      <w:tr w:rsidR="00B62A37" w:rsidRPr="00F15550" w14:paraId="66B8829A" w14:textId="77777777" w:rsidTr="00797D26">
        <w:trPr>
          <w:trHeight w:val="397"/>
          <w:jc w:val="center"/>
        </w:trPr>
        <w:tc>
          <w:tcPr>
            <w:tcW w:w="2976" w:type="dxa"/>
            <w:vAlign w:val="center"/>
          </w:tcPr>
          <w:p w14:paraId="4F9AE7D8" w14:textId="77777777" w:rsidR="00B62A37" w:rsidRPr="00F15550" w:rsidRDefault="00B62A37" w:rsidP="00F15550">
            <w:pPr>
              <w:jc w:val="center"/>
              <w:rPr>
                <w:rFonts w:ascii="Times New Roman" w:hAnsi="Times New Roman" w:cs="Times New Roman"/>
                <w:sz w:val="24"/>
                <w:szCs w:val="24"/>
              </w:rPr>
            </w:pPr>
            <w:r w:rsidRPr="00F15550">
              <w:rPr>
                <w:rFonts w:ascii="Times New Roman" w:hAnsi="Times New Roman" w:cs="Times New Roman"/>
                <w:sz w:val="24"/>
                <w:szCs w:val="24"/>
              </w:rPr>
              <w:t>25.1</w:t>
            </w:r>
          </w:p>
        </w:tc>
        <w:tc>
          <w:tcPr>
            <w:tcW w:w="3823" w:type="dxa"/>
            <w:vAlign w:val="center"/>
          </w:tcPr>
          <w:p w14:paraId="04BD2170" w14:textId="77777777" w:rsidR="00B62A37" w:rsidRPr="00F15550" w:rsidRDefault="00B62A37" w:rsidP="00F15550">
            <w:pPr>
              <w:jc w:val="center"/>
              <w:rPr>
                <w:rFonts w:ascii="Times New Roman" w:hAnsi="Times New Roman" w:cs="Times New Roman"/>
                <w:sz w:val="24"/>
                <w:szCs w:val="24"/>
              </w:rPr>
            </w:pPr>
            <w:r w:rsidRPr="00F15550">
              <w:rPr>
                <w:rFonts w:ascii="Times New Roman" w:hAnsi="Times New Roman" w:cs="Times New Roman"/>
                <w:sz w:val="24"/>
                <w:szCs w:val="24"/>
              </w:rPr>
              <w:t>343.7</w:t>
            </w:r>
          </w:p>
        </w:tc>
      </w:tr>
      <w:tr w:rsidR="00B62A37" w:rsidRPr="00F15550" w14:paraId="6B9DE2F7" w14:textId="77777777" w:rsidTr="00797D26">
        <w:trPr>
          <w:trHeight w:val="397"/>
          <w:jc w:val="center"/>
        </w:trPr>
        <w:tc>
          <w:tcPr>
            <w:tcW w:w="2976" w:type="dxa"/>
            <w:vAlign w:val="center"/>
          </w:tcPr>
          <w:p w14:paraId="4F7741A2" w14:textId="77777777" w:rsidR="00B62A37" w:rsidRPr="00F15550" w:rsidRDefault="00B62A37" w:rsidP="00F15550">
            <w:pPr>
              <w:jc w:val="center"/>
              <w:rPr>
                <w:rFonts w:ascii="Times New Roman" w:hAnsi="Times New Roman" w:cs="Times New Roman"/>
                <w:sz w:val="24"/>
                <w:szCs w:val="24"/>
              </w:rPr>
            </w:pPr>
            <w:r w:rsidRPr="00F15550">
              <w:rPr>
                <w:rFonts w:ascii="Times New Roman" w:hAnsi="Times New Roman" w:cs="Times New Roman"/>
                <w:sz w:val="24"/>
                <w:szCs w:val="24"/>
              </w:rPr>
              <w:t>22.1</w:t>
            </w:r>
          </w:p>
        </w:tc>
        <w:tc>
          <w:tcPr>
            <w:tcW w:w="3823" w:type="dxa"/>
            <w:vAlign w:val="center"/>
          </w:tcPr>
          <w:p w14:paraId="2D1DCF13" w14:textId="77777777" w:rsidR="00B62A37" w:rsidRPr="00F15550" w:rsidRDefault="00B62A37" w:rsidP="00F15550">
            <w:pPr>
              <w:jc w:val="center"/>
              <w:rPr>
                <w:rFonts w:ascii="Times New Roman" w:hAnsi="Times New Roman" w:cs="Times New Roman"/>
                <w:sz w:val="24"/>
                <w:szCs w:val="24"/>
              </w:rPr>
            </w:pPr>
            <w:r w:rsidRPr="00F15550">
              <w:rPr>
                <w:rFonts w:ascii="Times New Roman" w:hAnsi="Times New Roman" w:cs="Times New Roman"/>
                <w:sz w:val="24"/>
                <w:szCs w:val="24"/>
              </w:rPr>
              <w:t>494.8</w:t>
            </w:r>
          </w:p>
        </w:tc>
      </w:tr>
    </w:tbl>
    <w:p w14:paraId="49B3E5BE" w14:textId="75D97CDB" w:rsidR="00923544" w:rsidRPr="00B05883" w:rsidRDefault="005876FE">
      <w:pPr>
        <w:pStyle w:val="ListParagraph"/>
        <w:numPr>
          <w:ilvl w:val="0"/>
          <w:numId w:val="14"/>
        </w:numPr>
        <w:autoSpaceDE w:val="0"/>
        <w:autoSpaceDN w:val="0"/>
        <w:adjustRightInd w:val="0"/>
        <w:spacing w:before="120" w:after="120" w:line="276" w:lineRule="auto"/>
        <w:ind w:left="567" w:hanging="567"/>
        <w:contextualSpacing w:val="0"/>
        <w:jc w:val="both"/>
        <w:rPr>
          <w:rFonts w:ascii="Times New Roman" w:hAnsi="Times New Roman" w:cs="Times New Roman"/>
          <w:b/>
          <w:bCs/>
          <w:sz w:val="24"/>
          <w:szCs w:val="24"/>
        </w:rPr>
      </w:pPr>
      <w:r w:rsidRPr="00B05883">
        <w:rPr>
          <w:rFonts w:ascii="Times New Roman" w:hAnsi="Times New Roman" w:cs="Times New Roman"/>
          <w:b/>
          <w:bCs/>
          <w:sz w:val="24"/>
          <w:szCs w:val="24"/>
        </w:rPr>
        <w:t>C</w:t>
      </w:r>
      <w:r w:rsidR="008F392C" w:rsidRPr="00B05883">
        <w:rPr>
          <w:rFonts w:ascii="Times New Roman" w:hAnsi="Times New Roman" w:cs="Times New Roman"/>
          <w:b/>
          <w:bCs/>
          <w:sz w:val="24"/>
          <w:szCs w:val="24"/>
        </w:rPr>
        <w:t>onclusions and claimed shelf life.</w:t>
      </w:r>
    </w:p>
    <w:p w14:paraId="7236DA50" w14:textId="2F7C409B" w:rsidR="00077DDD" w:rsidRPr="00B05883" w:rsidRDefault="008F392C" w:rsidP="00F15550">
      <w:pPr>
        <w:pStyle w:val="ListParagraph"/>
        <w:autoSpaceDE w:val="0"/>
        <w:autoSpaceDN w:val="0"/>
        <w:adjustRightInd w:val="0"/>
        <w:spacing w:after="0" w:line="276" w:lineRule="auto"/>
        <w:ind w:left="567"/>
        <w:jc w:val="both"/>
        <w:rPr>
          <w:rFonts w:ascii="Times New Roman" w:hAnsi="Times New Roman" w:cs="Times New Roman"/>
          <w:sz w:val="24"/>
          <w:szCs w:val="24"/>
        </w:rPr>
      </w:pPr>
      <w:r w:rsidRPr="00B05883">
        <w:rPr>
          <w:rFonts w:ascii="Times New Roman" w:hAnsi="Times New Roman" w:cs="Times New Roman"/>
          <w:i/>
          <w:iCs/>
          <w:sz w:val="24"/>
          <w:szCs w:val="24"/>
        </w:rPr>
        <w:t>Explanation</w:t>
      </w:r>
      <w:r w:rsidR="00A20B5C" w:rsidRPr="00B05883">
        <w:rPr>
          <w:rFonts w:ascii="Times New Roman" w:hAnsi="Times New Roman" w:cs="Times New Roman"/>
          <w:i/>
          <w:iCs/>
          <w:sz w:val="24"/>
          <w:szCs w:val="24"/>
        </w:rPr>
        <w:t xml:space="preserve">: </w:t>
      </w:r>
      <w:r w:rsidRPr="00B05883">
        <w:rPr>
          <w:rFonts w:ascii="Times New Roman" w:hAnsi="Times New Roman" w:cs="Times New Roman"/>
          <w:sz w:val="24"/>
          <w:szCs w:val="24"/>
        </w:rPr>
        <w:t>Shelf life can be derived from the lot with the longest real time stability data as long as</w:t>
      </w:r>
      <w:r w:rsidR="00A20B5C" w:rsidRPr="00B05883">
        <w:rPr>
          <w:rFonts w:ascii="Times New Roman" w:hAnsi="Times New Roman" w:cs="Times New Roman"/>
          <w:sz w:val="24"/>
          <w:szCs w:val="24"/>
        </w:rPr>
        <w:t xml:space="preserve"> </w:t>
      </w:r>
      <w:r w:rsidRPr="00B05883">
        <w:rPr>
          <w:rFonts w:ascii="Times New Roman" w:hAnsi="Times New Roman" w:cs="Times New Roman"/>
          <w:sz w:val="24"/>
          <w:szCs w:val="24"/>
        </w:rPr>
        <w:t>accelerated or extrapolated data from all three lots are comparable.</w:t>
      </w:r>
    </w:p>
    <w:p w14:paraId="4C5414B1" w14:textId="2CB7A99C" w:rsidR="00F21EBB" w:rsidRDefault="00B62A37" w:rsidP="00F15550">
      <w:pPr>
        <w:spacing w:before="120" w:after="120" w:line="276" w:lineRule="auto"/>
        <w:ind w:left="567" w:right="357"/>
        <w:jc w:val="both"/>
        <w:rPr>
          <w:rFonts w:ascii="Times New Roman" w:eastAsia="Calibri" w:hAnsi="Times New Roman" w:cs="Times New Roman"/>
          <w:b/>
          <w:bCs/>
          <w:sz w:val="24"/>
          <w:szCs w:val="24"/>
        </w:rPr>
      </w:pPr>
      <w:bookmarkStart w:id="149" w:name="_Hlk109595907"/>
      <w:r w:rsidRPr="0059624E">
        <w:rPr>
          <w:rFonts w:ascii="Times New Roman" w:hAnsi="Times New Roman" w:cs="Times New Roman"/>
          <w:b/>
          <w:bCs/>
          <w:sz w:val="24"/>
          <w:szCs w:val="24"/>
        </w:rPr>
        <w:t>Conclusion</w:t>
      </w:r>
      <w:r w:rsidRPr="0059624E">
        <w:rPr>
          <w:rFonts w:ascii="Times New Roman" w:hAnsi="Times New Roman" w:cs="Times New Roman"/>
          <w:sz w:val="24"/>
          <w:szCs w:val="24"/>
        </w:rPr>
        <w:t xml:space="preserve">: </w:t>
      </w:r>
      <w:bookmarkEnd w:id="149"/>
      <w:r w:rsidR="00575C2F" w:rsidRPr="0059624E">
        <w:rPr>
          <w:rFonts w:ascii="Times New Roman" w:hAnsi="Times New Roman" w:cs="Times New Roman"/>
          <w:sz w:val="24"/>
          <w:szCs w:val="24"/>
        </w:rPr>
        <w:t>B</w:t>
      </w:r>
      <w:r w:rsidR="00575C2F" w:rsidRPr="00DF7293">
        <w:rPr>
          <w:rFonts w:ascii="Times New Roman" w:hAnsi="Times New Roman" w:cs="Times New Roman"/>
          <w:sz w:val="24"/>
          <w:szCs w:val="24"/>
        </w:rPr>
        <w:t>ased on the data collected from the accelerated stability study, the estimated shelf life of the Q-Line®</w:t>
      </w:r>
      <w:r w:rsidR="00E5315B">
        <w:rPr>
          <w:rFonts w:ascii="Times New Roman" w:hAnsi="Times New Roman" w:cs="Times New Roman"/>
          <w:sz w:val="24"/>
          <w:szCs w:val="24"/>
        </w:rPr>
        <w:t xml:space="preserve"> </w:t>
      </w:r>
      <w:r w:rsidR="006B5280">
        <w:rPr>
          <w:rFonts w:ascii="Times New Roman" w:hAnsi="Times New Roman" w:cs="Times New Roman"/>
          <w:sz w:val="24"/>
          <w:szCs w:val="24"/>
        </w:rPr>
        <w:t>Albumin</w:t>
      </w:r>
      <w:r w:rsidR="00575C2F" w:rsidRPr="00DF7293">
        <w:rPr>
          <w:rFonts w:ascii="Times New Roman" w:hAnsi="Times New Roman" w:cs="Times New Roman"/>
          <w:sz w:val="24"/>
          <w:szCs w:val="24"/>
        </w:rPr>
        <w:t xml:space="preserve"> reagent is</w:t>
      </w:r>
      <w:r w:rsidR="00575C2F">
        <w:rPr>
          <w:rFonts w:ascii="Times New Roman" w:hAnsi="Times New Roman" w:cs="Times New Roman"/>
          <w:sz w:val="24"/>
          <w:szCs w:val="24"/>
        </w:rPr>
        <w:t xml:space="preserve"> </w:t>
      </w:r>
      <w:r w:rsidR="0059624E">
        <w:rPr>
          <w:rFonts w:ascii="Times New Roman" w:hAnsi="Times New Roman" w:cs="Times New Roman"/>
          <w:sz w:val="24"/>
          <w:szCs w:val="24"/>
        </w:rPr>
        <w:t>24</w:t>
      </w:r>
      <w:r w:rsidR="00575C2F" w:rsidRPr="00DF7293">
        <w:rPr>
          <w:rFonts w:ascii="Times New Roman" w:hAnsi="Times New Roman" w:cs="Times New Roman"/>
          <w:sz w:val="24"/>
          <w:szCs w:val="24"/>
        </w:rPr>
        <w:t xml:space="preserve"> months when stored under recommended conditions (2-8°C). This prediction is supported by the observed stability trends and the reagent's ability to retain its performance characteristics over time</w:t>
      </w:r>
      <w:r w:rsidR="00A95733">
        <w:rPr>
          <w:rFonts w:ascii="Times New Roman" w:eastAsia="Times New Roman" w:hAnsi="Times New Roman" w:cs="Times New Roman"/>
          <w:spacing w:val="-1"/>
          <w:sz w:val="24"/>
          <w:szCs w:val="24"/>
          <w:lang w:val="en-US"/>
        </w:rPr>
        <w:t>.</w:t>
      </w:r>
    </w:p>
    <w:p w14:paraId="2CD0D98B" w14:textId="25DD5DA6" w:rsidR="002C505F" w:rsidRPr="00B05883" w:rsidRDefault="00B62A37" w:rsidP="00F15550">
      <w:pPr>
        <w:widowControl w:val="0"/>
        <w:spacing w:before="120" w:after="120" w:line="276" w:lineRule="auto"/>
        <w:ind w:left="567" w:right="215"/>
        <w:jc w:val="both"/>
        <w:rPr>
          <w:rFonts w:ascii="Times New Roman" w:hAnsi="Times New Roman" w:cs="Times New Roman"/>
          <w:sz w:val="24"/>
          <w:szCs w:val="24"/>
        </w:rPr>
      </w:pPr>
      <w:r w:rsidRPr="00B05883">
        <w:rPr>
          <w:rFonts w:ascii="Times New Roman" w:eastAsia="Times New Roman" w:hAnsi="Times New Roman" w:cs="Times New Roman"/>
          <w:b/>
          <w:bCs/>
          <w:spacing w:val="-1"/>
          <w:sz w:val="24"/>
          <w:szCs w:val="24"/>
          <w:lang w:val="en-US"/>
        </w:rPr>
        <w:t>Claimed Shelf-life</w:t>
      </w:r>
      <w:r w:rsidR="002C505F" w:rsidRPr="00B05883">
        <w:rPr>
          <w:rFonts w:ascii="Times New Roman" w:eastAsia="Times New Roman" w:hAnsi="Times New Roman" w:cs="Times New Roman"/>
          <w:b/>
          <w:bCs/>
          <w:spacing w:val="-1"/>
          <w:sz w:val="24"/>
          <w:szCs w:val="24"/>
          <w:lang w:val="en-US"/>
        </w:rPr>
        <w:t>:</w:t>
      </w:r>
      <w:r w:rsidR="002C505F" w:rsidRPr="00B05883">
        <w:rPr>
          <w:rFonts w:ascii="Times New Roman" w:eastAsia="Times New Roman" w:hAnsi="Times New Roman" w:cs="Times New Roman"/>
          <w:spacing w:val="-1"/>
          <w:sz w:val="24"/>
          <w:szCs w:val="24"/>
          <w:lang w:val="en-US"/>
        </w:rPr>
        <w:t xml:space="preserve"> </w:t>
      </w:r>
      <w:r w:rsidR="00591582" w:rsidRPr="00B05883">
        <w:rPr>
          <w:rFonts w:ascii="Times New Roman" w:eastAsia="Times New Roman" w:hAnsi="Times New Roman" w:cs="Times New Roman"/>
          <w:spacing w:val="-1"/>
          <w:sz w:val="24"/>
          <w:szCs w:val="24"/>
          <w:lang w:val="en-US"/>
        </w:rPr>
        <w:t>Based on</w:t>
      </w:r>
      <w:r w:rsidR="002C505F" w:rsidRPr="00B05883">
        <w:rPr>
          <w:rFonts w:ascii="Times New Roman" w:eastAsia="Times New Roman" w:hAnsi="Times New Roman" w:cs="Times New Roman"/>
          <w:spacing w:val="-1"/>
          <w:sz w:val="24"/>
          <w:szCs w:val="24"/>
          <w:lang w:val="en-US"/>
        </w:rPr>
        <w:t xml:space="preserve"> </w:t>
      </w:r>
      <w:r w:rsidR="00092697" w:rsidRPr="00B05883">
        <w:rPr>
          <w:rFonts w:ascii="Times New Roman" w:eastAsia="Times New Roman" w:hAnsi="Times New Roman" w:cs="Times New Roman"/>
          <w:spacing w:val="-1"/>
          <w:sz w:val="24"/>
          <w:szCs w:val="24"/>
          <w:lang w:val="en-US"/>
        </w:rPr>
        <w:t xml:space="preserve">the </w:t>
      </w:r>
      <w:r w:rsidR="00505DB5" w:rsidRPr="00B05883">
        <w:rPr>
          <w:rFonts w:ascii="Times New Roman" w:eastAsia="Times New Roman" w:hAnsi="Times New Roman" w:cs="Times New Roman"/>
          <w:spacing w:val="-1"/>
          <w:sz w:val="24"/>
          <w:szCs w:val="24"/>
          <w:lang w:val="en-US"/>
        </w:rPr>
        <w:t>above</w:t>
      </w:r>
      <w:r w:rsidR="00505DB5">
        <w:rPr>
          <w:rFonts w:ascii="Times New Roman" w:eastAsia="Times New Roman" w:hAnsi="Times New Roman" w:cs="Times New Roman"/>
          <w:spacing w:val="-1"/>
          <w:sz w:val="24"/>
          <w:szCs w:val="24"/>
          <w:lang w:val="en-US"/>
        </w:rPr>
        <w:t>-mentioned</w:t>
      </w:r>
      <w:r w:rsidR="002C505F" w:rsidRPr="00B05883">
        <w:rPr>
          <w:rFonts w:ascii="Times New Roman" w:eastAsia="Times New Roman" w:hAnsi="Times New Roman" w:cs="Times New Roman"/>
          <w:spacing w:val="-1"/>
          <w:sz w:val="24"/>
          <w:szCs w:val="24"/>
          <w:lang w:val="en-US"/>
        </w:rPr>
        <w:t xml:space="preserve"> experiment, it can be concluded that the claimed</w:t>
      </w:r>
      <w:r w:rsidR="002C505F" w:rsidRPr="00B05883">
        <w:rPr>
          <w:rFonts w:ascii="Times New Roman" w:eastAsia="Times New Roman" w:hAnsi="Times New Roman" w:cs="Times New Roman"/>
          <w:sz w:val="24"/>
          <w:szCs w:val="24"/>
          <w:lang w:val="en-US"/>
        </w:rPr>
        <w:t xml:space="preserve"> </w:t>
      </w:r>
      <w:r w:rsidR="002C505F" w:rsidRPr="00B05883">
        <w:rPr>
          <w:rFonts w:ascii="Times New Roman" w:eastAsia="Times New Roman" w:hAnsi="Times New Roman" w:cs="Times New Roman"/>
          <w:spacing w:val="-1"/>
          <w:sz w:val="24"/>
          <w:szCs w:val="24"/>
          <w:lang w:val="en-US"/>
        </w:rPr>
        <w:t xml:space="preserve">shelf </w:t>
      </w:r>
      <w:r w:rsidR="002C505F" w:rsidRPr="00B05883">
        <w:rPr>
          <w:rFonts w:ascii="Times New Roman" w:eastAsia="Times New Roman" w:hAnsi="Times New Roman" w:cs="Times New Roman"/>
          <w:sz w:val="24"/>
          <w:szCs w:val="24"/>
          <w:lang w:val="en-US"/>
        </w:rPr>
        <w:t>life</w:t>
      </w:r>
      <w:r w:rsidR="002C505F" w:rsidRPr="00B05883">
        <w:rPr>
          <w:rFonts w:ascii="Times New Roman" w:eastAsia="Times New Roman" w:hAnsi="Times New Roman" w:cs="Times New Roman"/>
          <w:spacing w:val="-1"/>
          <w:sz w:val="24"/>
          <w:szCs w:val="24"/>
          <w:lang w:val="en-US"/>
        </w:rPr>
        <w:t xml:space="preserve"> </w:t>
      </w:r>
      <w:r w:rsidR="00F21EBB" w:rsidRPr="00B05883">
        <w:rPr>
          <w:rFonts w:ascii="Times New Roman" w:eastAsia="Times New Roman" w:hAnsi="Times New Roman" w:cs="Times New Roman"/>
          <w:spacing w:val="-1"/>
          <w:sz w:val="24"/>
          <w:szCs w:val="24"/>
          <w:lang w:val="en-US"/>
        </w:rPr>
        <w:t xml:space="preserve">of this product is </w:t>
      </w:r>
      <w:r w:rsidR="00575C2F">
        <w:rPr>
          <w:rFonts w:ascii="Times New Roman" w:eastAsia="Times New Roman" w:hAnsi="Times New Roman" w:cs="Times New Roman"/>
          <w:spacing w:val="-1"/>
          <w:sz w:val="24"/>
          <w:szCs w:val="24"/>
          <w:lang w:val="en-US"/>
        </w:rPr>
        <w:t>1</w:t>
      </w:r>
      <w:r w:rsidR="00670AF4">
        <w:rPr>
          <w:rFonts w:ascii="Times New Roman" w:eastAsia="Times New Roman" w:hAnsi="Times New Roman" w:cs="Times New Roman"/>
          <w:spacing w:val="-1"/>
          <w:sz w:val="24"/>
          <w:szCs w:val="24"/>
          <w:lang w:val="en-US"/>
        </w:rPr>
        <w:t xml:space="preserve"> </w:t>
      </w:r>
      <w:r w:rsidR="00FD1367" w:rsidRPr="00B05883">
        <w:rPr>
          <w:rFonts w:ascii="Times New Roman" w:eastAsia="Times New Roman" w:hAnsi="Times New Roman" w:cs="Times New Roman"/>
          <w:spacing w:val="-1"/>
          <w:sz w:val="24"/>
          <w:szCs w:val="24"/>
          <w:lang w:val="en-US"/>
        </w:rPr>
        <w:t>year</w:t>
      </w:r>
      <w:r w:rsidR="00F21EBB" w:rsidRPr="00B05883">
        <w:rPr>
          <w:rFonts w:ascii="Times New Roman" w:eastAsia="Times New Roman" w:hAnsi="Times New Roman" w:cs="Times New Roman"/>
          <w:spacing w:val="-1"/>
          <w:sz w:val="24"/>
          <w:szCs w:val="24"/>
          <w:lang w:val="en-US"/>
        </w:rPr>
        <w:t>.</w:t>
      </w:r>
    </w:p>
    <w:p w14:paraId="47F1951D" w14:textId="77777777" w:rsidR="00F15550" w:rsidRPr="00F15550" w:rsidRDefault="00F15550">
      <w:pPr>
        <w:pStyle w:val="Heading1"/>
        <w:numPr>
          <w:ilvl w:val="0"/>
          <w:numId w:val="61"/>
        </w:numPr>
        <w:spacing w:before="120" w:after="120"/>
        <w:ind w:left="567" w:hanging="567"/>
        <w:rPr>
          <w:rFonts w:ascii="Times New Roman" w:hAnsi="Times New Roman"/>
          <w:color w:val="000000" w:themeColor="text1"/>
          <w:sz w:val="24"/>
          <w:szCs w:val="24"/>
          <w:lang w:eastAsia="ko-KR"/>
        </w:rPr>
      </w:pPr>
      <w:bookmarkStart w:id="150" w:name="_Toc132199409"/>
      <w:bookmarkStart w:id="151" w:name="_Toc132199585"/>
      <w:bookmarkStart w:id="152" w:name="_Toc132199950"/>
      <w:bookmarkStart w:id="153" w:name="_Toc132200024"/>
      <w:bookmarkStart w:id="154" w:name="_Toc132200039"/>
      <w:bookmarkStart w:id="155" w:name="_Toc132200110"/>
      <w:bookmarkStart w:id="156" w:name="_Toc132200158"/>
      <w:bookmarkStart w:id="157" w:name="_Toc132200184"/>
      <w:bookmarkStart w:id="158" w:name="_Toc132200205"/>
      <w:bookmarkStart w:id="159" w:name="_Toc132200754"/>
      <w:bookmarkStart w:id="160" w:name="_Toc132201341"/>
      <w:bookmarkStart w:id="161" w:name="_Toc132292024"/>
      <w:bookmarkStart w:id="162" w:name="_Toc132322026"/>
      <w:bookmarkStart w:id="163" w:name="_Toc132323203"/>
      <w:bookmarkStart w:id="164" w:name="_Toc132371361"/>
      <w:bookmarkStart w:id="165" w:name="_Toc132385159"/>
      <w:bookmarkStart w:id="166" w:name="_Toc140771916"/>
      <w:bookmarkStart w:id="167" w:name="_Toc203827344"/>
      <w:r w:rsidRPr="00F15550">
        <w:rPr>
          <w:rFonts w:ascii="Times New Roman" w:hAnsi="Times New Roman"/>
          <w:color w:val="000000" w:themeColor="text1"/>
          <w:sz w:val="24"/>
          <w:szCs w:val="24"/>
          <w:lang w:eastAsia="ko-KR"/>
        </w:rPr>
        <w:t>In-Use Stability</w:t>
      </w:r>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p>
    <w:p w14:paraId="399DE774" w14:textId="667BC2D1" w:rsidR="0084345A" w:rsidRDefault="008F392C" w:rsidP="00F15550">
      <w:pPr>
        <w:autoSpaceDE w:val="0"/>
        <w:autoSpaceDN w:val="0"/>
        <w:adjustRightInd w:val="0"/>
        <w:spacing w:after="0" w:line="276" w:lineRule="auto"/>
        <w:ind w:left="567"/>
        <w:jc w:val="both"/>
        <w:rPr>
          <w:rFonts w:ascii="Times New Roman" w:hAnsi="Times New Roman" w:cs="Times New Roman"/>
          <w:sz w:val="24"/>
          <w:szCs w:val="24"/>
        </w:rPr>
      </w:pPr>
      <w:r w:rsidRPr="008F392C">
        <w:rPr>
          <w:rFonts w:ascii="Times New Roman" w:hAnsi="Times New Roman" w:cs="Times New Roman"/>
          <w:sz w:val="24"/>
          <w:szCs w:val="24"/>
        </w:rPr>
        <w:t>This section should provide information on in use stability studies for one lot reflecting actual routine use of the</w:t>
      </w:r>
      <w:r w:rsidR="00A20B5C">
        <w:rPr>
          <w:rFonts w:ascii="Times New Roman" w:hAnsi="Times New Roman" w:cs="Times New Roman"/>
          <w:sz w:val="24"/>
          <w:szCs w:val="24"/>
        </w:rPr>
        <w:t xml:space="preserve"> </w:t>
      </w:r>
      <w:r w:rsidRPr="008F392C">
        <w:rPr>
          <w:rFonts w:ascii="Times New Roman" w:hAnsi="Times New Roman" w:cs="Times New Roman"/>
          <w:sz w:val="24"/>
          <w:szCs w:val="24"/>
        </w:rPr>
        <w:t>device (real or simulated). This may include open vial stability and/or, for automated instruments, on board</w:t>
      </w:r>
      <w:r w:rsidR="00A20B5C">
        <w:rPr>
          <w:rFonts w:ascii="Times New Roman" w:hAnsi="Times New Roman" w:cs="Times New Roman"/>
          <w:sz w:val="24"/>
          <w:szCs w:val="24"/>
        </w:rPr>
        <w:t xml:space="preserve"> </w:t>
      </w:r>
      <w:r w:rsidRPr="008F392C">
        <w:rPr>
          <w:rFonts w:ascii="Times New Roman" w:hAnsi="Times New Roman" w:cs="Times New Roman"/>
          <w:sz w:val="24"/>
          <w:szCs w:val="24"/>
        </w:rPr>
        <w:t>stability. In the case of automated instrumentation if calibration stability is claimed, supporting data should be</w:t>
      </w:r>
      <w:r w:rsidR="00A20B5C">
        <w:rPr>
          <w:rFonts w:ascii="Times New Roman" w:hAnsi="Times New Roman" w:cs="Times New Roman"/>
          <w:sz w:val="24"/>
          <w:szCs w:val="24"/>
        </w:rPr>
        <w:t xml:space="preserve"> </w:t>
      </w:r>
      <w:r w:rsidRPr="008F392C">
        <w:rPr>
          <w:rFonts w:ascii="Times New Roman" w:hAnsi="Times New Roman" w:cs="Times New Roman"/>
          <w:sz w:val="24"/>
          <w:szCs w:val="24"/>
        </w:rPr>
        <w:t>included. Such detailed information should describe:</w:t>
      </w:r>
    </w:p>
    <w:p w14:paraId="174BB1EF" w14:textId="44CDF9C2" w:rsidR="00B644D5" w:rsidRDefault="005876FE">
      <w:pPr>
        <w:pStyle w:val="ListParagraph"/>
        <w:numPr>
          <w:ilvl w:val="0"/>
          <w:numId w:val="15"/>
        </w:numPr>
        <w:autoSpaceDE w:val="0"/>
        <w:autoSpaceDN w:val="0"/>
        <w:adjustRightInd w:val="0"/>
        <w:spacing w:before="120" w:after="120" w:line="276" w:lineRule="auto"/>
        <w:ind w:left="567" w:hanging="567"/>
        <w:contextualSpacing w:val="0"/>
        <w:jc w:val="both"/>
        <w:rPr>
          <w:rFonts w:ascii="Times New Roman" w:hAnsi="Times New Roman" w:cs="Times New Roman"/>
          <w:sz w:val="24"/>
          <w:szCs w:val="24"/>
        </w:rPr>
      </w:pPr>
      <w:r w:rsidRPr="005876FE">
        <w:rPr>
          <w:rFonts w:ascii="Times New Roman" w:hAnsi="Times New Roman" w:cs="Times New Roman"/>
          <w:sz w:val="24"/>
          <w:szCs w:val="24"/>
        </w:rPr>
        <w:t>T</w:t>
      </w:r>
      <w:r w:rsidR="008F392C" w:rsidRPr="005876FE">
        <w:rPr>
          <w:rFonts w:ascii="Times New Roman" w:hAnsi="Times New Roman" w:cs="Times New Roman"/>
          <w:sz w:val="24"/>
          <w:szCs w:val="24"/>
        </w:rPr>
        <w:t>he study report (including the protocol, acceptance criteria and testing intervals)</w:t>
      </w:r>
      <w:r w:rsidR="00A20B5C" w:rsidRPr="005876FE">
        <w:rPr>
          <w:rFonts w:ascii="Times New Roman" w:hAnsi="Times New Roman" w:cs="Times New Roman"/>
          <w:sz w:val="24"/>
          <w:szCs w:val="24"/>
        </w:rPr>
        <w:t>.</w:t>
      </w:r>
    </w:p>
    <w:p w14:paraId="204FE61B" w14:textId="20269590" w:rsidR="0038729B" w:rsidRPr="00124058" w:rsidRDefault="00B05883" w:rsidP="00F15550">
      <w:pPr>
        <w:autoSpaceDE w:val="0"/>
        <w:autoSpaceDN w:val="0"/>
        <w:adjustRightInd w:val="0"/>
        <w:spacing w:before="120" w:after="120" w:line="276" w:lineRule="auto"/>
        <w:ind w:left="567"/>
        <w:jc w:val="both"/>
        <w:rPr>
          <w:rFonts w:ascii="Times New Roman" w:hAnsi="Times New Roman" w:cs="Times New Roman"/>
          <w:sz w:val="24"/>
          <w:szCs w:val="24"/>
        </w:rPr>
      </w:pPr>
      <w:r w:rsidRPr="00124058">
        <w:rPr>
          <w:rFonts w:ascii="Times New Roman" w:hAnsi="Times New Roman" w:cs="Times New Roman"/>
          <w:b/>
          <w:bCs/>
          <w:sz w:val="24"/>
          <w:szCs w:val="24"/>
        </w:rPr>
        <w:t>Contents in each kit</w:t>
      </w:r>
      <w:r w:rsidRPr="00124058">
        <w:rPr>
          <w:rFonts w:ascii="Times New Roman" w:hAnsi="Times New Roman" w:cs="Times New Roman"/>
          <w:sz w:val="24"/>
          <w:szCs w:val="24"/>
        </w:rPr>
        <w:t>:</w:t>
      </w:r>
      <w:r w:rsidR="00AD1B1C">
        <w:rPr>
          <w:rFonts w:ascii="Times New Roman" w:hAnsi="Times New Roman" w:cs="Times New Roman"/>
          <w:sz w:val="24"/>
          <w:szCs w:val="24"/>
        </w:rPr>
        <w:t xml:space="preserve"> For</w:t>
      </w:r>
      <w:r w:rsidRPr="00124058">
        <w:rPr>
          <w:rFonts w:ascii="Times New Roman" w:hAnsi="Times New Roman" w:cs="Times New Roman"/>
          <w:sz w:val="24"/>
          <w:szCs w:val="24"/>
        </w:rPr>
        <w:t xml:space="preserve"> </w:t>
      </w:r>
      <w:r w:rsidR="00AD1B1C" w:rsidRPr="00A7324C">
        <w:rPr>
          <w:rFonts w:ascii="Times New Roman" w:eastAsia="Times New Roman" w:hAnsi="Times New Roman" w:cs="Times New Roman"/>
          <w:bCs/>
          <w:color w:val="000000"/>
          <w:sz w:val="24"/>
          <w:szCs w:val="24"/>
          <w:lang w:bidi="bn-IN"/>
        </w:rPr>
        <w:t>Q-Line®</w:t>
      </w:r>
      <w:r w:rsidR="00E5315B">
        <w:rPr>
          <w:rFonts w:ascii="Times New Roman" w:eastAsia="Times New Roman" w:hAnsi="Times New Roman" w:cs="Times New Roman"/>
          <w:bCs/>
          <w:color w:val="000000"/>
          <w:sz w:val="24"/>
          <w:szCs w:val="24"/>
          <w:lang w:bidi="bn-IN"/>
        </w:rPr>
        <w:t xml:space="preserve"> </w:t>
      </w:r>
      <w:r w:rsidR="006B5280">
        <w:rPr>
          <w:rFonts w:ascii="Times New Roman" w:eastAsia="Times New Roman" w:hAnsi="Times New Roman" w:cs="Times New Roman"/>
          <w:bCs/>
          <w:color w:val="000000"/>
          <w:sz w:val="24"/>
          <w:szCs w:val="24"/>
          <w:lang w:bidi="bn-IN"/>
        </w:rPr>
        <w:t>Albumin</w:t>
      </w:r>
    </w:p>
    <w:tbl>
      <w:tblPr>
        <w:tblStyle w:val="TableGrid1"/>
        <w:tblW w:w="0" w:type="auto"/>
        <w:jc w:val="center"/>
        <w:tblLook w:val="04A0" w:firstRow="1" w:lastRow="0" w:firstColumn="1" w:lastColumn="0" w:noHBand="0" w:noVBand="1"/>
      </w:tblPr>
      <w:tblGrid>
        <w:gridCol w:w="1570"/>
        <w:gridCol w:w="1216"/>
      </w:tblGrid>
      <w:tr w:rsidR="00F16217" w:rsidRPr="004F1979" w14:paraId="20597553" w14:textId="77777777" w:rsidTr="005C4E1C">
        <w:trPr>
          <w:trHeight w:val="340"/>
          <w:jc w:val="center"/>
        </w:trPr>
        <w:tc>
          <w:tcPr>
            <w:tcW w:w="0" w:type="auto"/>
            <w:vAlign w:val="center"/>
            <w:hideMark/>
          </w:tcPr>
          <w:p w14:paraId="12BC8E56" w14:textId="77777777" w:rsidR="00F16217" w:rsidRPr="004F1979" w:rsidRDefault="00F16217" w:rsidP="005C4E1C">
            <w:pPr>
              <w:ind w:left="567" w:hanging="567"/>
              <w:jc w:val="center"/>
              <w:rPr>
                <w:rFonts w:ascii="Times New Roman" w:hAnsi="Times New Roman" w:cs="Times New Roman"/>
                <w:b/>
                <w:bCs/>
                <w:sz w:val="24"/>
                <w:szCs w:val="24"/>
              </w:rPr>
            </w:pPr>
            <w:r w:rsidRPr="004F1979">
              <w:rPr>
                <w:rFonts w:ascii="Times New Roman" w:hAnsi="Times New Roman" w:cs="Times New Roman"/>
                <w:b/>
                <w:bCs/>
                <w:sz w:val="24"/>
                <w:szCs w:val="24"/>
              </w:rPr>
              <w:t>Component</w:t>
            </w:r>
          </w:p>
        </w:tc>
        <w:tc>
          <w:tcPr>
            <w:tcW w:w="0" w:type="auto"/>
            <w:vAlign w:val="center"/>
            <w:hideMark/>
          </w:tcPr>
          <w:p w14:paraId="66AD45BE" w14:textId="77777777" w:rsidR="00F16217" w:rsidRPr="004F1979" w:rsidRDefault="00F16217" w:rsidP="005C4E1C">
            <w:pPr>
              <w:ind w:left="567" w:hanging="567"/>
              <w:jc w:val="center"/>
              <w:rPr>
                <w:rFonts w:ascii="Times New Roman" w:hAnsi="Times New Roman" w:cs="Times New Roman"/>
                <w:b/>
                <w:bCs/>
                <w:sz w:val="24"/>
                <w:szCs w:val="24"/>
              </w:rPr>
            </w:pPr>
            <w:r w:rsidRPr="004F1979">
              <w:rPr>
                <w:rFonts w:ascii="Times New Roman" w:hAnsi="Times New Roman" w:cs="Times New Roman"/>
                <w:b/>
                <w:bCs/>
                <w:sz w:val="24"/>
                <w:szCs w:val="24"/>
              </w:rPr>
              <w:t>Quantity</w:t>
            </w:r>
          </w:p>
        </w:tc>
      </w:tr>
      <w:tr w:rsidR="00F16217" w:rsidRPr="004F1979" w14:paraId="798CD628" w14:textId="77777777" w:rsidTr="005C4E1C">
        <w:trPr>
          <w:trHeight w:val="340"/>
          <w:jc w:val="center"/>
        </w:trPr>
        <w:tc>
          <w:tcPr>
            <w:tcW w:w="0" w:type="auto"/>
            <w:vAlign w:val="center"/>
            <w:hideMark/>
          </w:tcPr>
          <w:p w14:paraId="22F6A8D3" w14:textId="77777777" w:rsidR="00F16217" w:rsidRPr="004F1979" w:rsidRDefault="00F16217" w:rsidP="005C4E1C">
            <w:pPr>
              <w:ind w:left="567" w:hanging="567"/>
              <w:jc w:val="center"/>
              <w:rPr>
                <w:rFonts w:ascii="Times New Roman" w:hAnsi="Times New Roman" w:cs="Times New Roman"/>
                <w:sz w:val="24"/>
                <w:szCs w:val="24"/>
              </w:rPr>
            </w:pPr>
            <w:r w:rsidRPr="004F1979">
              <w:rPr>
                <w:rFonts w:ascii="Times New Roman" w:hAnsi="Times New Roman" w:cs="Times New Roman"/>
                <w:sz w:val="24"/>
                <w:szCs w:val="24"/>
              </w:rPr>
              <w:t>Reagent (R)</w:t>
            </w:r>
          </w:p>
        </w:tc>
        <w:tc>
          <w:tcPr>
            <w:tcW w:w="0" w:type="auto"/>
            <w:vAlign w:val="center"/>
            <w:hideMark/>
          </w:tcPr>
          <w:p w14:paraId="6BB77EEA" w14:textId="77777777" w:rsidR="00F16217" w:rsidRPr="004F1979" w:rsidRDefault="00F16217" w:rsidP="005C4E1C">
            <w:pPr>
              <w:ind w:left="567" w:hanging="567"/>
              <w:jc w:val="center"/>
              <w:rPr>
                <w:rFonts w:ascii="Times New Roman" w:hAnsi="Times New Roman" w:cs="Times New Roman"/>
                <w:sz w:val="24"/>
                <w:szCs w:val="24"/>
              </w:rPr>
            </w:pPr>
            <w:r>
              <w:rPr>
                <w:rFonts w:ascii="Times New Roman" w:hAnsi="Times New Roman" w:cs="Times New Roman"/>
                <w:sz w:val="24"/>
                <w:szCs w:val="24"/>
              </w:rPr>
              <w:t>2</w:t>
            </w:r>
            <w:r w:rsidRPr="004F1979">
              <w:rPr>
                <w:rFonts w:ascii="Times New Roman" w:hAnsi="Times New Roman" w:cs="Times New Roman"/>
                <w:sz w:val="24"/>
                <w:szCs w:val="24"/>
              </w:rPr>
              <w:t xml:space="preserve"> × </w:t>
            </w:r>
            <w:r>
              <w:rPr>
                <w:rFonts w:ascii="Times New Roman" w:hAnsi="Times New Roman" w:cs="Times New Roman"/>
                <w:sz w:val="24"/>
                <w:szCs w:val="24"/>
              </w:rPr>
              <w:t>50</w:t>
            </w:r>
            <w:r w:rsidRPr="004F1979">
              <w:rPr>
                <w:rFonts w:ascii="Times New Roman" w:hAnsi="Times New Roman" w:cs="Times New Roman"/>
                <w:sz w:val="24"/>
                <w:szCs w:val="24"/>
              </w:rPr>
              <w:t xml:space="preserve"> mL </w:t>
            </w:r>
          </w:p>
        </w:tc>
      </w:tr>
      <w:tr w:rsidR="00F16217" w:rsidRPr="004F1979" w14:paraId="67AE8693" w14:textId="77777777" w:rsidTr="005C4E1C">
        <w:trPr>
          <w:trHeight w:val="340"/>
          <w:jc w:val="center"/>
        </w:trPr>
        <w:tc>
          <w:tcPr>
            <w:tcW w:w="0" w:type="auto"/>
            <w:vAlign w:val="center"/>
            <w:hideMark/>
          </w:tcPr>
          <w:p w14:paraId="2B00C62D" w14:textId="77777777" w:rsidR="00F16217" w:rsidRPr="004F1979" w:rsidRDefault="00F16217" w:rsidP="005C4E1C">
            <w:pPr>
              <w:ind w:left="567" w:hanging="567"/>
              <w:jc w:val="center"/>
              <w:rPr>
                <w:rFonts w:ascii="Times New Roman" w:hAnsi="Times New Roman" w:cs="Times New Roman"/>
                <w:sz w:val="24"/>
                <w:szCs w:val="24"/>
              </w:rPr>
            </w:pPr>
            <w:r w:rsidRPr="004F1979">
              <w:rPr>
                <w:rFonts w:ascii="Times New Roman" w:hAnsi="Times New Roman" w:cs="Times New Roman"/>
                <w:sz w:val="24"/>
                <w:szCs w:val="24"/>
              </w:rPr>
              <w:t>Product Insert</w:t>
            </w:r>
          </w:p>
        </w:tc>
        <w:tc>
          <w:tcPr>
            <w:tcW w:w="0" w:type="auto"/>
            <w:vAlign w:val="center"/>
            <w:hideMark/>
          </w:tcPr>
          <w:p w14:paraId="57BF79BF" w14:textId="77777777" w:rsidR="00F16217" w:rsidRPr="004F1979" w:rsidRDefault="00F16217" w:rsidP="005C4E1C">
            <w:pPr>
              <w:ind w:left="567" w:hanging="567"/>
              <w:jc w:val="center"/>
              <w:rPr>
                <w:rFonts w:ascii="Times New Roman" w:hAnsi="Times New Roman" w:cs="Times New Roman"/>
                <w:sz w:val="24"/>
                <w:szCs w:val="24"/>
              </w:rPr>
            </w:pPr>
            <w:r w:rsidRPr="004F1979">
              <w:rPr>
                <w:rFonts w:ascii="Times New Roman" w:hAnsi="Times New Roman" w:cs="Times New Roman"/>
                <w:sz w:val="24"/>
                <w:szCs w:val="24"/>
              </w:rPr>
              <w:t>1</w:t>
            </w:r>
          </w:p>
        </w:tc>
      </w:tr>
    </w:tbl>
    <w:p w14:paraId="4E9CF72D" w14:textId="77777777" w:rsidR="00AD22B3" w:rsidRDefault="00AD22B3" w:rsidP="00575C2F">
      <w:pPr>
        <w:autoSpaceDE w:val="0"/>
        <w:autoSpaceDN w:val="0"/>
        <w:adjustRightInd w:val="0"/>
        <w:spacing w:after="0" w:line="276" w:lineRule="auto"/>
        <w:ind w:left="567"/>
        <w:jc w:val="both"/>
        <w:rPr>
          <w:rFonts w:ascii="Times New Roman" w:eastAsia="Calibri" w:hAnsi="Times New Roman" w:cs="Times New Roman"/>
          <w:b/>
          <w:bCs/>
          <w:sz w:val="24"/>
          <w:szCs w:val="24"/>
          <w:lang w:val="en-US"/>
        </w:rPr>
      </w:pPr>
    </w:p>
    <w:p w14:paraId="485CA390" w14:textId="41435191" w:rsidR="00E214EE" w:rsidRPr="00F276AC" w:rsidRDefault="00F62D76" w:rsidP="00575C2F">
      <w:pPr>
        <w:autoSpaceDE w:val="0"/>
        <w:autoSpaceDN w:val="0"/>
        <w:adjustRightInd w:val="0"/>
        <w:spacing w:after="0" w:line="276" w:lineRule="auto"/>
        <w:ind w:left="567"/>
        <w:jc w:val="both"/>
        <w:rPr>
          <w:rFonts w:ascii="Times New Roman" w:hAnsi="Times New Roman" w:cs="Times New Roman"/>
          <w:sz w:val="24"/>
          <w:szCs w:val="24"/>
        </w:rPr>
      </w:pPr>
      <w:r w:rsidRPr="0059624E">
        <w:rPr>
          <w:rFonts w:ascii="Times New Roman" w:eastAsia="Times New Roman" w:hAnsi="Times New Roman" w:cs="Times New Roman"/>
          <w:b/>
          <w:bCs/>
          <w:spacing w:val="-1"/>
          <w:sz w:val="24"/>
          <w:szCs w:val="24"/>
          <w:lang w:val="en-US"/>
        </w:rPr>
        <w:t>Claimed Shelf-life:</w:t>
      </w:r>
      <w:r w:rsidRPr="0059624E">
        <w:rPr>
          <w:rFonts w:ascii="Times New Roman" w:eastAsia="Times New Roman" w:hAnsi="Times New Roman" w:cs="Times New Roman"/>
          <w:spacing w:val="-1"/>
          <w:sz w:val="24"/>
          <w:szCs w:val="24"/>
          <w:lang w:val="en-US"/>
        </w:rPr>
        <w:t xml:space="preserve"> </w:t>
      </w:r>
      <w:r w:rsidR="00E214EE" w:rsidRPr="0059624E">
        <w:rPr>
          <w:rFonts w:ascii="Times New Roman" w:eastAsia="Times New Roman" w:hAnsi="Times New Roman" w:cs="Times New Roman"/>
          <w:spacing w:val="-1"/>
          <w:sz w:val="24"/>
          <w:szCs w:val="24"/>
          <w:lang w:val="en-US"/>
        </w:rPr>
        <w:t xml:space="preserve">This </w:t>
      </w:r>
      <w:r w:rsidR="00F65542" w:rsidRPr="0059624E">
        <w:rPr>
          <w:rFonts w:ascii="Times New Roman" w:eastAsia="Times New Roman" w:hAnsi="Times New Roman" w:cs="Times New Roman"/>
          <w:spacing w:val="-1"/>
          <w:sz w:val="24"/>
          <w:szCs w:val="24"/>
          <w:lang w:val="en-US"/>
        </w:rPr>
        <w:t>concludes</w:t>
      </w:r>
      <w:r w:rsidR="00E214EE" w:rsidRPr="0059624E">
        <w:rPr>
          <w:rFonts w:ascii="Times New Roman" w:eastAsia="Times New Roman" w:hAnsi="Times New Roman" w:cs="Times New Roman"/>
          <w:spacing w:val="-1"/>
          <w:sz w:val="24"/>
          <w:szCs w:val="24"/>
          <w:lang w:val="en-US"/>
        </w:rPr>
        <w:t xml:space="preserve"> that </w:t>
      </w:r>
      <w:r w:rsidR="00284AEA" w:rsidRPr="0059624E">
        <w:rPr>
          <w:rFonts w:ascii="Times New Roman" w:eastAsia="Times New Roman" w:hAnsi="Times New Roman" w:cs="Times New Roman"/>
          <w:spacing w:val="-1"/>
          <w:sz w:val="24"/>
          <w:szCs w:val="24"/>
          <w:lang w:val="en-US"/>
        </w:rPr>
        <w:t xml:space="preserve">the </w:t>
      </w:r>
      <w:r w:rsidR="00EC04B6" w:rsidRPr="0059624E">
        <w:rPr>
          <w:rFonts w:ascii="Times New Roman" w:hAnsi="Times New Roman" w:cs="Times New Roman"/>
          <w:sz w:val="24"/>
          <w:szCs w:val="24"/>
        </w:rPr>
        <w:t>I</w:t>
      </w:r>
      <w:r w:rsidR="00E214EE" w:rsidRPr="0059624E">
        <w:rPr>
          <w:rFonts w:ascii="Times New Roman" w:hAnsi="Times New Roman" w:cs="Times New Roman"/>
          <w:sz w:val="24"/>
          <w:szCs w:val="24"/>
        </w:rPr>
        <w:t>n-</w:t>
      </w:r>
      <w:r w:rsidR="00EC04B6" w:rsidRPr="0059624E">
        <w:rPr>
          <w:rFonts w:ascii="Times New Roman" w:hAnsi="Times New Roman" w:cs="Times New Roman"/>
          <w:sz w:val="24"/>
          <w:szCs w:val="24"/>
        </w:rPr>
        <w:t>U</w:t>
      </w:r>
      <w:r w:rsidR="00E214EE" w:rsidRPr="0059624E">
        <w:rPr>
          <w:rFonts w:ascii="Times New Roman" w:hAnsi="Times New Roman" w:cs="Times New Roman"/>
          <w:sz w:val="24"/>
          <w:szCs w:val="24"/>
        </w:rPr>
        <w:t xml:space="preserve">se stability </w:t>
      </w:r>
      <w:r w:rsidR="00D831CF" w:rsidRPr="0059624E">
        <w:rPr>
          <w:rFonts w:ascii="Times New Roman" w:hAnsi="Times New Roman" w:cs="Times New Roman"/>
          <w:sz w:val="24"/>
          <w:szCs w:val="24"/>
        </w:rPr>
        <w:t>for</w:t>
      </w:r>
      <w:r w:rsidR="00E214EE" w:rsidRPr="0059624E">
        <w:rPr>
          <w:rFonts w:ascii="Times New Roman" w:hAnsi="Times New Roman" w:cs="Times New Roman"/>
          <w:sz w:val="24"/>
          <w:szCs w:val="24"/>
        </w:rPr>
        <w:t xml:space="preserve"> </w:t>
      </w:r>
      <w:r w:rsidR="00284AEA" w:rsidRPr="0059624E">
        <w:rPr>
          <w:rFonts w:ascii="Times New Roman" w:hAnsi="Times New Roman" w:cs="Times New Roman"/>
          <w:sz w:val="24"/>
          <w:szCs w:val="24"/>
        </w:rPr>
        <w:t>this device</w:t>
      </w:r>
      <w:r w:rsidR="00E214EE" w:rsidRPr="0059624E">
        <w:rPr>
          <w:rFonts w:ascii="Times New Roman" w:hAnsi="Times New Roman" w:cs="Times New Roman"/>
          <w:sz w:val="24"/>
          <w:szCs w:val="24"/>
        </w:rPr>
        <w:t xml:space="preserve"> is </w:t>
      </w:r>
      <w:r w:rsidR="00575C2F" w:rsidRPr="0059624E">
        <w:rPr>
          <w:rFonts w:ascii="Times New Roman" w:hAnsi="Times New Roman" w:cs="Times New Roman"/>
          <w:sz w:val="24"/>
          <w:szCs w:val="24"/>
        </w:rPr>
        <w:t>4-week period under the specified</w:t>
      </w:r>
      <w:r w:rsidR="00575C2F" w:rsidRPr="00575C2F">
        <w:rPr>
          <w:rFonts w:ascii="Times New Roman" w:hAnsi="Times New Roman" w:cs="Times New Roman"/>
          <w:sz w:val="24"/>
          <w:szCs w:val="24"/>
        </w:rPr>
        <w:t xml:space="preserve"> storage conditions</w:t>
      </w:r>
      <w:r w:rsidR="00EC04B6" w:rsidRPr="00575C2F">
        <w:rPr>
          <w:rFonts w:ascii="Times New Roman" w:hAnsi="Times New Roman" w:cs="Times New Roman"/>
          <w:sz w:val="24"/>
          <w:szCs w:val="24"/>
        </w:rPr>
        <w:t>.</w:t>
      </w:r>
    </w:p>
    <w:p w14:paraId="1AB53459" w14:textId="77777777" w:rsidR="00F15550" w:rsidRPr="00F15550" w:rsidRDefault="00F15550">
      <w:pPr>
        <w:pStyle w:val="Heading1"/>
        <w:numPr>
          <w:ilvl w:val="0"/>
          <w:numId w:val="61"/>
        </w:numPr>
        <w:spacing w:before="120" w:after="120"/>
        <w:ind w:left="567" w:hanging="567"/>
        <w:rPr>
          <w:rFonts w:ascii="Times New Roman" w:hAnsi="Times New Roman"/>
          <w:color w:val="000000" w:themeColor="text1"/>
          <w:sz w:val="24"/>
          <w:szCs w:val="24"/>
          <w:lang w:eastAsia="ko-KR"/>
        </w:rPr>
      </w:pPr>
      <w:bookmarkStart w:id="168" w:name="_Toc132199410"/>
      <w:bookmarkStart w:id="169" w:name="_Toc132199586"/>
      <w:bookmarkStart w:id="170" w:name="_Toc132199951"/>
      <w:bookmarkStart w:id="171" w:name="_Toc132200025"/>
      <w:bookmarkStart w:id="172" w:name="_Toc132200040"/>
      <w:bookmarkStart w:id="173" w:name="_Toc132200111"/>
      <w:bookmarkStart w:id="174" w:name="_Toc132200159"/>
      <w:bookmarkStart w:id="175" w:name="_Toc132200185"/>
      <w:bookmarkStart w:id="176" w:name="_Toc132200206"/>
      <w:bookmarkStart w:id="177" w:name="_Toc132200755"/>
      <w:bookmarkStart w:id="178" w:name="_Toc132201342"/>
      <w:bookmarkStart w:id="179" w:name="_Toc132292025"/>
      <w:bookmarkStart w:id="180" w:name="_Toc132322027"/>
      <w:bookmarkStart w:id="181" w:name="_Toc132323204"/>
      <w:bookmarkStart w:id="182" w:name="_Toc132371362"/>
      <w:bookmarkStart w:id="183" w:name="_Toc132385160"/>
      <w:bookmarkStart w:id="184" w:name="_Toc140771917"/>
      <w:bookmarkStart w:id="185" w:name="_Toc203827345"/>
      <w:r w:rsidRPr="00F15550">
        <w:rPr>
          <w:rFonts w:ascii="Times New Roman" w:hAnsi="Times New Roman"/>
          <w:color w:val="000000" w:themeColor="text1"/>
          <w:sz w:val="24"/>
          <w:szCs w:val="24"/>
          <w:lang w:eastAsia="ko-KR"/>
        </w:rPr>
        <w:t>Shipping Stability</w:t>
      </w:r>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p>
    <w:p w14:paraId="45844596" w14:textId="77777777" w:rsidR="00BF179C" w:rsidRPr="00BF179C" w:rsidRDefault="00BF179C" w:rsidP="00F15550">
      <w:pPr>
        <w:autoSpaceDE w:val="0"/>
        <w:autoSpaceDN w:val="0"/>
        <w:adjustRightInd w:val="0"/>
        <w:spacing w:after="0" w:line="276" w:lineRule="auto"/>
        <w:ind w:left="567"/>
        <w:jc w:val="both"/>
        <w:rPr>
          <w:rFonts w:ascii="Times New Roman" w:hAnsi="Times New Roman" w:cs="Times New Roman"/>
          <w:sz w:val="24"/>
          <w:szCs w:val="24"/>
        </w:rPr>
      </w:pPr>
      <w:r w:rsidRPr="00BF179C">
        <w:rPr>
          <w:rFonts w:ascii="Times New Roman" w:hAnsi="Times New Roman" w:cs="Times New Roman"/>
          <w:sz w:val="24"/>
          <w:szCs w:val="24"/>
        </w:rPr>
        <w:t>This section should provide information on shipping stability studies for one lot to evaluate the tolerance of products to the anticipated shipping conditions. Shipping studies can be done under real and/or simulated conditions and should include variable shipping conditions such as extreme heat or cold. Such information should describe.</w:t>
      </w:r>
    </w:p>
    <w:p w14:paraId="7E6E731D" w14:textId="77777777" w:rsidR="00BF179C" w:rsidRPr="00BF179C" w:rsidRDefault="00BF179C" w:rsidP="00585414">
      <w:pPr>
        <w:autoSpaceDE w:val="0"/>
        <w:autoSpaceDN w:val="0"/>
        <w:adjustRightInd w:val="0"/>
        <w:spacing w:after="0" w:line="276" w:lineRule="auto"/>
        <w:ind w:left="567"/>
        <w:contextualSpacing/>
        <w:jc w:val="both"/>
        <w:rPr>
          <w:rFonts w:ascii="Times New Roman" w:hAnsi="Times New Roman" w:cs="Times New Roman"/>
          <w:sz w:val="24"/>
          <w:szCs w:val="24"/>
        </w:rPr>
      </w:pPr>
      <w:r w:rsidRPr="00BF179C">
        <w:rPr>
          <w:rFonts w:ascii="Times New Roman" w:hAnsi="Times New Roman" w:cs="Times New Roman"/>
          <w:sz w:val="24"/>
          <w:szCs w:val="24"/>
        </w:rPr>
        <w:t>The study report (including the protocol, acceptance criteria).</w:t>
      </w:r>
    </w:p>
    <w:p w14:paraId="6E4327C1" w14:textId="77777777" w:rsidR="00BF179C" w:rsidRPr="00BF179C" w:rsidRDefault="00BF179C" w:rsidP="00585414">
      <w:pPr>
        <w:autoSpaceDE w:val="0"/>
        <w:autoSpaceDN w:val="0"/>
        <w:adjustRightInd w:val="0"/>
        <w:spacing w:after="0" w:line="276" w:lineRule="auto"/>
        <w:ind w:left="567"/>
        <w:contextualSpacing/>
        <w:jc w:val="both"/>
        <w:rPr>
          <w:rFonts w:ascii="Times New Roman" w:hAnsi="Times New Roman" w:cs="Times New Roman"/>
          <w:sz w:val="24"/>
          <w:szCs w:val="24"/>
        </w:rPr>
      </w:pPr>
      <w:r w:rsidRPr="00BF179C">
        <w:rPr>
          <w:rFonts w:ascii="Times New Roman" w:hAnsi="Times New Roman" w:cs="Times New Roman"/>
          <w:sz w:val="24"/>
          <w:szCs w:val="24"/>
        </w:rPr>
        <w:t>Method used for simulated conditions.</w:t>
      </w:r>
    </w:p>
    <w:p w14:paraId="2158F9A5" w14:textId="77777777" w:rsidR="00BF179C" w:rsidRPr="00BF179C" w:rsidRDefault="00BF179C" w:rsidP="00585414">
      <w:pPr>
        <w:autoSpaceDE w:val="0"/>
        <w:autoSpaceDN w:val="0"/>
        <w:adjustRightInd w:val="0"/>
        <w:spacing w:after="120" w:line="276" w:lineRule="auto"/>
        <w:ind w:left="567"/>
        <w:jc w:val="both"/>
        <w:rPr>
          <w:rFonts w:ascii="Times New Roman" w:hAnsi="Times New Roman" w:cs="Times New Roman"/>
          <w:sz w:val="24"/>
          <w:szCs w:val="24"/>
        </w:rPr>
      </w:pPr>
      <w:r w:rsidRPr="00BF179C">
        <w:rPr>
          <w:rFonts w:ascii="Times New Roman" w:hAnsi="Times New Roman" w:cs="Times New Roman"/>
          <w:sz w:val="24"/>
          <w:szCs w:val="24"/>
        </w:rPr>
        <w:lastRenderedPageBreak/>
        <w:t>Conclusion and recommended shipping conditions.</w:t>
      </w:r>
    </w:p>
    <w:p w14:paraId="76C8AA51" w14:textId="3695DCAE" w:rsidR="00D24F0D" w:rsidRPr="0036536A" w:rsidRDefault="005876FE" w:rsidP="00585414">
      <w:pPr>
        <w:pStyle w:val="ListParagraph"/>
        <w:autoSpaceDE w:val="0"/>
        <w:autoSpaceDN w:val="0"/>
        <w:adjustRightInd w:val="0"/>
        <w:spacing w:after="120" w:line="360" w:lineRule="auto"/>
        <w:ind w:left="567"/>
        <w:contextualSpacing w:val="0"/>
        <w:jc w:val="both"/>
        <w:rPr>
          <w:rFonts w:ascii="Times New Roman" w:hAnsi="Times New Roman" w:cs="Times New Roman"/>
          <w:b/>
          <w:bCs/>
          <w:sz w:val="24"/>
          <w:szCs w:val="24"/>
        </w:rPr>
      </w:pPr>
      <w:r w:rsidRPr="0036536A">
        <w:rPr>
          <w:rFonts w:ascii="Times New Roman" w:hAnsi="Times New Roman" w:cs="Times New Roman"/>
          <w:b/>
          <w:bCs/>
          <w:sz w:val="24"/>
          <w:szCs w:val="24"/>
        </w:rPr>
        <w:t>T</w:t>
      </w:r>
      <w:r w:rsidR="008F392C" w:rsidRPr="0036536A">
        <w:rPr>
          <w:rFonts w:ascii="Times New Roman" w:hAnsi="Times New Roman" w:cs="Times New Roman"/>
          <w:b/>
          <w:bCs/>
          <w:sz w:val="24"/>
          <w:szCs w:val="24"/>
        </w:rPr>
        <w:t>he study report (including the protocol, acceptance criteria)</w:t>
      </w:r>
      <w:r w:rsidR="00A20B5C" w:rsidRPr="0036536A">
        <w:rPr>
          <w:rFonts w:ascii="Times New Roman" w:hAnsi="Times New Roman" w:cs="Times New Roman"/>
          <w:b/>
          <w:bCs/>
          <w:sz w:val="24"/>
          <w:szCs w:val="24"/>
        </w:rPr>
        <w:t>.</w:t>
      </w:r>
    </w:p>
    <w:p w14:paraId="73D1B899" w14:textId="725DE016" w:rsidR="00BD0545" w:rsidRPr="00F74FD9" w:rsidRDefault="00BD0545" w:rsidP="00582145">
      <w:pPr>
        <w:autoSpaceDE w:val="0"/>
        <w:autoSpaceDN w:val="0"/>
        <w:adjustRightInd w:val="0"/>
        <w:spacing w:before="120" w:after="120" w:line="240" w:lineRule="auto"/>
        <w:ind w:left="567"/>
        <w:jc w:val="both"/>
        <w:rPr>
          <w:rFonts w:ascii="Times New Roman" w:hAnsi="Times New Roman" w:cs="Times New Roman"/>
          <w:sz w:val="24"/>
          <w:szCs w:val="24"/>
        </w:rPr>
      </w:pPr>
      <w:r w:rsidRPr="00F74FD9">
        <w:rPr>
          <w:rFonts w:ascii="Times New Roman" w:hAnsi="Times New Roman" w:cs="Times New Roman"/>
          <w:b/>
          <w:bCs/>
          <w:sz w:val="24"/>
          <w:szCs w:val="24"/>
        </w:rPr>
        <w:t>Contents in each kit</w:t>
      </w:r>
      <w:r w:rsidRPr="00F74FD9">
        <w:rPr>
          <w:rFonts w:ascii="Times New Roman" w:hAnsi="Times New Roman" w:cs="Times New Roman"/>
          <w:sz w:val="24"/>
          <w:szCs w:val="24"/>
        </w:rPr>
        <w:t xml:space="preserve">: Device for testing </w:t>
      </w:r>
      <w:r w:rsidR="00AD1B1C" w:rsidRPr="00A7324C">
        <w:rPr>
          <w:rFonts w:ascii="Times New Roman" w:eastAsia="Times New Roman" w:hAnsi="Times New Roman" w:cs="Times New Roman"/>
          <w:bCs/>
          <w:color w:val="000000"/>
          <w:sz w:val="24"/>
          <w:szCs w:val="24"/>
          <w:lang w:bidi="bn-IN"/>
        </w:rPr>
        <w:t>Q-Line®</w:t>
      </w:r>
      <w:r w:rsidR="00E5315B">
        <w:rPr>
          <w:rFonts w:ascii="Times New Roman" w:eastAsia="Times New Roman" w:hAnsi="Times New Roman" w:cs="Times New Roman"/>
          <w:bCs/>
          <w:color w:val="000000"/>
          <w:sz w:val="24"/>
          <w:szCs w:val="24"/>
          <w:lang w:bidi="bn-IN"/>
        </w:rPr>
        <w:t xml:space="preserve"> </w:t>
      </w:r>
      <w:r w:rsidR="006B5280">
        <w:rPr>
          <w:rFonts w:ascii="Times New Roman" w:eastAsia="Times New Roman" w:hAnsi="Times New Roman" w:cs="Times New Roman"/>
          <w:bCs/>
          <w:color w:val="000000"/>
          <w:sz w:val="24"/>
          <w:szCs w:val="24"/>
          <w:lang w:bidi="bn-IN"/>
        </w:rPr>
        <w:t>Albumin</w:t>
      </w:r>
    </w:p>
    <w:p w14:paraId="38827FE6" w14:textId="147CACEE" w:rsidR="00AF0852" w:rsidRDefault="00AF0852" w:rsidP="00AF0852">
      <w:pPr>
        <w:pStyle w:val="ListParagraph"/>
        <w:autoSpaceDE w:val="0"/>
        <w:autoSpaceDN w:val="0"/>
        <w:adjustRightInd w:val="0"/>
        <w:spacing w:after="120" w:line="240" w:lineRule="auto"/>
        <w:ind w:left="567"/>
        <w:contextualSpacing w:val="0"/>
        <w:jc w:val="both"/>
        <w:rPr>
          <w:rFonts w:ascii="Times New Roman" w:eastAsia="Times New Roman" w:hAnsi="Times New Roman" w:cs="Times New Roman"/>
          <w:bCs/>
          <w:color w:val="000000"/>
          <w:sz w:val="24"/>
          <w:szCs w:val="24"/>
          <w:lang w:bidi="bn-IN"/>
        </w:rPr>
      </w:pPr>
      <w:r w:rsidRPr="005D5436">
        <w:rPr>
          <w:rFonts w:ascii="Times New Roman" w:hAnsi="Times New Roman" w:cs="Times New Roman"/>
          <w:b/>
          <w:bCs/>
          <w:sz w:val="24"/>
          <w:szCs w:val="24"/>
        </w:rPr>
        <w:t>Contents in each kit</w:t>
      </w:r>
      <w:r w:rsidRPr="005D5436">
        <w:rPr>
          <w:rFonts w:ascii="Times New Roman" w:hAnsi="Times New Roman" w:cs="Times New Roman"/>
          <w:sz w:val="24"/>
          <w:szCs w:val="24"/>
        </w:rPr>
        <w:t xml:space="preserve">: For </w:t>
      </w:r>
      <w:r w:rsidR="00AD1B1C" w:rsidRPr="00A7324C">
        <w:rPr>
          <w:rFonts w:ascii="Times New Roman" w:eastAsia="Times New Roman" w:hAnsi="Times New Roman" w:cs="Times New Roman"/>
          <w:bCs/>
          <w:color w:val="000000"/>
          <w:sz w:val="24"/>
          <w:szCs w:val="24"/>
          <w:lang w:bidi="bn-IN"/>
        </w:rPr>
        <w:t>Q-Line®</w:t>
      </w:r>
      <w:r w:rsidR="00E5315B">
        <w:rPr>
          <w:rFonts w:ascii="Times New Roman" w:eastAsia="Times New Roman" w:hAnsi="Times New Roman" w:cs="Times New Roman"/>
          <w:bCs/>
          <w:color w:val="000000"/>
          <w:sz w:val="24"/>
          <w:szCs w:val="24"/>
          <w:lang w:bidi="bn-IN"/>
        </w:rPr>
        <w:t xml:space="preserve"> </w:t>
      </w:r>
      <w:r w:rsidR="006B5280">
        <w:rPr>
          <w:rFonts w:ascii="Times New Roman" w:eastAsia="Times New Roman" w:hAnsi="Times New Roman" w:cs="Times New Roman"/>
          <w:bCs/>
          <w:color w:val="000000"/>
          <w:sz w:val="24"/>
          <w:szCs w:val="24"/>
          <w:lang w:bidi="bn-IN"/>
        </w:rPr>
        <w:t>Albumin</w:t>
      </w:r>
    </w:p>
    <w:tbl>
      <w:tblPr>
        <w:tblStyle w:val="TableGrid1"/>
        <w:tblW w:w="0" w:type="auto"/>
        <w:jc w:val="center"/>
        <w:tblLook w:val="04A0" w:firstRow="1" w:lastRow="0" w:firstColumn="1" w:lastColumn="0" w:noHBand="0" w:noVBand="1"/>
      </w:tblPr>
      <w:tblGrid>
        <w:gridCol w:w="1570"/>
        <w:gridCol w:w="1216"/>
      </w:tblGrid>
      <w:tr w:rsidR="00F16217" w:rsidRPr="004F1979" w14:paraId="58FC673F" w14:textId="77777777" w:rsidTr="005C4E1C">
        <w:trPr>
          <w:trHeight w:val="340"/>
          <w:jc w:val="center"/>
        </w:trPr>
        <w:tc>
          <w:tcPr>
            <w:tcW w:w="0" w:type="auto"/>
            <w:vAlign w:val="center"/>
            <w:hideMark/>
          </w:tcPr>
          <w:p w14:paraId="2BBCB33A" w14:textId="77777777" w:rsidR="00F16217" w:rsidRPr="004F1979" w:rsidRDefault="00F16217" w:rsidP="005C4E1C">
            <w:pPr>
              <w:ind w:left="567" w:hanging="567"/>
              <w:jc w:val="center"/>
              <w:rPr>
                <w:rFonts w:ascii="Times New Roman" w:hAnsi="Times New Roman" w:cs="Times New Roman"/>
                <w:b/>
                <w:bCs/>
                <w:sz w:val="24"/>
                <w:szCs w:val="24"/>
              </w:rPr>
            </w:pPr>
            <w:r w:rsidRPr="004F1979">
              <w:rPr>
                <w:rFonts w:ascii="Times New Roman" w:hAnsi="Times New Roman" w:cs="Times New Roman"/>
                <w:b/>
                <w:bCs/>
                <w:sz w:val="24"/>
                <w:szCs w:val="24"/>
              </w:rPr>
              <w:t>Component</w:t>
            </w:r>
          </w:p>
        </w:tc>
        <w:tc>
          <w:tcPr>
            <w:tcW w:w="0" w:type="auto"/>
            <w:vAlign w:val="center"/>
            <w:hideMark/>
          </w:tcPr>
          <w:p w14:paraId="0134931D" w14:textId="77777777" w:rsidR="00F16217" w:rsidRPr="004F1979" w:rsidRDefault="00F16217" w:rsidP="005C4E1C">
            <w:pPr>
              <w:ind w:left="567" w:hanging="567"/>
              <w:jc w:val="center"/>
              <w:rPr>
                <w:rFonts w:ascii="Times New Roman" w:hAnsi="Times New Roman" w:cs="Times New Roman"/>
                <w:b/>
                <w:bCs/>
                <w:sz w:val="24"/>
                <w:szCs w:val="24"/>
              </w:rPr>
            </w:pPr>
            <w:r w:rsidRPr="004F1979">
              <w:rPr>
                <w:rFonts w:ascii="Times New Roman" w:hAnsi="Times New Roman" w:cs="Times New Roman"/>
                <w:b/>
                <w:bCs/>
                <w:sz w:val="24"/>
                <w:szCs w:val="24"/>
              </w:rPr>
              <w:t>Quantity</w:t>
            </w:r>
          </w:p>
        </w:tc>
      </w:tr>
      <w:tr w:rsidR="00F16217" w:rsidRPr="004F1979" w14:paraId="38596F0A" w14:textId="77777777" w:rsidTr="005C4E1C">
        <w:trPr>
          <w:trHeight w:val="340"/>
          <w:jc w:val="center"/>
        </w:trPr>
        <w:tc>
          <w:tcPr>
            <w:tcW w:w="0" w:type="auto"/>
            <w:vAlign w:val="center"/>
            <w:hideMark/>
          </w:tcPr>
          <w:p w14:paraId="6611C011" w14:textId="77777777" w:rsidR="00F16217" w:rsidRPr="004F1979" w:rsidRDefault="00F16217" w:rsidP="005C4E1C">
            <w:pPr>
              <w:ind w:left="567" w:hanging="567"/>
              <w:jc w:val="center"/>
              <w:rPr>
                <w:rFonts w:ascii="Times New Roman" w:hAnsi="Times New Roman" w:cs="Times New Roman"/>
                <w:sz w:val="24"/>
                <w:szCs w:val="24"/>
              </w:rPr>
            </w:pPr>
            <w:r w:rsidRPr="004F1979">
              <w:rPr>
                <w:rFonts w:ascii="Times New Roman" w:hAnsi="Times New Roman" w:cs="Times New Roman"/>
                <w:sz w:val="24"/>
                <w:szCs w:val="24"/>
              </w:rPr>
              <w:t>Reagent (R)</w:t>
            </w:r>
          </w:p>
        </w:tc>
        <w:tc>
          <w:tcPr>
            <w:tcW w:w="0" w:type="auto"/>
            <w:vAlign w:val="center"/>
            <w:hideMark/>
          </w:tcPr>
          <w:p w14:paraId="52022BDC" w14:textId="77777777" w:rsidR="00F16217" w:rsidRPr="004F1979" w:rsidRDefault="00F16217" w:rsidP="005C4E1C">
            <w:pPr>
              <w:ind w:left="567" w:hanging="567"/>
              <w:jc w:val="center"/>
              <w:rPr>
                <w:rFonts w:ascii="Times New Roman" w:hAnsi="Times New Roman" w:cs="Times New Roman"/>
                <w:sz w:val="24"/>
                <w:szCs w:val="24"/>
              </w:rPr>
            </w:pPr>
            <w:r>
              <w:rPr>
                <w:rFonts w:ascii="Times New Roman" w:hAnsi="Times New Roman" w:cs="Times New Roman"/>
                <w:sz w:val="24"/>
                <w:szCs w:val="24"/>
              </w:rPr>
              <w:t>2</w:t>
            </w:r>
            <w:r w:rsidRPr="004F1979">
              <w:rPr>
                <w:rFonts w:ascii="Times New Roman" w:hAnsi="Times New Roman" w:cs="Times New Roman"/>
                <w:sz w:val="24"/>
                <w:szCs w:val="24"/>
              </w:rPr>
              <w:t xml:space="preserve"> × </w:t>
            </w:r>
            <w:r>
              <w:rPr>
                <w:rFonts w:ascii="Times New Roman" w:hAnsi="Times New Roman" w:cs="Times New Roman"/>
                <w:sz w:val="24"/>
                <w:szCs w:val="24"/>
              </w:rPr>
              <w:t>50</w:t>
            </w:r>
            <w:r w:rsidRPr="004F1979">
              <w:rPr>
                <w:rFonts w:ascii="Times New Roman" w:hAnsi="Times New Roman" w:cs="Times New Roman"/>
                <w:sz w:val="24"/>
                <w:szCs w:val="24"/>
              </w:rPr>
              <w:t xml:space="preserve"> mL </w:t>
            </w:r>
          </w:p>
        </w:tc>
      </w:tr>
      <w:tr w:rsidR="00F16217" w:rsidRPr="004F1979" w14:paraId="18E292BF" w14:textId="77777777" w:rsidTr="005C4E1C">
        <w:trPr>
          <w:trHeight w:val="340"/>
          <w:jc w:val="center"/>
        </w:trPr>
        <w:tc>
          <w:tcPr>
            <w:tcW w:w="0" w:type="auto"/>
            <w:vAlign w:val="center"/>
            <w:hideMark/>
          </w:tcPr>
          <w:p w14:paraId="5A059D7C" w14:textId="77777777" w:rsidR="00F16217" w:rsidRPr="004F1979" w:rsidRDefault="00F16217" w:rsidP="005C4E1C">
            <w:pPr>
              <w:ind w:left="567" w:hanging="567"/>
              <w:jc w:val="center"/>
              <w:rPr>
                <w:rFonts w:ascii="Times New Roman" w:hAnsi="Times New Roman" w:cs="Times New Roman"/>
                <w:sz w:val="24"/>
                <w:szCs w:val="24"/>
              </w:rPr>
            </w:pPr>
            <w:r w:rsidRPr="004F1979">
              <w:rPr>
                <w:rFonts w:ascii="Times New Roman" w:hAnsi="Times New Roman" w:cs="Times New Roman"/>
                <w:sz w:val="24"/>
                <w:szCs w:val="24"/>
              </w:rPr>
              <w:t>Product Insert</w:t>
            </w:r>
          </w:p>
        </w:tc>
        <w:tc>
          <w:tcPr>
            <w:tcW w:w="0" w:type="auto"/>
            <w:vAlign w:val="center"/>
            <w:hideMark/>
          </w:tcPr>
          <w:p w14:paraId="2477897F" w14:textId="77777777" w:rsidR="00F16217" w:rsidRPr="004F1979" w:rsidRDefault="00F16217" w:rsidP="005C4E1C">
            <w:pPr>
              <w:ind w:left="567" w:hanging="567"/>
              <w:jc w:val="center"/>
              <w:rPr>
                <w:rFonts w:ascii="Times New Roman" w:hAnsi="Times New Roman" w:cs="Times New Roman"/>
                <w:sz w:val="24"/>
                <w:szCs w:val="24"/>
              </w:rPr>
            </w:pPr>
            <w:r w:rsidRPr="004F1979">
              <w:rPr>
                <w:rFonts w:ascii="Times New Roman" w:hAnsi="Times New Roman" w:cs="Times New Roman"/>
                <w:sz w:val="24"/>
                <w:szCs w:val="24"/>
              </w:rPr>
              <w:t>1</w:t>
            </w:r>
          </w:p>
        </w:tc>
      </w:tr>
    </w:tbl>
    <w:p w14:paraId="289A8195" w14:textId="77777777" w:rsidR="00CE7FEA" w:rsidRDefault="00CE7FEA" w:rsidP="00AF0852">
      <w:pPr>
        <w:pStyle w:val="ListParagraph"/>
        <w:autoSpaceDE w:val="0"/>
        <w:autoSpaceDN w:val="0"/>
        <w:adjustRightInd w:val="0"/>
        <w:spacing w:after="120" w:line="240" w:lineRule="auto"/>
        <w:ind w:left="567"/>
        <w:contextualSpacing w:val="0"/>
        <w:jc w:val="both"/>
        <w:rPr>
          <w:rFonts w:ascii="Times New Roman" w:hAnsi="Times New Roman" w:cs="Times New Roman"/>
          <w:sz w:val="24"/>
          <w:szCs w:val="24"/>
        </w:rPr>
      </w:pPr>
    </w:p>
    <w:p w14:paraId="293506A8" w14:textId="293EA001" w:rsidR="00BF179C" w:rsidRPr="009F0241" w:rsidRDefault="005876FE">
      <w:pPr>
        <w:pStyle w:val="ListParagraph"/>
        <w:numPr>
          <w:ilvl w:val="0"/>
          <w:numId w:val="47"/>
        </w:numPr>
        <w:autoSpaceDE w:val="0"/>
        <w:autoSpaceDN w:val="0"/>
        <w:adjustRightInd w:val="0"/>
        <w:spacing w:after="0" w:line="276" w:lineRule="auto"/>
        <w:ind w:left="567" w:hanging="567"/>
        <w:jc w:val="both"/>
        <w:rPr>
          <w:rFonts w:ascii="Times New Roman" w:eastAsia="Times New Roman" w:hAnsi="Times New Roman" w:cs="Times New Roman"/>
          <w:b/>
          <w:bCs/>
          <w:sz w:val="24"/>
          <w:szCs w:val="24"/>
          <w:lang w:val="en-US" w:eastAsia="ar-SA"/>
        </w:rPr>
      </w:pPr>
      <w:r w:rsidRPr="009F0241">
        <w:rPr>
          <w:rFonts w:ascii="Times New Roman" w:hAnsi="Times New Roman" w:cs="Times New Roman"/>
          <w:b/>
          <w:bCs/>
          <w:sz w:val="24"/>
          <w:szCs w:val="24"/>
        </w:rPr>
        <w:t>M</w:t>
      </w:r>
      <w:r w:rsidR="008F392C" w:rsidRPr="009F0241">
        <w:rPr>
          <w:rFonts w:ascii="Times New Roman" w:hAnsi="Times New Roman" w:cs="Times New Roman"/>
          <w:b/>
          <w:bCs/>
          <w:sz w:val="24"/>
          <w:szCs w:val="24"/>
        </w:rPr>
        <w:t xml:space="preserve">ethod </w:t>
      </w:r>
      <w:r w:rsidR="008F2A8F" w:rsidRPr="009F0241">
        <w:rPr>
          <w:rFonts w:ascii="Times New Roman" w:hAnsi="Times New Roman" w:cs="Times New Roman"/>
          <w:b/>
          <w:bCs/>
          <w:sz w:val="24"/>
          <w:szCs w:val="24"/>
        </w:rPr>
        <w:t xml:space="preserve">Used </w:t>
      </w:r>
      <w:r w:rsidR="00096F8B" w:rsidRPr="009F0241">
        <w:rPr>
          <w:rFonts w:ascii="Times New Roman" w:hAnsi="Times New Roman" w:cs="Times New Roman"/>
          <w:b/>
          <w:bCs/>
          <w:sz w:val="24"/>
          <w:szCs w:val="24"/>
        </w:rPr>
        <w:t>for</w:t>
      </w:r>
      <w:r w:rsidR="008F2A8F" w:rsidRPr="009F0241">
        <w:rPr>
          <w:rFonts w:ascii="Times New Roman" w:hAnsi="Times New Roman" w:cs="Times New Roman"/>
          <w:b/>
          <w:bCs/>
          <w:sz w:val="24"/>
          <w:szCs w:val="24"/>
        </w:rPr>
        <w:t xml:space="preserve"> Simulated Conditions.</w:t>
      </w:r>
    </w:p>
    <w:p w14:paraId="6E50EBE8" w14:textId="1F303532" w:rsidR="009F0241" w:rsidRDefault="009F0241" w:rsidP="009F0241">
      <w:pPr>
        <w:pStyle w:val="NormalWeb"/>
        <w:spacing w:line="276" w:lineRule="auto"/>
        <w:ind w:left="567"/>
        <w:jc w:val="both"/>
      </w:pPr>
      <w:r>
        <w:t>The shipping stability study for Q-Line®</w:t>
      </w:r>
      <w:r w:rsidR="00E5315B">
        <w:t xml:space="preserve"> </w:t>
      </w:r>
      <w:r w:rsidR="006B5280">
        <w:t>Albumin</w:t>
      </w:r>
      <w:r>
        <w:t xml:space="preserve"> kits involved placing the kits on a shaking table in an aging room at 40°C for 7 days to simulate transportation conditions. </w:t>
      </w:r>
    </w:p>
    <w:p w14:paraId="69166063" w14:textId="77777777" w:rsidR="00A25B1E" w:rsidRPr="00A25B1E" w:rsidRDefault="006C63BC">
      <w:pPr>
        <w:pStyle w:val="ListParagraph"/>
        <w:numPr>
          <w:ilvl w:val="0"/>
          <w:numId w:val="47"/>
        </w:numPr>
        <w:autoSpaceDE w:val="0"/>
        <w:autoSpaceDN w:val="0"/>
        <w:adjustRightInd w:val="0"/>
        <w:spacing w:after="0" w:line="276" w:lineRule="auto"/>
        <w:ind w:left="567" w:hanging="567"/>
        <w:jc w:val="both"/>
        <w:rPr>
          <w:rFonts w:ascii="Times New Roman" w:hAnsi="Times New Roman" w:cs="Times New Roman"/>
          <w:sz w:val="24"/>
          <w:szCs w:val="24"/>
        </w:rPr>
      </w:pPr>
      <w:r w:rsidRPr="009F0241">
        <w:rPr>
          <w:rFonts w:ascii="Times New Roman" w:eastAsia="Times New Roman" w:hAnsi="Times New Roman" w:cs="Times New Roman"/>
          <w:b/>
          <w:bCs/>
          <w:sz w:val="24"/>
          <w:szCs w:val="24"/>
          <w:lang w:val="en-US" w:eastAsia="ar-SA"/>
        </w:rPr>
        <w:t>Conclusion</w:t>
      </w:r>
      <w:r w:rsidR="00BF179C" w:rsidRPr="009F0241">
        <w:rPr>
          <w:rFonts w:ascii="Times New Roman" w:eastAsia="Times New Roman" w:hAnsi="Times New Roman" w:cs="Times New Roman"/>
          <w:b/>
          <w:bCs/>
          <w:sz w:val="24"/>
          <w:szCs w:val="24"/>
          <w:lang w:val="en-US" w:eastAsia="ar-SA"/>
        </w:rPr>
        <w:t xml:space="preserve"> and Recommendation</w:t>
      </w:r>
      <w:r w:rsidRPr="009F0241">
        <w:rPr>
          <w:rFonts w:ascii="Times New Roman" w:eastAsia="Times New Roman" w:hAnsi="Times New Roman" w:cs="Times New Roman"/>
          <w:b/>
          <w:bCs/>
          <w:sz w:val="24"/>
          <w:szCs w:val="24"/>
          <w:lang w:val="en-US" w:eastAsia="ar-SA"/>
        </w:rPr>
        <w:t>:</w:t>
      </w:r>
    </w:p>
    <w:p w14:paraId="29559161" w14:textId="493DF615" w:rsidR="008872B2" w:rsidRPr="009F0241" w:rsidRDefault="006C63BC" w:rsidP="00A25B1E">
      <w:pPr>
        <w:pStyle w:val="ListParagraph"/>
        <w:autoSpaceDE w:val="0"/>
        <w:autoSpaceDN w:val="0"/>
        <w:adjustRightInd w:val="0"/>
        <w:spacing w:after="0" w:line="276" w:lineRule="auto"/>
        <w:ind w:left="567"/>
        <w:jc w:val="both"/>
        <w:rPr>
          <w:rFonts w:ascii="Times New Roman" w:hAnsi="Times New Roman" w:cs="Times New Roman"/>
          <w:sz w:val="24"/>
          <w:szCs w:val="24"/>
        </w:rPr>
      </w:pPr>
      <w:r w:rsidRPr="009F0241">
        <w:rPr>
          <w:rFonts w:ascii="Times New Roman" w:eastAsia="Batang" w:hAnsi="Times New Roman" w:cs="Times New Roman"/>
          <w:kern w:val="2"/>
          <w:sz w:val="24"/>
          <w:szCs w:val="24"/>
          <w:lang w:val="en-US" w:eastAsia="ko-KR"/>
        </w:rPr>
        <w:t xml:space="preserve"> </w:t>
      </w:r>
    </w:p>
    <w:p w14:paraId="7EBDA63F" w14:textId="1447FAE0" w:rsidR="008872B2" w:rsidRPr="009F0241" w:rsidRDefault="00BF179C" w:rsidP="009F0241">
      <w:pPr>
        <w:pStyle w:val="NormalWeb"/>
        <w:spacing w:line="276" w:lineRule="auto"/>
        <w:ind w:left="567"/>
        <w:jc w:val="both"/>
      </w:pPr>
      <w:r w:rsidRPr="009F0241">
        <w:rPr>
          <w:rFonts w:eastAsia="Batang"/>
          <w:b/>
          <w:bCs/>
          <w:kern w:val="2"/>
          <w:lang w:val="en-US" w:eastAsia="ko-KR"/>
        </w:rPr>
        <w:t>Conclusion:</w:t>
      </w:r>
      <w:r w:rsidRPr="009F0241">
        <w:rPr>
          <w:rFonts w:eastAsia="Batang"/>
          <w:kern w:val="2"/>
          <w:lang w:val="en-US" w:eastAsia="ko-KR"/>
        </w:rPr>
        <w:t xml:space="preserve"> </w:t>
      </w:r>
      <w:r w:rsidR="009F0241" w:rsidRPr="009F0241">
        <w:t>The shipping stability study for Q-Line®</w:t>
      </w:r>
      <w:r w:rsidR="00E5315B">
        <w:t xml:space="preserve"> </w:t>
      </w:r>
      <w:r w:rsidR="006B5280">
        <w:t>Albumin</w:t>
      </w:r>
      <w:r w:rsidR="001E6580" w:rsidRPr="009F0241">
        <w:t>kits</w:t>
      </w:r>
      <w:r w:rsidR="009F0241" w:rsidRPr="009F0241">
        <w:t xml:space="preserve"> involved placing the kits on a </w:t>
      </w:r>
      <w:r w:rsidR="00076277">
        <w:t>incubator a</w:t>
      </w:r>
      <w:r w:rsidR="009F0241" w:rsidRPr="009F0241">
        <w:t>t 40°C for 7 days to simulate transportation conditions.</w:t>
      </w:r>
    </w:p>
    <w:p w14:paraId="71743CE1" w14:textId="1F8F7C8C" w:rsidR="00CF542F" w:rsidRPr="00CF542F" w:rsidRDefault="00CF542F">
      <w:pPr>
        <w:pStyle w:val="Heading1"/>
        <w:numPr>
          <w:ilvl w:val="0"/>
          <w:numId w:val="61"/>
        </w:numPr>
        <w:spacing w:before="120" w:after="120"/>
        <w:ind w:left="567" w:hanging="567"/>
        <w:rPr>
          <w:rFonts w:ascii="Times New Roman" w:hAnsi="Times New Roman"/>
          <w:color w:val="000000" w:themeColor="text1"/>
          <w:sz w:val="24"/>
          <w:szCs w:val="24"/>
          <w:lang w:eastAsia="ko-KR"/>
        </w:rPr>
      </w:pPr>
      <w:bookmarkStart w:id="186" w:name="_Toc132199411"/>
      <w:bookmarkStart w:id="187" w:name="_Toc132199587"/>
      <w:bookmarkStart w:id="188" w:name="_Toc132199952"/>
      <w:bookmarkStart w:id="189" w:name="_Toc132200026"/>
      <w:bookmarkStart w:id="190" w:name="_Toc132200041"/>
      <w:bookmarkStart w:id="191" w:name="_Toc132200112"/>
      <w:bookmarkStart w:id="192" w:name="_Toc132200160"/>
      <w:bookmarkStart w:id="193" w:name="_Toc132200186"/>
      <w:bookmarkStart w:id="194" w:name="_Toc132200207"/>
      <w:bookmarkStart w:id="195" w:name="_Toc132200756"/>
      <w:bookmarkStart w:id="196" w:name="_Toc132201343"/>
      <w:bookmarkStart w:id="197" w:name="_Toc132292026"/>
      <w:bookmarkStart w:id="198" w:name="_Toc132322028"/>
      <w:bookmarkStart w:id="199" w:name="_Toc132323205"/>
      <w:bookmarkStart w:id="200" w:name="_Toc132371363"/>
      <w:bookmarkStart w:id="201" w:name="_Toc132385161"/>
      <w:bookmarkStart w:id="202" w:name="_Toc140771918"/>
      <w:bookmarkStart w:id="203" w:name="_Toc203827346"/>
      <w:bookmarkStart w:id="204" w:name="_Hlk158562204"/>
      <w:r w:rsidRPr="00CF542F">
        <w:rPr>
          <w:rFonts w:ascii="Times New Roman" w:hAnsi="Times New Roman"/>
          <w:color w:val="000000" w:themeColor="text1"/>
          <w:sz w:val="24"/>
          <w:szCs w:val="24"/>
          <w:lang w:eastAsia="ko-KR"/>
        </w:rPr>
        <w:t>Clinical Evidence</w:t>
      </w:r>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p>
    <w:p w14:paraId="4DA9D712" w14:textId="6D1BE385" w:rsidR="005876FE" w:rsidRDefault="008F392C" w:rsidP="00CF542F">
      <w:pPr>
        <w:pStyle w:val="ListParagraph"/>
        <w:autoSpaceDE w:val="0"/>
        <w:autoSpaceDN w:val="0"/>
        <w:adjustRightInd w:val="0"/>
        <w:spacing w:after="0" w:line="276" w:lineRule="auto"/>
        <w:ind w:left="567"/>
        <w:jc w:val="both"/>
        <w:rPr>
          <w:rFonts w:ascii="Times New Roman" w:hAnsi="Times New Roman" w:cs="Times New Roman"/>
          <w:sz w:val="24"/>
          <w:szCs w:val="24"/>
        </w:rPr>
      </w:pPr>
      <w:r w:rsidRPr="005876FE">
        <w:rPr>
          <w:rFonts w:ascii="Times New Roman" w:hAnsi="Times New Roman" w:cs="Times New Roman"/>
          <w:sz w:val="24"/>
          <w:szCs w:val="24"/>
        </w:rPr>
        <w:t>The device master file should contain the Clinical Evidence, Evaluation report that demonstrates conformity of</w:t>
      </w:r>
      <w:r w:rsidR="00A20B5C" w:rsidRPr="005876FE">
        <w:rPr>
          <w:rFonts w:ascii="Times New Roman" w:hAnsi="Times New Roman" w:cs="Times New Roman"/>
          <w:sz w:val="24"/>
          <w:szCs w:val="24"/>
        </w:rPr>
        <w:t xml:space="preserve"> </w:t>
      </w:r>
      <w:r w:rsidRPr="005876FE">
        <w:rPr>
          <w:rFonts w:ascii="Times New Roman" w:hAnsi="Times New Roman" w:cs="Times New Roman"/>
          <w:sz w:val="24"/>
          <w:szCs w:val="24"/>
        </w:rPr>
        <w:t xml:space="preserve">the </w:t>
      </w:r>
      <w:r w:rsidRPr="005876FE">
        <w:rPr>
          <w:rFonts w:ascii="Times New Roman" w:hAnsi="Times New Roman" w:cs="Times New Roman"/>
          <w:i/>
          <w:iCs/>
          <w:sz w:val="24"/>
          <w:szCs w:val="24"/>
        </w:rPr>
        <w:t xml:space="preserve">in vitro </w:t>
      </w:r>
      <w:r w:rsidRPr="005876FE">
        <w:rPr>
          <w:rFonts w:ascii="Times New Roman" w:hAnsi="Times New Roman" w:cs="Times New Roman"/>
          <w:sz w:val="24"/>
          <w:szCs w:val="24"/>
        </w:rPr>
        <w:t>diagnostic medical device to the Essential Principles that apply to it.</w:t>
      </w:r>
    </w:p>
    <w:p w14:paraId="695AEEE8" w14:textId="40860FE7" w:rsidR="0045120F" w:rsidRDefault="0045120F" w:rsidP="00CF542F">
      <w:pPr>
        <w:pStyle w:val="ListParagraph"/>
        <w:autoSpaceDE w:val="0"/>
        <w:autoSpaceDN w:val="0"/>
        <w:adjustRightInd w:val="0"/>
        <w:spacing w:before="120" w:after="120" w:line="276" w:lineRule="auto"/>
        <w:ind w:left="567"/>
        <w:contextualSpacing w:val="0"/>
        <w:jc w:val="both"/>
        <w:rPr>
          <w:rFonts w:ascii="Times New Roman" w:hAnsi="Times New Roman" w:cs="Times New Roman"/>
          <w:sz w:val="24"/>
          <w:szCs w:val="24"/>
        </w:rPr>
      </w:pPr>
      <w:r w:rsidRPr="0045120F">
        <w:rPr>
          <w:rFonts w:ascii="Times New Roman" w:hAnsi="Times New Roman" w:cs="Times New Roman"/>
          <w:sz w:val="24"/>
          <w:szCs w:val="24"/>
        </w:rPr>
        <w:t xml:space="preserve">This </w:t>
      </w:r>
      <w:r w:rsidR="00307DF8">
        <w:rPr>
          <w:rFonts w:ascii="Times New Roman" w:hAnsi="Times New Roman" w:cs="Times New Roman"/>
          <w:sz w:val="24"/>
          <w:szCs w:val="24"/>
        </w:rPr>
        <w:t xml:space="preserve">device is an </w:t>
      </w:r>
      <w:r w:rsidR="00307DF8" w:rsidRPr="00307DF8">
        <w:rPr>
          <w:rFonts w:ascii="Times New Roman" w:hAnsi="Times New Roman" w:cs="Times New Roman"/>
          <w:i/>
          <w:iCs/>
          <w:sz w:val="24"/>
          <w:szCs w:val="24"/>
        </w:rPr>
        <w:t>I</w:t>
      </w:r>
      <w:r w:rsidRPr="00307DF8">
        <w:rPr>
          <w:rFonts w:ascii="Times New Roman" w:hAnsi="Times New Roman" w:cs="Times New Roman"/>
          <w:i/>
          <w:iCs/>
          <w:sz w:val="24"/>
          <w:szCs w:val="24"/>
        </w:rPr>
        <w:t xml:space="preserve">n </w:t>
      </w:r>
      <w:r w:rsidR="00307DF8" w:rsidRPr="00307DF8">
        <w:rPr>
          <w:rFonts w:ascii="Times New Roman" w:hAnsi="Times New Roman" w:cs="Times New Roman"/>
          <w:i/>
          <w:iCs/>
          <w:sz w:val="24"/>
          <w:szCs w:val="24"/>
        </w:rPr>
        <w:t>V</w:t>
      </w:r>
      <w:r w:rsidRPr="00307DF8">
        <w:rPr>
          <w:rFonts w:ascii="Times New Roman" w:hAnsi="Times New Roman" w:cs="Times New Roman"/>
          <w:i/>
          <w:iCs/>
          <w:sz w:val="24"/>
          <w:szCs w:val="24"/>
        </w:rPr>
        <w:t>itro</w:t>
      </w:r>
      <w:r w:rsidRPr="0045120F">
        <w:rPr>
          <w:rFonts w:ascii="Times New Roman" w:hAnsi="Times New Roman" w:cs="Times New Roman"/>
          <w:sz w:val="24"/>
          <w:szCs w:val="24"/>
        </w:rPr>
        <w:t xml:space="preserve"> </w:t>
      </w:r>
      <w:r w:rsidR="00307DF8">
        <w:rPr>
          <w:rFonts w:ascii="Times New Roman" w:hAnsi="Times New Roman" w:cs="Times New Roman"/>
          <w:sz w:val="24"/>
          <w:szCs w:val="24"/>
        </w:rPr>
        <w:t>M</w:t>
      </w:r>
      <w:r w:rsidRPr="0045120F">
        <w:rPr>
          <w:rFonts w:ascii="Times New Roman" w:hAnsi="Times New Roman" w:cs="Times New Roman"/>
          <w:sz w:val="24"/>
          <w:szCs w:val="24"/>
        </w:rPr>
        <w:t xml:space="preserve">edical </w:t>
      </w:r>
      <w:r w:rsidR="00307DF8">
        <w:rPr>
          <w:rFonts w:ascii="Times New Roman" w:hAnsi="Times New Roman" w:cs="Times New Roman"/>
          <w:sz w:val="24"/>
          <w:szCs w:val="24"/>
        </w:rPr>
        <w:t>D</w:t>
      </w:r>
      <w:r w:rsidRPr="0045120F">
        <w:rPr>
          <w:rFonts w:ascii="Times New Roman" w:hAnsi="Times New Roman" w:cs="Times New Roman"/>
          <w:sz w:val="24"/>
          <w:szCs w:val="24"/>
        </w:rPr>
        <w:t>evice</w:t>
      </w:r>
      <w:r w:rsidR="00307DF8">
        <w:rPr>
          <w:rFonts w:ascii="Times New Roman" w:hAnsi="Times New Roman" w:cs="Times New Roman"/>
          <w:sz w:val="24"/>
          <w:szCs w:val="24"/>
        </w:rPr>
        <w:t xml:space="preserve"> (IVD)</w:t>
      </w:r>
      <w:r w:rsidRPr="0045120F">
        <w:rPr>
          <w:rFonts w:ascii="Times New Roman" w:hAnsi="Times New Roman" w:cs="Times New Roman"/>
          <w:sz w:val="24"/>
          <w:szCs w:val="24"/>
        </w:rPr>
        <w:t xml:space="preserve">, and it </w:t>
      </w:r>
      <w:r w:rsidR="00F84697">
        <w:rPr>
          <w:rFonts w:ascii="Times New Roman" w:hAnsi="Times New Roman" w:cs="Times New Roman"/>
          <w:sz w:val="24"/>
          <w:szCs w:val="24"/>
        </w:rPr>
        <w:t>does not require clinical evidence such as Biocompatibility and Animal Performance study.</w:t>
      </w:r>
    </w:p>
    <w:p w14:paraId="529DA983" w14:textId="77777777" w:rsidR="00EB60F3" w:rsidRDefault="00EB60F3" w:rsidP="00CF542F">
      <w:pPr>
        <w:pStyle w:val="ListParagraph"/>
        <w:autoSpaceDE w:val="0"/>
        <w:autoSpaceDN w:val="0"/>
        <w:adjustRightInd w:val="0"/>
        <w:spacing w:before="120" w:after="120" w:line="276" w:lineRule="auto"/>
        <w:ind w:left="567"/>
        <w:contextualSpacing w:val="0"/>
        <w:jc w:val="both"/>
        <w:rPr>
          <w:rFonts w:ascii="Times New Roman" w:hAnsi="Times New Roman" w:cs="Times New Roman"/>
          <w:sz w:val="24"/>
          <w:szCs w:val="24"/>
        </w:rPr>
      </w:pPr>
    </w:p>
    <w:p w14:paraId="636E8669" w14:textId="77777777" w:rsidR="00EB60F3" w:rsidRDefault="00EB60F3" w:rsidP="00CF542F">
      <w:pPr>
        <w:pStyle w:val="ListParagraph"/>
        <w:autoSpaceDE w:val="0"/>
        <w:autoSpaceDN w:val="0"/>
        <w:adjustRightInd w:val="0"/>
        <w:spacing w:before="120" w:after="120" w:line="276" w:lineRule="auto"/>
        <w:ind w:left="567"/>
        <w:contextualSpacing w:val="0"/>
        <w:jc w:val="both"/>
        <w:rPr>
          <w:rFonts w:ascii="Times New Roman" w:hAnsi="Times New Roman" w:cs="Times New Roman"/>
          <w:sz w:val="24"/>
          <w:szCs w:val="24"/>
        </w:rPr>
      </w:pPr>
    </w:p>
    <w:p w14:paraId="6611F511" w14:textId="77777777" w:rsidR="00EB60F3" w:rsidRDefault="00EB60F3" w:rsidP="00CF542F">
      <w:pPr>
        <w:pStyle w:val="ListParagraph"/>
        <w:autoSpaceDE w:val="0"/>
        <w:autoSpaceDN w:val="0"/>
        <w:adjustRightInd w:val="0"/>
        <w:spacing w:before="120" w:after="120" w:line="276" w:lineRule="auto"/>
        <w:ind w:left="567"/>
        <w:contextualSpacing w:val="0"/>
        <w:jc w:val="both"/>
        <w:rPr>
          <w:rFonts w:ascii="Times New Roman" w:hAnsi="Times New Roman" w:cs="Times New Roman"/>
          <w:sz w:val="24"/>
          <w:szCs w:val="24"/>
        </w:rPr>
      </w:pPr>
    </w:p>
    <w:p w14:paraId="6C9BF895" w14:textId="77777777" w:rsidR="00EB60F3" w:rsidRDefault="00EB60F3" w:rsidP="00CF542F">
      <w:pPr>
        <w:pStyle w:val="ListParagraph"/>
        <w:autoSpaceDE w:val="0"/>
        <w:autoSpaceDN w:val="0"/>
        <w:adjustRightInd w:val="0"/>
        <w:spacing w:before="120" w:after="120" w:line="276" w:lineRule="auto"/>
        <w:ind w:left="567"/>
        <w:contextualSpacing w:val="0"/>
        <w:jc w:val="both"/>
        <w:rPr>
          <w:rFonts w:ascii="Times New Roman" w:hAnsi="Times New Roman" w:cs="Times New Roman"/>
          <w:sz w:val="24"/>
          <w:szCs w:val="24"/>
        </w:rPr>
      </w:pPr>
    </w:p>
    <w:p w14:paraId="67EC4CC6" w14:textId="77777777" w:rsidR="00EB60F3" w:rsidRDefault="00EB60F3" w:rsidP="00CF542F">
      <w:pPr>
        <w:pStyle w:val="ListParagraph"/>
        <w:autoSpaceDE w:val="0"/>
        <w:autoSpaceDN w:val="0"/>
        <w:adjustRightInd w:val="0"/>
        <w:spacing w:before="120" w:after="120" w:line="276" w:lineRule="auto"/>
        <w:ind w:left="567"/>
        <w:contextualSpacing w:val="0"/>
        <w:jc w:val="both"/>
        <w:rPr>
          <w:rFonts w:ascii="Times New Roman" w:hAnsi="Times New Roman" w:cs="Times New Roman"/>
          <w:sz w:val="24"/>
          <w:szCs w:val="24"/>
        </w:rPr>
      </w:pPr>
    </w:p>
    <w:p w14:paraId="497FC2B6" w14:textId="77777777" w:rsidR="00EB60F3" w:rsidRDefault="00EB60F3" w:rsidP="00CF542F">
      <w:pPr>
        <w:pStyle w:val="ListParagraph"/>
        <w:autoSpaceDE w:val="0"/>
        <w:autoSpaceDN w:val="0"/>
        <w:adjustRightInd w:val="0"/>
        <w:spacing w:before="120" w:after="120" w:line="276" w:lineRule="auto"/>
        <w:ind w:left="567"/>
        <w:contextualSpacing w:val="0"/>
        <w:jc w:val="both"/>
        <w:rPr>
          <w:rFonts w:ascii="Times New Roman" w:hAnsi="Times New Roman" w:cs="Times New Roman"/>
          <w:sz w:val="24"/>
          <w:szCs w:val="24"/>
        </w:rPr>
      </w:pPr>
    </w:p>
    <w:p w14:paraId="4ED6978F" w14:textId="77777777" w:rsidR="00EB60F3" w:rsidRDefault="00EB60F3" w:rsidP="00CF542F">
      <w:pPr>
        <w:pStyle w:val="ListParagraph"/>
        <w:autoSpaceDE w:val="0"/>
        <w:autoSpaceDN w:val="0"/>
        <w:adjustRightInd w:val="0"/>
        <w:spacing w:before="120" w:after="120" w:line="276" w:lineRule="auto"/>
        <w:ind w:left="567"/>
        <w:contextualSpacing w:val="0"/>
        <w:jc w:val="both"/>
        <w:rPr>
          <w:rFonts w:ascii="Times New Roman" w:hAnsi="Times New Roman" w:cs="Times New Roman"/>
          <w:sz w:val="24"/>
          <w:szCs w:val="24"/>
        </w:rPr>
      </w:pPr>
    </w:p>
    <w:p w14:paraId="2AD913EB" w14:textId="77777777" w:rsidR="00EB60F3" w:rsidRDefault="00EB60F3" w:rsidP="00CF542F">
      <w:pPr>
        <w:pStyle w:val="ListParagraph"/>
        <w:autoSpaceDE w:val="0"/>
        <w:autoSpaceDN w:val="0"/>
        <w:adjustRightInd w:val="0"/>
        <w:spacing w:before="120" w:after="120" w:line="276" w:lineRule="auto"/>
        <w:ind w:left="567"/>
        <w:contextualSpacing w:val="0"/>
        <w:jc w:val="both"/>
        <w:rPr>
          <w:rFonts w:ascii="Times New Roman" w:hAnsi="Times New Roman" w:cs="Times New Roman"/>
          <w:sz w:val="24"/>
          <w:szCs w:val="24"/>
        </w:rPr>
      </w:pPr>
    </w:p>
    <w:p w14:paraId="33DEB89D" w14:textId="77777777" w:rsidR="00EB60F3" w:rsidRDefault="00EB60F3" w:rsidP="00CF542F">
      <w:pPr>
        <w:pStyle w:val="ListParagraph"/>
        <w:autoSpaceDE w:val="0"/>
        <w:autoSpaceDN w:val="0"/>
        <w:adjustRightInd w:val="0"/>
        <w:spacing w:before="120" w:after="120" w:line="276" w:lineRule="auto"/>
        <w:ind w:left="567"/>
        <w:contextualSpacing w:val="0"/>
        <w:jc w:val="both"/>
        <w:rPr>
          <w:rFonts w:ascii="Times New Roman" w:hAnsi="Times New Roman" w:cs="Times New Roman"/>
          <w:sz w:val="24"/>
          <w:szCs w:val="24"/>
        </w:rPr>
      </w:pPr>
    </w:p>
    <w:p w14:paraId="5253C85D" w14:textId="77777777" w:rsidR="00EB60F3" w:rsidRDefault="00EB60F3" w:rsidP="00CF542F">
      <w:pPr>
        <w:pStyle w:val="ListParagraph"/>
        <w:autoSpaceDE w:val="0"/>
        <w:autoSpaceDN w:val="0"/>
        <w:adjustRightInd w:val="0"/>
        <w:spacing w:before="120" w:after="120" w:line="276" w:lineRule="auto"/>
        <w:ind w:left="567"/>
        <w:contextualSpacing w:val="0"/>
        <w:jc w:val="both"/>
        <w:rPr>
          <w:rFonts w:ascii="Times New Roman" w:hAnsi="Times New Roman" w:cs="Times New Roman"/>
          <w:sz w:val="24"/>
          <w:szCs w:val="24"/>
        </w:rPr>
      </w:pPr>
    </w:p>
    <w:p w14:paraId="32648C2C" w14:textId="0CDA43B5" w:rsidR="00CF542F" w:rsidRPr="00CF542F" w:rsidRDefault="00CF542F">
      <w:pPr>
        <w:pStyle w:val="Heading1"/>
        <w:numPr>
          <w:ilvl w:val="0"/>
          <w:numId w:val="61"/>
        </w:numPr>
        <w:spacing w:before="120" w:after="120" w:line="276" w:lineRule="auto"/>
        <w:ind w:left="567" w:hanging="567"/>
        <w:rPr>
          <w:rFonts w:ascii="Times New Roman" w:hAnsi="Times New Roman"/>
          <w:color w:val="auto"/>
          <w:sz w:val="24"/>
          <w:szCs w:val="24"/>
        </w:rPr>
      </w:pPr>
      <w:bookmarkStart w:id="205" w:name="_Toc140771919"/>
      <w:bookmarkStart w:id="206" w:name="_Toc203827347"/>
      <w:bookmarkEnd w:id="204"/>
      <w:r w:rsidRPr="00CF542F">
        <w:rPr>
          <w:rFonts w:ascii="Times New Roman" w:hAnsi="Times New Roman"/>
          <w:color w:val="auto"/>
          <w:sz w:val="24"/>
          <w:szCs w:val="24"/>
        </w:rPr>
        <w:lastRenderedPageBreak/>
        <w:t>Labellin</w:t>
      </w:r>
      <w:bookmarkEnd w:id="205"/>
      <w:r w:rsidRPr="00CF542F">
        <w:rPr>
          <w:rFonts w:ascii="Times New Roman" w:hAnsi="Times New Roman"/>
          <w:color w:val="auto"/>
          <w:sz w:val="24"/>
          <w:szCs w:val="24"/>
        </w:rPr>
        <w:t>g</w:t>
      </w:r>
      <w:bookmarkEnd w:id="206"/>
    </w:p>
    <w:p w14:paraId="2FBA1640" w14:textId="136E24B9" w:rsidR="00076277" w:rsidRDefault="008F392C" w:rsidP="0040799C">
      <w:pPr>
        <w:pStyle w:val="ListParagraph"/>
        <w:autoSpaceDE w:val="0"/>
        <w:autoSpaceDN w:val="0"/>
        <w:adjustRightInd w:val="0"/>
        <w:spacing w:before="120" w:after="120" w:line="276" w:lineRule="auto"/>
        <w:ind w:left="567"/>
        <w:contextualSpacing w:val="0"/>
        <w:jc w:val="both"/>
        <w:rPr>
          <w:rFonts w:ascii="Times New Roman" w:hAnsi="Times New Roman"/>
          <w:sz w:val="24"/>
          <w:szCs w:val="24"/>
        </w:rPr>
      </w:pPr>
      <w:r w:rsidRPr="00A25D94">
        <w:rPr>
          <w:rFonts w:ascii="Times New Roman" w:hAnsi="Times New Roman" w:cs="Times New Roman"/>
          <w:sz w:val="24"/>
          <w:szCs w:val="24"/>
        </w:rPr>
        <w:t xml:space="preserve">The </w:t>
      </w:r>
      <w:r w:rsidRPr="005876FE">
        <w:rPr>
          <w:rFonts w:ascii="Times New Roman" w:hAnsi="Times New Roman" w:cs="Times New Roman"/>
          <w:sz w:val="24"/>
          <w:szCs w:val="24"/>
        </w:rPr>
        <w:t xml:space="preserve">device master file should typically contain a complete set of </w:t>
      </w:r>
      <w:r w:rsidR="00A20B5C" w:rsidRPr="005876FE">
        <w:rPr>
          <w:rFonts w:ascii="Times New Roman" w:hAnsi="Times New Roman" w:cs="Times New Roman"/>
          <w:sz w:val="24"/>
          <w:szCs w:val="24"/>
        </w:rPr>
        <w:t>labelling</w:t>
      </w:r>
      <w:r w:rsidRPr="005876FE">
        <w:rPr>
          <w:rFonts w:ascii="Times New Roman" w:hAnsi="Times New Roman" w:cs="Times New Roman"/>
          <w:sz w:val="24"/>
          <w:szCs w:val="24"/>
        </w:rPr>
        <w:t xml:space="preserve"> associated with the </w:t>
      </w:r>
      <w:r w:rsidRPr="005876FE">
        <w:rPr>
          <w:rFonts w:ascii="Times New Roman" w:hAnsi="Times New Roman" w:cs="Times New Roman"/>
          <w:i/>
          <w:iCs/>
          <w:sz w:val="24"/>
          <w:szCs w:val="24"/>
        </w:rPr>
        <w:t xml:space="preserve">in vitro </w:t>
      </w:r>
      <w:r w:rsidRPr="005876FE">
        <w:rPr>
          <w:rFonts w:ascii="Times New Roman" w:hAnsi="Times New Roman" w:cs="Times New Roman"/>
          <w:sz w:val="24"/>
          <w:szCs w:val="24"/>
        </w:rPr>
        <w:t>medical</w:t>
      </w:r>
      <w:r w:rsidR="00A20B5C" w:rsidRPr="005876FE">
        <w:rPr>
          <w:rFonts w:ascii="Times New Roman" w:hAnsi="Times New Roman" w:cs="Times New Roman"/>
          <w:sz w:val="24"/>
          <w:szCs w:val="24"/>
        </w:rPr>
        <w:t xml:space="preserve"> </w:t>
      </w:r>
      <w:r w:rsidRPr="005876FE">
        <w:rPr>
          <w:rFonts w:ascii="Times New Roman" w:hAnsi="Times New Roman" w:cs="Times New Roman"/>
          <w:sz w:val="24"/>
          <w:szCs w:val="24"/>
        </w:rPr>
        <w:t>device as described in Chapter VI.</w:t>
      </w:r>
      <w:r w:rsidR="00371854" w:rsidRPr="00371854">
        <w:rPr>
          <w:noProof/>
        </w:rPr>
        <w:t xml:space="preserve"> </w:t>
      </w:r>
      <w:r w:rsidR="00585414" w:rsidRPr="00585414">
        <w:rPr>
          <w:noProof/>
        </w:rPr>
        <w:t xml:space="preserve">  </w:t>
      </w:r>
      <w:r w:rsidR="00472EE6" w:rsidRPr="00472EE6">
        <w:rPr>
          <w:noProof/>
        </w:rPr>
        <w:t xml:space="preserve">  </w:t>
      </w:r>
      <w:r w:rsidR="00D42908" w:rsidRPr="00D42908">
        <w:rPr>
          <w:noProof/>
        </w:rPr>
        <w:t xml:space="preserve"> </w:t>
      </w:r>
    </w:p>
    <w:p w14:paraId="5EA28E23" w14:textId="029BBFA8" w:rsidR="00482CD2" w:rsidRDefault="00BC3B5D" w:rsidP="00280038">
      <w:pPr>
        <w:pStyle w:val="ListParagraph"/>
        <w:autoSpaceDE w:val="0"/>
        <w:autoSpaceDN w:val="0"/>
        <w:adjustRightInd w:val="0"/>
        <w:spacing w:after="0" w:line="360" w:lineRule="auto"/>
        <w:ind w:left="567"/>
        <w:jc w:val="both"/>
        <w:rPr>
          <w:rFonts w:ascii="Times New Roman" w:hAnsi="Times New Roman" w:cs="Times New Roman"/>
          <w:sz w:val="24"/>
          <w:szCs w:val="24"/>
        </w:rPr>
      </w:pPr>
      <w:r w:rsidRPr="00BC3B5D">
        <w:rPr>
          <w:noProof/>
        </w:rPr>
        <w:t xml:space="preserve">  </w:t>
      </w:r>
    </w:p>
    <w:p w14:paraId="637446FB" w14:textId="202B90DF" w:rsidR="00482CD2" w:rsidRDefault="00EB60F3" w:rsidP="00280038">
      <w:pPr>
        <w:pStyle w:val="ListParagraph"/>
        <w:autoSpaceDE w:val="0"/>
        <w:autoSpaceDN w:val="0"/>
        <w:adjustRightInd w:val="0"/>
        <w:spacing w:after="0" w:line="360" w:lineRule="auto"/>
        <w:ind w:left="567"/>
        <w:jc w:val="both"/>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770880" behindDoc="0" locked="0" layoutInCell="1" allowOverlap="1" wp14:anchorId="426184AB" wp14:editId="071122C3">
                <wp:simplePos x="0" y="0"/>
                <wp:positionH relativeFrom="column">
                  <wp:posOffset>190500</wp:posOffset>
                </wp:positionH>
                <wp:positionV relativeFrom="paragraph">
                  <wp:posOffset>7620</wp:posOffset>
                </wp:positionV>
                <wp:extent cx="5215255" cy="4037965"/>
                <wp:effectExtent l="0" t="0" r="4445" b="635"/>
                <wp:wrapTight wrapText="bothSides">
                  <wp:wrapPolygon edited="0">
                    <wp:start x="0" y="0"/>
                    <wp:lineTo x="0" y="9579"/>
                    <wp:lineTo x="12703" y="9783"/>
                    <wp:lineTo x="10888" y="11413"/>
                    <wp:lineTo x="5523" y="11923"/>
                    <wp:lineTo x="5207" y="12025"/>
                    <wp:lineTo x="5207" y="21501"/>
                    <wp:lineTo x="14281" y="21501"/>
                    <wp:lineTo x="14439" y="12126"/>
                    <wp:lineTo x="14044" y="11923"/>
                    <wp:lineTo x="10809" y="11413"/>
                    <wp:lineTo x="21540" y="10292"/>
                    <wp:lineTo x="21540" y="611"/>
                    <wp:lineTo x="8837" y="0"/>
                    <wp:lineTo x="0" y="0"/>
                  </wp:wrapPolygon>
                </wp:wrapTight>
                <wp:docPr id="612210540" name="Group 34"/>
                <wp:cNvGraphicFramePr/>
                <a:graphic xmlns:a="http://schemas.openxmlformats.org/drawingml/2006/main">
                  <a:graphicData uri="http://schemas.microsoft.com/office/word/2010/wordprocessingGroup">
                    <wpg:wgp>
                      <wpg:cNvGrpSpPr/>
                      <wpg:grpSpPr>
                        <a:xfrm>
                          <a:off x="0" y="0"/>
                          <a:ext cx="5215255" cy="4037965"/>
                          <a:chOff x="0" y="0"/>
                          <a:chExt cx="5215255" cy="4037965"/>
                        </a:xfrm>
                      </wpg:grpSpPr>
                      <pic:pic xmlns:pic="http://schemas.openxmlformats.org/drawingml/2006/picture">
                        <pic:nvPicPr>
                          <pic:cNvPr id="10820541" name="Picture 1" descr="A close-up of a label&#10;&#10;AI-generated content may be incorrect."/>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3095625" y="123825"/>
                            <a:ext cx="2119630" cy="1799590"/>
                          </a:xfrm>
                          <a:prstGeom prst="rect">
                            <a:avLst/>
                          </a:prstGeom>
                        </pic:spPr>
                      </pic:pic>
                      <pic:pic xmlns:pic="http://schemas.openxmlformats.org/drawingml/2006/picture">
                        <pic:nvPicPr>
                          <pic:cNvPr id="1381062759" name="Picture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2105660" cy="1799590"/>
                          </a:xfrm>
                          <a:prstGeom prst="rect">
                            <a:avLst/>
                          </a:prstGeom>
                        </pic:spPr>
                      </pic:pic>
                      <pic:pic xmlns:pic="http://schemas.openxmlformats.org/drawingml/2006/picture">
                        <pic:nvPicPr>
                          <pic:cNvPr id="379674977" name="Picture 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1285875" y="2238375"/>
                            <a:ext cx="2136775" cy="1799590"/>
                          </a:xfrm>
                          <a:prstGeom prst="rect">
                            <a:avLst/>
                          </a:prstGeom>
                        </pic:spPr>
                      </pic:pic>
                    </wpg:wgp>
                  </a:graphicData>
                </a:graphic>
              </wp:anchor>
            </w:drawing>
          </mc:Choice>
          <mc:Fallback>
            <w:pict>
              <v:group w14:anchorId="3E740893" id="Group 34" o:spid="_x0000_s1026" style="position:absolute;margin-left:15pt;margin-top:.6pt;width:410.65pt;height:317.95pt;z-index:251770880" coordsize="52152,403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">
                <v:shape id="Picture 1" o:spid="_x0000_s1027" type="#_x0000_t75" alt="A close-up of a label&#10;&#10;AI-generated content may be incorrect." style="position:absolute;left:30956;top:1238;width:21196;height:17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">
                  <v:imagedata r:id="rId25" o:title="A close-up of a label&#10;&#10;AI-generated content may be incorrect"/>
                </v:shape>
                <v:shape id="Picture 1" o:spid="_x0000_s1028" type="#_x0000_t75" style="position:absolute;width:21056;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">
                  <v:imagedata r:id="rId26" o:title=""/>
                </v:shape>
                <v:shape id="Picture 1" o:spid="_x0000_s1029" type="#_x0000_t75" style="position:absolute;left:12858;top:22383;width:21368;height:17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">
                  <v:imagedata r:id="rId27" o:title=""/>
                </v:shape>
                <w10:wrap type="tight"/>
              </v:group>
            </w:pict>
          </mc:Fallback>
        </mc:AlternateContent>
      </w:r>
    </w:p>
    <w:p w14:paraId="4498288D" w14:textId="27BEA500" w:rsidR="00482CD2" w:rsidRDefault="00482CD2" w:rsidP="00280038">
      <w:pPr>
        <w:pStyle w:val="ListParagraph"/>
        <w:autoSpaceDE w:val="0"/>
        <w:autoSpaceDN w:val="0"/>
        <w:adjustRightInd w:val="0"/>
        <w:spacing w:after="0" w:line="360" w:lineRule="auto"/>
        <w:ind w:left="567"/>
        <w:jc w:val="both"/>
        <w:rPr>
          <w:rFonts w:ascii="Times New Roman" w:hAnsi="Times New Roman" w:cs="Times New Roman"/>
          <w:sz w:val="24"/>
          <w:szCs w:val="24"/>
        </w:rPr>
      </w:pPr>
    </w:p>
    <w:p w14:paraId="461556CF" w14:textId="600194C7" w:rsidR="00482CD2" w:rsidRDefault="00482CD2" w:rsidP="00280038">
      <w:pPr>
        <w:pStyle w:val="ListParagraph"/>
        <w:autoSpaceDE w:val="0"/>
        <w:autoSpaceDN w:val="0"/>
        <w:adjustRightInd w:val="0"/>
        <w:spacing w:after="0" w:line="360" w:lineRule="auto"/>
        <w:ind w:left="567"/>
        <w:jc w:val="both"/>
        <w:rPr>
          <w:rFonts w:ascii="Times New Roman" w:hAnsi="Times New Roman" w:cs="Times New Roman"/>
          <w:sz w:val="24"/>
          <w:szCs w:val="24"/>
        </w:rPr>
      </w:pPr>
    </w:p>
    <w:p w14:paraId="6F6DADC2" w14:textId="2F608C8A" w:rsidR="00482CD2" w:rsidRDefault="00482CD2" w:rsidP="00280038">
      <w:pPr>
        <w:pStyle w:val="ListParagraph"/>
        <w:autoSpaceDE w:val="0"/>
        <w:autoSpaceDN w:val="0"/>
        <w:adjustRightInd w:val="0"/>
        <w:spacing w:after="0" w:line="360" w:lineRule="auto"/>
        <w:ind w:left="567"/>
        <w:jc w:val="both"/>
        <w:rPr>
          <w:rFonts w:ascii="Times New Roman" w:hAnsi="Times New Roman" w:cs="Times New Roman"/>
          <w:sz w:val="24"/>
          <w:szCs w:val="24"/>
        </w:rPr>
      </w:pPr>
    </w:p>
    <w:p w14:paraId="3E76009D" w14:textId="55508775" w:rsidR="00482CD2" w:rsidRDefault="00482CD2" w:rsidP="00280038">
      <w:pPr>
        <w:pStyle w:val="ListParagraph"/>
        <w:autoSpaceDE w:val="0"/>
        <w:autoSpaceDN w:val="0"/>
        <w:adjustRightInd w:val="0"/>
        <w:spacing w:after="0" w:line="360" w:lineRule="auto"/>
        <w:ind w:left="567"/>
        <w:jc w:val="both"/>
        <w:rPr>
          <w:rFonts w:ascii="Times New Roman" w:hAnsi="Times New Roman" w:cs="Times New Roman"/>
          <w:sz w:val="24"/>
          <w:szCs w:val="24"/>
        </w:rPr>
      </w:pPr>
    </w:p>
    <w:p w14:paraId="22ACA15A" w14:textId="0D765E41" w:rsidR="00482CD2" w:rsidRDefault="00482CD2" w:rsidP="00280038">
      <w:pPr>
        <w:pStyle w:val="ListParagraph"/>
        <w:autoSpaceDE w:val="0"/>
        <w:autoSpaceDN w:val="0"/>
        <w:adjustRightInd w:val="0"/>
        <w:spacing w:after="0" w:line="360" w:lineRule="auto"/>
        <w:ind w:left="567"/>
        <w:jc w:val="both"/>
        <w:rPr>
          <w:rFonts w:ascii="Times New Roman" w:hAnsi="Times New Roman" w:cs="Times New Roman"/>
          <w:sz w:val="24"/>
          <w:szCs w:val="24"/>
        </w:rPr>
      </w:pPr>
    </w:p>
    <w:p w14:paraId="0F49032D" w14:textId="2D5746AF" w:rsidR="00076277" w:rsidRDefault="00076277" w:rsidP="00280038">
      <w:pPr>
        <w:pStyle w:val="ListParagraph"/>
        <w:autoSpaceDE w:val="0"/>
        <w:autoSpaceDN w:val="0"/>
        <w:adjustRightInd w:val="0"/>
        <w:spacing w:after="0" w:line="360" w:lineRule="auto"/>
        <w:ind w:left="567"/>
        <w:jc w:val="both"/>
        <w:rPr>
          <w:rFonts w:ascii="Times New Roman" w:hAnsi="Times New Roman" w:cs="Times New Roman"/>
          <w:sz w:val="24"/>
          <w:szCs w:val="24"/>
        </w:rPr>
      </w:pPr>
    </w:p>
    <w:p w14:paraId="05B5C831" w14:textId="119EC8C5" w:rsidR="00D42908" w:rsidRDefault="00D42908" w:rsidP="00280038">
      <w:pPr>
        <w:pStyle w:val="ListParagraph"/>
        <w:autoSpaceDE w:val="0"/>
        <w:autoSpaceDN w:val="0"/>
        <w:adjustRightInd w:val="0"/>
        <w:spacing w:after="0" w:line="360" w:lineRule="auto"/>
        <w:ind w:left="567"/>
        <w:jc w:val="both"/>
        <w:rPr>
          <w:rFonts w:ascii="Times New Roman" w:hAnsi="Times New Roman" w:cs="Times New Roman"/>
          <w:sz w:val="24"/>
          <w:szCs w:val="24"/>
        </w:rPr>
      </w:pPr>
    </w:p>
    <w:p w14:paraId="51277633" w14:textId="77EAB598" w:rsidR="00D42908" w:rsidRDefault="0040799C" w:rsidP="00280038">
      <w:pPr>
        <w:pStyle w:val="ListParagraph"/>
        <w:autoSpaceDE w:val="0"/>
        <w:autoSpaceDN w:val="0"/>
        <w:adjustRightInd w:val="0"/>
        <w:spacing w:after="0" w:line="360" w:lineRule="auto"/>
        <w:ind w:left="567"/>
        <w:jc w:val="both"/>
        <w:rPr>
          <w:rFonts w:ascii="Times New Roman" w:hAnsi="Times New Roman" w:cs="Times New Roman"/>
          <w:sz w:val="24"/>
          <w:szCs w:val="24"/>
        </w:rPr>
      </w:pPr>
      <w:r w:rsidRPr="0040799C">
        <w:rPr>
          <w:noProof/>
        </w:rPr>
        <w:t xml:space="preserve"> </w:t>
      </w:r>
    </w:p>
    <w:p w14:paraId="6273DBA2" w14:textId="34899423" w:rsidR="00D42908" w:rsidRDefault="00D42908" w:rsidP="00280038">
      <w:pPr>
        <w:pStyle w:val="ListParagraph"/>
        <w:autoSpaceDE w:val="0"/>
        <w:autoSpaceDN w:val="0"/>
        <w:adjustRightInd w:val="0"/>
        <w:spacing w:after="0" w:line="360" w:lineRule="auto"/>
        <w:ind w:left="567"/>
        <w:jc w:val="both"/>
        <w:rPr>
          <w:rFonts w:ascii="Times New Roman" w:hAnsi="Times New Roman" w:cs="Times New Roman"/>
          <w:sz w:val="24"/>
          <w:szCs w:val="24"/>
        </w:rPr>
      </w:pPr>
    </w:p>
    <w:p w14:paraId="3A39EF3A" w14:textId="6A9642E1" w:rsidR="00D42908" w:rsidRDefault="00D42908" w:rsidP="00280038">
      <w:pPr>
        <w:pStyle w:val="ListParagraph"/>
        <w:autoSpaceDE w:val="0"/>
        <w:autoSpaceDN w:val="0"/>
        <w:adjustRightInd w:val="0"/>
        <w:spacing w:after="0" w:line="360" w:lineRule="auto"/>
        <w:ind w:left="567"/>
        <w:jc w:val="both"/>
        <w:rPr>
          <w:rFonts w:ascii="Times New Roman" w:hAnsi="Times New Roman" w:cs="Times New Roman"/>
          <w:sz w:val="24"/>
          <w:szCs w:val="24"/>
        </w:rPr>
      </w:pPr>
    </w:p>
    <w:p w14:paraId="2D8E8EE1" w14:textId="0E175E7C" w:rsidR="00BC3B5D" w:rsidRDefault="00BC3B5D" w:rsidP="00280038">
      <w:pPr>
        <w:pStyle w:val="ListParagraph"/>
        <w:autoSpaceDE w:val="0"/>
        <w:autoSpaceDN w:val="0"/>
        <w:adjustRightInd w:val="0"/>
        <w:spacing w:after="0" w:line="360" w:lineRule="auto"/>
        <w:ind w:left="567"/>
        <w:jc w:val="both"/>
        <w:rPr>
          <w:rFonts w:ascii="Times New Roman" w:hAnsi="Times New Roman" w:cs="Times New Roman"/>
          <w:sz w:val="24"/>
          <w:szCs w:val="24"/>
        </w:rPr>
      </w:pPr>
    </w:p>
    <w:p w14:paraId="59FB2E93" w14:textId="456F2092" w:rsidR="00BC3B5D" w:rsidRDefault="00BC3B5D" w:rsidP="00280038">
      <w:pPr>
        <w:pStyle w:val="ListParagraph"/>
        <w:autoSpaceDE w:val="0"/>
        <w:autoSpaceDN w:val="0"/>
        <w:adjustRightInd w:val="0"/>
        <w:spacing w:after="0" w:line="360" w:lineRule="auto"/>
        <w:ind w:left="567"/>
        <w:jc w:val="both"/>
        <w:rPr>
          <w:rFonts w:ascii="Times New Roman" w:hAnsi="Times New Roman" w:cs="Times New Roman"/>
          <w:sz w:val="24"/>
          <w:szCs w:val="24"/>
        </w:rPr>
      </w:pPr>
    </w:p>
    <w:p w14:paraId="0FC79B01" w14:textId="77777777" w:rsidR="00BC3B5D" w:rsidRDefault="00BC3B5D" w:rsidP="00280038">
      <w:pPr>
        <w:pStyle w:val="ListParagraph"/>
        <w:autoSpaceDE w:val="0"/>
        <w:autoSpaceDN w:val="0"/>
        <w:adjustRightInd w:val="0"/>
        <w:spacing w:after="0" w:line="360" w:lineRule="auto"/>
        <w:ind w:left="567"/>
        <w:jc w:val="both"/>
        <w:rPr>
          <w:rFonts w:ascii="Times New Roman" w:hAnsi="Times New Roman" w:cs="Times New Roman"/>
          <w:sz w:val="24"/>
          <w:szCs w:val="24"/>
        </w:rPr>
      </w:pPr>
    </w:p>
    <w:p w14:paraId="407CEC04" w14:textId="77777777" w:rsidR="00BC3B5D" w:rsidRDefault="00BC3B5D" w:rsidP="00280038">
      <w:pPr>
        <w:pStyle w:val="ListParagraph"/>
        <w:autoSpaceDE w:val="0"/>
        <w:autoSpaceDN w:val="0"/>
        <w:adjustRightInd w:val="0"/>
        <w:spacing w:after="0" w:line="360" w:lineRule="auto"/>
        <w:ind w:left="567"/>
        <w:jc w:val="both"/>
        <w:rPr>
          <w:rFonts w:ascii="Times New Roman" w:hAnsi="Times New Roman" w:cs="Times New Roman"/>
          <w:sz w:val="24"/>
          <w:szCs w:val="24"/>
        </w:rPr>
      </w:pPr>
    </w:p>
    <w:p w14:paraId="2F9FCCBA" w14:textId="77777777" w:rsidR="00BC3B5D" w:rsidRDefault="00BC3B5D" w:rsidP="00280038">
      <w:pPr>
        <w:pStyle w:val="ListParagraph"/>
        <w:autoSpaceDE w:val="0"/>
        <w:autoSpaceDN w:val="0"/>
        <w:adjustRightInd w:val="0"/>
        <w:spacing w:after="0" w:line="360" w:lineRule="auto"/>
        <w:ind w:left="567"/>
        <w:jc w:val="both"/>
        <w:rPr>
          <w:rFonts w:ascii="Times New Roman" w:hAnsi="Times New Roman" w:cs="Times New Roman"/>
          <w:sz w:val="24"/>
          <w:szCs w:val="24"/>
        </w:rPr>
      </w:pPr>
    </w:p>
    <w:p w14:paraId="63EC9B5D" w14:textId="77777777" w:rsidR="00BC3B5D" w:rsidRDefault="00BC3B5D" w:rsidP="00280038">
      <w:pPr>
        <w:pStyle w:val="ListParagraph"/>
        <w:autoSpaceDE w:val="0"/>
        <w:autoSpaceDN w:val="0"/>
        <w:adjustRightInd w:val="0"/>
        <w:spacing w:after="0" w:line="360" w:lineRule="auto"/>
        <w:ind w:left="567"/>
        <w:jc w:val="both"/>
        <w:rPr>
          <w:rFonts w:ascii="Times New Roman" w:hAnsi="Times New Roman" w:cs="Times New Roman"/>
          <w:sz w:val="24"/>
          <w:szCs w:val="24"/>
        </w:rPr>
      </w:pPr>
    </w:p>
    <w:p w14:paraId="16199847" w14:textId="5D1A1663" w:rsidR="00D42908" w:rsidRDefault="00D42908" w:rsidP="00280038">
      <w:pPr>
        <w:pStyle w:val="ListParagraph"/>
        <w:autoSpaceDE w:val="0"/>
        <w:autoSpaceDN w:val="0"/>
        <w:adjustRightInd w:val="0"/>
        <w:spacing w:after="0" w:line="360" w:lineRule="auto"/>
        <w:ind w:left="567"/>
        <w:jc w:val="both"/>
        <w:rPr>
          <w:rFonts w:ascii="Times New Roman" w:hAnsi="Times New Roman" w:cs="Times New Roman"/>
          <w:sz w:val="24"/>
          <w:szCs w:val="24"/>
        </w:rPr>
      </w:pPr>
    </w:p>
    <w:p w14:paraId="7B4EFC7F" w14:textId="77777777" w:rsidR="00D42908" w:rsidRDefault="00D42908" w:rsidP="00280038">
      <w:pPr>
        <w:pStyle w:val="ListParagraph"/>
        <w:autoSpaceDE w:val="0"/>
        <w:autoSpaceDN w:val="0"/>
        <w:adjustRightInd w:val="0"/>
        <w:spacing w:after="0" w:line="360" w:lineRule="auto"/>
        <w:ind w:left="567"/>
        <w:jc w:val="both"/>
        <w:rPr>
          <w:rFonts w:ascii="Times New Roman" w:hAnsi="Times New Roman" w:cs="Times New Roman"/>
          <w:sz w:val="24"/>
          <w:szCs w:val="24"/>
        </w:rPr>
      </w:pPr>
    </w:p>
    <w:p w14:paraId="56641311" w14:textId="26A6E88E" w:rsidR="00CF542F" w:rsidRPr="00CF542F" w:rsidRDefault="00CF542F">
      <w:pPr>
        <w:pStyle w:val="Heading1"/>
        <w:numPr>
          <w:ilvl w:val="0"/>
          <w:numId w:val="61"/>
        </w:numPr>
        <w:spacing w:before="120" w:after="120"/>
        <w:ind w:left="567" w:hanging="567"/>
        <w:rPr>
          <w:rFonts w:ascii="Times New Roman" w:hAnsi="Times New Roman"/>
          <w:color w:val="000000" w:themeColor="text1"/>
          <w:sz w:val="24"/>
          <w:szCs w:val="24"/>
          <w:lang w:eastAsia="ko-KR"/>
        </w:rPr>
      </w:pPr>
      <w:bookmarkStart w:id="207" w:name="_Toc132199413"/>
      <w:bookmarkStart w:id="208" w:name="_Toc132199589"/>
      <w:bookmarkStart w:id="209" w:name="_Toc132199954"/>
      <w:bookmarkStart w:id="210" w:name="_Toc132200028"/>
      <w:bookmarkStart w:id="211" w:name="_Toc132200043"/>
      <w:bookmarkStart w:id="212" w:name="_Toc132200114"/>
      <w:bookmarkStart w:id="213" w:name="_Toc132200162"/>
      <w:bookmarkStart w:id="214" w:name="_Toc132200188"/>
      <w:bookmarkStart w:id="215" w:name="_Toc132200209"/>
      <w:bookmarkStart w:id="216" w:name="_Toc132200758"/>
      <w:bookmarkStart w:id="217" w:name="_Toc132201345"/>
      <w:bookmarkStart w:id="218" w:name="_Toc132292028"/>
      <w:bookmarkStart w:id="219" w:name="_Toc132322030"/>
      <w:bookmarkStart w:id="220" w:name="_Toc132323207"/>
      <w:bookmarkStart w:id="221" w:name="_Toc132371365"/>
      <w:bookmarkStart w:id="222" w:name="_Toc132385163"/>
      <w:bookmarkStart w:id="223" w:name="_Toc140771920"/>
      <w:bookmarkStart w:id="224" w:name="_Toc203827348"/>
      <w:bookmarkStart w:id="225" w:name="_Hlk144025785"/>
      <w:bookmarkStart w:id="226" w:name="_Hlk158562390"/>
      <w:r w:rsidRPr="00CF542F">
        <w:rPr>
          <w:rFonts w:ascii="Times New Roman" w:hAnsi="Times New Roman"/>
          <w:color w:val="000000" w:themeColor="text1"/>
          <w:sz w:val="24"/>
          <w:szCs w:val="24"/>
          <w:lang w:eastAsia="ko-KR"/>
        </w:rPr>
        <w:lastRenderedPageBreak/>
        <w:t>Post Market Surveillance Data</w:t>
      </w:r>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r w:rsidRPr="00CF542F">
        <w:rPr>
          <w:rFonts w:ascii="Times New Roman" w:hAnsi="Times New Roman"/>
          <w:color w:val="000000" w:themeColor="text1"/>
          <w:sz w:val="24"/>
          <w:szCs w:val="24"/>
          <w:lang w:eastAsia="ko-KR"/>
        </w:rPr>
        <w:t xml:space="preserve"> (Vigilance Reporting):</w:t>
      </w:r>
      <w:bookmarkEnd w:id="223"/>
      <w:bookmarkEnd w:id="224"/>
    </w:p>
    <w:bookmarkEnd w:id="225"/>
    <w:p w14:paraId="79618C0E" w14:textId="10ACADA4" w:rsidR="005876FE" w:rsidRPr="00445FDD" w:rsidRDefault="00445FDD" w:rsidP="00CF542F">
      <w:pPr>
        <w:pStyle w:val="ListParagraph"/>
        <w:autoSpaceDE w:val="0"/>
        <w:autoSpaceDN w:val="0"/>
        <w:adjustRightInd w:val="0"/>
        <w:spacing w:after="0" w:line="276" w:lineRule="auto"/>
        <w:ind w:left="567"/>
        <w:jc w:val="both"/>
        <w:rPr>
          <w:rFonts w:ascii="Times New Roman" w:hAnsi="Times New Roman" w:cs="Times New Roman"/>
          <w:sz w:val="24"/>
          <w:szCs w:val="24"/>
        </w:rPr>
      </w:pPr>
      <w:r w:rsidRPr="005876FE">
        <w:rPr>
          <w:rFonts w:ascii="Times New Roman" w:hAnsi="Times New Roman" w:cs="Times New Roman"/>
          <w:sz w:val="24"/>
          <w:szCs w:val="24"/>
        </w:rPr>
        <w:t>The dossier should contain the post marketing surveillance or vigilance reporting procedures and data collected by the manufacturer encompassing the details of the complaints received and corrective and Preventive actions taken for the same.</w:t>
      </w:r>
    </w:p>
    <w:p w14:paraId="7BE40C2D" w14:textId="6676E467" w:rsidR="00176B81" w:rsidRPr="00176B81" w:rsidRDefault="004B4C86" w:rsidP="00CF542F">
      <w:pPr>
        <w:widowControl w:val="0"/>
        <w:autoSpaceDE w:val="0"/>
        <w:autoSpaceDN w:val="0"/>
        <w:spacing w:after="120" w:line="276" w:lineRule="auto"/>
        <w:ind w:left="567" w:rightChars="-71" w:right="-156"/>
        <w:jc w:val="both"/>
        <w:rPr>
          <w:rFonts w:ascii="Times New Roman" w:eastAsia="Times New Roman" w:hAnsi="Times New Roman" w:cs="Times New Roman"/>
          <w:kern w:val="2"/>
          <w:sz w:val="24"/>
          <w:szCs w:val="24"/>
          <w:lang w:val="en-US" w:eastAsia="ko-KR"/>
        </w:rPr>
      </w:pPr>
      <w:r w:rsidRPr="00176B81">
        <w:rPr>
          <w:rFonts w:ascii="Times New Roman" w:eastAsia="Times New Roman" w:hAnsi="Times New Roman" w:cs="Times New Roman"/>
          <w:kern w:val="2"/>
          <w:sz w:val="24"/>
          <w:szCs w:val="24"/>
          <w:lang w:val="en-US" w:eastAsia="ko-KR"/>
        </w:rPr>
        <w:t>The following</w:t>
      </w:r>
      <w:r w:rsidR="00176B81" w:rsidRPr="00176B81">
        <w:rPr>
          <w:rFonts w:ascii="Times New Roman" w:eastAsia="Times New Roman" w:hAnsi="Times New Roman" w:cs="Times New Roman"/>
          <w:kern w:val="2"/>
          <w:sz w:val="24"/>
          <w:szCs w:val="24"/>
          <w:lang w:val="en-US" w:eastAsia="ko-KR"/>
        </w:rPr>
        <w:t xml:space="preserve"> are the SOPs and formats used for customer </w:t>
      </w:r>
      <w:r w:rsidRPr="00176B81">
        <w:rPr>
          <w:rFonts w:ascii="Times New Roman" w:eastAsia="Times New Roman" w:hAnsi="Times New Roman" w:cs="Times New Roman"/>
          <w:kern w:val="2"/>
          <w:sz w:val="24"/>
          <w:szCs w:val="24"/>
          <w:lang w:val="en-US" w:eastAsia="ko-KR"/>
        </w:rPr>
        <w:t>complaints</w:t>
      </w:r>
      <w:r w:rsidR="00176B81" w:rsidRPr="00176B81">
        <w:rPr>
          <w:rFonts w:ascii="Times New Roman" w:eastAsia="Times New Roman" w:hAnsi="Times New Roman" w:cs="Times New Roman"/>
          <w:kern w:val="2"/>
          <w:sz w:val="24"/>
          <w:szCs w:val="24"/>
          <w:lang w:val="en-US" w:eastAsia="ko-KR"/>
        </w:rPr>
        <w:t>.</w:t>
      </w:r>
    </w:p>
    <w:p w14:paraId="74603C81" w14:textId="5958C2C7" w:rsidR="00176B81" w:rsidRPr="00176B81" w:rsidRDefault="00176B81">
      <w:pPr>
        <w:widowControl w:val="0"/>
        <w:numPr>
          <w:ilvl w:val="0"/>
          <w:numId w:val="41"/>
        </w:numPr>
        <w:autoSpaceDE w:val="0"/>
        <w:autoSpaceDN w:val="0"/>
        <w:spacing w:before="120" w:after="120" w:line="276" w:lineRule="auto"/>
        <w:ind w:left="567" w:rightChars="-71" w:right="-156" w:hanging="567"/>
        <w:jc w:val="both"/>
        <w:rPr>
          <w:rFonts w:ascii="Times New Roman" w:eastAsia="Times New Roman" w:hAnsi="Times New Roman" w:cs="Times New Roman"/>
          <w:b/>
          <w:kern w:val="2"/>
          <w:sz w:val="24"/>
          <w:szCs w:val="24"/>
          <w:lang w:val="en-US" w:eastAsia="ko-KR"/>
        </w:rPr>
      </w:pPr>
      <w:r w:rsidRPr="00176B81">
        <w:rPr>
          <w:rFonts w:ascii="Times New Roman" w:eastAsia="Times New Roman" w:hAnsi="Times New Roman" w:cs="Times New Roman"/>
          <w:b/>
          <w:kern w:val="2"/>
          <w:sz w:val="24"/>
          <w:szCs w:val="24"/>
          <w:lang w:val="en-US" w:eastAsia="ko-KR"/>
        </w:rPr>
        <w:t xml:space="preserve">Customer Complaint </w:t>
      </w:r>
    </w:p>
    <w:p w14:paraId="70AF2D49" w14:textId="28930F76" w:rsidR="00176B81" w:rsidRDefault="00176B81" w:rsidP="00CF542F">
      <w:pPr>
        <w:spacing w:after="0" w:line="276" w:lineRule="auto"/>
        <w:ind w:left="567"/>
        <w:jc w:val="both"/>
        <w:rPr>
          <w:rFonts w:ascii="Times New Roman" w:eastAsia="Times" w:hAnsi="Times New Roman" w:cs="Times New Roman"/>
          <w:b/>
          <w:sz w:val="24"/>
          <w:szCs w:val="24"/>
          <w:lang w:val="en-US" w:eastAsia="en-IN" w:bidi="hi-IN"/>
        </w:rPr>
      </w:pPr>
      <w:r w:rsidRPr="00176B81">
        <w:rPr>
          <w:rFonts w:ascii="Times New Roman" w:eastAsia="Times" w:hAnsi="Times New Roman" w:cs="Times New Roman"/>
          <w:b/>
          <w:sz w:val="24"/>
          <w:szCs w:val="24"/>
          <w:lang w:val="en-US" w:eastAsia="en-IN" w:bidi="hi-IN"/>
        </w:rPr>
        <w:t>Standard Operating Procedure: Customer Complaint.</w:t>
      </w:r>
    </w:p>
    <w:p w14:paraId="0B69339F" w14:textId="73BC6896" w:rsidR="00176B81" w:rsidRPr="00176B81" w:rsidRDefault="00176B81" w:rsidP="00CF542F">
      <w:pPr>
        <w:spacing w:after="0" w:line="276" w:lineRule="auto"/>
        <w:ind w:left="567" w:hanging="567"/>
        <w:jc w:val="both"/>
        <w:rPr>
          <w:rFonts w:ascii="Times New Roman" w:eastAsia="Times" w:hAnsi="Times New Roman" w:cs="Times New Roman"/>
          <w:sz w:val="24"/>
          <w:szCs w:val="24"/>
          <w:lang w:val="en-US" w:eastAsia="en-IN" w:bidi="hi-IN"/>
        </w:rPr>
      </w:pPr>
      <w:r w:rsidRPr="00176B81">
        <w:rPr>
          <w:rFonts w:ascii="Times New Roman" w:eastAsia="Times" w:hAnsi="Times New Roman" w:cs="Times New Roman"/>
          <w:sz w:val="24"/>
          <w:szCs w:val="24"/>
          <w:lang w:val="en-US" w:eastAsia="en-IN" w:bidi="hi-IN"/>
        </w:rPr>
        <w:t xml:space="preserve">I. </w:t>
      </w:r>
      <w:r w:rsidRPr="00176B81">
        <w:rPr>
          <w:rFonts w:ascii="Times New Roman" w:eastAsia="Times" w:hAnsi="Times New Roman" w:cs="Times New Roman"/>
          <w:sz w:val="24"/>
          <w:szCs w:val="24"/>
          <w:lang w:val="en-US" w:eastAsia="en-IN" w:bidi="hi-IN"/>
        </w:rPr>
        <w:tab/>
      </w:r>
      <w:r w:rsidR="004B4C86">
        <w:rPr>
          <w:rFonts w:ascii="Times New Roman" w:eastAsia="Times" w:hAnsi="Times New Roman" w:cs="Times New Roman"/>
          <w:sz w:val="24"/>
          <w:szCs w:val="24"/>
          <w:lang w:val="en-US" w:eastAsia="en-IN" w:bidi="hi-IN"/>
        </w:rPr>
        <w:t xml:space="preserve"> </w:t>
      </w:r>
      <w:r w:rsidRPr="00176B81">
        <w:rPr>
          <w:rFonts w:ascii="Times New Roman" w:eastAsia="Times" w:hAnsi="Times New Roman" w:cs="Times New Roman"/>
          <w:b/>
          <w:sz w:val="24"/>
          <w:szCs w:val="24"/>
          <w:lang w:val="en-US" w:eastAsia="en-IN" w:bidi="hi-IN"/>
        </w:rPr>
        <w:t>Objective</w:t>
      </w:r>
      <w:r w:rsidRPr="00176B81">
        <w:rPr>
          <w:rFonts w:ascii="Times New Roman" w:eastAsia="Times" w:hAnsi="Times New Roman" w:cs="Times New Roman"/>
          <w:sz w:val="24"/>
          <w:szCs w:val="24"/>
          <w:lang w:val="en-US" w:eastAsia="en-IN" w:bidi="hi-IN"/>
        </w:rPr>
        <w:t xml:space="preserve">: To describe the respond given to </w:t>
      </w:r>
      <w:r w:rsidR="004B4C86" w:rsidRPr="00176B81">
        <w:rPr>
          <w:rFonts w:ascii="Times New Roman" w:eastAsia="Times" w:hAnsi="Times New Roman" w:cs="Times New Roman"/>
          <w:sz w:val="24"/>
          <w:szCs w:val="24"/>
          <w:lang w:val="en-US" w:eastAsia="en-IN" w:bidi="hi-IN"/>
        </w:rPr>
        <w:t>customers</w:t>
      </w:r>
      <w:r w:rsidRPr="00176B81">
        <w:rPr>
          <w:rFonts w:ascii="Times New Roman" w:eastAsia="Times" w:hAnsi="Times New Roman" w:cs="Times New Roman"/>
          <w:sz w:val="24"/>
          <w:szCs w:val="24"/>
          <w:lang w:val="en-US" w:eastAsia="en-IN" w:bidi="hi-IN"/>
        </w:rPr>
        <w:t xml:space="preserve"> when a product complaint is present.</w:t>
      </w:r>
    </w:p>
    <w:p w14:paraId="135D9BA7" w14:textId="1F41EC29" w:rsidR="00176B81" w:rsidRPr="00176B81" w:rsidRDefault="00176B81" w:rsidP="00CF542F">
      <w:pPr>
        <w:spacing w:before="120" w:after="120" w:line="276" w:lineRule="auto"/>
        <w:ind w:left="567"/>
        <w:jc w:val="both"/>
        <w:rPr>
          <w:rFonts w:ascii="Times New Roman" w:eastAsia="Times" w:hAnsi="Times New Roman" w:cs="Times New Roman"/>
          <w:sz w:val="24"/>
          <w:szCs w:val="24"/>
          <w:lang w:val="en-US" w:eastAsia="en-IN" w:bidi="hi-IN"/>
        </w:rPr>
      </w:pPr>
      <w:r w:rsidRPr="00176B81">
        <w:rPr>
          <w:rFonts w:ascii="Times New Roman" w:eastAsia="Times" w:hAnsi="Times New Roman" w:cs="Times New Roman"/>
          <w:b/>
          <w:sz w:val="24"/>
          <w:szCs w:val="24"/>
          <w:lang w:val="en-US" w:eastAsia="en-IN" w:bidi="hi-IN"/>
        </w:rPr>
        <w:t>Scope</w:t>
      </w:r>
      <w:r w:rsidRPr="00176B81">
        <w:rPr>
          <w:rFonts w:ascii="Times New Roman" w:eastAsia="Times" w:hAnsi="Times New Roman" w:cs="Times New Roman"/>
          <w:sz w:val="24"/>
          <w:szCs w:val="24"/>
          <w:lang w:val="en-US" w:eastAsia="en-IN" w:bidi="hi-IN"/>
        </w:rPr>
        <w:t xml:space="preserve">: </w:t>
      </w:r>
    </w:p>
    <w:p w14:paraId="379BEE8F" w14:textId="05C3700F" w:rsidR="004A6795" w:rsidRPr="005502D7" w:rsidRDefault="00176B81">
      <w:pPr>
        <w:numPr>
          <w:ilvl w:val="0"/>
          <w:numId w:val="46"/>
        </w:numPr>
        <w:spacing w:after="0" w:line="276" w:lineRule="auto"/>
        <w:ind w:left="567" w:hanging="567"/>
        <w:contextualSpacing/>
        <w:jc w:val="both"/>
        <w:rPr>
          <w:rFonts w:ascii="Times New Roman" w:eastAsia="Times" w:hAnsi="Times New Roman" w:cs="Times New Roman"/>
          <w:sz w:val="24"/>
          <w:szCs w:val="24"/>
          <w:lang w:val="en-US" w:eastAsia="en-IN" w:bidi="hi-IN"/>
        </w:rPr>
      </w:pPr>
      <w:r w:rsidRPr="00176B81">
        <w:rPr>
          <w:rFonts w:ascii="Times New Roman" w:eastAsia="Times" w:hAnsi="Times New Roman" w:cs="Times New Roman"/>
          <w:sz w:val="24"/>
          <w:szCs w:val="24"/>
          <w:lang w:val="en-US" w:eastAsia="en-IN" w:bidi="hi-IN"/>
        </w:rPr>
        <w:t xml:space="preserve">Complaints are expressed by </w:t>
      </w:r>
      <w:r w:rsidR="006501EA" w:rsidRPr="00176B81">
        <w:rPr>
          <w:rFonts w:ascii="Times New Roman" w:eastAsia="Times" w:hAnsi="Times New Roman" w:cs="Times New Roman"/>
          <w:sz w:val="24"/>
          <w:szCs w:val="24"/>
          <w:lang w:val="en-US" w:eastAsia="en-IN" w:bidi="hi-IN"/>
        </w:rPr>
        <w:t>customers</w:t>
      </w:r>
      <w:r w:rsidRPr="00176B81">
        <w:rPr>
          <w:rFonts w:ascii="Times New Roman" w:eastAsia="Times" w:hAnsi="Times New Roman" w:cs="Times New Roman"/>
          <w:sz w:val="24"/>
          <w:szCs w:val="24"/>
          <w:lang w:val="en-US" w:eastAsia="en-IN" w:bidi="hi-IN"/>
        </w:rPr>
        <w:t xml:space="preserve"> and other </w:t>
      </w:r>
      <w:r w:rsidR="004B4C86" w:rsidRPr="00176B81">
        <w:rPr>
          <w:rFonts w:ascii="Times New Roman" w:eastAsia="Times" w:hAnsi="Times New Roman" w:cs="Times New Roman"/>
          <w:sz w:val="24"/>
          <w:szCs w:val="24"/>
          <w:lang w:val="en-US" w:eastAsia="en-IN" w:bidi="hi-IN"/>
        </w:rPr>
        <w:t>parties involved</w:t>
      </w:r>
      <w:r w:rsidRPr="00176B81">
        <w:rPr>
          <w:rFonts w:ascii="Times New Roman" w:eastAsia="Times" w:hAnsi="Times New Roman" w:cs="Times New Roman"/>
          <w:sz w:val="24"/>
          <w:szCs w:val="24"/>
          <w:lang w:val="en-US" w:eastAsia="en-IN" w:bidi="hi-IN"/>
        </w:rPr>
        <w:t>.</w:t>
      </w:r>
    </w:p>
    <w:p w14:paraId="07EE8F7E" w14:textId="5091A329" w:rsidR="00176B81" w:rsidRPr="00176B81" w:rsidRDefault="006501EA">
      <w:pPr>
        <w:numPr>
          <w:ilvl w:val="0"/>
          <w:numId w:val="46"/>
        </w:numPr>
        <w:spacing w:after="0" w:line="276" w:lineRule="auto"/>
        <w:ind w:left="567" w:hanging="567"/>
        <w:contextualSpacing/>
        <w:jc w:val="both"/>
        <w:rPr>
          <w:rFonts w:ascii="Times New Roman" w:eastAsia="Times" w:hAnsi="Times New Roman" w:cs="Times New Roman"/>
          <w:sz w:val="24"/>
          <w:szCs w:val="24"/>
          <w:lang w:val="en-US" w:eastAsia="en-IN" w:bidi="hi-IN"/>
        </w:rPr>
      </w:pPr>
      <w:r w:rsidRPr="00176B81">
        <w:rPr>
          <w:rFonts w:ascii="Times New Roman" w:eastAsia="Times" w:hAnsi="Times New Roman" w:cs="Times New Roman"/>
          <w:sz w:val="24"/>
          <w:szCs w:val="24"/>
          <w:lang w:val="en-US" w:eastAsia="en-IN" w:bidi="hi-IN"/>
        </w:rPr>
        <w:t>A drug</w:t>
      </w:r>
      <w:r w:rsidR="00176B81" w:rsidRPr="00176B81">
        <w:rPr>
          <w:rFonts w:ascii="Times New Roman" w:eastAsia="Times" w:hAnsi="Times New Roman" w:cs="Times New Roman"/>
          <w:sz w:val="24"/>
          <w:szCs w:val="24"/>
          <w:lang w:val="en-US" w:eastAsia="en-IN" w:bidi="hi-IN"/>
        </w:rPr>
        <w:t xml:space="preserve"> controller or local </w:t>
      </w:r>
      <w:r w:rsidR="004B4C86" w:rsidRPr="00176B81">
        <w:rPr>
          <w:rFonts w:ascii="Times New Roman" w:eastAsia="Times" w:hAnsi="Times New Roman" w:cs="Times New Roman"/>
          <w:sz w:val="24"/>
          <w:szCs w:val="24"/>
          <w:lang w:val="en-US" w:eastAsia="en-IN" w:bidi="hi-IN"/>
        </w:rPr>
        <w:t>regulator</w:t>
      </w:r>
      <w:r w:rsidR="00176B81" w:rsidRPr="00176B81">
        <w:rPr>
          <w:rFonts w:ascii="Times New Roman" w:eastAsia="Times" w:hAnsi="Times New Roman" w:cs="Times New Roman"/>
          <w:sz w:val="24"/>
          <w:szCs w:val="24"/>
          <w:lang w:val="en-US" w:eastAsia="en-IN" w:bidi="hi-IN"/>
        </w:rPr>
        <w:t xml:space="preserve"> has authority to review actual </w:t>
      </w:r>
      <w:r w:rsidRPr="00176B81">
        <w:rPr>
          <w:rFonts w:ascii="Times New Roman" w:eastAsia="Times" w:hAnsi="Times New Roman" w:cs="Times New Roman"/>
          <w:sz w:val="24"/>
          <w:szCs w:val="24"/>
          <w:lang w:val="en-US" w:eastAsia="en-IN" w:bidi="hi-IN"/>
        </w:rPr>
        <w:t>complaints</w:t>
      </w:r>
      <w:r w:rsidR="00176B81" w:rsidRPr="00176B81">
        <w:rPr>
          <w:rFonts w:ascii="Times New Roman" w:eastAsia="Times" w:hAnsi="Times New Roman" w:cs="Times New Roman"/>
          <w:sz w:val="24"/>
          <w:szCs w:val="24"/>
          <w:lang w:val="en-US" w:eastAsia="en-IN" w:bidi="hi-IN"/>
        </w:rPr>
        <w:t xml:space="preserve"> and other related cases.</w:t>
      </w:r>
    </w:p>
    <w:p w14:paraId="66039C2E" w14:textId="4076524D" w:rsidR="00176B81" w:rsidRPr="00176B81" w:rsidRDefault="00176B81">
      <w:pPr>
        <w:numPr>
          <w:ilvl w:val="0"/>
          <w:numId w:val="46"/>
        </w:numPr>
        <w:spacing w:after="0" w:line="276" w:lineRule="auto"/>
        <w:ind w:left="567" w:hanging="567"/>
        <w:contextualSpacing/>
        <w:jc w:val="both"/>
        <w:rPr>
          <w:rFonts w:ascii="Times New Roman" w:eastAsia="Times" w:hAnsi="Times New Roman" w:cs="Times New Roman"/>
          <w:sz w:val="24"/>
          <w:szCs w:val="24"/>
          <w:lang w:val="en-US" w:eastAsia="en-IN" w:bidi="hi-IN"/>
        </w:rPr>
      </w:pPr>
      <w:r w:rsidRPr="00176B81">
        <w:rPr>
          <w:rFonts w:ascii="Times New Roman" w:eastAsia="Times" w:hAnsi="Times New Roman" w:cs="Times New Roman"/>
          <w:sz w:val="24"/>
          <w:szCs w:val="24"/>
          <w:lang w:val="en-US" w:eastAsia="en-IN" w:bidi="hi-IN"/>
        </w:rPr>
        <w:t xml:space="preserve">This procedure is applied </w:t>
      </w:r>
      <w:r w:rsidR="006501EA" w:rsidRPr="00176B81">
        <w:rPr>
          <w:rFonts w:ascii="Times New Roman" w:eastAsia="Times" w:hAnsi="Times New Roman" w:cs="Times New Roman"/>
          <w:sz w:val="24"/>
          <w:szCs w:val="24"/>
          <w:lang w:val="en-US" w:eastAsia="en-IN" w:bidi="hi-IN"/>
        </w:rPr>
        <w:t>on</w:t>
      </w:r>
      <w:r w:rsidRPr="00176B81">
        <w:rPr>
          <w:rFonts w:ascii="Times New Roman" w:eastAsia="Times" w:hAnsi="Times New Roman" w:cs="Times New Roman"/>
          <w:sz w:val="24"/>
          <w:szCs w:val="24"/>
          <w:lang w:val="en-US" w:eastAsia="en-IN" w:bidi="hi-IN"/>
        </w:rPr>
        <w:t xml:space="preserve"> a </w:t>
      </w:r>
      <w:r w:rsidR="00F578C1" w:rsidRPr="00176B81">
        <w:rPr>
          <w:rFonts w:ascii="Times New Roman" w:eastAsia="Times" w:hAnsi="Times New Roman" w:cs="Times New Roman"/>
          <w:sz w:val="24"/>
          <w:szCs w:val="24"/>
          <w:lang w:val="en-US" w:eastAsia="en-IN" w:bidi="hi-IN"/>
        </w:rPr>
        <w:t>case-to-case</w:t>
      </w:r>
      <w:r w:rsidRPr="00176B81">
        <w:rPr>
          <w:rFonts w:ascii="Times New Roman" w:eastAsia="Times" w:hAnsi="Times New Roman" w:cs="Times New Roman"/>
          <w:sz w:val="24"/>
          <w:szCs w:val="24"/>
          <w:lang w:val="en-US" w:eastAsia="en-IN" w:bidi="hi-IN"/>
        </w:rPr>
        <w:t xml:space="preserve"> basis only.</w:t>
      </w:r>
    </w:p>
    <w:p w14:paraId="338B6E86" w14:textId="77777777" w:rsidR="00176B81" w:rsidRPr="00176B81" w:rsidRDefault="00176B81" w:rsidP="00BE2E91">
      <w:pPr>
        <w:spacing w:before="120" w:after="120" w:line="276" w:lineRule="auto"/>
        <w:ind w:left="567" w:hanging="567"/>
        <w:jc w:val="both"/>
        <w:rPr>
          <w:rFonts w:ascii="Times New Roman" w:eastAsia="Times" w:hAnsi="Times New Roman" w:cs="Times New Roman"/>
          <w:b/>
          <w:sz w:val="24"/>
          <w:szCs w:val="24"/>
          <w:lang w:val="en-US" w:eastAsia="en-IN" w:bidi="hi-IN"/>
        </w:rPr>
      </w:pPr>
      <w:r w:rsidRPr="00176B81">
        <w:rPr>
          <w:rFonts w:ascii="Times New Roman" w:eastAsia="Times" w:hAnsi="Times New Roman" w:cs="Times New Roman"/>
          <w:sz w:val="24"/>
          <w:szCs w:val="24"/>
          <w:lang w:val="en-US" w:eastAsia="en-IN" w:bidi="hi-IN"/>
        </w:rPr>
        <w:t xml:space="preserve">III. </w:t>
      </w:r>
      <w:r w:rsidRPr="00176B81">
        <w:rPr>
          <w:rFonts w:ascii="Times New Roman" w:eastAsia="Times" w:hAnsi="Times New Roman" w:cs="Times New Roman"/>
          <w:sz w:val="24"/>
          <w:szCs w:val="24"/>
          <w:lang w:val="en-US" w:eastAsia="en-IN" w:bidi="hi-IN"/>
        </w:rPr>
        <w:tab/>
      </w:r>
      <w:r w:rsidRPr="00176B81">
        <w:rPr>
          <w:rFonts w:ascii="Times New Roman" w:eastAsia="Times" w:hAnsi="Times New Roman" w:cs="Times New Roman"/>
          <w:b/>
          <w:sz w:val="24"/>
          <w:szCs w:val="24"/>
          <w:lang w:val="en-US" w:eastAsia="en-IN" w:bidi="hi-IN"/>
        </w:rPr>
        <w:t>Responsibility</w:t>
      </w:r>
    </w:p>
    <w:p w14:paraId="071BCE0B" w14:textId="77777777" w:rsidR="00176B81" w:rsidRPr="00176B81" w:rsidRDefault="00176B81">
      <w:pPr>
        <w:numPr>
          <w:ilvl w:val="0"/>
          <w:numId w:val="42"/>
        </w:numPr>
        <w:tabs>
          <w:tab w:val="clear" w:pos="720"/>
          <w:tab w:val="num" w:pos="851"/>
        </w:tabs>
        <w:spacing w:after="0" w:line="276" w:lineRule="auto"/>
        <w:ind w:left="567" w:hanging="567"/>
        <w:jc w:val="both"/>
        <w:rPr>
          <w:rFonts w:ascii="Times New Roman" w:eastAsia="Times" w:hAnsi="Times New Roman" w:cs="Times New Roman"/>
          <w:sz w:val="24"/>
          <w:szCs w:val="24"/>
          <w:lang w:val="en-US" w:eastAsia="en-IN" w:bidi="hi-IN"/>
        </w:rPr>
      </w:pPr>
      <w:r w:rsidRPr="00176B81">
        <w:rPr>
          <w:rFonts w:ascii="Times New Roman" w:eastAsia="Times" w:hAnsi="Times New Roman" w:cs="Times New Roman"/>
          <w:sz w:val="24"/>
          <w:szCs w:val="24"/>
          <w:lang w:val="en-US" w:eastAsia="en-IN" w:bidi="hi-IN"/>
        </w:rPr>
        <w:t>Biochemist/Lab Assistant</w:t>
      </w:r>
    </w:p>
    <w:p w14:paraId="50BC3AC9" w14:textId="77777777" w:rsidR="00176B81" w:rsidRPr="00176B81" w:rsidRDefault="00176B81">
      <w:pPr>
        <w:numPr>
          <w:ilvl w:val="0"/>
          <w:numId w:val="42"/>
        </w:numPr>
        <w:tabs>
          <w:tab w:val="clear" w:pos="720"/>
          <w:tab w:val="num" w:pos="851"/>
        </w:tabs>
        <w:spacing w:after="0" w:line="276" w:lineRule="auto"/>
        <w:ind w:left="567" w:hanging="567"/>
        <w:jc w:val="both"/>
        <w:rPr>
          <w:rFonts w:ascii="Times New Roman" w:eastAsia="Times" w:hAnsi="Times New Roman" w:cs="Times New Roman"/>
          <w:sz w:val="24"/>
          <w:szCs w:val="24"/>
          <w:lang w:val="en-US" w:eastAsia="en-IN" w:bidi="hi-IN"/>
        </w:rPr>
      </w:pPr>
      <w:r w:rsidRPr="00176B81">
        <w:rPr>
          <w:rFonts w:ascii="Times New Roman" w:eastAsia="Times" w:hAnsi="Times New Roman" w:cs="Times New Roman"/>
          <w:sz w:val="24"/>
          <w:szCs w:val="24"/>
          <w:lang w:val="en-US" w:eastAsia="en-IN" w:bidi="hi-IN"/>
        </w:rPr>
        <w:t>Head QC/QA</w:t>
      </w:r>
    </w:p>
    <w:p w14:paraId="60281319" w14:textId="77777777" w:rsidR="00176B81" w:rsidRPr="00176B81" w:rsidRDefault="00176B81">
      <w:pPr>
        <w:numPr>
          <w:ilvl w:val="0"/>
          <w:numId w:val="42"/>
        </w:numPr>
        <w:tabs>
          <w:tab w:val="clear" w:pos="720"/>
          <w:tab w:val="num" w:pos="851"/>
        </w:tabs>
        <w:spacing w:after="0" w:line="276" w:lineRule="auto"/>
        <w:ind w:left="567" w:hanging="567"/>
        <w:jc w:val="both"/>
        <w:rPr>
          <w:rFonts w:ascii="Times New Roman" w:eastAsia="Times" w:hAnsi="Times New Roman" w:cs="Times New Roman"/>
          <w:sz w:val="24"/>
          <w:szCs w:val="24"/>
          <w:lang w:val="en-US" w:eastAsia="en-IN" w:bidi="hi-IN"/>
        </w:rPr>
      </w:pPr>
      <w:r w:rsidRPr="00176B81">
        <w:rPr>
          <w:rFonts w:ascii="Times New Roman" w:eastAsia="Times" w:hAnsi="Times New Roman" w:cs="Times New Roman"/>
          <w:sz w:val="24"/>
          <w:szCs w:val="24"/>
          <w:lang w:val="en-US" w:eastAsia="en-IN" w:bidi="hi-IN"/>
        </w:rPr>
        <w:t>Owner/Plant Manager</w:t>
      </w:r>
    </w:p>
    <w:p w14:paraId="2DAEFF95" w14:textId="77777777" w:rsidR="00176B81" w:rsidRPr="00176B81" w:rsidRDefault="00176B81" w:rsidP="00BE2E91">
      <w:pPr>
        <w:spacing w:before="120" w:after="120" w:line="276" w:lineRule="auto"/>
        <w:ind w:left="567" w:hanging="567"/>
        <w:jc w:val="both"/>
        <w:rPr>
          <w:rFonts w:ascii="Times New Roman" w:eastAsia="Times" w:hAnsi="Times New Roman" w:cs="Times New Roman"/>
          <w:sz w:val="24"/>
          <w:szCs w:val="24"/>
          <w:lang w:val="en-US" w:eastAsia="en-IN" w:bidi="hi-IN"/>
        </w:rPr>
      </w:pPr>
      <w:r w:rsidRPr="00176B81">
        <w:rPr>
          <w:rFonts w:ascii="Times New Roman" w:eastAsia="Times" w:hAnsi="Times New Roman" w:cs="Times New Roman"/>
          <w:sz w:val="24"/>
          <w:szCs w:val="24"/>
          <w:lang w:val="en-US" w:eastAsia="en-IN" w:bidi="hi-IN"/>
        </w:rPr>
        <w:t xml:space="preserve">IV. </w:t>
      </w:r>
      <w:r w:rsidRPr="00176B81">
        <w:rPr>
          <w:rFonts w:ascii="Times New Roman" w:eastAsia="Times" w:hAnsi="Times New Roman" w:cs="Times New Roman"/>
          <w:sz w:val="24"/>
          <w:szCs w:val="24"/>
          <w:lang w:val="en-US" w:eastAsia="en-IN" w:bidi="hi-IN"/>
        </w:rPr>
        <w:tab/>
      </w:r>
      <w:r w:rsidRPr="00176B81">
        <w:rPr>
          <w:rFonts w:ascii="Times New Roman" w:eastAsia="Times" w:hAnsi="Times New Roman" w:cs="Times New Roman"/>
          <w:b/>
          <w:sz w:val="24"/>
          <w:szCs w:val="24"/>
          <w:lang w:val="en-US" w:eastAsia="en-IN" w:bidi="hi-IN"/>
        </w:rPr>
        <w:t>Procedure</w:t>
      </w:r>
    </w:p>
    <w:p w14:paraId="2D8FC847" w14:textId="125F5624" w:rsidR="00176B81" w:rsidRPr="00176B81" w:rsidRDefault="00176B81">
      <w:pPr>
        <w:numPr>
          <w:ilvl w:val="0"/>
          <w:numId w:val="43"/>
        </w:numPr>
        <w:tabs>
          <w:tab w:val="clear" w:pos="720"/>
          <w:tab w:val="num" w:pos="851"/>
        </w:tabs>
        <w:spacing w:after="0" w:line="276" w:lineRule="auto"/>
        <w:ind w:left="567" w:hanging="567"/>
        <w:jc w:val="both"/>
        <w:rPr>
          <w:rFonts w:ascii="Times New Roman" w:eastAsia="Times" w:hAnsi="Times New Roman" w:cs="Times New Roman"/>
          <w:sz w:val="24"/>
          <w:szCs w:val="24"/>
          <w:lang w:val="en-US" w:eastAsia="en-IN" w:bidi="hi-IN"/>
        </w:rPr>
      </w:pPr>
      <w:r w:rsidRPr="00176B81">
        <w:rPr>
          <w:rFonts w:ascii="Times New Roman" w:eastAsia="Times" w:hAnsi="Times New Roman" w:cs="Times New Roman"/>
          <w:sz w:val="24"/>
          <w:szCs w:val="24"/>
          <w:lang w:val="en-US" w:eastAsia="en-IN" w:bidi="hi-IN"/>
        </w:rPr>
        <w:t xml:space="preserve">Upon receiving the </w:t>
      </w:r>
      <w:r w:rsidR="00F578C1" w:rsidRPr="00176B81">
        <w:rPr>
          <w:rFonts w:ascii="Times New Roman" w:eastAsia="Times" w:hAnsi="Times New Roman" w:cs="Times New Roman"/>
          <w:sz w:val="24"/>
          <w:szCs w:val="24"/>
          <w:lang w:val="en-US" w:eastAsia="en-IN" w:bidi="hi-IN"/>
        </w:rPr>
        <w:t>complaint,</w:t>
      </w:r>
      <w:r w:rsidRPr="00176B81">
        <w:rPr>
          <w:rFonts w:ascii="Times New Roman" w:eastAsia="Times" w:hAnsi="Times New Roman" w:cs="Times New Roman"/>
          <w:sz w:val="24"/>
          <w:szCs w:val="24"/>
          <w:lang w:val="en-US" w:eastAsia="en-IN" w:bidi="hi-IN"/>
        </w:rPr>
        <w:t xml:space="preserve"> the Lab assistant immediately </w:t>
      </w:r>
      <w:r w:rsidR="00213BAF" w:rsidRPr="00176B81">
        <w:rPr>
          <w:rFonts w:ascii="Times New Roman" w:eastAsia="Times" w:hAnsi="Times New Roman" w:cs="Times New Roman"/>
          <w:sz w:val="24"/>
          <w:szCs w:val="24"/>
          <w:lang w:val="en-US" w:eastAsia="en-IN" w:bidi="hi-IN"/>
        </w:rPr>
        <w:t>called</w:t>
      </w:r>
      <w:r w:rsidRPr="00176B81">
        <w:rPr>
          <w:rFonts w:ascii="Times New Roman" w:eastAsia="Times" w:hAnsi="Times New Roman" w:cs="Times New Roman"/>
          <w:sz w:val="24"/>
          <w:szCs w:val="24"/>
          <w:lang w:val="en-US" w:eastAsia="en-IN" w:bidi="hi-IN"/>
        </w:rPr>
        <w:t xml:space="preserve"> </w:t>
      </w:r>
      <w:r w:rsidR="00334CDE" w:rsidRPr="00176B81">
        <w:rPr>
          <w:rFonts w:ascii="Times New Roman" w:eastAsia="Times" w:hAnsi="Times New Roman" w:cs="Times New Roman"/>
          <w:sz w:val="24"/>
          <w:szCs w:val="24"/>
          <w:lang w:val="en-US" w:eastAsia="en-IN" w:bidi="hi-IN"/>
        </w:rPr>
        <w:t>the attention</w:t>
      </w:r>
      <w:r w:rsidRPr="00176B81">
        <w:rPr>
          <w:rFonts w:ascii="Times New Roman" w:eastAsia="Times" w:hAnsi="Times New Roman" w:cs="Times New Roman"/>
          <w:sz w:val="24"/>
          <w:szCs w:val="24"/>
          <w:lang w:val="en-US" w:eastAsia="en-IN" w:bidi="hi-IN"/>
        </w:rPr>
        <w:t xml:space="preserve"> of biochemist.</w:t>
      </w:r>
    </w:p>
    <w:p w14:paraId="00031AC6" w14:textId="045481C1" w:rsidR="00176B81" w:rsidRPr="00176B81" w:rsidRDefault="00176B81">
      <w:pPr>
        <w:numPr>
          <w:ilvl w:val="0"/>
          <w:numId w:val="43"/>
        </w:numPr>
        <w:tabs>
          <w:tab w:val="clear" w:pos="720"/>
          <w:tab w:val="num" w:pos="851"/>
        </w:tabs>
        <w:spacing w:after="0" w:line="276" w:lineRule="auto"/>
        <w:ind w:left="567" w:hanging="567"/>
        <w:jc w:val="both"/>
        <w:rPr>
          <w:rFonts w:ascii="Times New Roman" w:eastAsia="Times" w:hAnsi="Times New Roman" w:cs="Times New Roman"/>
          <w:sz w:val="24"/>
          <w:szCs w:val="24"/>
          <w:lang w:val="en-US" w:eastAsia="en-IN" w:bidi="hi-IN"/>
        </w:rPr>
      </w:pPr>
      <w:r w:rsidRPr="00176B81">
        <w:rPr>
          <w:rFonts w:ascii="Times New Roman" w:eastAsia="Times" w:hAnsi="Times New Roman" w:cs="Times New Roman"/>
          <w:sz w:val="24"/>
          <w:szCs w:val="24"/>
          <w:lang w:val="en-US" w:eastAsia="en-IN" w:bidi="hi-IN"/>
        </w:rPr>
        <w:t xml:space="preserve">Ask the complainant for </w:t>
      </w:r>
      <w:r w:rsidR="00213BAF" w:rsidRPr="00176B81">
        <w:rPr>
          <w:rFonts w:ascii="Times New Roman" w:eastAsia="Times" w:hAnsi="Times New Roman" w:cs="Times New Roman"/>
          <w:sz w:val="24"/>
          <w:szCs w:val="24"/>
          <w:lang w:val="en-US" w:eastAsia="en-IN" w:bidi="hi-IN"/>
        </w:rPr>
        <w:t>an official</w:t>
      </w:r>
      <w:r w:rsidRPr="00176B81">
        <w:rPr>
          <w:rFonts w:ascii="Times New Roman" w:eastAsia="Times" w:hAnsi="Times New Roman" w:cs="Times New Roman"/>
          <w:sz w:val="24"/>
          <w:szCs w:val="24"/>
          <w:lang w:val="en-US" w:eastAsia="en-IN" w:bidi="hi-IN"/>
        </w:rPr>
        <w:t xml:space="preserve"> receipt to ensure that the product was bought in the Lab store.</w:t>
      </w:r>
    </w:p>
    <w:p w14:paraId="1226BC47" w14:textId="77777777" w:rsidR="00176B81" w:rsidRPr="00176B81" w:rsidRDefault="00176B81">
      <w:pPr>
        <w:numPr>
          <w:ilvl w:val="0"/>
          <w:numId w:val="43"/>
        </w:numPr>
        <w:tabs>
          <w:tab w:val="clear" w:pos="720"/>
          <w:tab w:val="num" w:pos="851"/>
        </w:tabs>
        <w:spacing w:after="0" w:line="276" w:lineRule="auto"/>
        <w:ind w:left="567" w:hanging="567"/>
        <w:jc w:val="both"/>
        <w:rPr>
          <w:rFonts w:ascii="Times New Roman" w:eastAsia="Times" w:hAnsi="Times New Roman" w:cs="Times New Roman"/>
          <w:sz w:val="24"/>
          <w:szCs w:val="24"/>
          <w:lang w:val="en-US" w:eastAsia="en-IN" w:bidi="hi-IN"/>
        </w:rPr>
      </w:pPr>
      <w:r w:rsidRPr="00176B81">
        <w:rPr>
          <w:rFonts w:ascii="Times New Roman" w:eastAsia="Times" w:hAnsi="Times New Roman" w:cs="Times New Roman"/>
          <w:sz w:val="24"/>
          <w:szCs w:val="24"/>
          <w:lang w:val="en-US" w:eastAsia="en-IN" w:bidi="hi-IN"/>
        </w:rPr>
        <w:t xml:space="preserve">The biochemist will ask for details regarding the complaint. </w:t>
      </w:r>
    </w:p>
    <w:p w14:paraId="7311B8EC" w14:textId="77777777" w:rsidR="00176B81" w:rsidRPr="00176B81" w:rsidRDefault="00176B81">
      <w:pPr>
        <w:numPr>
          <w:ilvl w:val="0"/>
          <w:numId w:val="43"/>
        </w:numPr>
        <w:tabs>
          <w:tab w:val="clear" w:pos="720"/>
          <w:tab w:val="num" w:pos="851"/>
        </w:tabs>
        <w:spacing w:after="0" w:line="276" w:lineRule="auto"/>
        <w:ind w:left="567" w:hanging="567"/>
        <w:jc w:val="both"/>
        <w:rPr>
          <w:rFonts w:ascii="Times New Roman" w:eastAsia="Times" w:hAnsi="Times New Roman" w:cs="Times New Roman"/>
          <w:sz w:val="24"/>
          <w:szCs w:val="24"/>
          <w:lang w:val="en-US" w:eastAsia="en-IN" w:bidi="hi-IN"/>
        </w:rPr>
      </w:pPr>
      <w:r w:rsidRPr="00176B81">
        <w:rPr>
          <w:rFonts w:ascii="Times New Roman" w:eastAsia="Times" w:hAnsi="Times New Roman" w:cs="Times New Roman"/>
          <w:sz w:val="24"/>
          <w:szCs w:val="24"/>
          <w:lang w:val="en-US" w:eastAsia="en-IN" w:bidi="hi-IN"/>
        </w:rPr>
        <w:t>Check the batch no., expiry date and condition of the reagent.</w:t>
      </w:r>
    </w:p>
    <w:p w14:paraId="09F02831" w14:textId="77777777" w:rsidR="00176B81" w:rsidRPr="00176B81" w:rsidRDefault="00176B81">
      <w:pPr>
        <w:numPr>
          <w:ilvl w:val="0"/>
          <w:numId w:val="43"/>
        </w:numPr>
        <w:tabs>
          <w:tab w:val="clear" w:pos="720"/>
          <w:tab w:val="num" w:pos="851"/>
        </w:tabs>
        <w:spacing w:after="0" w:line="276" w:lineRule="auto"/>
        <w:ind w:left="567" w:hanging="567"/>
        <w:jc w:val="both"/>
        <w:rPr>
          <w:rFonts w:ascii="Times New Roman" w:eastAsia="Times" w:hAnsi="Times New Roman" w:cs="Times New Roman"/>
          <w:sz w:val="24"/>
          <w:szCs w:val="24"/>
          <w:lang w:val="en-US" w:eastAsia="en-IN" w:bidi="hi-IN"/>
        </w:rPr>
      </w:pPr>
      <w:r w:rsidRPr="00176B81">
        <w:rPr>
          <w:rFonts w:ascii="Times New Roman" w:eastAsia="Times" w:hAnsi="Times New Roman" w:cs="Times New Roman"/>
          <w:sz w:val="24"/>
          <w:szCs w:val="24"/>
          <w:lang w:val="en-US" w:eastAsia="en-IN" w:bidi="hi-IN"/>
        </w:rPr>
        <w:t>Have a record of the complaint.</w:t>
      </w:r>
    </w:p>
    <w:p w14:paraId="5D4291A0" w14:textId="77777777" w:rsidR="00176B81" w:rsidRPr="00176B81" w:rsidRDefault="00176B81">
      <w:pPr>
        <w:numPr>
          <w:ilvl w:val="0"/>
          <w:numId w:val="43"/>
        </w:numPr>
        <w:tabs>
          <w:tab w:val="clear" w:pos="720"/>
          <w:tab w:val="num" w:pos="851"/>
        </w:tabs>
        <w:spacing w:after="0" w:line="276" w:lineRule="auto"/>
        <w:ind w:left="567" w:hanging="567"/>
        <w:jc w:val="both"/>
        <w:rPr>
          <w:rFonts w:ascii="Times New Roman" w:eastAsia="Times" w:hAnsi="Times New Roman" w:cs="Times New Roman"/>
          <w:sz w:val="24"/>
          <w:szCs w:val="24"/>
          <w:lang w:val="en-US" w:eastAsia="en-IN" w:bidi="hi-IN"/>
        </w:rPr>
      </w:pPr>
      <w:r w:rsidRPr="00176B81">
        <w:rPr>
          <w:rFonts w:ascii="Times New Roman" w:eastAsia="Times" w:hAnsi="Times New Roman" w:cs="Times New Roman"/>
          <w:sz w:val="24"/>
          <w:szCs w:val="24"/>
          <w:lang w:val="en-US" w:eastAsia="en-IN" w:bidi="hi-IN"/>
        </w:rPr>
        <w:t>If the complaint is justified the following will be done:</w:t>
      </w:r>
    </w:p>
    <w:p w14:paraId="5DD99F4F" w14:textId="77777777" w:rsidR="00176B81" w:rsidRPr="00176B81" w:rsidRDefault="00176B81">
      <w:pPr>
        <w:numPr>
          <w:ilvl w:val="0"/>
          <w:numId w:val="44"/>
        </w:numPr>
        <w:tabs>
          <w:tab w:val="clear" w:pos="720"/>
          <w:tab w:val="num" w:pos="851"/>
        </w:tabs>
        <w:spacing w:after="0" w:line="276" w:lineRule="auto"/>
        <w:ind w:left="567" w:hanging="567"/>
        <w:jc w:val="both"/>
        <w:rPr>
          <w:rFonts w:ascii="Times New Roman" w:eastAsia="Times" w:hAnsi="Times New Roman" w:cs="Times New Roman"/>
          <w:sz w:val="24"/>
          <w:szCs w:val="24"/>
          <w:lang w:val="en-US" w:eastAsia="en-IN" w:bidi="hi-IN"/>
        </w:rPr>
      </w:pPr>
      <w:r w:rsidRPr="00176B81">
        <w:rPr>
          <w:rFonts w:ascii="Times New Roman" w:eastAsia="Times" w:hAnsi="Times New Roman" w:cs="Times New Roman"/>
          <w:sz w:val="24"/>
          <w:szCs w:val="24"/>
          <w:lang w:val="en-US" w:eastAsia="en-IN" w:bidi="hi-IN"/>
        </w:rPr>
        <w:t>Investigate proper action to prevent recurrence.</w:t>
      </w:r>
    </w:p>
    <w:p w14:paraId="00C18108" w14:textId="678A6FC9" w:rsidR="00176B81" w:rsidRPr="00176B81" w:rsidRDefault="00176B81">
      <w:pPr>
        <w:numPr>
          <w:ilvl w:val="0"/>
          <w:numId w:val="44"/>
        </w:numPr>
        <w:tabs>
          <w:tab w:val="clear" w:pos="720"/>
          <w:tab w:val="num" w:pos="851"/>
        </w:tabs>
        <w:spacing w:after="0" w:line="276" w:lineRule="auto"/>
        <w:ind w:left="567" w:hanging="567"/>
        <w:jc w:val="both"/>
        <w:rPr>
          <w:rFonts w:ascii="Times New Roman" w:eastAsia="Times" w:hAnsi="Times New Roman" w:cs="Times New Roman"/>
          <w:sz w:val="24"/>
          <w:szCs w:val="24"/>
          <w:lang w:val="en-US" w:eastAsia="en-IN" w:bidi="hi-IN"/>
        </w:rPr>
      </w:pPr>
      <w:r w:rsidRPr="00176B81">
        <w:rPr>
          <w:rFonts w:ascii="Times New Roman" w:eastAsia="Times" w:hAnsi="Times New Roman" w:cs="Times New Roman"/>
          <w:sz w:val="24"/>
          <w:szCs w:val="24"/>
          <w:lang w:val="en-US" w:eastAsia="en-IN" w:bidi="hi-IN"/>
        </w:rPr>
        <w:t>Replace or refund the money.</w:t>
      </w:r>
    </w:p>
    <w:p w14:paraId="1A7FAF87" w14:textId="77777777" w:rsidR="00176B81" w:rsidRPr="00176B81" w:rsidRDefault="00176B81">
      <w:pPr>
        <w:numPr>
          <w:ilvl w:val="0"/>
          <w:numId w:val="44"/>
        </w:numPr>
        <w:tabs>
          <w:tab w:val="clear" w:pos="720"/>
          <w:tab w:val="num" w:pos="851"/>
        </w:tabs>
        <w:spacing w:after="0" w:line="276" w:lineRule="auto"/>
        <w:ind w:left="567" w:hanging="567"/>
        <w:jc w:val="both"/>
        <w:rPr>
          <w:rFonts w:ascii="Times New Roman" w:eastAsia="Times" w:hAnsi="Times New Roman" w:cs="Times New Roman"/>
          <w:sz w:val="24"/>
          <w:szCs w:val="24"/>
          <w:lang w:val="en-US" w:eastAsia="en-IN" w:bidi="hi-IN"/>
        </w:rPr>
      </w:pPr>
      <w:r w:rsidRPr="00176B81">
        <w:rPr>
          <w:rFonts w:ascii="Times New Roman" w:eastAsia="Times" w:hAnsi="Times New Roman" w:cs="Times New Roman"/>
          <w:sz w:val="24"/>
          <w:szCs w:val="24"/>
          <w:lang w:val="en-US" w:eastAsia="en-IN" w:bidi="hi-IN"/>
        </w:rPr>
        <w:t>Inform the supplier.</w:t>
      </w:r>
    </w:p>
    <w:p w14:paraId="2F7D9A8C" w14:textId="188963AD" w:rsidR="00176B81" w:rsidRPr="00176B81" w:rsidRDefault="00176B81">
      <w:pPr>
        <w:numPr>
          <w:ilvl w:val="0"/>
          <w:numId w:val="45"/>
        </w:numPr>
        <w:tabs>
          <w:tab w:val="clear" w:pos="720"/>
          <w:tab w:val="num" w:pos="851"/>
        </w:tabs>
        <w:spacing w:after="0" w:line="276" w:lineRule="auto"/>
        <w:ind w:left="567" w:hanging="567"/>
        <w:jc w:val="both"/>
        <w:rPr>
          <w:rFonts w:ascii="Times New Roman" w:eastAsia="Times" w:hAnsi="Times New Roman" w:cs="Times New Roman"/>
          <w:sz w:val="24"/>
          <w:szCs w:val="24"/>
          <w:lang w:val="en-US" w:eastAsia="en-IN" w:bidi="hi-IN"/>
        </w:rPr>
      </w:pPr>
      <w:r w:rsidRPr="00176B81">
        <w:rPr>
          <w:rFonts w:ascii="Times New Roman" w:eastAsia="Times" w:hAnsi="Times New Roman" w:cs="Times New Roman"/>
          <w:sz w:val="24"/>
          <w:szCs w:val="24"/>
          <w:lang w:val="en-US" w:eastAsia="en-IN" w:bidi="hi-IN"/>
        </w:rPr>
        <w:t xml:space="preserve">If the complaint is not justified, </w:t>
      </w:r>
      <w:r w:rsidR="00334CDE" w:rsidRPr="00176B81">
        <w:rPr>
          <w:rFonts w:ascii="Times New Roman" w:eastAsia="Times" w:hAnsi="Times New Roman" w:cs="Times New Roman"/>
          <w:sz w:val="24"/>
          <w:szCs w:val="24"/>
          <w:lang w:val="en-US" w:eastAsia="en-IN" w:bidi="hi-IN"/>
        </w:rPr>
        <w:t>advise</w:t>
      </w:r>
      <w:r w:rsidRPr="00176B81">
        <w:rPr>
          <w:rFonts w:ascii="Times New Roman" w:eastAsia="Times" w:hAnsi="Times New Roman" w:cs="Times New Roman"/>
          <w:sz w:val="24"/>
          <w:szCs w:val="24"/>
          <w:lang w:val="en-US" w:eastAsia="en-IN" w:bidi="hi-IN"/>
        </w:rPr>
        <w:t xml:space="preserve"> the customer about the findings.</w:t>
      </w:r>
    </w:p>
    <w:p w14:paraId="009EBD4D" w14:textId="19348464" w:rsidR="00176B81" w:rsidRDefault="00176B81">
      <w:pPr>
        <w:numPr>
          <w:ilvl w:val="0"/>
          <w:numId w:val="45"/>
        </w:numPr>
        <w:tabs>
          <w:tab w:val="clear" w:pos="720"/>
          <w:tab w:val="num" w:pos="851"/>
        </w:tabs>
        <w:spacing w:after="0" w:line="276" w:lineRule="auto"/>
        <w:ind w:left="567" w:hanging="567"/>
        <w:jc w:val="both"/>
        <w:rPr>
          <w:rFonts w:ascii="Times New Roman" w:eastAsia="Times" w:hAnsi="Times New Roman" w:cs="Times New Roman"/>
          <w:sz w:val="24"/>
          <w:szCs w:val="24"/>
          <w:lang w:val="en-US" w:eastAsia="en-IN" w:bidi="hi-IN"/>
        </w:rPr>
      </w:pPr>
      <w:r w:rsidRPr="00176B81">
        <w:rPr>
          <w:rFonts w:ascii="Times New Roman" w:eastAsia="Times" w:hAnsi="Times New Roman" w:cs="Times New Roman"/>
          <w:sz w:val="24"/>
          <w:szCs w:val="24"/>
          <w:lang w:val="en-US" w:eastAsia="en-IN" w:bidi="hi-IN"/>
        </w:rPr>
        <w:t>Submit a report to the authority.</w:t>
      </w:r>
    </w:p>
    <w:p w14:paraId="64D0D2ED" w14:textId="77777777" w:rsidR="00176B81" w:rsidRPr="00176B81" w:rsidRDefault="00176B81" w:rsidP="00BE2E91">
      <w:pPr>
        <w:spacing w:before="120" w:after="120" w:line="276" w:lineRule="auto"/>
        <w:ind w:left="567" w:hanging="567"/>
        <w:jc w:val="both"/>
        <w:rPr>
          <w:rFonts w:ascii="Times New Roman" w:eastAsia="Times" w:hAnsi="Times New Roman" w:cs="Times New Roman"/>
          <w:sz w:val="24"/>
          <w:szCs w:val="24"/>
          <w:lang w:val="en-US" w:eastAsia="en-IN" w:bidi="hi-IN"/>
        </w:rPr>
      </w:pPr>
      <w:r w:rsidRPr="00176B81">
        <w:rPr>
          <w:rFonts w:ascii="Times New Roman" w:eastAsia="Times" w:hAnsi="Times New Roman" w:cs="Times New Roman"/>
          <w:sz w:val="24"/>
          <w:szCs w:val="24"/>
          <w:lang w:val="en-US" w:eastAsia="en-IN" w:bidi="hi-IN"/>
        </w:rPr>
        <w:t xml:space="preserve">V. </w:t>
      </w:r>
      <w:r w:rsidRPr="00176B81">
        <w:rPr>
          <w:rFonts w:ascii="Times New Roman" w:eastAsia="Times" w:hAnsi="Times New Roman" w:cs="Times New Roman"/>
          <w:sz w:val="24"/>
          <w:szCs w:val="24"/>
          <w:lang w:val="en-US" w:eastAsia="en-IN" w:bidi="hi-IN"/>
        </w:rPr>
        <w:tab/>
      </w:r>
      <w:r w:rsidRPr="00176B81">
        <w:rPr>
          <w:rFonts w:ascii="Times New Roman" w:eastAsia="Times" w:hAnsi="Times New Roman" w:cs="Times New Roman"/>
          <w:b/>
          <w:sz w:val="24"/>
          <w:szCs w:val="24"/>
          <w:lang w:val="en-US" w:eastAsia="en-IN" w:bidi="hi-IN"/>
        </w:rPr>
        <w:t>Quality of Records:</w:t>
      </w:r>
    </w:p>
    <w:p w14:paraId="3A38CD24" w14:textId="685D9C10" w:rsidR="00176B81" w:rsidRDefault="00176B81" w:rsidP="00BE2E91">
      <w:pPr>
        <w:spacing w:after="0" w:line="276" w:lineRule="auto"/>
        <w:ind w:left="567"/>
        <w:jc w:val="both"/>
        <w:rPr>
          <w:rFonts w:ascii="Times New Roman" w:eastAsia="Times" w:hAnsi="Times New Roman" w:cs="Times New Roman"/>
          <w:sz w:val="24"/>
          <w:szCs w:val="24"/>
          <w:lang w:val="en-US" w:eastAsia="en-IN" w:bidi="hi-IN"/>
        </w:rPr>
      </w:pPr>
      <w:r w:rsidRPr="00176B81">
        <w:rPr>
          <w:rFonts w:ascii="Times New Roman" w:eastAsia="Times" w:hAnsi="Times New Roman" w:cs="Times New Roman"/>
          <w:sz w:val="24"/>
          <w:szCs w:val="24"/>
          <w:lang w:val="en-US" w:eastAsia="en-IN" w:bidi="hi-IN"/>
        </w:rPr>
        <w:t xml:space="preserve">The biochemist will file the complaint and </w:t>
      </w:r>
      <w:r w:rsidR="00334CDE" w:rsidRPr="00176B81">
        <w:rPr>
          <w:rFonts w:ascii="Times New Roman" w:eastAsia="Times" w:hAnsi="Times New Roman" w:cs="Times New Roman"/>
          <w:sz w:val="24"/>
          <w:szCs w:val="24"/>
          <w:lang w:val="en-US" w:eastAsia="en-IN" w:bidi="hi-IN"/>
        </w:rPr>
        <w:t>keep it</w:t>
      </w:r>
      <w:r w:rsidRPr="00176B81">
        <w:rPr>
          <w:rFonts w:ascii="Times New Roman" w:eastAsia="Times" w:hAnsi="Times New Roman" w:cs="Times New Roman"/>
          <w:sz w:val="24"/>
          <w:szCs w:val="24"/>
          <w:lang w:val="en-US" w:eastAsia="en-IN" w:bidi="hi-IN"/>
        </w:rPr>
        <w:t xml:space="preserve"> for 1 year in </w:t>
      </w:r>
      <w:r w:rsidR="00A343CA" w:rsidRPr="00176B81">
        <w:rPr>
          <w:rFonts w:ascii="Times New Roman" w:eastAsia="Times" w:hAnsi="Times New Roman" w:cs="Times New Roman"/>
          <w:sz w:val="24"/>
          <w:szCs w:val="24"/>
          <w:lang w:val="en-US" w:eastAsia="en-IN" w:bidi="hi-IN"/>
        </w:rPr>
        <w:t>case</w:t>
      </w:r>
      <w:r w:rsidRPr="00176B81">
        <w:rPr>
          <w:rFonts w:ascii="Times New Roman" w:eastAsia="Times" w:hAnsi="Times New Roman" w:cs="Times New Roman"/>
          <w:sz w:val="24"/>
          <w:szCs w:val="24"/>
          <w:lang w:val="en-US" w:eastAsia="en-IN" w:bidi="hi-IN"/>
        </w:rPr>
        <w:t xml:space="preserve"> another incident </w:t>
      </w:r>
      <w:r w:rsidR="0004380A" w:rsidRPr="00176B81">
        <w:rPr>
          <w:rFonts w:ascii="Times New Roman" w:eastAsia="Times" w:hAnsi="Times New Roman" w:cs="Times New Roman"/>
          <w:sz w:val="24"/>
          <w:szCs w:val="24"/>
          <w:lang w:val="en-US" w:eastAsia="en-IN" w:bidi="hi-IN"/>
        </w:rPr>
        <w:t>happens</w:t>
      </w:r>
      <w:r w:rsidRPr="00176B81">
        <w:rPr>
          <w:rFonts w:ascii="Times New Roman" w:eastAsia="Times" w:hAnsi="Times New Roman" w:cs="Times New Roman"/>
          <w:sz w:val="24"/>
          <w:szCs w:val="24"/>
          <w:lang w:val="en-US" w:eastAsia="en-IN" w:bidi="hi-IN"/>
        </w:rPr>
        <w:t>.</w:t>
      </w:r>
    </w:p>
    <w:p w14:paraId="3022AF27" w14:textId="77777777" w:rsidR="00176B81" w:rsidRPr="00176B81" w:rsidRDefault="00176B81" w:rsidP="00BE2E91">
      <w:pPr>
        <w:spacing w:before="120" w:after="120" w:line="276" w:lineRule="auto"/>
        <w:ind w:left="567" w:hanging="567"/>
        <w:jc w:val="both"/>
        <w:rPr>
          <w:rFonts w:ascii="Times New Roman" w:eastAsia="Times" w:hAnsi="Times New Roman" w:cs="Times New Roman"/>
          <w:sz w:val="24"/>
          <w:szCs w:val="24"/>
          <w:lang w:val="en-US" w:eastAsia="en-IN" w:bidi="hi-IN"/>
        </w:rPr>
      </w:pPr>
      <w:r w:rsidRPr="00176B81">
        <w:rPr>
          <w:rFonts w:ascii="Times New Roman" w:eastAsia="Times" w:hAnsi="Times New Roman" w:cs="Times New Roman"/>
          <w:sz w:val="24"/>
          <w:szCs w:val="24"/>
          <w:lang w:val="en-US" w:eastAsia="en-IN" w:bidi="hi-IN"/>
        </w:rPr>
        <w:lastRenderedPageBreak/>
        <w:t xml:space="preserve">VI. </w:t>
      </w:r>
      <w:r w:rsidRPr="00176B81">
        <w:rPr>
          <w:rFonts w:ascii="Times New Roman" w:eastAsia="Times" w:hAnsi="Times New Roman" w:cs="Times New Roman"/>
          <w:sz w:val="24"/>
          <w:szCs w:val="24"/>
          <w:lang w:val="en-US" w:eastAsia="en-IN" w:bidi="hi-IN"/>
        </w:rPr>
        <w:tab/>
      </w:r>
      <w:r w:rsidRPr="00176B81">
        <w:rPr>
          <w:rFonts w:ascii="Times New Roman" w:eastAsia="Times" w:hAnsi="Times New Roman" w:cs="Times New Roman"/>
          <w:b/>
          <w:sz w:val="24"/>
          <w:szCs w:val="24"/>
          <w:lang w:val="en-US" w:eastAsia="en-IN" w:bidi="hi-IN"/>
        </w:rPr>
        <w:t>Forms: Logbook</w:t>
      </w:r>
    </w:p>
    <w:p w14:paraId="2C060E2E" w14:textId="77777777" w:rsidR="00176B81" w:rsidRPr="00176B81" w:rsidRDefault="00176B81">
      <w:pPr>
        <w:widowControl w:val="0"/>
        <w:numPr>
          <w:ilvl w:val="0"/>
          <w:numId w:val="41"/>
        </w:numPr>
        <w:autoSpaceDE w:val="0"/>
        <w:autoSpaceDN w:val="0"/>
        <w:spacing w:before="120" w:after="120" w:line="276" w:lineRule="auto"/>
        <w:ind w:left="567" w:rightChars="-71" w:right="-156" w:hanging="567"/>
        <w:jc w:val="both"/>
        <w:rPr>
          <w:rFonts w:ascii="Times New Roman" w:eastAsia="Times New Roman" w:hAnsi="Times New Roman" w:cs="Times New Roman"/>
          <w:b/>
          <w:kern w:val="2"/>
          <w:sz w:val="24"/>
          <w:szCs w:val="24"/>
          <w:lang w:val="en-US" w:eastAsia="ko-KR"/>
        </w:rPr>
      </w:pPr>
      <w:r w:rsidRPr="00176B81">
        <w:rPr>
          <w:rFonts w:ascii="Times New Roman" w:eastAsia="Times New Roman" w:hAnsi="Times New Roman" w:cs="Times New Roman"/>
          <w:b/>
          <w:kern w:val="2"/>
          <w:sz w:val="24"/>
          <w:szCs w:val="24"/>
          <w:lang w:val="en-US" w:eastAsia="ko-KR"/>
        </w:rPr>
        <w:t>Preventive Action Plan.</w:t>
      </w:r>
    </w:p>
    <w:p w14:paraId="58099461" w14:textId="576DB1CF" w:rsidR="00176B81" w:rsidRPr="00BE2E91" w:rsidRDefault="00176B81">
      <w:pPr>
        <w:pStyle w:val="ListParagraph"/>
        <w:numPr>
          <w:ilvl w:val="0"/>
          <w:numId w:val="62"/>
        </w:numPr>
        <w:spacing w:after="0" w:line="276" w:lineRule="auto"/>
        <w:ind w:left="567" w:hanging="567"/>
        <w:jc w:val="both"/>
        <w:rPr>
          <w:rFonts w:ascii="Times New Roman" w:eastAsia="Calibri" w:hAnsi="Times New Roman" w:cs="Times New Roman"/>
          <w:sz w:val="24"/>
          <w:szCs w:val="24"/>
        </w:rPr>
      </w:pPr>
      <w:r w:rsidRPr="00BE2E91">
        <w:rPr>
          <w:rFonts w:ascii="Times New Roman" w:eastAsia="Calibri" w:hAnsi="Times New Roman" w:cs="Times New Roman"/>
          <w:b/>
          <w:sz w:val="24"/>
          <w:szCs w:val="24"/>
        </w:rPr>
        <w:t>Purpose</w:t>
      </w:r>
      <w:r w:rsidRPr="00BE2E91">
        <w:rPr>
          <w:rFonts w:ascii="Times New Roman" w:eastAsia="Calibri" w:hAnsi="Times New Roman" w:cs="Times New Roman"/>
          <w:sz w:val="24"/>
          <w:szCs w:val="24"/>
        </w:rPr>
        <w:t>:</w:t>
      </w:r>
      <w:r w:rsidR="00BE2E91" w:rsidRPr="00BE2E91">
        <w:rPr>
          <w:rFonts w:ascii="Times New Roman" w:eastAsia="Calibri" w:hAnsi="Times New Roman" w:cs="Times New Roman"/>
          <w:sz w:val="24"/>
          <w:szCs w:val="24"/>
        </w:rPr>
        <w:t xml:space="preserve"> </w:t>
      </w:r>
      <w:r w:rsidRPr="00BE2E91">
        <w:rPr>
          <w:rFonts w:ascii="Times New Roman" w:eastAsia="Calibri" w:hAnsi="Times New Roman" w:cs="Times New Roman"/>
          <w:sz w:val="24"/>
          <w:szCs w:val="24"/>
        </w:rPr>
        <w:t xml:space="preserve">The purpose of this SOP is to provide guidance to investigators and study personnel in writing a CAPA plan, to develop plans for addressing existing or potential problems identified during the conduct of manufacturing and to prevent re-occurrence. </w:t>
      </w:r>
    </w:p>
    <w:p w14:paraId="028E39AA" w14:textId="2AF5EEE8" w:rsidR="00176B81" w:rsidRPr="00BE2E91" w:rsidRDefault="00176B81">
      <w:pPr>
        <w:pStyle w:val="ListParagraph"/>
        <w:numPr>
          <w:ilvl w:val="0"/>
          <w:numId w:val="62"/>
        </w:numPr>
        <w:spacing w:before="120" w:after="120" w:line="276" w:lineRule="auto"/>
        <w:ind w:left="567" w:hanging="567"/>
        <w:contextualSpacing w:val="0"/>
        <w:jc w:val="both"/>
        <w:rPr>
          <w:rFonts w:ascii="Times New Roman" w:eastAsia="Calibri" w:hAnsi="Times New Roman" w:cs="Times New Roman"/>
          <w:sz w:val="24"/>
          <w:szCs w:val="24"/>
        </w:rPr>
      </w:pPr>
      <w:r w:rsidRPr="00BE2E91">
        <w:rPr>
          <w:rFonts w:ascii="Times New Roman" w:eastAsia="Calibri" w:hAnsi="Times New Roman" w:cs="Times New Roman"/>
          <w:b/>
          <w:sz w:val="24"/>
          <w:szCs w:val="24"/>
        </w:rPr>
        <w:t>Scope</w:t>
      </w:r>
      <w:r w:rsidRPr="00BE2E91">
        <w:rPr>
          <w:rFonts w:ascii="Times New Roman" w:eastAsia="Calibri" w:hAnsi="Times New Roman" w:cs="Times New Roman"/>
          <w:sz w:val="24"/>
          <w:szCs w:val="24"/>
        </w:rPr>
        <w:t>: This SOP will serve as a guide to the personnel with the steps to writing a CAPA plan.</w:t>
      </w:r>
    </w:p>
    <w:p w14:paraId="2546DBDE" w14:textId="131F788A" w:rsidR="00176B81" w:rsidRPr="00BE2E91" w:rsidRDefault="00176B81">
      <w:pPr>
        <w:pStyle w:val="ListParagraph"/>
        <w:numPr>
          <w:ilvl w:val="0"/>
          <w:numId w:val="62"/>
        </w:numPr>
        <w:spacing w:before="120" w:after="120" w:line="276" w:lineRule="auto"/>
        <w:ind w:left="567" w:hanging="567"/>
        <w:contextualSpacing w:val="0"/>
        <w:jc w:val="both"/>
        <w:rPr>
          <w:rFonts w:ascii="Times New Roman" w:eastAsia="Calibri" w:hAnsi="Times New Roman" w:cs="Times New Roman"/>
          <w:sz w:val="24"/>
          <w:szCs w:val="24"/>
        </w:rPr>
      </w:pPr>
      <w:r w:rsidRPr="00BE2E91">
        <w:rPr>
          <w:rFonts w:ascii="Times New Roman" w:eastAsia="Calibri" w:hAnsi="Times New Roman" w:cs="Times New Roman"/>
          <w:b/>
          <w:sz w:val="24"/>
          <w:szCs w:val="24"/>
        </w:rPr>
        <w:t>Responsibility:</w:t>
      </w:r>
      <w:r w:rsidRPr="00BE2E91">
        <w:rPr>
          <w:rFonts w:ascii="Times New Roman" w:eastAsia="Calibri" w:hAnsi="Times New Roman" w:cs="Times New Roman"/>
          <w:sz w:val="24"/>
          <w:szCs w:val="24"/>
        </w:rPr>
        <w:t xml:space="preserve"> All personnel who are engaged in production, QC, QA, R&amp;D and regulatory.</w:t>
      </w:r>
    </w:p>
    <w:p w14:paraId="2A6D9477" w14:textId="7F644B17" w:rsidR="00176B81" w:rsidRPr="00BE2E91" w:rsidRDefault="00176B81">
      <w:pPr>
        <w:pStyle w:val="ListParagraph"/>
        <w:numPr>
          <w:ilvl w:val="0"/>
          <w:numId w:val="62"/>
        </w:numPr>
        <w:spacing w:before="120" w:after="120" w:line="276" w:lineRule="auto"/>
        <w:ind w:left="567" w:hanging="567"/>
        <w:jc w:val="both"/>
        <w:rPr>
          <w:rFonts w:ascii="Times New Roman" w:eastAsia="Calibri" w:hAnsi="Times New Roman" w:cs="Times New Roman"/>
          <w:b/>
          <w:sz w:val="24"/>
          <w:szCs w:val="24"/>
        </w:rPr>
      </w:pPr>
      <w:r w:rsidRPr="00BE2E91">
        <w:rPr>
          <w:rFonts w:ascii="Times New Roman" w:eastAsia="Calibri" w:hAnsi="Times New Roman" w:cs="Times New Roman"/>
          <w:b/>
          <w:sz w:val="24"/>
          <w:szCs w:val="24"/>
        </w:rPr>
        <w:t xml:space="preserve">Definitions: </w:t>
      </w:r>
    </w:p>
    <w:p w14:paraId="48E56848" w14:textId="77777777" w:rsidR="00176B81" w:rsidRPr="00BE2E91" w:rsidRDefault="00176B81">
      <w:pPr>
        <w:pStyle w:val="ListParagraph"/>
        <w:numPr>
          <w:ilvl w:val="0"/>
          <w:numId w:val="63"/>
        </w:numPr>
        <w:spacing w:after="0" w:line="276" w:lineRule="auto"/>
        <w:ind w:left="567" w:hanging="567"/>
        <w:jc w:val="both"/>
        <w:rPr>
          <w:rFonts w:ascii="Times New Roman" w:eastAsia="Calibri" w:hAnsi="Times New Roman" w:cs="Times New Roman"/>
          <w:sz w:val="24"/>
          <w:szCs w:val="24"/>
        </w:rPr>
      </w:pPr>
      <w:r w:rsidRPr="00BE2E91">
        <w:rPr>
          <w:rFonts w:ascii="Times New Roman" w:eastAsia="Calibri" w:hAnsi="Times New Roman" w:cs="Times New Roman"/>
          <w:sz w:val="24"/>
          <w:szCs w:val="24"/>
        </w:rPr>
        <w:t xml:space="preserve">Corrective and Preventative Action (CAPA) Plan - A quality process used to address an existing noncompliance issue and the steps taken to prevent further recurrence. </w:t>
      </w:r>
    </w:p>
    <w:p w14:paraId="23DE5DD6" w14:textId="77777777" w:rsidR="00176B81" w:rsidRPr="00BE2E91" w:rsidRDefault="00176B81">
      <w:pPr>
        <w:pStyle w:val="ListParagraph"/>
        <w:numPr>
          <w:ilvl w:val="0"/>
          <w:numId w:val="63"/>
        </w:numPr>
        <w:spacing w:after="0" w:line="276" w:lineRule="auto"/>
        <w:ind w:left="567" w:hanging="567"/>
        <w:jc w:val="both"/>
        <w:rPr>
          <w:rFonts w:ascii="Times New Roman" w:eastAsia="Calibri" w:hAnsi="Times New Roman" w:cs="Times New Roman"/>
          <w:sz w:val="24"/>
          <w:szCs w:val="24"/>
        </w:rPr>
      </w:pPr>
      <w:r w:rsidRPr="00BE2E91">
        <w:rPr>
          <w:rFonts w:ascii="Times New Roman" w:eastAsia="Calibri" w:hAnsi="Times New Roman" w:cs="Times New Roman"/>
          <w:sz w:val="24"/>
          <w:szCs w:val="24"/>
        </w:rPr>
        <w:t xml:space="preserve">Root Cause - Factor that caused an issue or problem. </w:t>
      </w:r>
    </w:p>
    <w:p w14:paraId="24C29FC1" w14:textId="3FB9CB3A" w:rsidR="00176B81" w:rsidRPr="00BE2E91" w:rsidRDefault="00176B81">
      <w:pPr>
        <w:pStyle w:val="ListParagraph"/>
        <w:numPr>
          <w:ilvl w:val="0"/>
          <w:numId w:val="63"/>
        </w:numPr>
        <w:spacing w:after="0" w:line="276" w:lineRule="auto"/>
        <w:ind w:left="567" w:hanging="567"/>
        <w:jc w:val="both"/>
        <w:rPr>
          <w:rFonts w:ascii="Times New Roman" w:eastAsia="Calibri" w:hAnsi="Times New Roman" w:cs="Times New Roman"/>
          <w:sz w:val="24"/>
          <w:szCs w:val="24"/>
        </w:rPr>
      </w:pPr>
      <w:r w:rsidRPr="00BE2E91">
        <w:rPr>
          <w:rFonts w:ascii="Times New Roman" w:eastAsia="Calibri" w:hAnsi="Times New Roman" w:cs="Times New Roman"/>
          <w:sz w:val="24"/>
          <w:szCs w:val="24"/>
        </w:rPr>
        <w:t xml:space="preserve">Root Cause Analysis - a class of </w:t>
      </w:r>
      <w:r w:rsidR="00B46852" w:rsidRPr="00BE2E91">
        <w:rPr>
          <w:rFonts w:ascii="Times New Roman" w:eastAsia="Calibri" w:hAnsi="Times New Roman" w:cs="Times New Roman"/>
          <w:sz w:val="24"/>
          <w:szCs w:val="24"/>
        </w:rPr>
        <w:t>problem-solving</w:t>
      </w:r>
      <w:r w:rsidRPr="00BE2E91">
        <w:rPr>
          <w:rFonts w:ascii="Times New Roman" w:eastAsia="Calibri" w:hAnsi="Times New Roman" w:cs="Times New Roman"/>
          <w:sz w:val="24"/>
          <w:szCs w:val="24"/>
        </w:rPr>
        <w:t xml:space="preserve"> methods used to identify the initial causes of problems or events. </w:t>
      </w:r>
    </w:p>
    <w:p w14:paraId="59776DC1" w14:textId="77777777" w:rsidR="00176B81" w:rsidRPr="00BE2E91" w:rsidRDefault="00176B81">
      <w:pPr>
        <w:pStyle w:val="ListParagraph"/>
        <w:numPr>
          <w:ilvl w:val="0"/>
          <w:numId w:val="63"/>
        </w:numPr>
        <w:spacing w:after="0" w:line="276" w:lineRule="auto"/>
        <w:ind w:left="567" w:hanging="567"/>
        <w:jc w:val="both"/>
        <w:rPr>
          <w:rFonts w:ascii="Times New Roman" w:eastAsia="Calibri" w:hAnsi="Times New Roman" w:cs="Times New Roman"/>
          <w:sz w:val="24"/>
          <w:szCs w:val="24"/>
        </w:rPr>
      </w:pPr>
      <w:r w:rsidRPr="00BE2E91">
        <w:rPr>
          <w:rFonts w:ascii="Times New Roman" w:eastAsia="Calibri" w:hAnsi="Times New Roman" w:cs="Times New Roman"/>
          <w:sz w:val="24"/>
          <w:szCs w:val="24"/>
        </w:rPr>
        <w:t xml:space="preserve">Corrective Action -Action taken to rectify a problem. </w:t>
      </w:r>
    </w:p>
    <w:p w14:paraId="55BA5942" w14:textId="77777777" w:rsidR="00176B81" w:rsidRPr="00BE2E91" w:rsidRDefault="00176B81">
      <w:pPr>
        <w:pStyle w:val="ListParagraph"/>
        <w:numPr>
          <w:ilvl w:val="0"/>
          <w:numId w:val="63"/>
        </w:numPr>
        <w:spacing w:before="120" w:after="120" w:line="276" w:lineRule="auto"/>
        <w:ind w:left="567" w:hanging="567"/>
        <w:contextualSpacing w:val="0"/>
        <w:jc w:val="both"/>
        <w:rPr>
          <w:rFonts w:ascii="Times New Roman" w:eastAsia="Calibri" w:hAnsi="Times New Roman" w:cs="Times New Roman"/>
          <w:sz w:val="24"/>
          <w:szCs w:val="24"/>
        </w:rPr>
      </w:pPr>
      <w:r w:rsidRPr="00BE2E91">
        <w:rPr>
          <w:rFonts w:ascii="Times New Roman" w:eastAsia="Calibri" w:hAnsi="Times New Roman" w:cs="Times New Roman"/>
          <w:sz w:val="24"/>
          <w:szCs w:val="24"/>
        </w:rPr>
        <w:t xml:space="preserve">Preventative Action - Action taken to eliminate the root cause of a problem or potential problem including the detection/identification of issues. </w:t>
      </w:r>
    </w:p>
    <w:p w14:paraId="68FF1224" w14:textId="0171451B" w:rsidR="00176B81" w:rsidRPr="00BE2E91" w:rsidRDefault="00176B81">
      <w:pPr>
        <w:pStyle w:val="ListParagraph"/>
        <w:numPr>
          <w:ilvl w:val="0"/>
          <w:numId w:val="62"/>
        </w:numPr>
        <w:spacing w:after="0" w:line="276" w:lineRule="auto"/>
        <w:ind w:left="567" w:hanging="567"/>
        <w:jc w:val="both"/>
        <w:rPr>
          <w:rFonts w:ascii="Times New Roman" w:eastAsia="Calibri" w:hAnsi="Times New Roman" w:cs="Times New Roman"/>
          <w:sz w:val="24"/>
          <w:szCs w:val="24"/>
        </w:rPr>
      </w:pPr>
      <w:r w:rsidRPr="00BE2E91">
        <w:rPr>
          <w:rFonts w:ascii="Times New Roman" w:eastAsia="Calibri" w:hAnsi="Times New Roman" w:cs="Times New Roman"/>
          <w:b/>
          <w:sz w:val="24"/>
          <w:szCs w:val="24"/>
        </w:rPr>
        <w:t>Policy Statement</w:t>
      </w:r>
      <w:r w:rsidRPr="00BE2E91">
        <w:rPr>
          <w:rFonts w:ascii="Times New Roman" w:eastAsia="Calibri" w:hAnsi="Times New Roman" w:cs="Times New Roman"/>
          <w:sz w:val="24"/>
          <w:szCs w:val="24"/>
        </w:rPr>
        <w:t xml:space="preserve">: A CAPA is written to identify a discrepancy or problem in the conduct of running a company, note the root cause of the identified problem, identify the corrective action taken to prevent recurrence of the problem, and document that the corrective action has resolved the problem. </w:t>
      </w:r>
    </w:p>
    <w:p w14:paraId="1C67CEC4" w14:textId="2E42E591" w:rsidR="00176B81" w:rsidRPr="00BE2E91" w:rsidRDefault="00176B81">
      <w:pPr>
        <w:pStyle w:val="ListParagraph"/>
        <w:numPr>
          <w:ilvl w:val="0"/>
          <w:numId w:val="62"/>
        </w:numPr>
        <w:spacing w:before="120" w:after="120" w:line="276" w:lineRule="auto"/>
        <w:ind w:left="567" w:hanging="567"/>
        <w:contextualSpacing w:val="0"/>
        <w:jc w:val="both"/>
        <w:rPr>
          <w:rFonts w:ascii="Times New Roman" w:eastAsia="Calibri" w:hAnsi="Times New Roman" w:cs="Times New Roman"/>
          <w:b/>
          <w:sz w:val="24"/>
          <w:szCs w:val="24"/>
        </w:rPr>
      </w:pPr>
      <w:r w:rsidRPr="00BE2E91">
        <w:rPr>
          <w:rFonts w:ascii="Times New Roman" w:eastAsia="Calibri" w:hAnsi="Times New Roman" w:cs="Times New Roman"/>
          <w:b/>
          <w:sz w:val="24"/>
          <w:szCs w:val="24"/>
        </w:rPr>
        <w:t xml:space="preserve">Procedures: </w:t>
      </w:r>
    </w:p>
    <w:p w14:paraId="5573E6F4" w14:textId="0BD8C108" w:rsidR="00176B81" w:rsidRPr="00176B81" w:rsidRDefault="00176B81" w:rsidP="00BE2E91">
      <w:pPr>
        <w:spacing w:after="0" w:line="276" w:lineRule="auto"/>
        <w:ind w:left="567" w:hanging="567"/>
        <w:jc w:val="both"/>
        <w:rPr>
          <w:rFonts w:ascii="Times New Roman" w:eastAsia="Calibri" w:hAnsi="Times New Roman" w:cs="Times New Roman"/>
          <w:sz w:val="24"/>
          <w:szCs w:val="24"/>
        </w:rPr>
      </w:pPr>
      <w:r w:rsidRPr="00176B81">
        <w:rPr>
          <w:rFonts w:ascii="Times New Roman" w:eastAsia="Calibri" w:hAnsi="Times New Roman" w:cs="Times New Roman"/>
          <w:sz w:val="24"/>
          <w:szCs w:val="24"/>
        </w:rPr>
        <w:t xml:space="preserve">6.1 </w:t>
      </w:r>
      <w:r w:rsidRPr="00176B81">
        <w:rPr>
          <w:rFonts w:ascii="Times New Roman" w:eastAsia="Calibri" w:hAnsi="Times New Roman" w:cs="Times New Roman"/>
          <w:sz w:val="24"/>
          <w:szCs w:val="24"/>
        </w:rPr>
        <w:tab/>
        <w:t xml:space="preserve">Form a </w:t>
      </w:r>
      <w:r w:rsidR="00213BAF" w:rsidRPr="00176B81">
        <w:rPr>
          <w:rFonts w:ascii="Times New Roman" w:eastAsia="Calibri" w:hAnsi="Times New Roman" w:cs="Times New Roman"/>
          <w:sz w:val="24"/>
          <w:szCs w:val="24"/>
        </w:rPr>
        <w:t>team.</w:t>
      </w:r>
      <w:r w:rsidRPr="00176B81">
        <w:rPr>
          <w:rFonts w:ascii="Times New Roman" w:eastAsia="Calibri" w:hAnsi="Times New Roman" w:cs="Times New Roman"/>
          <w:sz w:val="24"/>
          <w:szCs w:val="24"/>
        </w:rPr>
        <w:t xml:space="preserve"> </w:t>
      </w:r>
    </w:p>
    <w:p w14:paraId="5A700FDB" w14:textId="243EB1F4" w:rsidR="00176B81" w:rsidRPr="00176B81" w:rsidRDefault="00176B81" w:rsidP="00BE2E91">
      <w:pPr>
        <w:spacing w:after="0" w:line="276" w:lineRule="auto"/>
        <w:ind w:left="567" w:hanging="567"/>
        <w:jc w:val="both"/>
        <w:rPr>
          <w:rFonts w:ascii="Times New Roman" w:eastAsia="Calibri" w:hAnsi="Times New Roman" w:cs="Times New Roman"/>
          <w:sz w:val="24"/>
          <w:szCs w:val="24"/>
        </w:rPr>
      </w:pPr>
      <w:r w:rsidRPr="00176B81">
        <w:rPr>
          <w:rFonts w:ascii="Times New Roman" w:eastAsia="Calibri" w:hAnsi="Times New Roman" w:cs="Times New Roman"/>
          <w:sz w:val="24"/>
          <w:szCs w:val="24"/>
        </w:rPr>
        <w:t xml:space="preserve">6.1.1 </w:t>
      </w:r>
      <w:r w:rsidRPr="00176B81">
        <w:rPr>
          <w:rFonts w:ascii="Times New Roman" w:eastAsia="Calibri" w:hAnsi="Times New Roman" w:cs="Times New Roman"/>
          <w:sz w:val="24"/>
          <w:szCs w:val="24"/>
        </w:rPr>
        <w:tab/>
      </w:r>
      <w:r w:rsidR="002E40B7">
        <w:rPr>
          <w:rFonts w:ascii="Times New Roman" w:eastAsia="Calibri" w:hAnsi="Times New Roman" w:cs="Times New Roman"/>
          <w:sz w:val="24"/>
          <w:szCs w:val="24"/>
        </w:rPr>
        <w:tab/>
      </w:r>
      <w:r w:rsidRPr="00176B81">
        <w:rPr>
          <w:rFonts w:ascii="Times New Roman" w:eastAsia="Calibri" w:hAnsi="Times New Roman" w:cs="Times New Roman"/>
          <w:sz w:val="24"/>
          <w:szCs w:val="24"/>
        </w:rPr>
        <w:t xml:space="preserve">Identify the individual (s) responsible for: </w:t>
      </w:r>
    </w:p>
    <w:p w14:paraId="181D3002" w14:textId="2D06AC53" w:rsidR="00176B81" w:rsidRPr="00176B81" w:rsidRDefault="00176B81" w:rsidP="00BE2E91">
      <w:pPr>
        <w:spacing w:after="0" w:line="276" w:lineRule="auto"/>
        <w:ind w:left="567" w:hanging="567"/>
        <w:jc w:val="both"/>
        <w:rPr>
          <w:rFonts w:ascii="Times New Roman" w:eastAsia="Calibri" w:hAnsi="Times New Roman" w:cs="Times New Roman"/>
          <w:sz w:val="24"/>
          <w:szCs w:val="24"/>
        </w:rPr>
      </w:pPr>
      <w:r w:rsidRPr="00176B81">
        <w:rPr>
          <w:rFonts w:ascii="Times New Roman" w:eastAsia="Calibri" w:hAnsi="Times New Roman" w:cs="Times New Roman"/>
          <w:sz w:val="24"/>
          <w:szCs w:val="24"/>
        </w:rPr>
        <w:t xml:space="preserve">6.1.1.1 Developing the CAPA plan. </w:t>
      </w:r>
    </w:p>
    <w:p w14:paraId="32C78256" w14:textId="4DF32425" w:rsidR="00176B81" w:rsidRPr="00176B81" w:rsidRDefault="00176B81" w:rsidP="00BE2E91">
      <w:pPr>
        <w:spacing w:after="0" w:line="276" w:lineRule="auto"/>
        <w:ind w:left="567" w:hanging="567"/>
        <w:jc w:val="both"/>
        <w:rPr>
          <w:rFonts w:ascii="Times New Roman" w:eastAsia="Calibri" w:hAnsi="Times New Roman" w:cs="Times New Roman"/>
          <w:sz w:val="24"/>
          <w:szCs w:val="24"/>
        </w:rPr>
      </w:pPr>
      <w:r w:rsidRPr="00176B81">
        <w:rPr>
          <w:rFonts w:ascii="Times New Roman" w:eastAsia="Calibri" w:hAnsi="Times New Roman" w:cs="Times New Roman"/>
          <w:sz w:val="24"/>
          <w:szCs w:val="24"/>
        </w:rPr>
        <w:t>6.1.1.2 Implementing the CAPA plan.</w:t>
      </w:r>
    </w:p>
    <w:p w14:paraId="2ADFED44" w14:textId="3ED7BE77" w:rsidR="00176B81" w:rsidRPr="00176B81" w:rsidRDefault="00176B81" w:rsidP="00BE2E91">
      <w:pPr>
        <w:spacing w:after="0" w:line="276" w:lineRule="auto"/>
        <w:ind w:left="567" w:hanging="567"/>
        <w:jc w:val="both"/>
        <w:rPr>
          <w:rFonts w:ascii="Times New Roman" w:eastAsia="Calibri" w:hAnsi="Times New Roman" w:cs="Times New Roman"/>
          <w:sz w:val="24"/>
          <w:szCs w:val="24"/>
        </w:rPr>
      </w:pPr>
      <w:r w:rsidRPr="00176B81">
        <w:rPr>
          <w:rFonts w:ascii="Times New Roman" w:eastAsia="Calibri" w:hAnsi="Times New Roman" w:cs="Times New Roman"/>
          <w:sz w:val="24"/>
          <w:szCs w:val="24"/>
        </w:rPr>
        <w:t xml:space="preserve">6.1.1.3 Training staff on the CAPA plan. </w:t>
      </w:r>
    </w:p>
    <w:p w14:paraId="6B9E233D" w14:textId="625256CC" w:rsidR="00176B81" w:rsidRPr="00176B81" w:rsidRDefault="00176B81" w:rsidP="00BE2E91">
      <w:pPr>
        <w:spacing w:after="0" w:line="276" w:lineRule="auto"/>
        <w:ind w:left="567" w:hanging="567"/>
        <w:jc w:val="both"/>
        <w:rPr>
          <w:rFonts w:ascii="Times New Roman" w:eastAsia="Calibri" w:hAnsi="Times New Roman" w:cs="Times New Roman"/>
          <w:sz w:val="24"/>
          <w:szCs w:val="24"/>
        </w:rPr>
      </w:pPr>
      <w:r w:rsidRPr="00176B81">
        <w:rPr>
          <w:rFonts w:ascii="Times New Roman" w:eastAsia="Calibri" w:hAnsi="Times New Roman" w:cs="Times New Roman"/>
          <w:sz w:val="24"/>
          <w:szCs w:val="24"/>
        </w:rPr>
        <w:t>6.1.1.4 Evaluating of the results of the CAPA plan.</w:t>
      </w:r>
    </w:p>
    <w:p w14:paraId="2CBADDB0" w14:textId="506EC9FE" w:rsidR="00176B81" w:rsidRPr="00176B81" w:rsidRDefault="00176B81" w:rsidP="00BE2E91">
      <w:pPr>
        <w:spacing w:after="0" w:line="276" w:lineRule="auto"/>
        <w:ind w:left="567" w:hanging="567"/>
        <w:jc w:val="both"/>
        <w:rPr>
          <w:rFonts w:ascii="Times New Roman" w:eastAsia="Calibri" w:hAnsi="Times New Roman" w:cs="Times New Roman"/>
          <w:sz w:val="24"/>
          <w:szCs w:val="24"/>
        </w:rPr>
      </w:pPr>
      <w:r w:rsidRPr="00176B81">
        <w:rPr>
          <w:rFonts w:ascii="Times New Roman" w:eastAsia="Calibri" w:hAnsi="Times New Roman" w:cs="Times New Roman"/>
          <w:sz w:val="24"/>
          <w:szCs w:val="24"/>
        </w:rPr>
        <w:t xml:space="preserve">6.2 </w:t>
      </w:r>
      <w:r w:rsidRPr="00176B81">
        <w:rPr>
          <w:rFonts w:ascii="Times New Roman" w:eastAsia="Calibri" w:hAnsi="Times New Roman" w:cs="Times New Roman"/>
          <w:sz w:val="24"/>
          <w:szCs w:val="24"/>
        </w:rPr>
        <w:tab/>
        <w:t>Identify the issue or potential issue.</w:t>
      </w:r>
    </w:p>
    <w:p w14:paraId="17D76C9A" w14:textId="1571F91F" w:rsidR="00176B81" w:rsidRPr="00176B81" w:rsidRDefault="00176B81" w:rsidP="00BE2E91">
      <w:pPr>
        <w:spacing w:after="0" w:line="276" w:lineRule="auto"/>
        <w:ind w:left="567" w:hanging="567"/>
        <w:jc w:val="both"/>
        <w:rPr>
          <w:rFonts w:ascii="Times New Roman" w:eastAsia="Calibri" w:hAnsi="Times New Roman" w:cs="Times New Roman"/>
          <w:sz w:val="24"/>
          <w:szCs w:val="24"/>
        </w:rPr>
      </w:pPr>
      <w:r w:rsidRPr="00176B81">
        <w:rPr>
          <w:rFonts w:ascii="Times New Roman" w:eastAsia="Calibri" w:hAnsi="Times New Roman" w:cs="Times New Roman"/>
          <w:sz w:val="24"/>
          <w:szCs w:val="24"/>
        </w:rPr>
        <w:t xml:space="preserve">6.2.1 </w:t>
      </w:r>
      <w:r w:rsidRPr="00176B81">
        <w:rPr>
          <w:rFonts w:ascii="Times New Roman" w:eastAsia="Calibri" w:hAnsi="Times New Roman" w:cs="Times New Roman"/>
          <w:sz w:val="24"/>
          <w:szCs w:val="24"/>
        </w:rPr>
        <w:tab/>
      </w:r>
      <w:r w:rsidR="002E40B7">
        <w:rPr>
          <w:rFonts w:ascii="Times New Roman" w:eastAsia="Calibri" w:hAnsi="Times New Roman" w:cs="Times New Roman"/>
          <w:sz w:val="24"/>
          <w:szCs w:val="24"/>
        </w:rPr>
        <w:tab/>
      </w:r>
      <w:r w:rsidRPr="00176B81">
        <w:rPr>
          <w:rFonts w:ascii="Times New Roman" w:eastAsia="Calibri" w:hAnsi="Times New Roman" w:cs="Times New Roman"/>
          <w:sz w:val="24"/>
          <w:szCs w:val="24"/>
        </w:rPr>
        <w:t>Document a brief description of the issue.</w:t>
      </w:r>
    </w:p>
    <w:p w14:paraId="3E6E043F" w14:textId="7EB779CD" w:rsidR="00176B81" w:rsidRPr="00176B81" w:rsidRDefault="00176B81" w:rsidP="00BE2E91">
      <w:pPr>
        <w:spacing w:after="0" w:line="276" w:lineRule="auto"/>
        <w:ind w:left="567" w:hanging="567"/>
        <w:jc w:val="both"/>
        <w:rPr>
          <w:rFonts w:ascii="Times New Roman" w:eastAsia="Calibri" w:hAnsi="Times New Roman" w:cs="Times New Roman"/>
          <w:sz w:val="24"/>
          <w:szCs w:val="24"/>
        </w:rPr>
      </w:pPr>
      <w:r w:rsidRPr="00176B81">
        <w:rPr>
          <w:rFonts w:ascii="Times New Roman" w:eastAsia="Calibri" w:hAnsi="Times New Roman" w:cs="Times New Roman"/>
          <w:sz w:val="24"/>
          <w:szCs w:val="24"/>
        </w:rPr>
        <w:t xml:space="preserve">6.2.2 </w:t>
      </w:r>
      <w:r w:rsidRPr="00176B81">
        <w:rPr>
          <w:rFonts w:ascii="Times New Roman" w:eastAsia="Calibri" w:hAnsi="Times New Roman" w:cs="Times New Roman"/>
          <w:sz w:val="24"/>
          <w:szCs w:val="24"/>
        </w:rPr>
        <w:tab/>
      </w:r>
      <w:r w:rsidR="002E40B7">
        <w:rPr>
          <w:rFonts w:ascii="Times New Roman" w:eastAsia="Calibri" w:hAnsi="Times New Roman" w:cs="Times New Roman"/>
          <w:sz w:val="24"/>
          <w:szCs w:val="24"/>
        </w:rPr>
        <w:tab/>
      </w:r>
      <w:r w:rsidRPr="00176B81">
        <w:rPr>
          <w:rFonts w:ascii="Times New Roman" w:eastAsia="Calibri" w:hAnsi="Times New Roman" w:cs="Times New Roman"/>
          <w:sz w:val="24"/>
          <w:szCs w:val="24"/>
        </w:rPr>
        <w:t>Evaluate the magnitude of the problem and potential impact.</w:t>
      </w:r>
    </w:p>
    <w:p w14:paraId="1DA5B67C" w14:textId="71FAF0BC" w:rsidR="00176B81" w:rsidRPr="00176B81" w:rsidRDefault="00176B81" w:rsidP="00BE2E91">
      <w:pPr>
        <w:spacing w:after="0" w:line="276" w:lineRule="auto"/>
        <w:ind w:left="567" w:hanging="567"/>
        <w:jc w:val="both"/>
        <w:rPr>
          <w:rFonts w:ascii="Times New Roman" w:eastAsia="Calibri" w:hAnsi="Times New Roman" w:cs="Times New Roman"/>
          <w:sz w:val="24"/>
          <w:szCs w:val="24"/>
        </w:rPr>
      </w:pPr>
      <w:r w:rsidRPr="00176B81">
        <w:rPr>
          <w:rFonts w:ascii="Times New Roman" w:eastAsia="Calibri" w:hAnsi="Times New Roman" w:cs="Times New Roman"/>
          <w:sz w:val="24"/>
          <w:szCs w:val="24"/>
        </w:rPr>
        <w:t>6.2.2.1 Investigate the impact of the issue on overall company.</w:t>
      </w:r>
    </w:p>
    <w:p w14:paraId="79568577" w14:textId="42F23E27" w:rsidR="00176B81" w:rsidRPr="00176B81" w:rsidRDefault="00176B81" w:rsidP="00BE2E91">
      <w:pPr>
        <w:spacing w:after="0" w:line="276" w:lineRule="auto"/>
        <w:ind w:left="567" w:hanging="567"/>
        <w:jc w:val="both"/>
        <w:rPr>
          <w:rFonts w:ascii="Times New Roman" w:eastAsia="Calibri" w:hAnsi="Times New Roman" w:cs="Times New Roman"/>
          <w:sz w:val="24"/>
          <w:szCs w:val="24"/>
        </w:rPr>
      </w:pPr>
      <w:r w:rsidRPr="00176B81">
        <w:rPr>
          <w:rFonts w:ascii="Times New Roman" w:eastAsia="Calibri" w:hAnsi="Times New Roman" w:cs="Times New Roman"/>
          <w:sz w:val="24"/>
          <w:szCs w:val="24"/>
        </w:rPr>
        <w:t xml:space="preserve">6.3 </w:t>
      </w:r>
      <w:r w:rsidRPr="00176B81">
        <w:rPr>
          <w:rFonts w:ascii="Times New Roman" w:eastAsia="Calibri" w:hAnsi="Times New Roman" w:cs="Times New Roman"/>
          <w:sz w:val="24"/>
          <w:szCs w:val="24"/>
        </w:rPr>
        <w:tab/>
        <w:t>Identify the root cause.</w:t>
      </w:r>
    </w:p>
    <w:p w14:paraId="074B1EF2" w14:textId="77777777" w:rsidR="00176B81" w:rsidRPr="00176B81" w:rsidRDefault="00176B81" w:rsidP="00BE2E91">
      <w:pPr>
        <w:spacing w:after="0" w:line="276" w:lineRule="auto"/>
        <w:ind w:left="567" w:hanging="567"/>
        <w:jc w:val="both"/>
        <w:rPr>
          <w:rFonts w:ascii="Times New Roman" w:eastAsia="Calibri" w:hAnsi="Times New Roman" w:cs="Times New Roman"/>
          <w:sz w:val="24"/>
          <w:szCs w:val="24"/>
        </w:rPr>
      </w:pPr>
      <w:r w:rsidRPr="00176B81">
        <w:rPr>
          <w:rFonts w:ascii="Times New Roman" w:eastAsia="Calibri" w:hAnsi="Times New Roman" w:cs="Times New Roman"/>
          <w:sz w:val="24"/>
          <w:szCs w:val="24"/>
        </w:rPr>
        <w:t xml:space="preserve">6.3.1 </w:t>
      </w:r>
      <w:r w:rsidRPr="00176B81">
        <w:rPr>
          <w:rFonts w:ascii="Times New Roman" w:eastAsia="Calibri" w:hAnsi="Times New Roman" w:cs="Times New Roman"/>
          <w:sz w:val="24"/>
          <w:szCs w:val="24"/>
        </w:rPr>
        <w:tab/>
      </w:r>
      <w:r w:rsidRPr="00176B81">
        <w:rPr>
          <w:rFonts w:ascii="Times New Roman" w:eastAsia="Calibri" w:hAnsi="Times New Roman" w:cs="Times New Roman"/>
          <w:sz w:val="24"/>
          <w:szCs w:val="24"/>
        </w:rPr>
        <w:tab/>
        <w:t>Describe the reason the issue arose.</w:t>
      </w:r>
    </w:p>
    <w:p w14:paraId="67EECF00" w14:textId="6289E765" w:rsidR="00176B81" w:rsidRPr="00176B81" w:rsidRDefault="00176B81" w:rsidP="00BE2E91">
      <w:pPr>
        <w:spacing w:after="0" w:line="276" w:lineRule="auto"/>
        <w:ind w:left="567" w:hanging="567"/>
        <w:jc w:val="both"/>
        <w:rPr>
          <w:rFonts w:ascii="Times New Roman" w:eastAsia="Calibri" w:hAnsi="Times New Roman" w:cs="Times New Roman"/>
          <w:sz w:val="24"/>
          <w:szCs w:val="24"/>
        </w:rPr>
      </w:pPr>
      <w:r w:rsidRPr="00176B81">
        <w:rPr>
          <w:rFonts w:ascii="Times New Roman" w:eastAsia="Calibri" w:hAnsi="Times New Roman" w:cs="Times New Roman"/>
          <w:sz w:val="24"/>
          <w:szCs w:val="24"/>
        </w:rPr>
        <w:t>6.3.1.1 Investigate how or why the incident occurred.</w:t>
      </w:r>
    </w:p>
    <w:p w14:paraId="4F882FD4" w14:textId="5F7EFBC2" w:rsidR="00176B81" w:rsidRPr="00176B81" w:rsidRDefault="00176B81" w:rsidP="00BE2E91">
      <w:pPr>
        <w:spacing w:after="0" w:line="276" w:lineRule="auto"/>
        <w:ind w:left="567" w:hanging="567"/>
        <w:jc w:val="both"/>
        <w:rPr>
          <w:rFonts w:ascii="Times New Roman" w:eastAsia="Calibri" w:hAnsi="Times New Roman" w:cs="Times New Roman"/>
          <w:sz w:val="24"/>
          <w:szCs w:val="24"/>
        </w:rPr>
      </w:pPr>
      <w:r w:rsidRPr="00176B81">
        <w:rPr>
          <w:rFonts w:ascii="Times New Roman" w:eastAsia="Calibri" w:hAnsi="Times New Roman" w:cs="Times New Roman"/>
          <w:sz w:val="24"/>
          <w:szCs w:val="24"/>
        </w:rPr>
        <w:t xml:space="preserve">6.4 </w:t>
      </w:r>
      <w:r w:rsidRPr="00176B81">
        <w:rPr>
          <w:rFonts w:ascii="Times New Roman" w:eastAsia="Calibri" w:hAnsi="Times New Roman" w:cs="Times New Roman"/>
          <w:sz w:val="24"/>
          <w:szCs w:val="24"/>
        </w:rPr>
        <w:tab/>
        <w:t>Describe the corrective actions taken or planned.</w:t>
      </w:r>
    </w:p>
    <w:p w14:paraId="369FC962" w14:textId="77777777" w:rsidR="00176B81" w:rsidRPr="00176B81" w:rsidRDefault="00176B81" w:rsidP="00BE2E91">
      <w:pPr>
        <w:spacing w:after="0" w:line="276" w:lineRule="auto"/>
        <w:ind w:left="567" w:hanging="567"/>
        <w:jc w:val="both"/>
        <w:rPr>
          <w:rFonts w:ascii="Times New Roman" w:eastAsia="Calibri" w:hAnsi="Times New Roman" w:cs="Times New Roman"/>
          <w:sz w:val="24"/>
          <w:szCs w:val="24"/>
        </w:rPr>
      </w:pPr>
      <w:r w:rsidRPr="00176B81">
        <w:rPr>
          <w:rFonts w:ascii="Times New Roman" w:eastAsia="Calibri" w:hAnsi="Times New Roman" w:cs="Times New Roman"/>
          <w:sz w:val="24"/>
          <w:szCs w:val="24"/>
        </w:rPr>
        <w:lastRenderedPageBreak/>
        <w:t xml:space="preserve">6.4.1 </w:t>
      </w:r>
      <w:r w:rsidRPr="00176B81">
        <w:rPr>
          <w:rFonts w:ascii="Times New Roman" w:eastAsia="Calibri" w:hAnsi="Times New Roman" w:cs="Times New Roman"/>
          <w:sz w:val="24"/>
          <w:szCs w:val="24"/>
        </w:rPr>
        <w:tab/>
      </w:r>
      <w:r w:rsidRPr="00176B81">
        <w:rPr>
          <w:rFonts w:ascii="Times New Roman" w:eastAsia="Calibri" w:hAnsi="Times New Roman" w:cs="Times New Roman"/>
          <w:sz w:val="24"/>
          <w:szCs w:val="24"/>
        </w:rPr>
        <w:tab/>
        <w:t xml:space="preserve">Indicate who will perform the corrective actions and when. </w:t>
      </w:r>
    </w:p>
    <w:p w14:paraId="2AFD87A0" w14:textId="2248CCED" w:rsidR="00176B81" w:rsidRPr="00176B81" w:rsidRDefault="00176B81" w:rsidP="00BE2E91">
      <w:pPr>
        <w:spacing w:after="0" w:line="276" w:lineRule="auto"/>
        <w:ind w:left="567" w:hanging="567"/>
        <w:jc w:val="both"/>
        <w:rPr>
          <w:rFonts w:ascii="Times New Roman" w:eastAsia="Calibri" w:hAnsi="Times New Roman" w:cs="Times New Roman"/>
          <w:sz w:val="24"/>
          <w:szCs w:val="24"/>
        </w:rPr>
      </w:pPr>
      <w:r w:rsidRPr="00176B81">
        <w:rPr>
          <w:rFonts w:ascii="Times New Roman" w:eastAsia="Calibri" w:hAnsi="Times New Roman" w:cs="Times New Roman"/>
          <w:sz w:val="24"/>
          <w:szCs w:val="24"/>
        </w:rPr>
        <w:t xml:space="preserve">6.4.2 </w:t>
      </w:r>
      <w:r w:rsidRPr="00176B81">
        <w:rPr>
          <w:rFonts w:ascii="Times New Roman" w:eastAsia="Calibri" w:hAnsi="Times New Roman" w:cs="Times New Roman"/>
          <w:sz w:val="24"/>
          <w:szCs w:val="24"/>
        </w:rPr>
        <w:tab/>
        <w:t>If items are incomplete or unavailable, include a statement regarding attempts made to complete the action.</w:t>
      </w:r>
    </w:p>
    <w:p w14:paraId="5B48C27D" w14:textId="258D3B29" w:rsidR="00176B81" w:rsidRPr="00176B81" w:rsidRDefault="00176B81" w:rsidP="00BE2E91">
      <w:pPr>
        <w:spacing w:after="0" w:line="276" w:lineRule="auto"/>
        <w:ind w:left="567" w:hanging="567"/>
        <w:jc w:val="both"/>
        <w:rPr>
          <w:rFonts w:ascii="Times New Roman" w:eastAsia="Calibri" w:hAnsi="Times New Roman" w:cs="Times New Roman"/>
          <w:sz w:val="24"/>
          <w:szCs w:val="24"/>
        </w:rPr>
      </w:pPr>
      <w:r w:rsidRPr="00176B81">
        <w:rPr>
          <w:rFonts w:ascii="Times New Roman" w:eastAsia="Calibri" w:hAnsi="Times New Roman" w:cs="Times New Roman"/>
          <w:sz w:val="24"/>
          <w:szCs w:val="24"/>
        </w:rPr>
        <w:t xml:space="preserve">6.4.2.1 Consider sponsor, regulatory (Food and Drug Administration, Office Human Research Protection, Office of Civil Rights) or local institutional requirements when creating the corrective action plan. </w:t>
      </w:r>
    </w:p>
    <w:p w14:paraId="115A2C8D" w14:textId="12C6DD6B" w:rsidR="00176B81" w:rsidRPr="00176B81" w:rsidRDefault="00176B81" w:rsidP="00BE2E91">
      <w:pPr>
        <w:spacing w:after="0" w:line="276" w:lineRule="auto"/>
        <w:ind w:left="567" w:hanging="567"/>
        <w:jc w:val="both"/>
        <w:rPr>
          <w:rFonts w:ascii="Times New Roman" w:eastAsia="Calibri" w:hAnsi="Times New Roman" w:cs="Times New Roman"/>
          <w:sz w:val="24"/>
          <w:szCs w:val="24"/>
        </w:rPr>
      </w:pPr>
      <w:r w:rsidRPr="00176B81">
        <w:rPr>
          <w:rFonts w:ascii="Times New Roman" w:eastAsia="Calibri" w:hAnsi="Times New Roman" w:cs="Times New Roman"/>
          <w:sz w:val="24"/>
          <w:szCs w:val="24"/>
        </w:rPr>
        <w:t xml:space="preserve">6.5 </w:t>
      </w:r>
      <w:r w:rsidRPr="00176B81">
        <w:rPr>
          <w:rFonts w:ascii="Times New Roman" w:eastAsia="Calibri" w:hAnsi="Times New Roman" w:cs="Times New Roman"/>
          <w:sz w:val="24"/>
          <w:szCs w:val="24"/>
        </w:rPr>
        <w:tab/>
        <w:t xml:space="preserve">Implementation </w:t>
      </w:r>
    </w:p>
    <w:p w14:paraId="4B6BC95B" w14:textId="09320BD6" w:rsidR="00176B81" w:rsidRPr="00176B81" w:rsidRDefault="00176B81" w:rsidP="00BE2E91">
      <w:pPr>
        <w:spacing w:after="0" w:line="276" w:lineRule="auto"/>
        <w:ind w:left="567" w:hanging="567"/>
        <w:jc w:val="both"/>
        <w:rPr>
          <w:rFonts w:ascii="Times New Roman" w:eastAsia="Calibri" w:hAnsi="Times New Roman" w:cs="Times New Roman"/>
          <w:sz w:val="24"/>
          <w:szCs w:val="24"/>
        </w:rPr>
      </w:pPr>
      <w:r w:rsidRPr="00176B81">
        <w:rPr>
          <w:rFonts w:ascii="Times New Roman" w:eastAsia="Calibri" w:hAnsi="Times New Roman" w:cs="Times New Roman"/>
          <w:sz w:val="24"/>
          <w:szCs w:val="24"/>
        </w:rPr>
        <w:t xml:space="preserve">6.5.1 </w:t>
      </w:r>
      <w:r w:rsidRPr="00176B81">
        <w:rPr>
          <w:rFonts w:ascii="Times New Roman" w:eastAsia="Calibri" w:hAnsi="Times New Roman" w:cs="Times New Roman"/>
          <w:sz w:val="24"/>
          <w:szCs w:val="24"/>
        </w:rPr>
        <w:tab/>
        <w:t xml:space="preserve">Describe the procedures implemented to resolve the problem and indicate who’s responsible for the procedure. </w:t>
      </w:r>
    </w:p>
    <w:p w14:paraId="01188161" w14:textId="77777777" w:rsidR="00176B81" w:rsidRPr="00176B81" w:rsidRDefault="00176B81" w:rsidP="00BE2E91">
      <w:pPr>
        <w:spacing w:after="0" w:line="276" w:lineRule="auto"/>
        <w:ind w:left="567" w:hanging="567"/>
        <w:jc w:val="both"/>
        <w:rPr>
          <w:rFonts w:ascii="Times New Roman" w:eastAsia="Calibri" w:hAnsi="Times New Roman" w:cs="Times New Roman"/>
          <w:sz w:val="24"/>
          <w:szCs w:val="24"/>
        </w:rPr>
      </w:pPr>
      <w:r w:rsidRPr="00176B81">
        <w:rPr>
          <w:rFonts w:ascii="Times New Roman" w:eastAsia="Calibri" w:hAnsi="Times New Roman" w:cs="Times New Roman"/>
          <w:sz w:val="24"/>
          <w:szCs w:val="24"/>
        </w:rPr>
        <w:t xml:space="preserve">6.6 </w:t>
      </w:r>
      <w:r w:rsidRPr="00176B81">
        <w:rPr>
          <w:rFonts w:ascii="Times New Roman" w:eastAsia="Calibri" w:hAnsi="Times New Roman" w:cs="Times New Roman"/>
          <w:sz w:val="24"/>
          <w:szCs w:val="24"/>
        </w:rPr>
        <w:tab/>
      </w:r>
      <w:r w:rsidRPr="00176B81">
        <w:rPr>
          <w:rFonts w:ascii="Times New Roman" w:eastAsia="Calibri" w:hAnsi="Times New Roman" w:cs="Times New Roman"/>
          <w:sz w:val="24"/>
          <w:szCs w:val="24"/>
        </w:rPr>
        <w:tab/>
        <w:t>Effective Date of Resolution.</w:t>
      </w:r>
    </w:p>
    <w:p w14:paraId="24280722" w14:textId="77777777" w:rsidR="00176B81" w:rsidRPr="00176B81" w:rsidRDefault="00176B81" w:rsidP="00BE2E91">
      <w:pPr>
        <w:spacing w:after="0" w:line="276" w:lineRule="auto"/>
        <w:ind w:left="567" w:hanging="567"/>
        <w:jc w:val="both"/>
        <w:rPr>
          <w:rFonts w:ascii="Times New Roman" w:eastAsia="Calibri" w:hAnsi="Times New Roman" w:cs="Times New Roman"/>
          <w:sz w:val="24"/>
          <w:szCs w:val="24"/>
        </w:rPr>
      </w:pPr>
      <w:r w:rsidRPr="00176B81">
        <w:rPr>
          <w:rFonts w:ascii="Times New Roman" w:eastAsia="Calibri" w:hAnsi="Times New Roman" w:cs="Times New Roman"/>
          <w:sz w:val="24"/>
          <w:szCs w:val="24"/>
        </w:rPr>
        <w:t xml:space="preserve">6.6.1 </w:t>
      </w:r>
      <w:r w:rsidRPr="00176B81">
        <w:rPr>
          <w:rFonts w:ascii="Times New Roman" w:eastAsia="Calibri" w:hAnsi="Times New Roman" w:cs="Times New Roman"/>
          <w:sz w:val="24"/>
          <w:szCs w:val="24"/>
        </w:rPr>
        <w:tab/>
      </w:r>
      <w:r w:rsidRPr="00176B81">
        <w:rPr>
          <w:rFonts w:ascii="Times New Roman" w:eastAsia="Calibri" w:hAnsi="Times New Roman" w:cs="Times New Roman"/>
          <w:sz w:val="24"/>
          <w:szCs w:val="24"/>
        </w:rPr>
        <w:tab/>
        <w:t xml:space="preserve">Indicate an effective date for the corrective action. </w:t>
      </w:r>
    </w:p>
    <w:p w14:paraId="2EA6733A" w14:textId="77777777" w:rsidR="00176B81" w:rsidRPr="00176B81" w:rsidRDefault="00176B81" w:rsidP="00BE2E91">
      <w:pPr>
        <w:spacing w:after="0" w:line="276" w:lineRule="auto"/>
        <w:ind w:left="567" w:hanging="567"/>
        <w:jc w:val="both"/>
        <w:rPr>
          <w:rFonts w:ascii="Times New Roman" w:eastAsia="Calibri" w:hAnsi="Times New Roman" w:cs="Times New Roman"/>
          <w:sz w:val="24"/>
          <w:szCs w:val="24"/>
        </w:rPr>
      </w:pPr>
      <w:r w:rsidRPr="00176B81">
        <w:rPr>
          <w:rFonts w:ascii="Times New Roman" w:eastAsia="Calibri" w:hAnsi="Times New Roman" w:cs="Times New Roman"/>
          <w:sz w:val="24"/>
          <w:szCs w:val="24"/>
        </w:rPr>
        <w:t xml:space="preserve">6.7 </w:t>
      </w:r>
      <w:r w:rsidRPr="00176B81">
        <w:rPr>
          <w:rFonts w:ascii="Times New Roman" w:eastAsia="Calibri" w:hAnsi="Times New Roman" w:cs="Times New Roman"/>
          <w:sz w:val="24"/>
          <w:szCs w:val="24"/>
        </w:rPr>
        <w:tab/>
      </w:r>
      <w:r w:rsidRPr="00176B81">
        <w:rPr>
          <w:rFonts w:ascii="Times New Roman" w:eastAsia="Calibri" w:hAnsi="Times New Roman" w:cs="Times New Roman"/>
          <w:sz w:val="24"/>
          <w:szCs w:val="24"/>
        </w:rPr>
        <w:tab/>
        <w:t xml:space="preserve">Preventative Action. </w:t>
      </w:r>
    </w:p>
    <w:p w14:paraId="429F4F2D" w14:textId="77777777" w:rsidR="00176B81" w:rsidRPr="00176B81" w:rsidRDefault="00176B81" w:rsidP="00BE2E91">
      <w:pPr>
        <w:spacing w:after="0" w:line="276" w:lineRule="auto"/>
        <w:ind w:left="567" w:hanging="567"/>
        <w:jc w:val="both"/>
        <w:rPr>
          <w:rFonts w:ascii="Times New Roman" w:eastAsia="Calibri" w:hAnsi="Times New Roman" w:cs="Times New Roman"/>
          <w:sz w:val="24"/>
          <w:szCs w:val="24"/>
        </w:rPr>
      </w:pPr>
      <w:r w:rsidRPr="00176B81">
        <w:rPr>
          <w:rFonts w:ascii="Times New Roman" w:eastAsia="Calibri" w:hAnsi="Times New Roman" w:cs="Times New Roman"/>
          <w:sz w:val="24"/>
          <w:szCs w:val="24"/>
        </w:rPr>
        <w:t xml:space="preserve">6.7.1 </w:t>
      </w:r>
      <w:r w:rsidRPr="00176B81">
        <w:rPr>
          <w:rFonts w:ascii="Times New Roman" w:eastAsia="Calibri" w:hAnsi="Times New Roman" w:cs="Times New Roman"/>
          <w:sz w:val="24"/>
          <w:szCs w:val="24"/>
        </w:rPr>
        <w:tab/>
      </w:r>
      <w:r w:rsidRPr="00176B81">
        <w:rPr>
          <w:rFonts w:ascii="Times New Roman" w:eastAsia="Calibri" w:hAnsi="Times New Roman" w:cs="Times New Roman"/>
          <w:sz w:val="24"/>
          <w:szCs w:val="24"/>
        </w:rPr>
        <w:tab/>
        <w:t>Describe the preventative actions taken or planned and who’s responsible.</w:t>
      </w:r>
    </w:p>
    <w:p w14:paraId="74AD3E09" w14:textId="0202C75C" w:rsidR="00176B81" w:rsidRPr="00176B81" w:rsidRDefault="00176B81" w:rsidP="00BE2E91">
      <w:pPr>
        <w:spacing w:after="0" w:line="276" w:lineRule="auto"/>
        <w:ind w:left="567" w:hanging="567"/>
        <w:jc w:val="both"/>
        <w:rPr>
          <w:rFonts w:ascii="Times New Roman" w:eastAsia="Calibri" w:hAnsi="Times New Roman" w:cs="Times New Roman"/>
          <w:sz w:val="24"/>
          <w:szCs w:val="24"/>
        </w:rPr>
      </w:pPr>
      <w:r w:rsidRPr="00176B81">
        <w:rPr>
          <w:rFonts w:ascii="Times New Roman" w:eastAsia="Calibri" w:hAnsi="Times New Roman" w:cs="Times New Roman"/>
          <w:sz w:val="24"/>
          <w:szCs w:val="24"/>
        </w:rPr>
        <w:t xml:space="preserve">6.7.2 </w:t>
      </w:r>
      <w:r w:rsidRPr="00176B81">
        <w:rPr>
          <w:rFonts w:ascii="Times New Roman" w:eastAsia="Calibri" w:hAnsi="Times New Roman" w:cs="Times New Roman"/>
          <w:sz w:val="24"/>
          <w:szCs w:val="24"/>
        </w:rPr>
        <w:tab/>
        <w:t xml:space="preserve">Create a listing of all tasks that must be completed to correct or prevent the problem. </w:t>
      </w:r>
    </w:p>
    <w:p w14:paraId="3531C8C5" w14:textId="5A2D85EF" w:rsidR="00176B81" w:rsidRPr="00176B81" w:rsidRDefault="00176B81" w:rsidP="00BE2E91">
      <w:pPr>
        <w:spacing w:after="0" w:line="276" w:lineRule="auto"/>
        <w:ind w:left="567" w:hanging="567"/>
        <w:jc w:val="both"/>
        <w:rPr>
          <w:rFonts w:ascii="Times New Roman" w:eastAsia="Calibri" w:hAnsi="Times New Roman" w:cs="Times New Roman"/>
          <w:sz w:val="24"/>
          <w:szCs w:val="24"/>
        </w:rPr>
      </w:pPr>
      <w:r w:rsidRPr="00176B81">
        <w:rPr>
          <w:rFonts w:ascii="Times New Roman" w:eastAsia="Calibri" w:hAnsi="Times New Roman" w:cs="Times New Roman"/>
          <w:sz w:val="24"/>
          <w:szCs w:val="24"/>
        </w:rPr>
        <w:t xml:space="preserve">6.7.3 </w:t>
      </w:r>
      <w:r w:rsidRPr="00176B81">
        <w:rPr>
          <w:rFonts w:ascii="Times New Roman" w:eastAsia="Calibri" w:hAnsi="Times New Roman" w:cs="Times New Roman"/>
          <w:sz w:val="24"/>
          <w:szCs w:val="24"/>
        </w:rPr>
        <w:tab/>
      </w:r>
      <w:r w:rsidRPr="00176B81">
        <w:rPr>
          <w:rFonts w:ascii="Times New Roman" w:eastAsia="Calibri" w:hAnsi="Times New Roman" w:cs="Times New Roman"/>
          <w:sz w:val="24"/>
          <w:szCs w:val="24"/>
        </w:rPr>
        <w:tab/>
        <w:t xml:space="preserve">Send copy of the final CAPA to the appropriate authority if </w:t>
      </w:r>
      <w:r w:rsidR="00672B9D" w:rsidRPr="00176B81">
        <w:rPr>
          <w:rFonts w:ascii="Times New Roman" w:eastAsia="Calibri" w:hAnsi="Times New Roman" w:cs="Times New Roman"/>
          <w:sz w:val="24"/>
          <w:szCs w:val="24"/>
        </w:rPr>
        <w:t>required.</w:t>
      </w:r>
      <w:r w:rsidRPr="00176B81">
        <w:rPr>
          <w:rFonts w:ascii="Times New Roman" w:eastAsia="Calibri" w:hAnsi="Times New Roman" w:cs="Times New Roman"/>
          <w:sz w:val="24"/>
          <w:szCs w:val="24"/>
        </w:rPr>
        <w:t xml:space="preserve"> </w:t>
      </w:r>
    </w:p>
    <w:p w14:paraId="51EFFDD0" w14:textId="77777777" w:rsidR="00176B81" w:rsidRPr="00176B81" w:rsidRDefault="00176B81" w:rsidP="00BE2E91">
      <w:pPr>
        <w:spacing w:after="0" w:line="276" w:lineRule="auto"/>
        <w:ind w:left="567" w:hanging="567"/>
        <w:jc w:val="both"/>
        <w:rPr>
          <w:rFonts w:ascii="Times New Roman" w:eastAsia="Calibri" w:hAnsi="Times New Roman" w:cs="Times New Roman"/>
          <w:sz w:val="24"/>
          <w:szCs w:val="24"/>
        </w:rPr>
      </w:pPr>
      <w:r w:rsidRPr="00176B81">
        <w:rPr>
          <w:rFonts w:ascii="Times New Roman" w:eastAsia="Calibri" w:hAnsi="Times New Roman" w:cs="Times New Roman"/>
          <w:sz w:val="24"/>
          <w:szCs w:val="24"/>
        </w:rPr>
        <w:t xml:space="preserve">6.8 </w:t>
      </w:r>
      <w:r w:rsidRPr="00176B81">
        <w:rPr>
          <w:rFonts w:ascii="Times New Roman" w:eastAsia="Calibri" w:hAnsi="Times New Roman" w:cs="Times New Roman"/>
          <w:sz w:val="24"/>
          <w:szCs w:val="24"/>
        </w:rPr>
        <w:tab/>
      </w:r>
      <w:r w:rsidRPr="00176B81">
        <w:rPr>
          <w:rFonts w:ascii="Times New Roman" w:eastAsia="Calibri" w:hAnsi="Times New Roman" w:cs="Times New Roman"/>
          <w:sz w:val="24"/>
          <w:szCs w:val="24"/>
        </w:rPr>
        <w:tab/>
        <w:t xml:space="preserve">Evaluation and Follow-up </w:t>
      </w:r>
    </w:p>
    <w:p w14:paraId="7EE90301" w14:textId="4F00CDB7" w:rsidR="00176B81" w:rsidRPr="00176B81" w:rsidRDefault="00176B81" w:rsidP="00BE2E91">
      <w:pPr>
        <w:spacing w:after="0" w:line="276" w:lineRule="auto"/>
        <w:ind w:left="567" w:hanging="567"/>
        <w:jc w:val="both"/>
        <w:rPr>
          <w:rFonts w:ascii="Times New Roman" w:eastAsia="Calibri" w:hAnsi="Times New Roman" w:cs="Times New Roman"/>
          <w:sz w:val="24"/>
          <w:szCs w:val="24"/>
        </w:rPr>
      </w:pPr>
      <w:r w:rsidRPr="00176B81">
        <w:rPr>
          <w:rFonts w:ascii="Times New Roman" w:eastAsia="Calibri" w:hAnsi="Times New Roman" w:cs="Times New Roman"/>
          <w:sz w:val="24"/>
          <w:szCs w:val="24"/>
        </w:rPr>
        <w:t xml:space="preserve">6.8.1 </w:t>
      </w:r>
      <w:r w:rsidRPr="00176B81">
        <w:rPr>
          <w:rFonts w:ascii="Times New Roman" w:eastAsia="Calibri" w:hAnsi="Times New Roman" w:cs="Times New Roman"/>
          <w:sz w:val="24"/>
          <w:szCs w:val="24"/>
        </w:rPr>
        <w:tab/>
      </w:r>
      <w:r w:rsidRPr="00176B81">
        <w:rPr>
          <w:rFonts w:ascii="Times New Roman" w:eastAsia="Calibri" w:hAnsi="Times New Roman" w:cs="Times New Roman"/>
          <w:sz w:val="24"/>
          <w:szCs w:val="24"/>
        </w:rPr>
        <w:tab/>
        <w:t xml:space="preserve">Describe the procedure to evaluate the implementation and </w:t>
      </w:r>
      <w:r w:rsidR="00672B9D" w:rsidRPr="00176B81">
        <w:rPr>
          <w:rFonts w:ascii="Times New Roman" w:eastAsia="Calibri" w:hAnsi="Times New Roman" w:cs="Times New Roman"/>
          <w:sz w:val="24"/>
          <w:szCs w:val="24"/>
        </w:rPr>
        <w:t>completion.</w:t>
      </w:r>
      <w:r w:rsidRPr="00176B81">
        <w:rPr>
          <w:rFonts w:ascii="Times New Roman" w:eastAsia="Calibri" w:hAnsi="Times New Roman" w:cs="Times New Roman"/>
          <w:sz w:val="24"/>
          <w:szCs w:val="24"/>
        </w:rPr>
        <w:t xml:space="preserve"> </w:t>
      </w:r>
    </w:p>
    <w:p w14:paraId="4C253386" w14:textId="05A27842" w:rsidR="00176B81" w:rsidRPr="00176B81" w:rsidRDefault="00176B81" w:rsidP="00BE2E91">
      <w:pPr>
        <w:spacing w:after="0" w:line="276" w:lineRule="auto"/>
        <w:ind w:left="567" w:hanging="567"/>
        <w:jc w:val="both"/>
        <w:rPr>
          <w:rFonts w:ascii="Times New Roman" w:eastAsia="Calibri" w:hAnsi="Times New Roman" w:cs="Times New Roman"/>
          <w:sz w:val="24"/>
          <w:szCs w:val="24"/>
        </w:rPr>
      </w:pPr>
      <w:r w:rsidRPr="00176B81">
        <w:rPr>
          <w:rFonts w:ascii="Times New Roman" w:eastAsia="Calibri" w:hAnsi="Times New Roman" w:cs="Times New Roman"/>
          <w:sz w:val="24"/>
          <w:szCs w:val="24"/>
        </w:rPr>
        <w:t xml:space="preserve">6.8.2 </w:t>
      </w:r>
      <w:r w:rsidRPr="00176B81">
        <w:rPr>
          <w:rFonts w:ascii="Times New Roman" w:eastAsia="Calibri" w:hAnsi="Times New Roman" w:cs="Times New Roman"/>
          <w:sz w:val="24"/>
          <w:szCs w:val="24"/>
        </w:rPr>
        <w:tab/>
      </w:r>
      <w:r w:rsidRPr="00176B81">
        <w:rPr>
          <w:rFonts w:ascii="Times New Roman" w:eastAsia="Calibri" w:hAnsi="Times New Roman" w:cs="Times New Roman"/>
          <w:sz w:val="24"/>
          <w:szCs w:val="24"/>
        </w:rPr>
        <w:tab/>
        <w:t>Indicate the study staff who are responsible for the evaluations</w:t>
      </w:r>
      <w:r w:rsidR="00672B9D">
        <w:rPr>
          <w:rFonts w:ascii="Times New Roman" w:eastAsia="Calibri" w:hAnsi="Times New Roman" w:cs="Times New Roman"/>
          <w:sz w:val="24"/>
          <w:szCs w:val="24"/>
        </w:rPr>
        <w:t>.</w:t>
      </w:r>
    </w:p>
    <w:p w14:paraId="4A3686C0" w14:textId="7F8190F8" w:rsidR="00176B81" w:rsidRPr="00176B81" w:rsidRDefault="00176B81" w:rsidP="00BE2E91">
      <w:pPr>
        <w:spacing w:after="0" w:line="276" w:lineRule="auto"/>
        <w:ind w:left="567" w:hanging="567"/>
        <w:jc w:val="both"/>
        <w:rPr>
          <w:rFonts w:ascii="Times New Roman" w:eastAsia="Calibri" w:hAnsi="Times New Roman" w:cs="Times New Roman"/>
          <w:sz w:val="24"/>
          <w:szCs w:val="24"/>
        </w:rPr>
      </w:pPr>
      <w:r w:rsidRPr="00176B81">
        <w:rPr>
          <w:rFonts w:ascii="Times New Roman" w:eastAsia="Calibri" w:hAnsi="Times New Roman" w:cs="Times New Roman"/>
          <w:sz w:val="24"/>
          <w:szCs w:val="24"/>
        </w:rPr>
        <w:t xml:space="preserve">6.8.3 </w:t>
      </w:r>
      <w:r w:rsidRPr="00176B81">
        <w:rPr>
          <w:rFonts w:ascii="Times New Roman" w:eastAsia="Calibri" w:hAnsi="Times New Roman" w:cs="Times New Roman"/>
          <w:sz w:val="24"/>
          <w:szCs w:val="24"/>
        </w:rPr>
        <w:tab/>
      </w:r>
      <w:r w:rsidRPr="00176B81">
        <w:rPr>
          <w:rFonts w:ascii="Times New Roman" w:eastAsia="Calibri" w:hAnsi="Times New Roman" w:cs="Times New Roman"/>
          <w:sz w:val="24"/>
          <w:szCs w:val="24"/>
        </w:rPr>
        <w:tab/>
        <w:t xml:space="preserve">Include the timeframe for </w:t>
      </w:r>
      <w:r w:rsidR="0052734D" w:rsidRPr="00176B81">
        <w:rPr>
          <w:rFonts w:ascii="Times New Roman" w:eastAsia="Calibri" w:hAnsi="Times New Roman" w:cs="Times New Roman"/>
          <w:sz w:val="24"/>
          <w:szCs w:val="24"/>
        </w:rPr>
        <w:t>evaluation.</w:t>
      </w:r>
    </w:p>
    <w:p w14:paraId="28DC633F" w14:textId="77777777" w:rsidR="00176B81" w:rsidRPr="00176B81" w:rsidRDefault="00176B81" w:rsidP="00BE2E91">
      <w:pPr>
        <w:spacing w:after="0" w:line="276" w:lineRule="auto"/>
        <w:ind w:left="567" w:hanging="567"/>
        <w:jc w:val="both"/>
        <w:rPr>
          <w:rFonts w:ascii="Times New Roman" w:eastAsia="Calibri" w:hAnsi="Times New Roman" w:cs="Times New Roman"/>
          <w:sz w:val="24"/>
          <w:szCs w:val="24"/>
        </w:rPr>
      </w:pPr>
      <w:r w:rsidRPr="00176B81">
        <w:rPr>
          <w:rFonts w:ascii="Times New Roman" w:eastAsia="Calibri" w:hAnsi="Times New Roman" w:cs="Times New Roman"/>
          <w:sz w:val="24"/>
          <w:szCs w:val="24"/>
        </w:rPr>
        <w:t xml:space="preserve">6.8.4 </w:t>
      </w:r>
      <w:r w:rsidRPr="00176B81">
        <w:rPr>
          <w:rFonts w:ascii="Times New Roman" w:eastAsia="Calibri" w:hAnsi="Times New Roman" w:cs="Times New Roman"/>
          <w:sz w:val="24"/>
          <w:szCs w:val="24"/>
        </w:rPr>
        <w:tab/>
      </w:r>
      <w:r w:rsidRPr="00176B81">
        <w:rPr>
          <w:rFonts w:ascii="Times New Roman" w:eastAsia="Calibri" w:hAnsi="Times New Roman" w:cs="Times New Roman"/>
          <w:sz w:val="24"/>
          <w:szCs w:val="24"/>
        </w:rPr>
        <w:tab/>
        <w:t>Send evaluation follow-up report to appropriate authority if requested.</w:t>
      </w:r>
    </w:p>
    <w:p w14:paraId="29D82627" w14:textId="77777777" w:rsidR="00176B81" w:rsidRPr="00176B81" w:rsidRDefault="00176B81" w:rsidP="00BE2E91">
      <w:pPr>
        <w:spacing w:after="0" w:line="276" w:lineRule="auto"/>
        <w:ind w:left="567" w:hanging="567"/>
        <w:jc w:val="both"/>
        <w:rPr>
          <w:rFonts w:ascii="Times New Roman" w:eastAsia="Calibri" w:hAnsi="Times New Roman" w:cs="Times New Roman"/>
          <w:sz w:val="24"/>
          <w:szCs w:val="24"/>
        </w:rPr>
      </w:pPr>
      <w:r w:rsidRPr="00176B81">
        <w:rPr>
          <w:rFonts w:ascii="Times New Roman" w:eastAsia="Calibri" w:hAnsi="Times New Roman" w:cs="Times New Roman"/>
          <w:sz w:val="24"/>
          <w:szCs w:val="24"/>
        </w:rPr>
        <w:t xml:space="preserve">6.9 </w:t>
      </w:r>
      <w:r w:rsidRPr="00176B81">
        <w:rPr>
          <w:rFonts w:ascii="Times New Roman" w:eastAsia="Calibri" w:hAnsi="Times New Roman" w:cs="Times New Roman"/>
          <w:sz w:val="24"/>
          <w:szCs w:val="24"/>
        </w:rPr>
        <w:tab/>
      </w:r>
      <w:r w:rsidRPr="00176B81">
        <w:rPr>
          <w:rFonts w:ascii="Times New Roman" w:eastAsia="Calibri" w:hAnsi="Times New Roman" w:cs="Times New Roman"/>
          <w:sz w:val="24"/>
          <w:szCs w:val="24"/>
        </w:rPr>
        <w:tab/>
        <w:t xml:space="preserve">Comments: </w:t>
      </w:r>
    </w:p>
    <w:p w14:paraId="643C7DD5" w14:textId="77777777" w:rsidR="00176B81" w:rsidRPr="00176B81" w:rsidRDefault="00176B81" w:rsidP="00BE2E91">
      <w:pPr>
        <w:spacing w:after="0" w:line="276" w:lineRule="auto"/>
        <w:ind w:left="567" w:hanging="567"/>
        <w:jc w:val="both"/>
        <w:rPr>
          <w:rFonts w:ascii="Times New Roman" w:eastAsia="Calibri" w:hAnsi="Times New Roman" w:cs="Times New Roman"/>
          <w:sz w:val="24"/>
          <w:szCs w:val="24"/>
        </w:rPr>
      </w:pPr>
      <w:r w:rsidRPr="00176B81">
        <w:rPr>
          <w:rFonts w:ascii="Times New Roman" w:eastAsia="Calibri" w:hAnsi="Times New Roman" w:cs="Times New Roman"/>
          <w:sz w:val="24"/>
          <w:szCs w:val="24"/>
        </w:rPr>
        <w:t>6.9.1</w:t>
      </w:r>
      <w:r w:rsidRPr="00176B81">
        <w:rPr>
          <w:rFonts w:ascii="Times New Roman" w:eastAsia="Calibri" w:hAnsi="Times New Roman" w:cs="Times New Roman"/>
          <w:sz w:val="24"/>
          <w:szCs w:val="24"/>
        </w:rPr>
        <w:tab/>
      </w:r>
      <w:r w:rsidRPr="00176B81">
        <w:rPr>
          <w:rFonts w:ascii="Times New Roman" w:eastAsia="Calibri" w:hAnsi="Times New Roman" w:cs="Times New Roman"/>
          <w:sz w:val="24"/>
          <w:szCs w:val="24"/>
        </w:rPr>
        <w:tab/>
        <w:t>Document observations</w:t>
      </w:r>
    </w:p>
    <w:p w14:paraId="7FB44225" w14:textId="53E2FBFA" w:rsidR="00176B81" w:rsidRPr="00176B81" w:rsidRDefault="00176B81" w:rsidP="00BE2E91">
      <w:pPr>
        <w:spacing w:after="0" w:line="276" w:lineRule="auto"/>
        <w:ind w:left="567" w:hanging="567"/>
        <w:jc w:val="both"/>
        <w:rPr>
          <w:rFonts w:ascii="Times New Roman" w:eastAsia="Calibri" w:hAnsi="Times New Roman" w:cs="Times New Roman"/>
          <w:sz w:val="24"/>
          <w:szCs w:val="24"/>
        </w:rPr>
      </w:pPr>
      <w:r w:rsidRPr="00176B81">
        <w:rPr>
          <w:rFonts w:ascii="Times New Roman" w:eastAsia="Calibri" w:hAnsi="Times New Roman" w:cs="Times New Roman"/>
          <w:sz w:val="24"/>
          <w:szCs w:val="24"/>
        </w:rPr>
        <w:t xml:space="preserve">6.10 </w:t>
      </w:r>
      <w:r w:rsidRPr="00176B81">
        <w:rPr>
          <w:rFonts w:ascii="Times New Roman" w:eastAsia="Calibri" w:hAnsi="Times New Roman" w:cs="Times New Roman"/>
          <w:sz w:val="24"/>
          <w:szCs w:val="24"/>
        </w:rPr>
        <w:tab/>
        <w:t xml:space="preserve">If CAPA Plan is related to an internal process, maintain documentation separate from the original study files. </w:t>
      </w:r>
    </w:p>
    <w:p w14:paraId="415A899D" w14:textId="77777777" w:rsidR="00176B81" w:rsidRPr="00176B81" w:rsidRDefault="00176B81" w:rsidP="00BE2E91">
      <w:pPr>
        <w:spacing w:after="0" w:line="276" w:lineRule="auto"/>
        <w:ind w:left="567" w:hanging="567"/>
        <w:jc w:val="both"/>
        <w:rPr>
          <w:rFonts w:ascii="Times New Roman" w:eastAsia="Calibri" w:hAnsi="Times New Roman" w:cs="Times New Roman"/>
          <w:sz w:val="24"/>
          <w:szCs w:val="24"/>
        </w:rPr>
      </w:pPr>
      <w:r w:rsidRPr="00176B81">
        <w:rPr>
          <w:rFonts w:ascii="Times New Roman" w:eastAsia="Calibri" w:hAnsi="Times New Roman" w:cs="Times New Roman"/>
          <w:sz w:val="24"/>
          <w:szCs w:val="24"/>
        </w:rPr>
        <w:t xml:space="preserve">6.11 </w:t>
      </w:r>
      <w:r w:rsidRPr="00176B81">
        <w:rPr>
          <w:rFonts w:ascii="Times New Roman" w:eastAsia="Calibri" w:hAnsi="Times New Roman" w:cs="Times New Roman"/>
          <w:sz w:val="24"/>
          <w:szCs w:val="24"/>
        </w:rPr>
        <w:tab/>
        <w:t>If CAPA Plan is in response to drug department, maintain documentation as part of your study.</w:t>
      </w:r>
    </w:p>
    <w:p w14:paraId="495E35C2" w14:textId="04049650" w:rsidR="00176B81" w:rsidRDefault="00176B81" w:rsidP="00BE2E91">
      <w:pPr>
        <w:spacing w:after="0" w:line="276" w:lineRule="auto"/>
        <w:ind w:left="567" w:hanging="567"/>
        <w:jc w:val="both"/>
        <w:rPr>
          <w:rFonts w:ascii="Times New Roman" w:eastAsia="Calibri" w:hAnsi="Times New Roman" w:cs="Times New Roman"/>
          <w:sz w:val="24"/>
          <w:szCs w:val="24"/>
        </w:rPr>
      </w:pPr>
      <w:r w:rsidRPr="00176B81">
        <w:rPr>
          <w:rFonts w:ascii="Times New Roman" w:eastAsia="Calibri" w:hAnsi="Times New Roman" w:cs="Times New Roman"/>
          <w:sz w:val="24"/>
          <w:szCs w:val="24"/>
        </w:rPr>
        <w:t xml:space="preserve">7. </w:t>
      </w:r>
      <w:r w:rsidRPr="00176B81">
        <w:rPr>
          <w:rFonts w:ascii="Times New Roman" w:eastAsia="Calibri" w:hAnsi="Times New Roman" w:cs="Times New Roman"/>
          <w:sz w:val="24"/>
          <w:szCs w:val="24"/>
        </w:rPr>
        <w:tab/>
        <w:t>Forms or Attachment: Appendix A - CAPA Template</w:t>
      </w:r>
    </w:p>
    <w:p w14:paraId="6D386DDF" w14:textId="77777777" w:rsidR="00BE2E91" w:rsidRPr="00BE2E91" w:rsidRDefault="00BE2E91">
      <w:pPr>
        <w:pStyle w:val="Heading1"/>
        <w:numPr>
          <w:ilvl w:val="0"/>
          <w:numId w:val="59"/>
        </w:numPr>
        <w:spacing w:before="120" w:after="120"/>
        <w:ind w:left="567" w:hanging="567"/>
        <w:rPr>
          <w:rFonts w:ascii="Times New Roman" w:hAnsi="Times New Roman"/>
          <w:color w:val="000000" w:themeColor="text1"/>
          <w:sz w:val="24"/>
          <w:szCs w:val="24"/>
        </w:rPr>
      </w:pPr>
      <w:bookmarkStart w:id="227" w:name="_Toc140771921"/>
      <w:bookmarkStart w:id="228" w:name="_Toc203827349"/>
      <w:bookmarkStart w:id="229" w:name="_Hlk111633254"/>
      <w:bookmarkEnd w:id="226"/>
      <w:r w:rsidRPr="00BE2E91">
        <w:rPr>
          <w:rFonts w:ascii="Times New Roman" w:hAnsi="Times New Roman"/>
          <w:color w:val="000000" w:themeColor="text1"/>
          <w:sz w:val="24"/>
          <w:szCs w:val="24"/>
        </w:rPr>
        <w:t>Information Required to be submitted for the in-vitro diagnostic medical device.</w:t>
      </w:r>
      <w:bookmarkEnd w:id="227"/>
      <w:bookmarkEnd w:id="228"/>
    </w:p>
    <w:p w14:paraId="5254E663" w14:textId="77777777" w:rsidR="00CC7C20" w:rsidRDefault="00CC7C20">
      <w:pPr>
        <w:pStyle w:val="ListParagraph"/>
        <w:numPr>
          <w:ilvl w:val="0"/>
          <w:numId w:val="17"/>
        </w:numPr>
        <w:autoSpaceDE w:val="0"/>
        <w:autoSpaceDN w:val="0"/>
        <w:adjustRightInd w:val="0"/>
        <w:spacing w:after="0" w:line="276" w:lineRule="auto"/>
        <w:ind w:left="567" w:hanging="567"/>
        <w:jc w:val="both"/>
        <w:rPr>
          <w:rFonts w:ascii="Times New Roman" w:hAnsi="Times New Roman" w:cs="Times New Roman"/>
          <w:sz w:val="24"/>
          <w:szCs w:val="24"/>
        </w:rPr>
      </w:pPr>
      <w:r w:rsidRPr="007C640C">
        <w:rPr>
          <w:rFonts w:ascii="Times New Roman" w:hAnsi="Times New Roman" w:cs="Times New Roman"/>
          <w:sz w:val="24"/>
          <w:szCs w:val="24"/>
        </w:rPr>
        <w:t xml:space="preserve">The details of source antigen or antibody as the case may be and characterization of the same. Process control of coating of antigen or antibody on the base material like Nitrocellulose paper, strips or cards or ELISA wells etc. Detailed composition of the </w:t>
      </w:r>
      <w:r w:rsidRPr="007C640C">
        <w:rPr>
          <w:rFonts w:ascii="Times New Roman" w:hAnsi="Times New Roman" w:cs="Times New Roman"/>
          <w:i/>
          <w:iCs/>
          <w:sz w:val="24"/>
          <w:szCs w:val="24"/>
        </w:rPr>
        <w:t xml:space="preserve">in vitro </w:t>
      </w:r>
      <w:r w:rsidRPr="007C640C">
        <w:rPr>
          <w:rFonts w:ascii="Times New Roman" w:hAnsi="Times New Roman" w:cs="Times New Roman"/>
          <w:sz w:val="24"/>
          <w:szCs w:val="24"/>
        </w:rPr>
        <w:t xml:space="preserve">diagnostic medical device and manufacturing flow chart process of the </w:t>
      </w:r>
      <w:r w:rsidRPr="007C640C">
        <w:rPr>
          <w:rFonts w:ascii="Times New Roman" w:hAnsi="Times New Roman" w:cs="Times New Roman"/>
          <w:i/>
          <w:iCs/>
          <w:sz w:val="24"/>
          <w:szCs w:val="24"/>
        </w:rPr>
        <w:t xml:space="preserve">in vitro </w:t>
      </w:r>
      <w:r w:rsidRPr="007C640C">
        <w:rPr>
          <w:rFonts w:ascii="Times New Roman" w:hAnsi="Times New Roman" w:cs="Times New Roman"/>
          <w:sz w:val="24"/>
          <w:szCs w:val="24"/>
        </w:rPr>
        <w:t>diagnostic medical device showing the specific flow diagram of individual components or source of the individual components.</w:t>
      </w:r>
    </w:p>
    <w:p w14:paraId="650F9D04" w14:textId="23368C43" w:rsidR="00462856" w:rsidRDefault="00547121" w:rsidP="00BE2E91">
      <w:pPr>
        <w:pStyle w:val="ListParagraph"/>
        <w:autoSpaceDE w:val="0"/>
        <w:autoSpaceDN w:val="0"/>
        <w:adjustRightInd w:val="0"/>
        <w:spacing w:before="120" w:after="120" w:line="276" w:lineRule="auto"/>
        <w:ind w:left="567"/>
        <w:contextualSpacing w:val="0"/>
        <w:jc w:val="both"/>
        <w:rPr>
          <w:rFonts w:ascii="Times New Roman" w:hAnsi="Times New Roman" w:cs="Times New Roman"/>
          <w:sz w:val="24"/>
          <w:szCs w:val="24"/>
        </w:rPr>
      </w:pPr>
      <w:r w:rsidRPr="00547121">
        <w:rPr>
          <w:rFonts w:ascii="Times New Roman" w:hAnsi="Times New Roman" w:cs="Times New Roman"/>
          <w:sz w:val="24"/>
          <w:szCs w:val="24"/>
        </w:rPr>
        <w:t xml:space="preserve">The </w:t>
      </w:r>
      <w:r w:rsidR="00525097">
        <w:rPr>
          <w:rFonts w:ascii="Times New Roman" w:hAnsi="Times New Roman" w:cs="Times New Roman"/>
          <w:sz w:val="24"/>
          <w:szCs w:val="24"/>
        </w:rPr>
        <w:t xml:space="preserve">detailed </w:t>
      </w:r>
      <w:r w:rsidRPr="00547121">
        <w:rPr>
          <w:rFonts w:ascii="Times New Roman" w:hAnsi="Times New Roman" w:cs="Times New Roman"/>
          <w:sz w:val="24"/>
          <w:szCs w:val="24"/>
        </w:rPr>
        <w:t>manufacturing process flow chart</w:t>
      </w:r>
      <w:r w:rsidR="00525097">
        <w:rPr>
          <w:rFonts w:ascii="Times New Roman" w:hAnsi="Times New Roman" w:cs="Times New Roman"/>
          <w:sz w:val="24"/>
          <w:szCs w:val="24"/>
        </w:rPr>
        <w:t xml:space="preserve">, composition and components and their sources is well defined in section Device Design and Manufacturing </w:t>
      </w:r>
    </w:p>
    <w:p w14:paraId="3327021B" w14:textId="793EC095" w:rsidR="007C640C" w:rsidRDefault="008F392C">
      <w:pPr>
        <w:pStyle w:val="ListParagraph"/>
        <w:numPr>
          <w:ilvl w:val="0"/>
          <w:numId w:val="17"/>
        </w:numPr>
        <w:autoSpaceDE w:val="0"/>
        <w:autoSpaceDN w:val="0"/>
        <w:adjustRightInd w:val="0"/>
        <w:spacing w:after="0" w:line="276" w:lineRule="auto"/>
        <w:ind w:left="567" w:hanging="567"/>
        <w:jc w:val="both"/>
        <w:rPr>
          <w:rFonts w:ascii="Times New Roman" w:hAnsi="Times New Roman" w:cs="Times New Roman"/>
          <w:sz w:val="24"/>
          <w:szCs w:val="24"/>
        </w:rPr>
      </w:pPr>
      <w:r w:rsidRPr="007C640C">
        <w:rPr>
          <w:rFonts w:ascii="Times New Roman" w:hAnsi="Times New Roman" w:cs="Times New Roman"/>
          <w:sz w:val="24"/>
          <w:szCs w:val="24"/>
        </w:rPr>
        <w:t xml:space="preserve">Test protocol of the </w:t>
      </w:r>
      <w:r w:rsidRPr="007C640C">
        <w:rPr>
          <w:rFonts w:ascii="Times New Roman" w:hAnsi="Times New Roman" w:cs="Times New Roman"/>
          <w:i/>
          <w:iCs/>
          <w:sz w:val="24"/>
          <w:szCs w:val="24"/>
        </w:rPr>
        <w:t xml:space="preserve">in vitro </w:t>
      </w:r>
      <w:r w:rsidRPr="007C640C">
        <w:rPr>
          <w:rFonts w:ascii="Times New Roman" w:hAnsi="Times New Roman" w:cs="Times New Roman"/>
          <w:sz w:val="24"/>
          <w:szCs w:val="24"/>
        </w:rPr>
        <w:t>diagnostic medical device showing the specifications and method of testing. In</w:t>
      </w:r>
      <w:r w:rsidR="0076489C" w:rsidRPr="007C640C">
        <w:rPr>
          <w:rFonts w:ascii="Times New Roman" w:hAnsi="Times New Roman" w:cs="Times New Roman"/>
          <w:sz w:val="24"/>
          <w:szCs w:val="24"/>
        </w:rPr>
        <w:t xml:space="preserve"> </w:t>
      </w:r>
      <w:r w:rsidRPr="007C640C">
        <w:rPr>
          <w:rFonts w:ascii="Times New Roman" w:hAnsi="Times New Roman" w:cs="Times New Roman"/>
          <w:sz w:val="24"/>
          <w:szCs w:val="24"/>
        </w:rPr>
        <w:t>house evaluation report of sensitivity, specificity and stability studies carried out by the manufacturer.</w:t>
      </w:r>
    </w:p>
    <w:p w14:paraId="3D651BBD" w14:textId="4E543396" w:rsidR="004A6795" w:rsidRPr="00CC7C20" w:rsidRDefault="002D1739" w:rsidP="00BE2E91">
      <w:pPr>
        <w:pStyle w:val="ListParagraph"/>
        <w:autoSpaceDE w:val="0"/>
        <w:autoSpaceDN w:val="0"/>
        <w:adjustRightInd w:val="0"/>
        <w:spacing w:before="120" w:after="120" w:line="276" w:lineRule="auto"/>
        <w:ind w:left="567"/>
        <w:contextualSpacing w:val="0"/>
        <w:jc w:val="both"/>
        <w:rPr>
          <w:rFonts w:ascii="Times New Roman" w:hAnsi="Times New Roman" w:cs="Times New Roman"/>
          <w:sz w:val="24"/>
          <w:szCs w:val="24"/>
        </w:rPr>
      </w:pPr>
      <w:r w:rsidRPr="00485942">
        <w:rPr>
          <w:rFonts w:ascii="Times New Roman" w:hAnsi="Times New Roman" w:cs="Times New Roman"/>
          <w:sz w:val="24"/>
          <w:szCs w:val="24"/>
        </w:rPr>
        <w:lastRenderedPageBreak/>
        <w:t>All the test protocols for In</w:t>
      </w:r>
      <w:r w:rsidR="00525097">
        <w:rPr>
          <w:rFonts w:ascii="Times New Roman" w:hAnsi="Times New Roman" w:cs="Times New Roman"/>
          <w:sz w:val="24"/>
          <w:szCs w:val="24"/>
        </w:rPr>
        <w:t>-</w:t>
      </w:r>
      <w:r w:rsidRPr="00485942">
        <w:rPr>
          <w:rFonts w:ascii="Times New Roman" w:hAnsi="Times New Roman" w:cs="Times New Roman"/>
          <w:sz w:val="24"/>
          <w:szCs w:val="24"/>
        </w:rPr>
        <w:t>house evaluation of sensitivity and specificity</w:t>
      </w:r>
      <w:r w:rsidR="004432A9" w:rsidRPr="00485942">
        <w:rPr>
          <w:rFonts w:ascii="Times New Roman" w:hAnsi="Times New Roman" w:cs="Times New Roman"/>
          <w:sz w:val="24"/>
          <w:szCs w:val="24"/>
        </w:rPr>
        <w:t xml:space="preserve"> is m</w:t>
      </w:r>
      <w:r w:rsidR="00A009E3" w:rsidRPr="00485942">
        <w:rPr>
          <w:rFonts w:ascii="Times New Roman" w:hAnsi="Times New Roman" w:cs="Times New Roman"/>
          <w:sz w:val="24"/>
          <w:szCs w:val="24"/>
        </w:rPr>
        <w:t>entioned in detailed under section</w:t>
      </w:r>
      <w:r w:rsidR="00DE135C" w:rsidRPr="00485942">
        <w:rPr>
          <w:rFonts w:ascii="Times New Roman" w:hAnsi="Times New Roman" w:cs="Times New Roman"/>
          <w:sz w:val="24"/>
          <w:szCs w:val="24"/>
        </w:rPr>
        <w:t xml:space="preserve"> </w:t>
      </w:r>
      <w:r w:rsidR="00A009E3" w:rsidRPr="00485942">
        <w:rPr>
          <w:rFonts w:ascii="Times New Roman" w:hAnsi="Times New Roman" w:cs="Times New Roman"/>
          <w:sz w:val="24"/>
          <w:szCs w:val="24"/>
        </w:rPr>
        <w:t>10 and 11 for sensitivity and specificity and section 16,17 and 18 for stability studies</w:t>
      </w:r>
      <w:r w:rsidR="00DE135C" w:rsidRPr="00485942">
        <w:rPr>
          <w:rFonts w:ascii="Times New Roman" w:hAnsi="Times New Roman" w:cs="Times New Roman"/>
          <w:sz w:val="24"/>
          <w:szCs w:val="24"/>
        </w:rPr>
        <w:t xml:space="preserve"> carried out by the manufacturer.</w:t>
      </w:r>
    </w:p>
    <w:p w14:paraId="35EC8419" w14:textId="304D6DBF" w:rsidR="007C640C" w:rsidRDefault="008F392C">
      <w:pPr>
        <w:pStyle w:val="ListParagraph"/>
        <w:numPr>
          <w:ilvl w:val="0"/>
          <w:numId w:val="17"/>
        </w:numPr>
        <w:autoSpaceDE w:val="0"/>
        <w:autoSpaceDN w:val="0"/>
        <w:adjustRightInd w:val="0"/>
        <w:spacing w:after="0" w:line="276" w:lineRule="auto"/>
        <w:ind w:left="567" w:hanging="567"/>
        <w:jc w:val="both"/>
        <w:rPr>
          <w:rFonts w:ascii="Times New Roman" w:hAnsi="Times New Roman" w:cs="Times New Roman"/>
          <w:sz w:val="24"/>
          <w:szCs w:val="24"/>
        </w:rPr>
      </w:pPr>
      <w:r w:rsidRPr="007C640C">
        <w:rPr>
          <w:rFonts w:ascii="Times New Roman" w:hAnsi="Times New Roman" w:cs="Times New Roman"/>
          <w:sz w:val="24"/>
          <w:szCs w:val="24"/>
        </w:rPr>
        <w:t xml:space="preserve">In case of imported diagnostic </w:t>
      </w:r>
      <w:r w:rsidRPr="007C640C">
        <w:rPr>
          <w:rFonts w:ascii="Times New Roman" w:hAnsi="Times New Roman" w:cs="Times New Roman"/>
          <w:i/>
          <w:iCs/>
          <w:sz w:val="24"/>
          <w:szCs w:val="24"/>
        </w:rPr>
        <w:t xml:space="preserve">in vitro </w:t>
      </w:r>
      <w:r w:rsidRPr="007C640C">
        <w:rPr>
          <w:rFonts w:ascii="Times New Roman" w:hAnsi="Times New Roman" w:cs="Times New Roman"/>
          <w:sz w:val="24"/>
          <w:szCs w:val="24"/>
        </w:rPr>
        <w:t>diagnostic medical devices, the report of evaluation in details conducted</w:t>
      </w:r>
      <w:r w:rsidR="0076489C" w:rsidRPr="007C640C">
        <w:rPr>
          <w:rFonts w:ascii="Times New Roman" w:hAnsi="Times New Roman" w:cs="Times New Roman"/>
          <w:sz w:val="24"/>
          <w:szCs w:val="24"/>
        </w:rPr>
        <w:t xml:space="preserve"> </w:t>
      </w:r>
      <w:r w:rsidRPr="007C640C">
        <w:rPr>
          <w:rFonts w:ascii="Times New Roman" w:hAnsi="Times New Roman" w:cs="Times New Roman"/>
          <w:sz w:val="24"/>
          <w:szCs w:val="24"/>
        </w:rPr>
        <w:t>by the National Control Authority of country of origin.</w:t>
      </w:r>
    </w:p>
    <w:p w14:paraId="1F3172AE" w14:textId="5DF8BD7A" w:rsidR="00462856" w:rsidRPr="006622F8" w:rsidRDefault="00485942" w:rsidP="00BE2E91">
      <w:pPr>
        <w:autoSpaceDE w:val="0"/>
        <w:autoSpaceDN w:val="0"/>
        <w:adjustRightInd w:val="0"/>
        <w:spacing w:before="120" w:after="120" w:line="276" w:lineRule="auto"/>
        <w:ind w:left="567"/>
        <w:jc w:val="both"/>
        <w:rPr>
          <w:rFonts w:ascii="Times New Roman" w:hAnsi="Times New Roman" w:cs="Times New Roman"/>
          <w:sz w:val="24"/>
          <w:szCs w:val="24"/>
        </w:rPr>
      </w:pPr>
      <w:r w:rsidRPr="006622F8">
        <w:rPr>
          <w:rFonts w:ascii="Times New Roman" w:eastAsia="Times New Roman" w:hAnsi="Times New Roman" w:cs="Times New Roman"/>
          <w:kern w:val="2"/>
          <w:sz w:val="24"/>
          <w:szCs w:val="24"/>
          <w:lang w:val="en-US" w:eastAsia="ko-KR"/>
        </w:rPr>
        <w:t>T</w:t>
      </w:r>
      <w:r w:rsidR="00A009E3" w:rsidRPr="006622F8">
        <w:rPr>
          <w:rFonts w:ascii="Times New Roman" w:eastAsia="Times New Roman" w:hAnsi="Times New Roman" w:cs="Times New Roman"/>
          <w:kern w:val="2"/>
          <w:sz w:val="24"/>
          <w:szCs w:val="24"/>
          <w:lang w:val="en-US" w:eastAsia="ko-KR"/>
        </w:rPr>
        <w:t xml:space="preserve">his </w:t>
      </w:r>
      <w:r w:rsidRPr="006622F8">
        <w:rPr>
          <w:rFonts w:ascii="Times New Roman" w:eastAsia="Times New Roman" w:hAnsi="Times New Roman" w:cs="Times New Roman"/>
          <w:kern w:val="2"/>
          <w:sz w:val="24"/>
          <w:szCs w:val="24"/>
          <w:lang w:val="en-US" w:eastAsia="ko-KR"/>
        </w:rPr>
        <w:t xml:space="preserve">is not an imported </w:t>
      </w:r>
      <w:r w:rsidR="00A009E3" w:rsidRPr="006622F8">
        <w:rPr>
          <w:rFonts w:ascii="Times New Roman" w:eastAsia="Times New Roman" w:hAnsi="Times New Roman" w:cs="Times New Roman"/>
          <w:kern w:val="2"/>
          <w:sz w:val="24"/>
          <w:szCs w:val="24"/>
          <w:lang w:val="en-US" w:eastAsia="ko-KR"/>
        </w:rPr>
        <w:t xml:space="preserve">IVD </w:t>
      </w:r>
      <w:r w:rsidR="00DE750B" w:rsidRPr="006622F8">
        <w:rPr>
          <w:rFonts w:ascii="Times New Roman" w:eastAsia="Times New Roman" w:hAnsi="Times New Roman" w:cs="Times New Roman"/>
          <w:kern w:val="2"/>
          <w:sz w:val="24"/>
          <w:szCs w:val="24"/>
          <w:lang w:val="en-US" w:eastAsia="ko-KR"/>
        </w:rPr>
        <w:t>t</w:t>
      </w:r>
      <w:r w:rsidRPr="006622F8">
        <w:rPr>
          <w:rFonts w:ascii="Times New Roman" w:eastAsia="Times New Roman" w:hAnsi="Times New Roman" w:cs="Times New Roman"/>
          <w:kern w:val="2"/>
          <w:sz w:val="24"/>
          <w:szCs w:val="24"/>
          <w:lang w:val="en-US" w:eastAsia="ko-KR"/>
        </w:rPr>
        <w:t>herefore detailed evaluation from</w:t>
      </w:r>
      <w:r w:rsidRPr="006622F8">
        <w:rPr>
          <w:rFonts w:ascii="Times New Roman" w:hAnsi="Times New Roman" w:cs="Times New Roman"/>
          <w:sz w:val="24"/>
          <w:szCs w:val="24"/>
        </w:rPr>
        <w:t xml:space="preserve"> </w:t>
      </w:r>
      <w:r w:rsidR="00E20147" w:rsidRPr="006622F8">
        <w:rPr>
          <w:rFonts w:ascii="Times New Roman" w:hAnsi="Times New Roman" w:cs="Times New Roman"/>
          <w:sz w:val="24"/>
          <w:szCs w:val="24"/>
        </w:rPr>
        <w:t>the National</w:t>
      </w:r>
      <w:r w:rsidRPr="006622F8">
        <w:rPr>
          <w:rFonts w:ascii="Times New Roman" w:hAnsi="Times New Roman" w:cs="Times New Roman"/>
          <w:sz w:val="24"/>
          <w:szCs w:val="24"/>
        </w:rPr>
        <w:t xml:space="preserve"> Control Authority of country of origin</w:t>
      </w:r>
      <w:r w:rsidR="00DE750B" w:rsidRPr="006622F8">
        <w:rPr>
          <w:rFonts w:ascii="Times New Roman" w:hAnsi="Times New Roman" w:cs="Times New Roman"/>
          <w:sz w:val="24"/>
          <w:szCs w:val="24"/>
        </w:rPr>
        <w:t xml:space="preserve"> is not required.</w:t>
      </w:r>
    </w:p>
    <w:p w14:paraId="2AF4E3F2" w14:textId="77777777" w:rsidR="00DE750B" w:rsidRDefault="008F392C">
      <w:pPr>
        <w:pStyle w:val="ListParagraph"/>
        <w:numPr>
          <w:ilvl w:val="0"/>
          <w:numId w:val="17"/>
        </w:numPr>
        <w:autoSpaceDE w:val="0"/>
        <w:autoSpaceDN w:val="0"/>
        <w:adjustRightInd w:val="0"/>
        <w:spacing w:after="0" w:line="276" w:lineRule="auto"/>
        <w:ind w:left="567" w:hanging="567"/>
        <w:jc w:val="both"/>
        <w:rPr>
          <w:rFonts w:ascii="Times New Roman" w:hAnsi="Times New Roman" w:cs="Times New Roman"/>
          <w:sz w:val="24"/>
          <w:szCs w:val="24"/>
        </w:rPr>
      </w:pPr>
      <w:r w:rsidRPr="007C640C">
        <w:rPr>
          <w:rFonts w:ascii="Times New Roman" w:hAnsi="Times New Roman" w:cs="Times New Roman"/>
          <w:sz w:val="24"/>
          <w:szCs w:val="24"/>
        </w:rPr>
        <w:t>Specimen batch test report for at least consecutive 3 batches showing specification of each testing</w:t>
      </w:r>
      <w:r w:rsidR="0076489C" w:rsidRPr="007C640C">
        <w:rPr>
          <w:rFonts w:ascii="Times New Roman" w:hAnsi="Times New Roman" w:cs="Times New Roman"/>
          <w:sz w:val="24"/>
          <w:szCs w:val="24"/>
        </w:rPr>
        <w:t xml:space="preserve"> </w:t>
      </w:r>
      <w:r w:rsidRPr="007C640C">
        <w:rPr>
          <w:rFonts w:ascii="Times New Roman" w:hAnsi="Times New Roman" w:cs="Times New Roman"/>
          <w:sz w:val="24"/>
          <w:szCs w:val="24"/>
        </w:rPr>
        <w:t>parameter.</w:t>
      </w:r>
    </w:p>
    <w:p w14:paraId="2F0E1882" w14:textId="71ABE19A" w:rsidR="00462856" w:rsidRPr="00B46852" w:rsidRDefault="009F71FE" w:rsidP="00BE2E91">
      <w:pPr>
        <w:pStyle w:val="ListParagraph"/>
        <w:autoSpaceDE w:val="0"/>
        <w:autoSpaceDN w:val="0"/>
        <w:adjustRightInd w:val="0"/>
        <w:spacing w:before="120" w:after="120" w:line="276" w:lineRule="auto"/>
        <w:ind w:left="567"/>
        <w:contextualSpacing w:val="0"/>
        <w:jc w:val="both"/>
        <w:rPr>
          <w:rFonts w:ascii="Times New Roman" w:hAnsi="Times New Roman" w:cs="Times New Roman"/>
          <w:sz w:val="24"/>
          <w:szCs w:val="24"/>
        </w:rPr>
      </w:pPr>
      <w:r w:rsidRPr="007C640C">
        <w:rPr>
          <w:rFonts w:ascii="Times New Roman" w:hAnsi="Times New Roman" w:cs="Times New Roman"/>
          <w:sz w:val="24"/>
          <w:szCs w:val="24"/>
        </w:rPr>
        <w:t>Specimen batch test report for at least consecutive 3 batches showing specification of each testing parameter</w:t>
      </w:r>
      <w:r w:rsidRPr="00DE750B">
        <w:rPr>
          <w:rFonts w:ascii="Times New Roman" w:eastAsia="Calibri" w:hAnsi="Times New Roman" w:cs="Times New Roman"/>
          <w:sz w:val="24"/>
          <w:szCs w:val="24"/>
        </w:rPr>
        <w:t xml:space="preserve"> </w:t>
      </w:r>
      <w:r>
        <w:rPr>
          <w:rFonts w:ascii="Times New Roman" w:eastAsia="Calibri" w:hAnsi="Times New Roman" w:cs="Times New Roman"/>
          <w:sz w:val="24"/>
          <w:szCs w:val="24"/>
        </w:rPr>
        <w:t>was attached in part-14 under the heading of Certificate of Analysis (CoA).</w:t>
      </w:r>
    </w:p>
    <w:p w14:paraId="4B17B7DF" w14:textId="77777777" w:rsidR="006622F8" w:rsidRDefault="008F392C">
      <w:pPr>
        <w:pStyle w:val="ListParagraph"/>
        <w:numPr>
          <w:ilvl w:val="0"/>
          <w:numId w:val="17"/>
        </w:numPr>
        <w:autoSpaceDE w:val="0"/>
        <w:autoSpaceDN w:val="0"/>
        <w:adjustRightInd w:val="0"/>
        <w:spacing w:after="0" w:line="276" w:lineRule="auto"/>
        <w:ind w:left="567" w:hanging="567"/>
        <w:jc w:val="both"/>
        <w:rPr>
          <w:rFonts w:ascii="Times New Roman" w:hAnsi="Times New Roman" w:cs="Times New Roman"/>
          <w:sz w:val="24"/>
          <w:szCs w:val="24"/>
        </w:rPr>
      </w:pPr>
      <w:r w:rsidRPr="00904252">
        <w:rPr>
          <w:rFonts w:ascii="Times New Roman" w:hAnsi="Times New Roman" w:cs="Times New Roman"/>
          <w:sz w:val="24"/>
          <w:szCs w:val="24"/>
        </w:rPr>
        <w:t xml:space="preserve">The detailed test report of all the components used/packed in the finished </w:t>
      </w:r>
      <w:r w:rsidRPr="00904252">
        <w:rPr>
          <w:rFonts w:ascii="Times New Roman" w:hAnsi="Times New Roman" w:cs="Times New Roman"/>
          <w:i/>
          <w:iCs/>
          <w:sz w:val="24"/>
          <w:szCs w:val="24"/>
        </w:rPr>
        <w:t xml:space="preserve">in vitro </w:t>
      </w:r>
      <w:r w:rsidRPr="00904252">
        <w:rPr>
          <w:rFonts w:ascii="Times New Roman" w:hAnsi="Times New Roman" w:cs="Times New Roman"/>
          <w:sz w:val="24"/>
          <w:szCs w:val="24"/>
        </w:rPr>
        <w:t>diagnostic medical device.</w:t>
      </w:r>
    </w:p>
    <w:p w14:paraId="312BFDA1" w14:textId="01E6DD9A" w:rsidR="009F71FE" w:rsidRDefault="009F71FE" w:rsidP="00BE2E91">
      <w:pPr>
        <w:pStyle w:val="ListParagraph"/>
        <w:autoSpaceDE w:val="0"/>
        <w:autoSpaceDN w:val="0"/>
        <w:adjustRightInd w:val="0"/>
        <w:spacing w:before="120" w:after="120" w:line="276" w:lineRule="auto"/>
        <w:ind w:left="567"/>
        <w:contextualSpacing w:val="0"/>
        <w:jc w:val="both"/>
        <w:rPr>
          <w:rFonts w:ascii="Times New Roman" w:eastAsia="Calibri" w:hAnsi="Times New Roman" w:cs="Times New Roman"/>
          <w:sz w:val="24"/>
          <w:szCs w:val="24"/>
        </w:rPr>
      </w:pPr>
      <w:r>
        <w:rPr>
          <w:rFonts w:ascii="Times New Roman" w:eastAsia="Calibri" w:hAnsi="Times New Roman" w:cs="Times New Roman"/>
          <w:sz w:val="24"/>
          <w:szCs w:val="24"/>
        </w:rPr>
        <w:t>The detailed</w:t>
      </w:r>
      <w:r w:rsidRPr="00DE750B">
        <w:rPr>
          <w:rFonts w:ascii="Times New Roman" w:eastAsia="Calibri" w:hAnsi="Times New Roman" w:cs="Times New Roman"/>
          <w:sz w:val="24"/>
          <w:szCs w:val="24"/>
        </w:rPr>
        <w:t xml:space="preserve"> test report </w:t>
      </w:r>
      <w:r>
        <w:rPr>
          <w:rFonts w:ascii="Times New Roman" w:eastAsia="Calibri" w:hAnsi="Times New Roman" w:cs="Times New Roman"/>
          <w:sz w:val="24"/>
          <w:szCs w:val="24"/>
        </w:rPr>
        <w:t xml:space="preserve">of all the components used /packed </w:t>
      </w:r>
      <w:r w:rsidRPr="00DE750B">
        <w:rPr>
          <w:rFonts w:ascii="Times New Roman" w:eastAsia="Calibri" w:hAnsi="Times New Roman" w:cs="Times New Roman"/>
          <w:sz w:val="24"/>
          <w:szCs w:val="24"/>
        </w:rPr>
        <w:t xml:space="preserve">is </w:t>
      </w:r>
      <w:r>
        <w:rPr>
          <w:rFonts w:ascii="Times New Roman" w:eastAsia="Calibri" w:hAnsi="Times New Roman" w:cs="Times New Roman"/>
          <w:sz w:val="24"/>
          <w:szCs w:val="24"/>
        </w:rPr>
        <w:t>being covered under the</w:t>
      </w:r>
      <w:r w:rsidRPr="00DE750B">
        <w:rPr>
          <w:rFonts w:ascii="Times New Roman" w:eastAsia="Calibri" w:hAnsi="Times New Roman" w:cs="Times New Roman"/>
          <w:sz w:val="24"/>
          <w:szCs w:val="24"/>
        </w:rPr>
        <w:t xml:space="preserve"> manufacturing section as BMR (Batch Manufacturing Report). This we will </w:t>
      </w:r>
      <w:r w:rsidR="00672B9D" w:rsidRPr="00DE750B">
        <w:rPr>
          <w:rFonts w:ascii="Times New Roman" w:eastAsia="Calibri" w:hAnsi="Times New Roman" w:cs="Times New Roman"/>
          <w:sz w:val="24"/>
          <w:szCs w:val="24"/>
        </w:rPr>
        <w:t>provide</w:t>
      </w:r>
      <w:r w:rsidRPr="00DE750B">
        <w:rPr>
          <w:rFonts w:ascii="Times New Roman" w:eastAsia="Calibri" w:hAnsi="Times New Roman" w:cs="Times New Roman"/>
          <w:sz w:val="24"/>
          <w:szCs w:val="24"/>
        </w:rPr>
        <w:t xml:space="preserve"> to the authorities at the time of inspection.</w:t>
      </w:r>
    </w:p>
    <w:p w14:paraId="62140B77" w14:textId="77777777" w:rsidR="003A66EB" w:rsidRDefault="008F392C">
      <w:pPr>
        <w:pStyle w:val="ListParagraph"/>
        <w:numPr>
          <w:ilvl w:val="0"/>
          <w:numId w:val="17"/>
        </w:numPr>
        <w:autoSpaceDE w:val="0"/>
        <w:autoSpaceDN w:val="0"/>
        <w:adjustRightInd w:val="0"/>
        <w:spacing w:after="0" w:line="276" w:lineRule="auto"/>
        <w:ind w:left="567" w:hanging="567"/>
        <w:jc w:val="both"/>
        <w:rPr>
          <w:rFonts w:ascii="Times New Roman" w:hAnsi="Times New Roman" w:cs="Times New Roman"/>
          <w:sz w:val="24"/>
          <w:szCs w:val="24"/>
        </w:rPr>
      </w:pPr>
      <w:r w:rsidRPr="00904252">
        <w:rPr>
          <w:rFonts w:ascii="Times New Roman" w:hAnsi="Times New Roman" w:cs="Times New Roman"/>
          <w:sz w:val="24"/>
          <w:szCs w:val="24"/>
        </w:rPr>
        <w:t xml:space="preserve">Pack size and </w:t>
      </w:r>
      <w:r w:rsidR="00DC51BA" w:rsidRPr="00904252">
        <w:rPr>
          <w:rFonts w:ascii="Times New Roman" w:hAnsi="Times New Roman" w:cs="Times New Roman"/>
          <w:sz w:val="24"/>
          <w:szCs w:val="24"/>
        </w:rPr>
        <w:t>labelling</w:t>
      </w:r>
      <w:r w:rsidRPr="00904252">
        <w:rPr>
          <w:rFonts w:ascii="Times New Roman" w:hAnsi="Times New Roman" w:cs="Times New Roman"/>
          <w:sz w:val="24"/>
          <w:szCs w:val="24"/>
        </w:rPr>
        <w:t>.</w:t>
      </w:r>
    </w:p>
    <w:p w14:paraId="0FCF5A23" w14:textId="32611470" w:rsidR="00462856" w:rsidRPr="003A66EB" w:rsidRDefault="002D1739" w:rsidP="00BE2E91">
      <w:pPr>
        <w:pStyle w:val="ListParagraph"/>
        <w:autoSpaceDE w:val="0"/>
        <w:autoSpaceDN w:val="0"/>
        <w:adjustRightInd w:val="0"/>
        <w:spacing w:before="120" w:after="120" w:line="276" w:lineRule="auto"/>
        <w:ind w:left="567"/>
        <w:contextualSpacing w:val="0"/>
        <w:jc w:val="both"/>
        <w:rPr>
          <w:rFonts w:ascii="Times New Roman" w:hAnsi="Times New Roman" w:cs="Times New Roman"/>
          <w:sz w:val="24"/>
          <w:szCs w:val="24"/>
        </w:rPr>
      </w:pPr>
      <w:r w:rsidRPr="003A66EB">
        <w:rPr>
          <w:rFonts w:ascii="Times New Roman" w:hAnsi="Times New Roman" w:cs="Times New Roman"/>
          <w:sz w:val="24"/>
          <w:szCs w:val="24"/>
        </w:rPr>
        <w:t xml:space="preserve">Pack size of </w:t>
      </w:r>
      <w:r w:rsidR="00AD1B1C">
        <w:rPr>
          <w:rFonts w:ascii="Times New Roman" w:hAnsi="Times New Roman" w:cs="Times New Roman"/>
          <w:sz w:val="24"/>
          <w:szCs w:val="24"/>
        </w:rPr>
        <w:t>100</w:t>
      </w:r>
      <w:r w:rsidR="003A66EB" w:rsidRPr="003A66EB">
        <w:rPr>
          <w:rFonts w:ascii="Times New Roman" w:hAnsi="Times New Roman" w:cs="Times New Roman"/>
          <w:sz w:val="24"/>
          <w:szCs w:val="24"/>
        </w:rPr>
        <w:t xml:space="preserve"> </w:t>
      </w:r>
      <w:r w:rsidRPr="003A66EB">
        <w:rPr>
          <w:rFonts w:ascii="Times New Roman" w:hAnsi="Times New Roman" w:cs="Times New Roman"/>
          <w:sz w:val="24"/>
          <w:szCs w:val="24"/>
        </w:rPr>
        <w:t>tests/</w:t>
      </w:r>
      <w:r w:rsidR="009F71FE" w:rsidRPr="003A66EB">
        <w:rPr>
          <w:rFonts w:ascii="Times New Roman" w:hAnsi="Times New Roman" w:cs="Times New Roman"/>
          <w:sz w:val="24"/>
          <w:szCs w:val="24"/>
        </w:rPr>
        <w:t>kit</w:t>
      </w:r>
      <w:r w:rsidRPr="003A66EB">
        <w:rPr>
          <w:rFonts w:ascii="Times New Roman" w:hAnsi="Times New Roman" w:cs="Times New Roman"/>
          <w:sz w:val="24"/>
          <w:szCs w:val="24"/>
        </w:rPr>
        <w:t xml:space="preserve"> and the labelling sample as under section 20.</w:t>
      </w:r>
    </w:p>
    <w:p w14:paraId="08322AF4" w14:textId="3DE0F8CA" w:rsidR="007C640C" w:rsidRPr="00904252" w:rsidRDefault="008F392C">
      <w:pPr>
        <w:pStyle w:val="ListParagraph"/>
        <w:numPr>
          <w:ilvl w:val="0"/>
          <w:numId w:val="17"/>
        </w:numPr>
        <w:autoSpaceDE w:val="0"/>
        <w:autoSpaceDN w:val="0"/>
        <w:adjustRightInd w:val="0"/>
        <w:spacing w:after="0" w:line="276" w:lineRule="auto"/>
        <w:ind w:left="567" w:hanging="567"/>
        <w:jc w:val="both"/>
        <w:rPr>
          <w:rFonts w:ascii="Times New Roman" w:hAnsi="Times New Roman" w:cs="Times New Roman"/>
          <w:sz w:val="24"/>
          <w:szCs w:val="24"/>
        </w:rPr>
      </w:pPr>
      <w:r w:rsidRPr="00904252">
        <w:rPr>
          <w:rFonts w:ascii="Times New Roman" w:hAnsi="Times New Roman" w:cs="Times New Roman"/>
          <w:sz w:val="24"/>
          <w:szCs w:val="24"/>
        </w:rPr>
        <w:t>Product inserts.</w:t>
      </w:r>
    </w:p>
    <w:p w14:paraId="37589D63" w14:textId="6358BCA4" w:rsidR="00462856" w:rsidRPr="00904252" w:rsidRDefault="00E4151C" w:rsidP="00BE2E91">
      <w:pPr>
        <w:autoSpaceDE w:val="0"/>
        <w:autoSpaceDN w:val="0"/>
        <w:adjustRightInd w:val="0"/>
        <w:spacing w:after="0" w:line="276" w:lineRule="auto"/>
        <w:ind w:left="567"/>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Attached in part-13.</w:t>
      </w:r>
    </w:p>
    <w:p w14:paraId="3AD68B41" w14:textId="33717F9D" w:rsidR="007C640C" w:rsidRDefault="008F392C">
      <w:pPr>
        <w:pStyle w:val="ListParagraph"/>
        <w:numPr>
          <w:ilvl w:val="0"/>
          <w:numId w:val="17"/>
        </w:numPr>
        <w:autoSpaceDE w:val="0"/>
        <w:autoSpaceDN w:val="0"/>
        <w:adjustRightInd w:val="0"/>
        <w:spacing w:before="120" w:after="120" w:line="276" w:lineRule="auto"/>
        <w:ind w:left="567" w:hanging="567"/>
        <w:contextualSpacing w:val="0"/>
        <w:jc w:val="both"/>
        <w:rPr>
          <w:rFonts w:ascii="Times New Roman" w:hAnsi="Times New Roman" w:cs="Times New Roman"/>
          <w:sz w:val="24"/>
          <w:szCs w:val="24"/>
        </w:rPr>
      </w:pPr>
      <w:r w:rsidRPr="007C640C">
        <w:rPr>
          <w:rFonts w:ascii="Times New Roman" w:hAnsi="Times New Roman" w:cs="Times New Roman"/>
          <w:sz w:val="24"/>
          <w:szCs w:val="24"/>
        </w:rPr>
        <w:t xml:space="preserve">Specific evaluation report, if done by any laboratory in India, showing the sensitivity and specificity of the </w:t>
      </w:r>
      <w:r w:rsidRPr="007C640C">
        <w:rPr>
          <w:rFonts w:ascii="Times New Roman" w:hAnsi="Times New Roman" w:cs="Times New Roman"/>
          <w:i/>
          <w:iCs/>
          <w:sz w:val="24"/>
          <w:szCs w:val="24"/>
        </w:rPr>
        <w:t>in</w:t>
      </w:r>
      <w:r w:rsidR="00DC51BA" w:rsidRPr="007C640C">
        <w:rPr>
          <w:rFonts w:ascii="Times New Roman" w:hAnsi="Times New Roman" w:cs="Times New Roman"/>
          <w:i/>
          <w:iCs/>
          <w:sz w:val="24"/>
          <w:szCs w:val="24"/>
        </w:rPr>
        <w:t xml:space="preserve"> </w:t>
      </w:r>
      <w:r w:rsidRPr="007C640C">
        <w:rPr>
          <w:rFonts w:ascii="Times New Roman" w:hAnsi="Times New Roman" w:cs="Times New Roman"/>
          <w:i/>
          <w:iCs/>
          <w:sz w:val="24"/>
          <w:szCs w:val="24"/>
        </w:rPr>
        <w:t xml:space="preserve">vitro </w:t>
      </w:r>
      <w:r w:rsidRPr="007C640C">
        <w:rPr>
          <w:rFonts w:ascii="Times New Roman" w:hAnsi="Times New Roman" w:cs="Times New Roman"/>
          <w:sz w:val="24"/>
          <w:szCs w:val="24"/>
        </w:rPr>
        <w:t>diagnostic medical device.</w:t>
      </w:r>
    </w:p>
    <w:p w14:paraId="40251A97" w14:textId="04C75333" w:rsidR="009F71FE" w:rsidRPr="00004338" w:rsidRDefault="009F71FE" w:rsidP="00BE2E91">
      <w:pPr>
        <w:pStyle w:val="ListParagraph"/>
        <w:autoSpaceDE w:val="0"/>
        <w:autoSpaceDN w:val="0"/>
        <w:adjustRightInd w:val="0"/>
        <w:spacing w:after="120" w:line="276" w:lineRule="auto"/>
        <w:ind w:left="567"/>
        <w:contextualSpacing w:val="0"/>
        <w:jc w:val="both"/>
        <w:rPr>
          <w:rFonts w:ascii="Times New Roman" w:eastAsia="Calibri" w:hAnsi="Times New Roman" w:cs="Times New Roman"/>
          <w:sz w:val="24"/>
          <w:szCs w:val="24"/>
        </w:rPr>
      </w:pPr>
      <w:r w:rsidRPr="00004338">
        <w:rPr>
          <w:rFonts w:ascii="Times New Roman" w:hAnsi="Times New Roman" w:cs="Times New Roman"/>
          <w:sz w:val="24"/>
          <w:szCs w:val="24"/>
        </w:rPr>
        <w:t xml:space="preserve">The Specific evaluation was </w:t>
      </w:r>
      <w:r w:rsidR="00E117DE" w:rsidRPr="00004338">
        <w:rPr>
          <w:rFonts w:ascii="Times New Roman" w:hAnsi="Times New Roman" w:cs="Times New Roman"/>
          <w:sz w:val="24"/>
          <w:szCs w:val="24"/>
        </w:rPr>
        <w:t>done by</w:t>
      </w:r>
      <w:r w:rsidR="00CD760F">
        <w:rPr>
          <w:rFonts w:ascii="Times New Roman" w:hAnsi="Times New Roman" w:cs="Times New Roman"/>
          <w:sz w:val="24"/>
          <w:szCs w:val="24"/>
        </w:rPr>
        <w:t xml:space="preserve"> National Institute of Biologicals (NIB) Noida,</w:t>
      </w:r>
      <w:r w:rsidR="00E117DE" w:rsidRPr="00004338">
        <w:rPr>
          <w:rFonts w:ascii="Times New Roman" w:hAnsi="Times New Roman" w:cs="Times New Roman"/>
          <w:sz w:val="24"/>
          <w:szCs w:val="24"/>
        </w:rPr>
        <w:t xml:space="preserve"> The </w:t>
      </w:r>
      <w:r w:rsidRPr="00004338">
        <w:rPr>
          <w:rFonts w:ascii="Times New Roman" w:hAnsi="Times New Roman" w:cs="Times New Roman"/>
          <w:sz w:val="24"/>
          <w:szCs w:val="24"/>
        </w:rPr>
        <w:t xml:space="preserve">report, showing the sensitivity and specificity of the </w:t>
      </w:r>
      <w:r w:rsidRPr="00004338">
        <w:rPr>
          <w:rFonts w:ascii="Times New Roman" w:hAnsi="Times New Roman" w:cs="Times New Roman"/>
          <w:i/>
          <w:iCs/>
          <w:sz w:val="24"/>
          <w:szCs w:val="24"/>
        </w:rPr>
        <w:t xml:space="preserve">in vitro </w:t>
      </w:r>
      <w:r w:rsidRPr="00004338">
        <w:rPr>
          <w:rFonts w:ascii="Times New Roman" w:hAnsi="Times New Roman" w:cs="Times New Roman"/>
          <w:sz w:val="24"/>
          <w:szCs w:val="24"/>
        </w:rPr>
        <w:t>diagnostic medical device</w:t>
      </w:r>
      <w:r w:rsidR="00004338" w:rsidRPr="00004338">
        <w:rPr>
          <w:rFonts w:ascii="Times New Roman" w:hAnsi="Times New Roman" w:cs="Times New Roman"/>
          <w:sz w:val="24"/>
          <w:szCs w:val="24"/>
        </w:rPr>
        <w:t xml:space="preserve"> is being attached in part-15.</w:t>
      </w:r>
    </w:p>
    <w:p w14:paraId="4FAE6C1E" w14:textId="325CBDB9" w:rsidR="008F392C" w:rsidRDefault="008F392C">
      <w:pPr>
        <w:pStyle w:val="ListParagraph"/>
        <w:numPr>
          <w:ilvl w:val="0"/>
          <w:numId w:val="17"/>
        </w:numPr>
        <w:autoSpaceDE w:val="0"/>
        <w:autoSpaceDN w:val="0"/>
        <w:adjustRightInd w:val="0"/>
        <w:spacing w:after="0" w:line="276" w:lineRule="auto"/>
        <w:ind w:left="567" w:hanging="567"/>
        <w:jc w:val="both"/>
        <w:rPr>
          <w:rFonts w:ascii="Times New Roman" w:hAnsi="Times New Roman" w:cs="Times New Roman"/>
          <w:sz w:val="24"/>
          <w:szCs w:val="24"/>
        </w:rPr>
      </w:pPr>
      <w:r w:rsidRPr="007C640C">
        <w:rPr>
          <w:rFonts w:ascii="Times New Roman" w:hAnsi="Times New Roman" w:cs="Times New Roman"/>
          <w:sz w:val="24"/>
          <w:szCs w:val="24"/>
        </w:rPr>
        <w:t>Specific processing like safe handling, material control, area control, process control, and stability studies,</w:t>
      </w:r>
      <w:r w:rsidR="00DC51BA" w:rsidRPr="007C640C">
        <w:rPr>
          <w:rFonts w:ascii="Times New Roman" w:hAnsi="Times New Roman" w:cs="Times New Roman"/>
          <w:sz w:val="24"/>
          <w:szCs w:val="24"/>
        </w:rPr>
        <w:t xml:space="preserve"> </w:t>
      </w:r>
      <w:r w:rsidRPr="007C640C">
        <w:rPr>
          <w:rFonts w:ascii="Times New Roman" w:hAnsi="Times New Roman" w:cs="Times New Roman"/>
          <w:sz w:val="24"/>
          <w:szCs w:val="24"/>
        </w:rPr>
        <w:t>storage at quarantine stage and finished stage, packaging should be highlighted in the product dossier.</w:t>
      </w:r>
    </w:p>
    <w:p w14:paraId="71D65CE5" w14:textId="3945F8A7" w:rsidR="00DC51BA" w:rsidRDefault="002D1739" w:rsidP="00BE2E91">
      <w:pPr>
        <w:pStyle w:val="ListParagraph"/>
        <w:autoSpaceDE w:val="0"/>
        <w:autoSpaceDN w:val="0"/>
        <w:adjustRightInd w:val="0"/>
        <w:spacing w:before="120" w:after="120" w:line="276" w:lineRule="auto"/>
        <w:ind w:left="567"/>
        <w:contextualSpacing w:val="0"/>
        <w:jc w:val="both"/>
        <w:rPr>
          <w:rFonts w:ascii="Times New Roman" w:hAnsi="Times New Roman" w:cs="Times New Roman"/>
          <w:sz w:val="24"/>
          <w:szCs w:val="24"/>
        </w:rPr>
      </w:pPr>
      <w:r w:rsidRPr="009C517B">
        <w:rPr>
          <w:rFonts w:ascii="Times New Roman" w:hAnsi="Times New Roman" w:cs="Times New Roman"/>
          <w:sz w:val="24"/>
          <w:szCs w:val="24"/>
        </w:rPr>
        <w:t>As per QMS</w:t>
      </w:r>
      <w:r w:rsidRPr="002D1739">
        <w:rPr>
          <w:rFonts w:ascii="Times New Roman" w:hAnsi="Times New Roman" w:cs="Times New Roman"/>
          <w:sz w:val="24"/>
          <w:szCs w:val="24"/>
        </w:rPr>
        <w:t>.</w:t>
      </w:r>
    </w:p>
    <w:p w14:paraId="77BC5526" w14:textId="77777777" w:rsidR="00392FC8" w:rsidRDefault="00392FC8">
      <w:pPr>
        <w:pStyle w:val="ListParagraph"/>
        <w:numPr>
          <w:ilvl w:val="2"/>
          <w:numId w:val="58"/>
        </w:numPr>
        <w:autoSpaceDE w:val="0"/>
        <w:autoSpaceDN w:val="0"/>
        <w:adjustRightInd w:val="0"/>
        <w:spacing w:before="120" w:after="120" w:line="276" w:lineRule="auto"/>
        <w:ind w:left="567" w:hanging="567"/>
        <w:contextualSpacing w:val="0"/>
        <w:jc w:val="both"/>
        <w:rPr>
          <w:rFonts w:ascii="Times New Roman" w:hAnsi="Times New Roman" w:cs="Times New Roman"/>
          <w:b/>
          <w:bCs/>
          <w:color w:val="202124"/>
          <w:sz w:val="24"/>
          <w:szCs w:val="24"/>
          <w:shd w:val="clear" w:color="auto" w:fill="FFFFFF"/>
        </w:rPr>
      </w:pPr>
      <w:r w:rsidRPr="003B19F7">
        <w:rPr>
          <w:rFonts w:ascii="Times New Roman" w:hAnsi="Times New Roman" w:cs="Times New Roman"/>
          <w:b/>
          <w:bCs/>
          <w:color w:val="202124"/>
          <w:sz w:val="24"/>
          <w:szCs w:val="24"/>
          <w:shd w:val="clear" w:color="auto" w:fill="FFFFFF"/>
        </w:rPr>
        <w:t>Abbreviation</w:t>
      </w:r>
    </w:p>
    <w:p w14:paraId="0304755B" w14:textId="77777777" w:rsidR="00392FC8" w:rsidRPr="003B19F7" w:rsidRDefault="00392FC8">
      <w:pPr>
        <w:pStyle w:val="ListParagraph"/>
        <w:numPr>
          <w:ilvl w:val="0"/>
          <w:numId w:val="53"/>
        </w:numPr>
        <w:autoSpaceDE w:val="0"/>
        <w:autoSpaceDN w:val="0"/>
        <w:adjustRightInd w:val="0"/>
        <w:spacing w:after="0" w:line="276" w:lineRule="auto"/>
        <w:ind w:left="567" w:hanging="567"/>
        <w:jc w:val="both"/>
        <w:rPr>
          <w:rFonts w:ascii="Times New Roman" w:hAnsi="Times New Roman" w:cs="Times New Roman"/>
          <w:b/>
          <w:bCs/>
          <w:sz w:val="24"/>
          <w:szCs w:val="24"/>
        </w:rPr>
      </w:pPr>
      <w:r w:rsidRPr="003B19F7">
        <w:rPr>
          <w:rFonts w:ascii="Times New Roman" w:hAnsi="Times New Roman" w:cs="Times New Roman"/>
          <w:sz w:val="24"/>
          <w:szCs w:val="24"/>
        </w:rPr>
        <w:t>CDSCO-</w:t>
      </w:r>
      <w:r w:rsidRPr="003B19F7">
        <w:rPr>
          <w:rFonts w:ascii="Times New Roman" w:hAnsi="Times New Roman" w:cs="Times New Roman"/>
          <w:color w:val="202124"/>
          <w:sz w:val="24"/>
          <w:szCs w:val="24"/>
          <w:shd w:val="clear" w:color="auto" w:fill="FFFFFF"/>
        </w:rPr>
        <w:t>Central Drugs Standard Control Organisation</w:t>
      </w:r>
    </w:p>
    <w:p w14:paraId="5D16CEC4" w14:textId="77777777" w:rsidR="00392FC8" w:rsidRPr="003B19F7" w:rsidRDefault="00392FC8">
      <w:pPr>
        <w:pStyle w:val="ListParagraph"/>
        <w:numPr>
          <w:ilvl w:val="0"/>
          <w:numId w:val="53"/>
        </w:numPr>
        <w:autoSpaceDE w:val="0"/>
        <w:autoSpaceDN w:val="0"/>
        <w:adjustRightInd w:val="0"/>
        <w:spacing w:after="0" w:line="276" w:lineRule="auto"/>
        <w:ind w:left="567" w:hanging="567"/>
        <w:jc w:val="both"/>
        <w:rPr>
          <w:rFonts w:ascii="Times New Roman" w:hAnsi="Times New Roman" w:cs="Times New Roman"/>
          <w:b/>
          <w:bCs/>
          <w:sz w:val="24"/>
          <w:szCs w:val="24"/>
        </w:rPr>
      </w:pPr>
      <w:r w:rsidRPr="003B19F7">
        <w:rPr>
          <w:rFonts w:ascii="Times New Roman" w:hAnsi="Times New Roman" w:cs="Times New Roman"/>
          <w:sz w:val="24"/>
          <w:szCs w:val="24"/>
        </w:rPr>
        <w:t>ISO-</w:t>
      </w:r>
      <w:r w:rsidRPr="003B19F7">
        <w:rPr>
          <w:rFonts w:ascii="Times New Roman" w:hAnsi="Times New Roman" w:cs="Times New Roman"/>
          <w:color w:val="202124"/>
          <w:sz w:val="24"/>
          <w:szCs w:val="24"/>
          <w:shd w:val="clear" w:color="auto" w:fill="FFFFFF"/>
        </w:rPr>
        <w:t>International Organization for Standardization</w:t>
      </w:r>
    </w:p>
    <w:p w14:paraId="137F49DA" w14:textId="77777777" w:rsidR="00392FC8" w:rsidRPr="00AD1B1C" w:rsidRDefault="00392FC8">
      <w:pPr>
        <w:pStyle w:val="ListParagraph"/>
        <w:numPr>
          <w:ilvl w:val="0"/>
          <w:numId w:val="53"/>
        </w:numPr>
        <w:autoSpaceDE w:val="0"/>
        <w:autoSpaceDN w:val="0"/>
        <w:adjustRightInd w:val="0"/>
        <w:spacing w:after="0" w:line="276" w:lineRule="auto"/>
        <w:ind w:left="567" w:hanging="567"/>
        <w:jc w:val="both"/>
        <w:rPr>
          <w:rFonts w:ascii="Times New Roman" w:hAnsi="Times New Roman" w:cs="Times New Roman"/>
          <w:b/>
          <w:bCs/>
          <w:sz w:val="24"/>
          <w:szCs w:val="24"/>
        </w:rPr>
      </w:pPr>
      <w:r w:rsidRPr="003B19F7">
        <w:rPr>
          <w:rFonts w:ascii="Times New Roman" w:hAnsi="Times New Roman" w:cs="Times New Roman"/>
          <w:sz w:val="24"/>
          <w:szCs w:val="24"/>
        </w:rPr>
        <w:t>IVD-Invitro Diagnosis.</w:t>
      </w:r>
    </w:p>
    <w:p w14:paraId="69E2551B" w14:textId="3B46DED0" w:rsidR="00AD1B1C" w:rsidRPr="00AD1B1C" w:rsidRDefault="00AD1B1C">
      <w:pPr>
        <w:pStyle w:val="ListParagraph"/>
        <w:numPr>
          <w:ilvl w:val="0"/>
          <w:numId w:val="53"/>
        </w:numPr>
        <w:autoSpaceDE w:val="0"/>
        <w:autoSpaceDN w:val="0"/>
        <w:adjustRightInd w:val="0"/>
        <w:spacing w:after="0" w:line="276" w:lineRule="auto"/>
        <w:ind w:left="567" w:hanging="567"/>
        <w:jc w:val="both"/>
        <w:rPr>
          <w:rFonts w:ascii="Times New Roman" w:hAnsi="Times New Roman" w:cs="Times New Roman"/>
          <w:b/>
          <w:bCs/>
          <w:sz w:val="24"/>
          <w:szCs w:val="24"/>
        </w:rPr>
      </w:pPr>
      <w:r>
        <w:rPr>
          <w:rFonts w:ascii="Times New Roman" w:hAnsi="Times New Roman" w:cs="Times New Roman"/>
          <w:sz w:val="24"/>
          <w:szCs w:val="24"/>
        </w:rPr>
        <w:lastRenderedPageBreak/>
        <w:t>- Chemiluminescence Immunoassay</w:t>
      </w:r>
    </w:p>
    <w:p w14:paraId="0146B6B6" w14:textId="436E4105" w:rsidR="00AD1B1C" w:rsidRPr="00AD1B1C" w:rsidRDefault="00AD1B1C">
      <w:pPr>
        <w:pStyle w:val="ListParagraph"/>
        <w:numPr>
          <w:ilvl w:val="0"/>
          <w:numId w:val="53"/>
        </w:numPr>
        <w:autoSpaceDE w:val="0"/>
        <w:autoSpaceDN w:val="0"/>
        <w:adjustRightInd w:val="0"/>
        <w:spacing w:after="0" w:line="276" w:lineRule="auto"/>
        <w:ind w:left="567" w:hanging="567"/>
        <w:jc w:val="both"/>
        <w:rPr>
          <w:rFonts w:ascii="Times New Roman" w:hAnsi="Times New Roman" w:cs="Times New Roman"/>
          <w:b/>
          <w:bCs/>
          <w:sz w:val="24"/>
          <w:szCs w:val="24"/>
        </w:rPr>
      </w:pPr>
      <w:r>
        <w:rPr>
          <w:rFonts w:ascii="Times New Roman" w:hAnsi="Times New Roman" w:cs="Times New Roman"/>
          <w:sz w:val="24"/>
          <w:szCs w:val="24"/>
        </w:rPr>
        <w:t>Ag-Antigen</w:t>
      </w:r>
    </w:p>
    <w:p w14:paraId="17E5EFD9" w14:textId="2EABA0A7" w:rsidR="00AD1B1C" w:rsidRPr="003B19F7" w:rsidRDefault="00AD1B1C">
      <w:pPr>
        <w:pStyle w:val="ListParagraph"/>
        <w:numPr>
          <w:ilvl w:val="0"/>
          <w:numId w:val="53"/>
        </w:numPr>
        <w:autoSpaceDE w:val="0"/>
        <w:autoSpaceDN w:val="0"/>
        <w:adjustRightInd w:val="0"/>
        <w:spacing w:after="0" w:line="276" w:lineRule="auto"/>
        <w:ind w:left="567" w:hanging="567"/>
        <w:jc w:val="both"/>
        <w:rPr>
          <w:rFonts w:ascii="Times New Roman" w:hAnsi="Times New Roman" w:cs="Times New Roman"/>
          <w:b/>
          <w:bCs/>
          <w:sz w:val="24"/>
          <w:szCs w:val="24"/>
        </w:rPr>
      </w:pPr>
      <w:r>
        <w:rPr>
          <w:rFonts w:ascii="Times New Roman" w:hAnsi="Times New Roman" w:cs="Times New Roman"/>
          <w:sz w:val="24"/>
          <w:szCs w:val="24"/>
        </w:rPr>
        <w:t>Ab-Antibody</w:t>
      </w:r>
    </w:p>
    <w:p w14:paraId="1540F2CF" w14:textId="77777777" w:rsidR="00392FC8" w:rsidRPr="003B19F7" w:rsidRDefault="00392FC8">
      <w:pPr>
        <w:pStyle w:val="ListParagraph"/>
        <w:numPr>
          <w:ilvl w:val="0"/>
          <w:numId w:val="53"/>
        </w:numPr>
        <w:autoSpaceDE w:val="0"/>
        <w:autoSpaceDN w:val="0"/>
        <w:adjustRightInd w:val="0"/>
        <w:spacing w:after="0" w:line="276" w:lineRule="auto"/>
        <w:ind w:left="567" w:hanging="567"/>
        <w:jc w:val="both"/>
        <w:rPr>
          <w:rFonts w:ascii="Times New Roman" w:hAnsi="Times New Roman" w:cs="Times New Roman"/>
          <w:b/>
          <w:bCs/>
          <w:sz w:val="24"/>
          <w:szCs w:val="24"/>
        </w:rPr>
      </w:pPr>
      <w:r w:rsidRPr="003B19F7">
        <w:rPr>
          <w:rFonts w:ascii="Times New Roman" w:hAnsi="Times New Roman" w:cs="Times New Roman"/>
          <w:sz w:val="24"/>
          <w:szCs w:val="24"/>
        </w:rPr>
        <w:t>QC-Quality Control</w:t>
      </w:r>
    </w:p>
    <w:p w14:paraId="77AFB508" w14:textId="77777777" w:rsidR="00392FC8" w:rsidRPr="003B19F7" w:rsidRDefault="00392FC8">
      <w:pPr>
        <w:pStyle w:val="ListParagraph"/>
        <w:numPr>
          <w:ilvl w:val="0"/>
          <w:numId w:val="53"/>
        </w:numPr>
        <w:autoSpaceDE w:val="0"/>
        <w:autoSpaceDN w:val="0"/>
        <w:adjustRightInd w:val="0"/>
        <w:spacing w:after="0" w:line="276" w:lineRule="auto"/>
        <w:ind w:left="567" w:hanging="567"/>
        <w:jc w:val="both"/>
        <w:rPr>
          <w:rFonts w:ascii="Times New Roman" w:hAnsi="Times New Roman" w:cs="Times New Roman"/>
          <w:b/>
          <w:bCs/>
          <w:sz w:val="24"/>
          <w:szCs w:val="24"/>
        </w:rPr>
      </w:pPr>
      <w:r w:rsidRPr="003B19F7">
        <w:rPr>
          <w:rFonts w:ascii="Times New Roman" w:hAnsi="Times New Roman" w:cs="Times New Roman"/>
          <w:sz w:val="24"/>
          <w:szCs w:val="24"/>
        </w:rPr>
        <w:t>ICMR-</w:t>
      </w:r>
      <w:r w:rsidRPr="003B19F7">
        <w:rPr>
          <w:rFonts w:ascii="Times New Roman" w:hAnsi="Times New Roman" w:cs="Times New Roman"/>
          <w:color w:val="202124"/>
          <w:sz w:val="24"/>
          <w:szCs w:val="24"/>
          <w:shd w:val="clear" w:color="auto" w:fill="FFFFFF"/>
        </w:rPr>
        <w:t>Indian Council of Medical Research</w:t>
      </w:r>
    </w:p>
    <w:p w14:paraId="2AC0D8D6" w14:textId="77777777" w:rsidR="00392FC8" w:rsidRPr="004368FB" w:rsidRDefault="00392FC8">
      <w:pPr>
        <w:pStyle w:val="ListParagraph"/>
        <w:numPr>
          <w:ilvl w:val="0"/>
          <w:numId w:val="53"/>
        </w:numPr>
        <w:autoSpaceDE w:val="0"/>
        <w:autoSpaceDN w:val="0"/>
        <w:adjustRightInd w:val="0"/>
        <w:spacing w:after="0" w:line="276" w:lineRule="auto"/>
        <w:ind w:left="567" w:hanging="567"/>
        <w:jc w:val="both"/>
        <w:rPr>
          <w:rFonts w:ascii="Times New Roman" w:hAnsi="Times New Roman" w:cs="Times New Roman"/>
          <w:b/>
          <w:bCs/>
          <w:sz w:val="24"/>
          <w:szCs w:val="24"/>
        </w:rPr>
      </w:pPr>
      <w:r w:rsidRPr="003B19F7">
        <w:rPr>
          <w:rFonts w:ascii="Times New Roman" w:hAnsi="Times New Roman" w:cs="Times New Roman"/>
          <w:sz w:val="24"/>
          <w:szCs w:val="24"/>
        </w:rPr>
        <w:t>SOP-Standard Operating procedure</w:t>
      </w:r>
    </w:p>
    <w:p w14:paraId="434B56FE" w14:textId="77777777" w:rsidR="00392FC8" w:rsidRPr="004368FB" w:rsidRDefault="00392FC8">
      <w:pPr>
        <w:pStyle w:val="ListParagraph"/>
        <w:numPr>
          <w:ilvl w:val="0"/>
          <w:numId w:val="53"/>
        </w:numPr>
        <w:autoSpaceDE w:val="0"/>
        <w:autoSpaceDN w:val="0"/>
        <w:adjustRightInd w:val="0"/>
        <w:spacing w:after="0" w:line="276" w:lineRule="auto"/>
        <w:ind w:left="567" w:hanging="567"/>
        <w:jc w:val="both"/>
        <w:rPr>
          <w:rFonts w:ascii="Times New Roman" w:hAnsi="Times New Roman" w:cs="Times New Roman"/>
          <w:b/>
          <w:bCs/>
          <w:sz w:val="24"/>
          <w:szCs w:val="24"/>
        </w:rPr>
      </w:pPr>
      <w:r>
        <w:rPr>
          <w:rFonts w:ascii="Times New Roman" w:hAnsi="Times New Roman" w:cs="Times New Roman"/>
          <w:sz w:val="24"/>
          <w:szCs w:val="24"/>
        </w:rPr>
        <w:t>ISO- International standard Organization</w:t>
      </w:r>
    </w:p>
    <w:p w14:paraId="3C553287" w14:textId="77777777" w:rsidR="00392FC8" w:rsidRPr="004368FB" w:rsidRDefault="00392FC8">
      <w:pPr>
        <w:pStyle w:val="ListParagraph"/>
        <w:numPr>
          <w:ilvl w:val="0"/>
          <w:numId w:val="53"/>
        </w:numPr>
        <w:autoSpaceDE w:val="0"/>
        <w:autoSpaceDN w:val="0"/>
        <w:adjustRightInd w:val="0"/>
        <w:spacing w:after="0" w:line="276" w:lineRule="auto"/>
        <w:ind w:left="567" w:hanging="567"/>
        <w:jc w:val="both"/>
        <w:rPr>
          <w:rFonts w:ascii="Times New Roman" w:hAnsi="Times New Roman" w:cs="Times New Roman"/>
          <w:b/>
          <w:bCs/>
          <w:sz w:val="24"/>
          <w:szCs w:val="24"/>
        </w:rPr>
      </w:pPr>
      <w:r>
        <w:rPr>
          <w:rFonts w:ascii="Times New Roman" w:hAnsi="Times New Roman" w:cs="Times New Roman"/>
          <w:sz w:val="24"/>
          <w:szCs w:val="24"/>
        </w:rPr>
        <w:t>CLSI- Clinical laboratory Standard Institution</w:t>
      </w:r>
    </w:p>
    <w:p w14:paraId="2B80403B" w14:textId="77777777" w:rsidR="00392FC8" w:rsidRPr="004368FB" w:rsidRDefault="00392FC8">
      <w:pPr>
        <w:pStyle w:val="ListParagraph"/>
        <w:numPr>
          <w:ilvl w:val="0"/>
          <w:numId w:val="53"/>
        </w:numPr>
        <w:autoSpaceDE w:val="0"/>
        <w:autoSpaceDN w:val="0"/>
        <w:adjustRightInd w:val="0"/>
        <w:spacing w:after="0" w:line="276" w:lineRule="auto"/>
        <w:ind w:left="567" w:hanging="567"/>
        <w:jc w:val="both"/>
        <w:rPr>
          <w:rFonts w:ascii="Times New Roman" w:hAnsi="Times New Roman" w:cs="Times New Roman"/>
          <w:b/>
          <w:bCs/>
          <w:sz w:val="24"/>
          <w:szCs w:val="24"/>
        </w:rPr>
      </w:pPr>
      <w:r>
        <w:rPr>
          <w:rFonts w:ascii="Times New Roman" w:hAnsi="Times New Roman" w:cs="Times New Roman"/>
          <w:sz w:val="24"/>
          <w:szCs w:val="24"/>
        </w:rPr>
        <w:t>WHO- World Health Organization</w:t>
      </w:r>
    </w:p>
    <w:p w14:paraId="722CF371" w14:textId="77777777" w:rsidR="00392FC8" w:rsidRPr="004368FB" w:rsidRDefault="00392FC8">
      <w:pPr>
        <w:pStyle w:val="ListParagraph"/>
        <w:numPr>
          <w:ilvl w:val="0"/>
          <w:numId w:val="53"/>
        </w:numPr>
        <w:autoSpaceDE w:val="0"/>
        <w:autoSpaceDN w:val="0"/>
        <w:adjustRightInd w:val="0"/>
        <w:spacing w:after="0" w:line="276" w:lineRule="auto"/>
        <w:ind w:left="567" w:hanging="567"/>
        <w:jc w:val="both"/>
        <w:rPr>
          <w:rFonts w:ascii="Times New Roman" w:hAnsi="Times New Roman" w:cs="Times New Roman"/>
          <w:b/>
          <w:bCs/>
          <w:sz w:val="24"/>
          <w:szCs w:val="24"/>
        </w:rPr>
      </w:pPr>
      <w:r>
        <w:rPr>
          <w:rFonts w:ascii="Times New Roman" w:hAnsi="Times New Roman" w:cs="Times New Roman"/>
          <w:sz w:val="24"/>
          <w:szCs w:val="24"/>
        </w:rPr>
        <w:t xml:space="preserve">NIBSC- </w:t>
      </w:r>
      <w:r w:rsidRPr="00EA5B4D">
        <w:rPr>
          <w:rFonts w:ascii="Times New Roman" w:hAnsi="Times New Roman" w:cs="Times New Roman"/>
          <w:sz w:val="24"/>
          <w:szCs w:val="24"/>
        </w:rPr>
        <w:t xml:space="preserve">National Institute for Biological Standards and Control </w:t>
      </w:r>
    </w:p>
    <w:p w14:paraId="4184385A" w14:textId="77777777" w:rsidR="00392FC8" w:rsidRDefault="00392FC8">
      <w:pPr>
        <w:pStyle w:val="ListParagraph"/>
        <w:numPr>
          <w:ilvl w:val="0"/>
          <w:numId w:val="53"/>
        </w:numPr>
        <w:autoSpaceDE w:val="0"/>
        <w:autoSpaceDN w:val="0"/>
        <w:adjustRightInd w:val="0"/>
        <w:spacing w:after="0" w:line="276" w:lineRule="auto"/>
        <w:ind w:left="567" w:hanging="567"/>
        <w:jc w:val="both"/>
        <w:rPr>
          <w:rFonts w:ascii="Times New Roman" w:hAnsi="Times New Roman" w:cs="Times New Roman"/>
          <w:sz w:val="24"/>
          <w:szCs w:val="24"/>
        </w:rPr>
      </w:pPr>
      <w:r w:rsidRPr="004368FB">
        <w:rPr>
          <w:rFonts w:ascii="Times New Roman" w:hAnsi="Times New Roman" w:cs="Times New Roman"/>
          <w:sz w:val="24"/>
          <w:szCs w:val="24"/>
        </w:rPr>
        <w:t>QMS-</w:t>
      </w:r>
      <w:r>
        <w:rPr>
          <w:rFonts w:ascii="Times New Roman" w:hAnsi="Times New Roman" w:cs="Times New Roman"/>
          <w:sz w:val="24"/>
          <w:szCs w:val="24"/>
        </w:rPr>
        <w:t xml:space="preserve"> Quality Management System</w:t>
      </w:r>
    </w:p>
    <w:p w14:paraId="0872A9BE" w14:textId="77777777" w:rsidR="00392FC8" w:rsidRDefault="00392FC8">
      <w:pPr>
        <w:pStyle w:val="ListParagraph"/>
        <w:numPr>
          <w:ilvl w:val="0"/>
          <w:numId w:val="53"/>
        </w:numPr>
        <w:autoSpaceDE w:val="0"/>
        <w:autoSpaceDN w:val="0"/>
        <w:adjustRightInd w:val="0"/>
        <w:spacing w:after="0" w:line="276" w:lineRule="auto"/>
        <w:ind w:left="567" w:hanging="567"/>
        <w:jc w:val="both"/>
        <w:rPr>
          <w:rFonts w:ascii="Times New Roman" w:hAnsi="Times New Roman" w:cs="Times New Roman"/>
          <w:sz w:val="24"/>
          <w:szCs w:val="24"/>
        </w:rPr>
      </w:pPr>
      <w:r>
        <w:rPr>
          <w:rFonts w:ascii="Times New Roman" w:hAnsi="Times New Roman" w:cs="Times New Roman"/>
          <w:sz w:val="24"/>
          <w:szCs w:val="24"/>
        </w:rPr>
        <w:t>CAPA-</w:t>
      </w:r>
      <w:r w:rsidRPr="00EA5B4D">
        <w:t xml:space="preserve"> </w:t>
      </w:r>
      <w:r w:rsidRPr="00EA5B4D">
        <w:rPr>
          <w:rFonts w:ascii="Times New Roman" w:hAnsi="Times New Roman" w:cs="Times New Roman"/>
          <w:sz w:val="24"/>
          <w:szCs w:val="24"/>
        </w:rPr>
        <w:t>Corrective and Preventive Action</w:t>
      </w:r>
    </w:p>
    <w:p w14:paraId="7385E027" w14:textId="47C8BEAE" w:rsidR="00D42908" w:rsidRPr="00D42908" w:rsidRDefault="00C3440A" w:rsidP="00D42908">
      <w:pPr>
        <w:pStyle w:val="ListParagraph"/>
        <w:numPr>
          <w:ilvl w:val="2"/>
          <w:numId w:val="58"/>
        </w:numPr>
        <w:autoSpaceDE w:val="0"/>
        <w:autoSpaceDN w:val="0"/>
        <w:adjustRightInd w:val="0"/>
        <w:spacing w:before="120" w:after="120" w:line="276" w:lineRule="auto"/>
        <w:ind w:left="709"/>
        <w:contextualSpacing w:val="0"/>
        <w:jc w:val="both"/>
        <w:rPr>
          <w:rFonts w:ascii="Times New Roman" w:hAnsi="Times New Roman" w:cs="Times New Roman"/>
          <w:b/>
          <w:bCs/>
          <w:color w:val="202124"/>
          <w:sz w:val="24"/>
          <w:szCs w:val="24"/>
          <w:shd w:val="clear" w:color="auto" w:fill="FFFFFF"/>
        </w:rPr>
      </w:pPr>
      <w:r>
        <w:rPr>
          <w:rFonts w:ascii="Times New Roman" w:hAnsi="Times New Roman" w:cs="Times New Roman"/>
          <w:b/>
          <w:bCs/>
          <w:color w:val="202124"/>
          <w:sz w:val="24"/>
          <w:szCs w:val="24"/>
          <w:shd w:val="clear" w:color="auto" w:fill="FFFFFF"/>
        </w:rPr>
        <w:t>Bibliography</w:t>
      </w:r>
    </w:p>
    <w:p w14:paraId="75616809" w14:textId="0EF5D11A" w:rsidR="00BC3B5D" w:rsidRPr="00BC3B5D" w:rsidRDefault="00BC3B5D" w:rsidP="007F6258">
      <w:pPr>
        <w:pStyle w:val="ListParagraph"/>
        <w:numPr>
          <w:ilvl w:val="0"/>
          <w:numId w:val="82"/>
        </w:numPr>
        <w:spacing w:before="120" w:after="120" w:line="276" w:lineRule="auto"/>
        <w:ind w:left="567" w:hanging="567"/>
        <w:jc w:val="both"/>
        <w:rPr>
          <w:rFonts w:ascii="Times New Roman" w:hAnsi="Times New Roman" w:cs="Times New Roman"/>
          <w:color w:val="000000"/>
          <w:sz w:val="24"/>
          <w:szCs w:val="24"/>
          <w:lang w:bidi="bn-IN"/>
        </w:rPr>
      </w:pPr>
      <w:r w:rsidRPr="00BC3B5D">
        <w:rPr>
          <w:rFonts w:ascii="Times New Roman" w:hAnsi="Times New Roman" w:cs="Times New Roman"/>
          <w:color w:val="000000"/>
          <w:sz w:val="24"/>
          <w:szCs w:val="24"/>
          <w:lang w:bidi="bn-IN"/>
        </w:rPr>
        <w:t>Josso N , Rey R A , Picard J Y . Anti-Müllerian Hormone: A Valuable Addition to the Toolbox of the Pediatric Endocrinologist[J]. International Journal of Endocrinology, 2013, 2013:1-12.</w:t>
      </w:r>
    </w:p>
    <w:p w14:paraId="3B6C351A" w14:textId="7DFB4844" w:rsidR="00BC3B5D" w:rsidRPr="00BC3B5D" w:rsidRDefault="00BC3B5D" w:rsidP="006B7AE2">
      <w:pPr>
        <w:pStyle w:val="ListParagraph"/>
        <w:numPr>
          <w:ilvl w:val="0"/>
          <w:numId w:val="82"/>
        </w:numPr>
        <w:spacing w:before="120" w:after="120" w:line="276" w:lineRule="auto"/>
        <w:ind w:left="567" w:hanging="567"/>
        <w:jc w:val="both"/>
        <w:rPr>
          <w:rFonts w:ascii="Times New Roman" w:hAnsi="Times New Roman" w:cs="Times New Roman"/>
          <w:color w:val="000000"/>
          <w:sz w:val="24"/>
          <w:szCs w:val="24"/>
          <w:lang w:val="da-DK" w:bidi="bn-IN"/>
        </w:rPr>
      </w:pPr>
      <w:r w:rsidRPr="00BC3B5D">
        <w:rPr>
          <w:rFonts w:ascii="Times New Roman" w:hAnsi="Times New Roman" w:cs="Times New Roman"/>
          <w:color w:val="000000"/>
          <w:sz w:val="24"/>
          <w:szCs w:val="24"/>
          <w:lang w:bidi="bn-IN"/>
        </w:rPr>
        <w:t xml:space="preserve">Kelsey T W , Wright P , Nelson S M , et al. A Validated Model of Serum Anti- Müllerian Hormone from Conception to Menopause[J]. </w:t>
      </w:r>
      <w:r w:rsidRPr="00BC3B5D">
        <w:rPr>
          <w:rFonts w:ascii="Times New Roman" w:hAnsi="Times New Roman" w:cs="Times New Roman"/>
          <w:color w:val="000000"/>
          <w:sz w:val="24"/>
          <w:szCs w:val="24"/>
          <w:lang w:val="da-DK" w:bidi="bn-IN"/>
        </w:rPr>
        <w:t>PLOS ONE, 2011,6.</w:t>
      </w:r>
    </w:p>
    <w:p w14:paraId="01982DF7" w14:textId="6E6DF6C2" w:rsidR="00BC3B5D" w:rsidRPr="00A97596" w:rsidRDefault="00BC3B5D" w:rsidP="009F2426">
      <w:pPr>
        <w:pStyle w:val="ListParagraph"/>
        <w:numPr>
          <w:ilvl w:val="0"/>
          <w:numId w:val="82"/>
        </w:numPr>
        <w:spacing w:before="120" w:after="120" w:line="276" w:lineRule="auto"/>
        <w:ind w:left="567" w:hanging="567"/>
        <w:jc w:val="both"/>
        <w:rPr>
          <w:rFonts w:ascii="Times New Roman" w:hAnsi="Times New Roman" w:cs="Times New Roman"/>
          <w:color w:val="000000"/>
          <w:sz w:val="24"/>
          <w:szCs w:val="24"/>
          <w:lang w:bidi="bn-IN"/>
        </w:rPr>
      </w:pPr>
      <w:r w:rsidRPr="00E5315B">
        <w:rPr>
          <w:rFonts w:ascii="Times New Roman" w:hAnsi="Times New Roman" w:cs="Times New Roman"/>
          <w:color w:val="000000"/>
          <w:sz w:val="24"/>
          <w:szCs w:val="24"/>
          <w:lang w:bidi="bn-IN"/>
        </w:rPr>
        <w:t xml:space="preserve">Kumar A , Kalra B , Patel A , et al. </w:t>
      </w:r>
      <w:r w:rsidRPr="00BC3B5D">
        <w:rPr>
          <w:rFonts w:ascii="Times New Roman" w:hAnsi="Times New Roman" w:cs="Times New Roman"/>
          <w:color w:val="000000"/>
          <w:sz w:val="24"/>
          <w:szCs w:val="24"/>
          <w:lang w:bidi="bn-IN"/>
        </w:rPr>
        <w:t>Development of a second</w:t>
      </w:r>
      <w:r w:rsidR="00832BDB">
        <w:rPr>
          <w:rFonts w:ascii="Times New Roman" w:hAnsi="Times New Roman" w:cs="Times New Roman"/>
          <w:color w:val="000000"/>
          <w:sz w:val="24"/>
          <w:szCs w:val="24"/>
          <w:lang w:bidi="bn-IN"/>
        </w:rPr>
        <w:t>-</w:t>
      </w:r>
      <w:r w:rsidRPr="00BC3B5D">
        <w:rPr>
          <w:rFonts w:ascii="Times New Roman" w:hAnsi="Times New Roman" w:cs="Times New Roman"/>
          <w:color w:val="000000"/>
          <w:sz w:val="24"/>
          <w:szCs w:val="24"/>
          <w:lang w:bidi="bn-IN"/>
        </w:rPr>
        <w:t xml:space="preserve">generation anti- Müllerian hormone (AMH) ELISA[J]. </w:t>
      </w:r>
      <w:r w:rsidRPr="00A97596">
        <w:rPr>
          <w:rFonts w:ascii="Times New Roman" w:hAnsi="Times New Roman" w:cs="Times New Roman"/>
          <w:color w:val="000000"/>
          <w:sz w:val="24"/>
          <w:szCs w:val="24"/>
          <w:lang w:bidi="bn-IN"/>
        </w:rPr>
        <w:t>Journal of Immunological Methods, 2010, 362(1-2):51-59..</w:t>
      </w:r>
    </w:p>
    <w:p w14:paraId="08A6C294" w14:textId="081C3216" w:rsidR="00BC3B5D" w:rsidRPr="00BC3B5D" w:rsidRDefault="00BC3B5D" w:rsidP="00C963E2">
      <w:pPr>
        <w:pStyle w:val="ListParagraph"/>
        <w:numPr>
          <w:ilvl w:val="0"/>
          <w:numId w:val="82"/>
        </w:numPr>
        <w:spacing w:before="120" w:after="120" w:line="276" w:lineRule="auto"/>
        <w:ind w:left="567" w:hanging="567"/>
        <w:jc w:val="both"/>
        <w:rPr>
          <w:rFonts w:ascii="Times New Roman" w:hAnsi="Times New Roman" w:cs="Times New Roman"/>
          <w:color w:val="000000"/>
          <w:sz w:val="24"/>
          <w:szCs w:val="24"/>
          <w:lang w:val="da-DK" w:bidi="bn-IN"/>
        </w:rPr>
      </w:pPr>
      <w:r w:rsidRPr="00BC3B5D">
        <w:rPr>
          <w:rFonts w:ascii="Times New Roman" w:hAnsi="Times New Roman" w:cs="Times New Roman"/>
          <w:color w:val="000000"/>
          <w:sz w:val="24"/>
          <w:szCs w:val="24"/>
          <w:lang w:bidi="bn-IN"/>
        </w:rPr>
        <w:t xml:space="preserve">Nelson S M. Biomarkers of ovarian response: current and future applications[J]. </w:t>
      </w:r>
      <w:r w:rsidRPr="00BC3B5D">
        <w:rPr>
          <w:rFonts w:ascii="Times New Roman" w:hAnsi="Times New Roman" w:cs="Times New Roman"/>
          <w:color w:val="000000"/>
          <w:sz w:val="24"/>
          <w:szCs w:val="24"/>
          <w:lang w:val="da-DK" w:bidi="bn-IN"/>
        </w:rPr>
        <w:t>Fertility and sterility, 2013, 99(4): 963-969.</w:t>
      </w:r>
    </w:p>
    <w:p w14:paraId="4BF3D850" w14:textId="15C59038" w:rsidR="00BC3B5D" w:rsidRPr="00BC3B5D" w:rsidRDefault="00BC3B5D" w:rsidP="00484DF2">
      <w:pPr>
        <w:pStyle w:val="ListParagraph"/>
        <w:numPr>
          <w:ilvl w:val="0"/>
          <w:numId w:val="82"/>
        </w:numPr>
        <w:spacing w:before="120" w:after="120" w:line="276" w:lineRule="auto"/>
        <w:ind w:left="567" w:hanging="567"/>
        <w:jc w:val="both"/>
        <w:rPr>
          <w:rFonts w:ascii="Times New Roman" w:hAnsi="Times New Roman" w:cs="Times New Roman"/>
          <w:color w:val="000000"/>
          <w:sz w:val="24"/>
          <w:szCs w:val="24"/>
          <w:lang w:val="da-DK" w:bidi="bn-IN"/>
        </w:rPr>
      </w:pPr>
      <w:r w:rsidRPr="00E5315B">
        <w:rPr>
          <w:rFonts w:ascii="Times New Roman" w:hAnsi="Times New Roman" w:cs="Times New Roman"/>
          <w:color w:val="000000"/>
          <w:sz w:val="24"/>
          <w:szCs w:val="24"/>
          <w:lang w:bidi="bn-IN"/>
        </w:rPr>
        <w:t xml:space="preserve">Dewailly D , Andersen C Y , Balen A , et al. </w:t>
      </w:r>
      <w:r w:rsidRPr="00BC3B5D">
        <w:rPr>
          <w:rFonts w:ascii="Times New Roman" w:hAnsi="Times New Roman" w:cs="Times New Roman"/>
          <w:color w:val="000000"/>
          <w:sz w:val="24"/>
          <w:szCs w:val="24"/>
          <w:lang w:bidi="bn-IN"/>
        </w:rPr>
        <w:t xml:space="preserve">The physiology and clinical utility of anti-Mullerian hormone in women[J]. </w:t>
      </w:r>
      <w:r w:rsidRPr="00BC3B5D">
        <w:rPr>
          <w:rFonts w:ascii="Times New Roman" w:hAnsi="Times New Roman" w:cs="Times New Roman"/>
          <w:color w:val="000000"/>
          <w:sz w:val="24"/>
          <w:szCs w:val="24"/>
          <w:lang w:val="da-DK" w:bidi="bn-IN"/>
        </w:rPr>
        <w:t>Human Reproduction Update, 2014, 20(5):804-804.</w:t>
      </w:r>
    </w:p>
    <w:p w14:paraId="75A63CE0" w14:textId="14EEF2C6" w:rsidR="00BC3B5D" w:rsidRPr="008405C7" w:rsidRDefault="00BC3B5D" w:rsidP="00062B92">
      <w:pPr>
        <w:pStyle w:val="ListParagraph"/>
        <w:numPr>
          <w:ilvl w:val="0"/>
          <w:numId w:val="82"/>
        </w:numPr>
        <w:spacing w:before="120" w:after="120" w:line="276" w:lineRule="auto"/>
        <w:ind w:left="567" w:hanging="567"/>
        <w:jc w:val="both"/>
        <w:rPr>
          <w:rFonts w:ascii="Times New Roman" w:hAnsi="Times New Roman" w:cs="Times New Roman"/>
          <w:color w:val="000000"/>
          <w:sz w:val="24"/>
          <w:szCs w:val="24"/>
          <w:lang w:bidi="bn-IN"/>
        </w:rPr>
      </w:pPr>
      <w:r w:rsidRPr="00BC3B5D">
        <w:rPr>
          <w:rFonts w:ascii="Times New Roman" w:hAnsi="Times New Roman" w:cs="Times New Roman"/>
          <w:color w:val="000000"/>
          <w:sz w:val="24"/>
          <w:szCs w:val="24"/>
          <w:lang w:val="da-DK" w:bidi="bn-IN"/>
        </w:rPr>
        <w:t xml:space="preserve">Freeman E W , Sammel M D , Lin H , et al. </w:t>
      </w:r>
      <w:r w:rsidRPr="00BC3B5D">
        <w:rPr>
          <w:rFonts w:ascii="Times New Roman" w:hAnsi="Times New Roman" w:cs="Times New Roman"/>
          <w:color w:val="000000"/>
          <w:sz w:val="24"/>
          <w:szCs w:val="24"/>
          <w:lang w:bidi="bn-IN"/>
        </w:rPr>
        <w:t xml:space="preserve">Contribution of the rate of change of antimüllerian hormone in estimating time to menopause for late reproductive-age women[J]. </w:t>
      </w:r>
      <w:r w:rsidRPr="008405C7">
        <w:rPr>
          <w:rFonts w:ascii="Times New Roman" w:hAnsi="Times New Roman" w:cs="Times New Roman"/>
          <w:color w:val="000000"/>
          <w:sz w:val="24"/>
          <w:szCs w:val="24"/>
          <w:lang w:bidi="bn-IN"/>
        </w:rPr>
        <w:t>Fertility and Sterility, 2012, 98(5):1254-1259.e2.</w:t>
      </w:r>
    </w:p>
    <w:p w14:paraId="4284672A" w14:textId="4A82DF54" w:rsidR="00BC3B5D" w:rsidRPr="00BC3B5D" w:rsidRDefault="00BC3B5D" w:rsidP="00D707A0">
      <w:pPr>
        <w:pStyle w:val="ListParagraph"/>
        <w:numPr>
          <w:ilvl w:val="0"/>
          <w:numId w:val="82"/>
        </w:numPr>
        <w:spacing w:before="120" w:after="120" w:line="276" w:lineRule="auto"/>
        <w:ind w:left="567" w:hanging="567"/>
        <w:jc w:val="both"/>
        <w:rPr>
          <w:rFonts w:ascii="Times New Roman" w:hAnsi="Times New Roman" w:cs="Times New Roman"/>
          <w:color w:val="000000"/>
          <w:sz w:val="24"/>
          <w:szCs w:val="24"/>
          <w:lang w:val="da-DK" w:bidi="bn-IN"/>
        </w:rPr>
      </w:pPr>
      <w:r w:rsidRPr="00BC3B5D">
        <w:rPr>
          <w:rFonts w:ascii="Times New Roman" w:hAnsi="Times New Roman" w:cs="Times New Roman"/>
          <w:color w:val="000000"/>
          <w:sz w:val="24"/>
          <w:szCs w:val="24"/>
          <w:lang w:bidi="bn-IN"/>
        </w:rPr>
        <w:t xml:space="preserve">Fanchin, R. Serum anti-Mullerian hormone is more strongly related to ovarian follicular status than serum inhibin B, estradiol, FSH and LH on day 3[J]. </w:t>
      </w:r>
      <w:r w:rsidRPr="00BC3B5D">
        <w:rPr>
          <w:rFonts w:ascii="Times New Roman" w:hAnsi="Times New Roman" w:cs="Times New Roman"/>
          <w:color w:val="000000"/>
          <w:sz w:val="24"/>
          <w:szCs w:val="24"/>
          <w:lang w:val="da-DK" w:bidi="bn-IN"/>
        </w:rPr>
        <w:t>Human Reproduction, 2003, 18(2):323-327.</w:t>
      </w:r>
    </w:p>
    <w:p w14:paraId="5C9ABB92" w14:textId="6C76969D" w:rsidR="00D42908" w:rsidRPr="00090FEC" w:rsidRDefault="00BC3B5D" w:rsidP="00BC3B5D">
      <w:pPr>
        <w:pStyle w:val="ListParagraph"/>
        <w:numPr>
          <w:ilvl w:val="0"/>
          <w:numId w:val="82"/>
        </w:numPr>
        <w:spacing w:before="120" w:after="120" w:line="276" w:lineRule="auto"/>
        <w:ind w:left="567" w:hanging="567"/>
        <w:jc w:val="both"/>
        <w:rPr>
          <w:rFonts w:ascii="Times New Roman" w:hAnsi="Times New Roman" w:cs="Times New Roman"/>
          <w:color w:val="202124"/>
          <w:sz w:val="24"/>
          <w:szCs w:val="24"/>
          <w:shd w:val="clear" w:color="auto" w:fill="FFFFFF"/>
        </w:rPr>
      </w:pPr>
      <w:r w:rsidRPr="00E5315B">
        <w:rPr>
          <w:rFonts w:ascii="Times New Roman" w:hAnsi="Times New Roman" w:cs="Times New Roman"/>
          <w:color w:val="000000"/>
          <w:sz w:val="24"/>
          <w:szCs w:val="24"/>
          <w:lang w:val="fr-FR" w:bidi="bn-IN"/>
        </w:rPr>
        <w:t xml:space="preserve">Long, W.Q., Ranchin, V.,Pautier, P., et al. </w:t>
      </w:r>
      <w:r w:rsidRPr="00BC3B5D">
        <w:rPr>
          <w:rFonts w:ascii="Times New Roman" w:hAnsi="Times New Roman" w:cs="Times New Roman"/>
          <w:color w:val="000000"/>
          <w:sz w:val="24"/>
          <w:szCs w:val="24"/>
          <w:lang w:bidi="bn-IN"/>
        </w:rPr>
        <w:t xml:space="preserve">Detection of minimal levels of serum anti-Mullerian hormone during follow-up of patients with ovarian granulosa cell tumor by means of a highly sensitive enzyme-linked immunosorbent assay. </w:t>
      </w:r>
      <w:r w:rsidRPr="00BC3B5D">
        <w:rPr>
          <w:rFonts w:ascii="Times New Roman" w:hAnsi="Times New Roman" w:cs="Times New Roman"/>
          <w:color w:val="000000"/>
          <w:sz w:val="24"/>
          <w:szCs w:val="24"/>
          <w:lang w:val="da-DK" w:bidi="bn-IN"/>
        </w:rPr>
        <w:t>The Journal of Clinical Endocrinology &amp; Metabolism, 2000, 85(2): 540-544.</w:t>
      </w:r>
    </w:p>
    <w:p w14:paraId="6E3C1331" w14:textId="77777777" w:rsidR="00090FEC" w:rsidRDefault="00090FEC" w:rsidP="00090FEC">
      <w:pPr>
        <w:spacing w:before="120" w:after="120" w:line="276" w:lineRule="auto"/>
        <w:jc w:val="both"/>
        <w:rPr>
          <w:rFonts w:ascii="Times New Roman" w:hAnsi="Times New Roman" w:cs="Times New Roman"/>
          <w:color w:val="202124"/>
          <w:sz w:val="24"/>
          <w:szCs w:val="24"/>
          <w:shd w:val="clear" w:color="auto" w:fill="FFFFFF"/>
        </w:rPr>
      </w:pPr>
    </w:p>
    <w:p w14:paraId="0F720B22" w14:textId="77777777" w:rsidR="00090FEC" w:rsidRPr="00090FEC" w:rsidRDefault="00090FEC" w:rsidP="00090FEC">
      <w:pPr>
        <w:spacing w:before="120" w:after="120" w:line="276" w:lineRule="auto"/>
        <w:jc w:val="both"/>
        <w:rPr>
          <w:rFonts w:ascii="Times New Roman" w:hAnsi="Times New Roman" w:cs="Times New Roman"/>
          <w:color w:val="202124"/>
          <w:sz w:val="24"/>
          <w:szCs w:val="24"/>
          <w:shd w:val="clear" w:color="auto" w:fill="FFFFFF"/>
        </w:rPr>
      </w:pPr>
    </w:p>
    <w:p w14:paraId="3D89C299" w14:textId="77777777" w:rsidR="00BC3B5D" w:rsidRPr="006E53F5" w:rsidRDefault="00BC3B5D" w:rsidP="00BC3B5D">
      <w:pPr>
        <w:pStyle w:val="ListParagraph"/>
        <w:spacing w:before="120" w:after="120" w:line="276" w:lineRule="auto"/>
        <w:ind w:left="567"/>
        <w:jc w:val="both"/>
        <w:rPr>
          <w:rFonts w:ascii="Times New Roman" w:hAnsi="Times New Roman" w:cs="Times New Roman"/>
          <w:color w:val="202124"/>
          <w:sz w:val="24"/>
          <w:szCs w:val="24"/>
          <w:shd w:val="clear" w:color="auto" w:fill="FFFFFF"/>
        </w:rPr>
      </w:pPr>
    </w:p>
    <w:p w14:paraId="78C3B719" w14:textId="77777777" w:rsidR="00C3440A" w:rsidRDefault="00C3440A">
      <w:pPr>
        <w:pStyle w:val="ListParagraph"/>
        <w:numPr>
          <w:ilvl w:val="2"/>
          <w:numId w:val="58"/>
        </w:numPr>
        <w:autoSpaceDE w:val="0"/>
        <w:autoSpaceDN w:val="0"/>
        <w:adjustRightInd w:val="0"/>
        <w:spacing w:before="120" w:after="120" w:line="276" w:lineRule="auto"/>
        <w:ind w:left="709"/>
        <w:contextualSpacing w:val="0"/>
        <w:jc w:val="both"/>
        <w:rPr>
          <w:rFonts w:ascii="Times New Roman" w:hAnsi="Times New Roman" w:cs="Times New Roman"/>
          <w:b/>
          <w:bCs/>
          <w:color w:val="202124"/>
          <w:sz w:val="24"/>
          <w:szCs w:val="24"/>
          <w:shd w:val="clear" w:color="auto" w:fill="FFFFFF"/>
        </w:rPr>
      </w:pPr>
      <w:r>
        <w:rPr>
          <w:rFonts w:ascii="Times New Roman" w:hAnsi="Times New Roman" w:cs="Times New Roman"/>
          <w:b/>
          <w:bCs/>
          <w:color w:val="202124"/>
          <w:sz w:val="24"/>
          <w:szCs w:val="24"/>
          <w:shd w:val="clear" w:color="auto" w:fill="FFFFFF"/>
        </w:rPr>
        <w:lastRenderedPageBreak/>
        <w:t>List of Standards</w:t>
      </w:r>
    </w:p>
    <w:p w14:paraId="67585BAD" w14:textId="45864E58" w:rsidR="00C92408" w:rsidRPr="00C92408" w:rsidRDefault="00C92408" w:rsidP="00C92408">
      <w:pPr>
        <w:pStyle w:val="ListParagraph"/>
        <w:autoSpaceDE w:val="0"/>
        <w:autoSpaceDN w:val="0"/>
        <w:adjustRightInd w:val="0"/>
        <w:spacing w:before="120" w:after="120" w:line="276" w:lineRule="auto"/>
        <w:ind w:left="709"/>
        <w:contextualSpacing w:val="0"/>
        <w:jc w:val="center"/>
        <w:rPr>
          <w:rFonts w:ascii="Times New Roman" w:hAnsi="Times New Roman" w:cs="Times New Roman"/>
          <w:b/>
          <w:bCs/>
          <w:color w:val="202124"/>
          <w:sz w:val="24"/>
          <w:szCs w:val="24"/>
          <w:shd w:val="clear" w:color="auto" w:fill="FFFFFF"/>
          <w:lang w:val="en-US"/>
        </w:rPr>
      </w:pPr>
      <w:bookmarkStart w:id="230" w:name="_Toc203827357"/>
      <w:r w:rsidRPr="009622F9">
        <w:rPr>
          <w:rFonts w:ascii="Times New Roman" w:hAnsi="Times New Roman" w:cs="Times New Roman"/>
          <w:b/>
          <w:bCs/>
          <w:color w:val="000000" w:themeColor="text1"/>
          <w:sz w:val="24"/>
          <w:szCs w:val="24"/>
        </w:rPr>
        <w:t xml:space="preserve">Table </w:t>
      </w:r>
      <w:r w:rsidRPr="009622F9">
        <w:rPr>
          <w:rFonts w:ascii="Times New Roman" w:hAnsi="Times New Roman" w:cs="Times New Roman"/>
          <w:b/>
          <w:bCs/>
          <w:i/>
          <w:iCs/>
          <w:color w:val="000000" w:themeColor="text1"/>
          <w:sz w:val="24"/>
          <w:szCs w:val="24"/>
        </w:rPr>
        <w:fldChar w:fldCharType="begin"/>
      </w:r>
      <w:r w:rsidRPr="009622F9">
        <w:rPr>
          <w:rFonts w:ascii="Times New Roman" w:hAnsi="Times New Roman" w:cs="Times New Roman"/>
          <w:b/>
          <w:bCs/>
          <w:color w:val="000000" w:themeColor="text1"/>
          <w:sz w:val="24"/>
          <w:szCs w:val="24"/>
        </w:rPr>
        <w:instrText xml:space="preserve"> STYLEREF 1 \s </w:instrText>
      </w:r>
      <w:r w:rsidRPr="009622F9">
        <w:rPr>
          <w:rFonts w:ascii="Times New Roman" w:hAnsi="Times New Roman" w:cs="Times New Roman"/>
          <w:b/>
          <w:bCs/>
          <w:i/>
          <w:iCs/>
          <w:color w:val="000000" w:themeColor="text1"/>
          <w:sz w:val="24"/>
          <w:szCs w:val="24"/>
        </w:rPr>
        <w:fldChar w:fldCharType="separate"/>
      </w:r>
      <w:r w:rsidR="00543EFF">
        <w:rPr>
          <w:rFonts w:ascii="Times New Roman" w:hAnsi="Times New Roman" w:cs="Times New Roman"/>
          <w:b/>
          <w:bCs/>
          <w:noProof/>
          <w:color w:val="000000" w:themeColor="text1"/>
          <w:sz w:val="24"/>
          <w:szCs w:val="24"/>
        </w:rPr>
        <w:t>22</w:t>
      </w:r>
      <w:r w:rsidRPr="009622F9">
        <w:rPr>
          <w:rFonts w:ascii="Times New Roman" w:hAnsi="Times New Roman" w:cs="Times New Roman"/>
          <w:b/>
          <w:bCs/>
          <w:i/>
          <w:iCs/>
          <w:color w:val="000000" w:themeColor="text1"/>
          <w:sz w:val="24"/>
          <w:szCs w:val="24"/>
        </w:rPr>
        <w:fldChar w:fldCharType="end"/>
      </w:r>
      <w:r w:rsidRPr="009622F9">
        <w:rPr>
          <w:rFonts w:ascii="Times New Roman" w:hAnsi="Times New Roman" w:cs="Times New Roman"/>
          <w:b/>
          <w:bCs/>
          <w:color w:val="000000" w:themeColor="text1"/>
          <w:sz w:val="24"/>
          <w:szCs w:val="24"/>
        </w:rPr>
        <w:t>.</w:t>
      </w:r>
      <w:r w:rsidRPr="009622F9">
        <w:rPr>
          <w:rFonts w:ascii="Times New Roman" w:hAnsi="Times New Roman" w:cs="Times New Roman"/>
          <w:b/>
          <w:bCs/>
          <w:i/>
          <w:iCs/>
          <w:color w:val="000000" w:themeColor="text1"/>
          <w:sz w:val="24"/>
          <w:szCs w:val="24"/>
        </w:rPr>
        <w:fldChar w:fldCharType="begin"/>
      </w:r>
      <w:r w:rsidRPr="009622F9">
        <w:rPr>
          <w:rFonts w:ascii="Times New Roman" w:hAnsi="Times New Roman" w:cs="Times New Roman"/>
          <w:b/>
          <w:bCs/>
          <w:color w:val="000000" w:themeColor="text1"/>
          <w:sz w:val="24"/>
          <w:szCs w:val="24"/>
        </w:rPr>
        <w:instrText xml:space="preserve"> SEQ Table \* ARABIC \s 1 </w:instrText>
      </w:r>
      <w:r w:rsidRPr="009622F9">
        <w:rPr>
          <w:rFonts w:ascii="Times New Roman" w:hAnsi="Times New Roman" w:cs="Times New Roman"/>
          <w:b/>
          <w:bCs/>
          <w:i/>
          <w:iCs/>
          <w:color w:val="000000" w:themeColor="text1"/>
          <w:sz w:val="24"/>
          <w:szCs w:val="24"/>
        </w:rPr>
        <w:fldChar w:fldCharType="separate"/>
      </w:r>
      <w:r w:rsidR="00543EFF">
        <w:rPr>
          <w:rFonts w:ascii="Times New Roman" w:hAnsi="Times New Roman" w:cs="Times New Roman"/>
          <w:b/>
          <w:bCs/>
          <w:noProof/>
          <w:color w:val="000000" w:themeColor="text1"/>
          <w:sz w:val="24"/>
          <w:szCs w:val="24"/>
        </w:rPr>
        <w:t>1</w:t>
      </w:r>
      <w:r w:rsidRPr="009622F9">
        <w:rPr>
          <w:rFonts w:ascii="Times New Roman" w:hAnsi="Times New Roman" w:cs="Times New Roman"/>
          <w:b/>
          <w:bCs/>
          <w:i/>
          <w:iCs/>
          <w:color w:val="000000" w:themeColor="text1"/>
          <w:sz w:val="24"/>
          <w:szCs w:val="24"/>
        </w:rPr>
        <w:fldChar w:fldCharType="end"/>
      </w:r>
      <w:r w:rsidRPr="009622F9">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 xml:space="preserve"> List </w:t>
      </w:r>
      <w:r w:rsidR="00090FEC">
        <w:rPr>
          <w:rFonts w:ascii="Times New Roman" w:hAnsi="Times New Roman" w:cs="Times New Roman"/>
          <w:b/>
          <w:bCs/>
          <w:color w:val="000000" w:themeColor="text1"/>
          <w:sz w:val="24"/>
          <w:szCs w:val="24"/>
        </w:rPr>
        <w:t>o</w:t>
      </w:r>
      <w:r>
        <w:rPr>
          <w:rFonts w:ascii="Times New Roman" w:hAnsi="Times New Roman" w:cs="Times New Roman"/>
          <w:b/>
          <w:bCs/>
          <w:color w:val="000000" w:themeColor="text1"/>
          <w:sz w:val="24"/>
          <w:szCs w:val="24"/>
        </w:rPr>
        <w:t>f Standards</w:t>
      </w:r>
      <w:bookmarkEnd w:id="230"/>
    </w:p>
    <w:tbl>
      <w:tblPr>
        <w:tblW w:w="95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29"/>
        <w:gridCol w:w="2410"/>
        <w:gridCol w:w="6042"/>
      </w:tblGrid>
      <w:tr w:rsidR="0091132D" w:rsidRPr="0091132D" w14:paraId="15C40AB1" w14:textId="77777777" w:rsidTr="00090FEC">
        <w:trPr>
          <w:trHeight w:val="20"/>
          <w:jc w:val="center"/>
        </w:trPr>
        <w:tc>
          <w:tcPr>
            <w:tcW w:w="1129" w:type="dxa"/>
            <w:vAlign w:val="center"/>
          </w:tcPr>
          <w:p w14:paraId="2B832AB2" w14:textId="2176D10D" w:rsidR="0091132D" w:rsidRPr="0091132D" w:rsidRDefault="0091132D" w:rsidP="00266342">
            <w:pPr>
              <w:spacing w:after="0" w:line="240" w:lineRule="auto"/>
              <w:jc w:val="center"/>
              <w:rPr>
                <w:rFonts w:ascii="Times New Roman" w:hAnsi="Times New Roman" w:cs="Times New Roman"/>
                <w:b/>
                <w:bCs/>
                <w:sz w:val="24"/>
                <w:szCs w:val="24"/>
              </w:rPr>
            </w:pPr>
            <w:r w:rsidRPr="0091132D">
              <w:rPr>
                <w:rFonts w:ascii="Times New Roman" w:hAnsi="Times New Roman" w:cs="Times New Roman"/>
                <w:b/>
                <w:bCs/>
                <w:sz w:val="24"/>
                <w:szCs w:val="24"/>
              </w:rPr>
              <w:t>S.</w:t>
            </w:r>
            <w:r w:rsidR="00CD493A">
              <w:rPr>
                <w:rFonts w:ascii="Times New Roman" w:hAnsi="Times New Roman" w:cs="Times New Roman"/>
                <w:b/>
                <w:bCs/>
                <w:sz w:val="24"/>
                <w:szCs w:val="24"/>
              </w:rPr>
              <w:t xml:space="preserve"> </w:t>
            </w:r>
            <w:r w:rsidRPr="0091132D">
              <w:rPr>
                <w:rFonts w:ascii="Times New Roman" w:hAnsi="Times New Roman" w:cs="Times New Roman"/>
                <w:b/>
                <w:bCs/>
                <w:sz w:val="24"/>
                <w:szCs w:val="24"/>
              </w:rPr>
              <w:t>No</w:t>
            </w:r>
            <w:r w:rsidR="00CD493A">
              <w:rPr>
                <w:rFonts w:ascii="Times New Roman" w:hAnsi="Times New Roman" w:cs="Times New Roman"/>
                <w:b/>
                <w:bCs/>
                <w:sz w:val="24"/>
                <w:szCs w:val="24"/>
              </w:rPr>
              <w:t>.</w:t>
            </w:r>
          </w:p>
        </w:tc>
        <w:tc>
          <w:tcPr>
            <w:tcW w:w="2410" w:type="dxa"/>
            <w:vAlign w:val="center"/>
          </w:tcPr>
          <w:p w14:paraId="03BFE618" w14:textId="712ECD34" w:rsidR="0091132D" w:rsidRPr="0091132D" w:rsidRDefault="0091132D" w:rsidP="00266342">
            <w:pPr>
              <w:spacing w:after="0" w:line="240" w:lineRule="auto"/>
              <w:jc w:val="center"/>
              <w:rPr>
                <w:rFonts w:ascii="Times New Roman" w:hAnsi="Times New Roman" w:cs="Times New Roman"/>
                <w:b/>
                <w:bCs/>
                <w:sz w:val="24"/>
                <w:szCs w:val="24"/>
              </w:rPr>
            </w:pPr>
            <w:r w:rsidRPr="0091132D">
              <w:rPr>
                <w:rFonts w:ascii="Times New Roman" w:hAnsi="Times New Roman" w:cs="Times New Roman"/>
                <w:b/>
                <w:bCs/>
                <w:sz w:val="24"/>
                <w:szCs w:val="24"/>
              </w:rPr>
              <w:t>Standard</w:t>
            </w:r>
          </w:p>
        </w:tc>
        <w:tc>
          <w:tcPr>
            <w:tcW w:w="6042" w:type="dxa"/>
            <w:vAlign w:val="center"/>
          </w:tcPr>
          <w:p w14:paraId="73EAE79B" w14:textId="77777777" w:rsidR="0091132D" w:rsidRPr="0091132D" w:rsidRDefault="0091132D" w:rsidP="00266342">
            <w:pPr>
              <w:spacing w:after="0" w:line="240" w:lineRule="auto"/>
              <w:jc w:val="center"/>
              <w:rPr>
                <w:rFonts w:ascii="Times New Roman" w:hAnsi="Times New Roman" w:cs="Times New Roman"/>
                <w:b/>
                <w:bCs/>
                <w:sz w:val="24"/>
                <w:szCs w:val="24"/>
              </w:rPr>
            </w:pPr>
            <w:r w:rsidRPr="0091132D">
              <w:rPr>
                <w:rFonts w:ascii="Times New Roman" w:hAnsi="Times New Roman" w:cs="Times New Roman"/>
                <w:b/>
                <w:bCs/>
                <w:sz w:val="24"/>
                <w:szCs w:val="24"/>
              </w:rPr>
              <w:t>Description</w:t>
            </w:r>
          </w:p>
        </w:tc>
      </w:tr>
      <w:tr w:rsidR="0091132D" w:rsidRPr="0091132D" w14:paraId="48CDC5C0" w14:textId="77777777" w:rsidTr="00090FEC">
        <w:trPr>
          <w:trHeight w:val="20"/>
          <w:jc w:val="center"/>
        </w:trPr>
        <w:tc>
          <w:tcPr>
            <w:tcW w:w="1129" w:type="dxa"/>
            <w:vAlign w:val="center"/>
          </w:tcPr>
          <w:p w14:paraId="27D482C9" w14:textId="152748FA"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1</w:t>
            </w:r>
          </w:p>
        </w:tc>
        <w:tc>
          <w:tcPr>
            <w:tcW w:w="2410" w:type="dxa"/>
            <w:vAlign w:val="center"/>
          </w:tcPr>
          <w:p w14:paraId="1CDAD2A3" w14:textId="6209AA3B"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EN ISO 18113-2:2011</w:t>
            </w:r>
          </w:p>
        </w:tc>
        <w:tc>
          <w:tcPr>
            <w:tcW w:w="6042" w:type="dxa"/>
            <w:vAlign w:val="center"/>
          </w:tcPr>
          <w:p w14:paraId="60D79075" w14:textId="33E21EDE"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Information supplied by the manufacturer with in vitro diagnostic reagents for professional use</w:t>
            </w:r>
          </w:p>
        </w:tc>
      </w:tr>
      <w:tr w:rsidR="0091132D" w:rsidRPr="0091132D" w14:paraId="6A439BD5" w14:textId="77777777" w:rsidTr="00090FEC">
        <w:trPr>
          <w:trHeight w:val="20"/>
          <w:jc w:val="center"/>
        </w:trPr>
        <w:tc>
          <w:tcPr>
            <w:tcW w:w="1129" w:type="dxa"/>
            <w:vAlign w:val="center"/>
          </w:tcPr>
          <w:p w14:paraId="7EE75C33" w14:textId="1F276B1A"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2</w:t>
            </w:r>
          </w:p>
        </w:tc>
        <w:tc>
          <w:tcPr>
            <w:tcW w:w="2410" w:type="dxa"/>
            <w:vAlign w:val="center"/>
          </w:tcPr>
          <w:p w14:paraId="19282A26" w14:textId="1EAA1B55"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EN ISO 18113-1:2011</w:t>
            </w:r>
          </w:p>
        </w:tc>
        <w:tc>
          <w:tcPr>
            <w:tcW w:w="6042" w:type="dxa"/>
            <w:vAlign w:val="center"/>
          </w:tcPr>
          <w:p w14:paraId="34E5ADA6" w14:textId="36BB5EF3"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 xml:space="preserve">In vitro diagnostic medical devices -Information supplied by the manufacturer (labelling) Part 1: Terms, </w:t>
            </w:r>
            <w:r w:rsidR="00EB6552" w:rsidRPr="0091132D">
              <w:rPr>
                <w:rFonts w:ascii="Times New Roman" w:hAnsi="Times New Roman" w:cs="Times New Roman"/>
                <w:sz w:val="24"/>
                <w:szCs w:val="24"/>
              </w:rPr>
              <w:t>definitions,</w:t>
            </w:r>
            <w:r w:rsidRPr="0091132D">
              <w:rPr>
                <w:rFonts w:ascii="Times New Roman" w:hAnsi="Times New Roman" w:cs="Times New Roman"/>
                <w:sz w:val="24"/>
                <w:szCs w:val="24"/>
              </w:rPr>
              <w:t xml:space="preserve"> and general requirements</w:t>
            </w:r>
          </w:p>
        </w:tc>
      </w:tr>
      <w:tr w:rsidR="0091132D" w:rsidRPr="0091132D" w14:paraId="36875AD8" w14:textId="77777777" w:rsidTr="00090FEC">
        <w:trPr>
          <w:trHeight w:val="20"/>
          <w:jc w:val="center"/>
        </w:trPr>
        <w:tc>
          <w:tcPr>
            <w:tcW w:w="1129" w:type="dxa"/>
            <w:vAlign w:val="center"/>
          </w:tcPr>
          <w:p w14:paraId="16F5BA4E" w14:textId="46447479"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3</w:t>
            </w:r>
          </w:p>
        </w:tc>
        <w:tc>
          <w:tcPr>
            <w:tcW w:w="2410" w:type="dxa"/>
            <w:vAlign w:val="center"/>
          </w:tcPr>
          <w:p w14:paraId="3EBE351D" w14:textId="0CC905F2"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EN ISO 18113-2:2011</w:t>
            </w:r>
          </w:p>
        </w:tc>
        <w:tc>
          <w:tcPr>
            <w:tcW w:w="6042" w:type="dxa"/>
            <w:vAlign w:val="center"/>
          </w:tcPr>
          <w:p w14:paraId="2208613E" w14:textId="77777777"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In vitro diagnostic medical devices- Information supplied by the manufacturer (labelling) Part 2: In vitro diagnostic reagents for professional use</w:t>
            </w:r>
          </w:p>
        </w:tc>
      </w:tr>
      <w:tr w:rsidR="0091132D" w:rsidRPr="0091132D" w14:paraId="279A88C8" w14:textId="77777777" w:rsidTr="00090FEC">
        <w:trPr>
          <w:trHeight w:val="20"/>
          <w:jc w:val="center"/>
        </w:trPr>
        <w:tc>
          <w:tcPr>
            <w:tcW w:w="1129" w:type="dxa"/>
            <w:vAlign w:val="center"/>
          </w:tcPr>
          <w:p w14:paraId="4CA6F3F2" w14:textId="4B35305B"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4</w:t>
            </w:r>
          </w:p>
        </w:tc>
        <w:tc>
          <w:tcPr>
            <w:tcW w:w="2410" w:type="dxa"/>
            <w:vAlign w:val="center"/>
          </w:tcPr>
          <w:p w14:paraId="01B4E9B6" w14:textId="6BF90E50"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EN ISO 18113-3:2011</w:t>
            </w:r>
          </w:p>
        </w:tc>
        <w:tc>
          <w:tcPr>
            <w:tcW w:w="6042" w:type="dxa"/>
            <w:vAlign w:val="center"/>
          </w:tcPr>
          <w:p w14:paraId="1476AB69" w14:textId="77777777"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In vitro diagnostic medical devices- Information supplied by the manufacturer (labelling) Part 2: In vitro diagnostic instruments for professional use</w:t>
            </w:r>
          </w:p>
        </w:tc>
      </w:tr>
      <w:tr w:rsidR="0091132D" w:rsidRPr="0091132D" w14:paraId="19DBC97A" w14:textId="77777777" w:rsidTr="00090FEC">
        <w:trPr>
          <w:trHeight w:val="20"/>
          <w:jc w:val="center"/>
        </w:trPr>
        <w:tc>
          <w:tcPr>
            <w:tcW w:w="1129" w:type="dxa"/>
            <w:vAlign w:val="center"/>
          </w:tcPr>
          <w:p w14:paraId="0301DAD8" w14:textId="528CEA33"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5</w:t>
            </w:r>
          </w:p>
        </w:tc>
        <w:tc>
          <w:tcPr>
            <w:tcW w:w="2410" w:type="dxa"/>
            <w:vAlign w:val="center"/>
          </w:tcPr>
          <w:p w14:paraId="6E7E1C85" w14:textId="3BE95F82"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EN 980:2008</w:t>
            </w:r>
          </w:p>
        </w:tc>
        <w:tc>
          <w:tcPr>
            <w:tcW w:w="6042" w:type="dxa"/>
            <w:vAlign w:val="center"/>
          </w:tcPr>
          <w:p w14:paraId="77191F89" w14:textId="77777777"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Graphical symbols for use in the labelling of medical devices</w:t>
            </w:r>
          </w:p>
        </w:tc>
      </w:tr>
      <w:tr w:rsidR="0091132D" w:rsidRPr="0091132D" w14:paraId="5DCAAFCE" w14:textId="77777777" w:rsidTr="00090FEC">
        <w:trPr>
          <w:trHeight w:val="20"/>
          <w:jc w:val="center"/>
        </w:trPr>
        <w:tc>
          <w:tcPr>
            <w:tcW w:w="1129" w:type="dxa"/>
            <w:vAlign w:val="center"/>
          </w:tcPr>
          <w:p w14:paraId="08A80D2F" w14:textId="030189E3"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6</w:t>
            </w:r>
          </w:p>
        </w:tc>
        <w:tc>
          <w:tcPr>
            <w:tcW w:w="2410" w:type="dxa"/>
            <w:vAlign w:val="center"/>
          </w:tcPr>
          <w:p w14:paraId="178A5970" w14:textId="7935310F"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ISO 15223-1:2012 and ISO 15223-2:2010</w:t>
            </w:r>
          </w:p>
        </w:tc>
        <w:tc>
          <w:tcPr>
            <w:tcW w:w="6042" w:type="dxa"/>
            <w:vAlign w:val="center"/>
          </w:tcPr>
          <w:p w14:paraId="3195E04D" w14:textId="77777777"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Medical devices -Symbols to be used with medical device labels, labelling and information to be supplied -Part 1: General requirements</w:t>
            </w:r>
          </w:p>
        </w:tc>
      </w:tr>
      <w:tr w:rsidR="0091132D" w:rsidRPr="0091132D" w14:paraId="47F5E886" w14:textId="77777777" w:rsidTr="00090FEC">
        <w:trPr>
          <w:trHeight w:val="20"/>
          <w:jc w:val="center"/>
        </w:trPr>
        <w:tc>
          <w:tcPr>
            <w:tcW w:w="1129" w:type="dxa"/>
            <w:vAlign w:val="center"/>
          </w:tcPr>
          <w:p w14:paraId="6E190465" w14:textId="6D137765"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7</w:t>
            </w:r>
          </w:p>
        </w:tc>
        <w:tc>
          <w:tcPr>
            <w:tcW w:w="2410" w:type="dxa"/>
            <w:vAlign w:val="center"/>
          </w:tcPr>
          <w:p w14:paraId="43C756C4" w14:textId="320E6A83"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EN ISO 17511-2003</w:t>
            </w:r>
          </w:p>
        </w:tc>
        <w:tc>
          <w:tcPr>
            <w:tcW w:w="6042" w:type="dxa"/>
            <w:vAlign w:val="center"/>
          </w:tcPr>
          <w:p w14:paraId="51586A61" w14:textId="6D87A8E7"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 xml:space="preserve">In vitro diagnostic medical </w:t>
            </w:r>
            <w:r w:rsidR="00EC2BA4" w:rsidRPr="0091132D">
              <w:rPr>
                <w:rFonts w:ascii="Times New Roman" w:hAnsi="Times New Roman" w:cs="Times New Roman"/>
                <w:sz w:val="24"/>
                <w:szCs w:val="24"/>
              </w:rPr>
              <w:t>devices Measurement</w:t>
            </w:r>
            <w:r w:rsidRPr="0091132D">
              <w:rPr>
                <w:rFonts w:ascii="Times New Roman" w:hAnsi="Times New Roman" w:cs="Times New Roman"/>
                <w:sz w:val="24"/>
                <w:szCs w:val="24"/>
              </w:rPr>
              <w:t xml:space="preserve"> of quantities in biological samples Metrological traceability of values assigned to calibrators and control materials</w:t>
            </w:r>
          </w:p>
        </w:tc>
      </w:tr>
      <w:tr w:rsidR="0091132D" w:rsidRPr="0091132D" w14:paraId="3024BE52" w14:textId="77777777" w:rsidTr="00090FEC">
        <w:trPr>
          <w:trHeight w:val="20"/>
          <w:jc w:val="center"/>
        </w:trPr>
        <w:tc>
          <w:tcPr>
            <w:tcW w:w="1129" w:type="dxa"/>
            <w:vAlign w:val="center"/>
          </w:tcPr>
          <w:p w14:paraId="05343627" w14:textId="1ED844CC"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8</w:t>
            </w:r>
          </w:p>
        </w:tc>
        <w:tc>
          <w:tcPr>
            <w:tcW w:w="2410" w:type="dxa"/>
            <w:vAlign w:val="center"/>
          </w:tcPr>
          <w:p w14:paraId="3FE63BFD" w14:textId="50CA8A9B"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EN ISO 18153-2003</w:t>
            </w:r>
          </w:p>
        </w:tc>
        <w:tc>
          <w:tcPr>
            <w:tcW w:w="6042" w:type="dxa"/>
            <w:vAlign w:val="center"/>
          </w:tcPr>
          <w:p w14:paraId="7E98348B" w14:textId="09E715D3"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 xml:space="preserve">In vitro diagnostic medical devices — Measurement of quantities in biological </w:t>
            </w:r>
            <w:r w:rsidR="00EC2BA4" w:rsidRPr="0091132D">
              <w:rPr>
                <w:rFonts w:ascii="Times New Roman" w:hAnsi="Times New Roman" w:cs="Times New Roman"/>
                <w:sz w:val="24"/>
                <w:szCs w:val="24"/>
              </w:rPr>
              <w:t>samples. Metrological</w:t>
            </w:r>
            <w:r w:rsidRPr="0091132D">
              <w:rPr>
                <w:rFonts w:ascii="Times New Roman" w:hAnsi="Times New Roman" w:cs="Times New Roman"/>
                <w:sz w:val="24"/>
                <w:szCs w:val="24"/>
              </w:rPr>
              <w:t xml:space="preserve"> traceability of values for catalytic concentration of enzymes assigned to calibrators and control materials</w:t>
            </w:r>
          </w:p>
        </w:tc>
      </w:tr>
      <w:tr w:rsidR="0091132D" w:rsidRPr="0091132D" w14:paraId="6436D6EA" w14:textId="77777777" w:rsidTr="00090FEC">
        <w:trPr>
          <w:trHeight w:val="20"/>
          <w:jc w:val="center"/>
        </w:trPr>
        <w:tc>
          <w:tcPr>
            <w:tcW w:w="1129" w:type="dxa"/>
            <w:vAlign w:val="center"/>
          </w:tcPr>
          <w:p w14:paraId="1C271EB6" w14:textId="69D40E43"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9</w:t>
            </w:r>
          </w:p>
        </w:tc>
        <w:tc>
          <w:tcPr>
            <w:tcW w:w="2410" w:type="dxa"/>
            <w:vAlign w:val="center"/>
          </w:tcPr>
          <w:p w14:paraId="0CA61327" w14:textId="3F0E217A"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EN-ISO 13485:2016</w:t>
            </w:r>
          </w:p>
        </w:tc>
        <w:tc>
          <w:tcPr>
            <w:tcW w:w="6042" w:type="dxa"/>
            <w:vAlign w:val="center"/>
          </w:tcPr>
          <w:p w14:paraId="6AA20215" w14:textId="26F0958C"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Medical devices Quality management Systems Requirements for regulatory purposes</w:t>
            </w:r>
          </w:p>
        </w:tc>
      </w:tr>
      <w:tr w:rsidR="0091132D" w:rsidRPr="0091132D" w14:paraId="4D8BA1C2" w14:textId="77777777" w:rsidTr="00090FEC">
        <w:trPr>
          <w:trHeight w:val="20"/>
          <w:jc w:val="center"/>
        </w:trPr>
        <w:tc>
          <w:tcPr>
            <w:tcW w:w="1129" w:type="dxa"/>
            <w:vAlign w:val="center"/>
          </w:tcPr>
          <w:p w14:paraId="497DCDB9" w14:textId="755B6B78"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10</w:t>
            </w:r>
          </w:p>
        </w:tc>
        <w:tc>
          <w:tcPr>
            <w:tcW w:w="2410" w:type="dxa"/>
            <w:vAlign w:val="center"/>
          </w:tcPr>
          <w:p w14:paraId="26DFAF71" w14:textId="23D1FA58"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EN-ISO 14971:2012</w:t>
            </w:r>
          </w:p>
        </w:tc>
        <w:tc>
          <w:tcPr>
            <w:tcW w:w="6042" w:type="dxa"/>
            <w:vAlign w:val="center"/>
          </w:tcPr>
          <w:p w14:paraId="1A33BAA2" w14:textId="52F5DD91"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Medical devices Application of risk management to medical devices</w:t>
            </w:r>
          </w:p>
        </w:tc>
      </w:tr>
      <w:tr w:rsidR="0091132D" w:rsidRPr="0091132D" w14:paraId="2806333C" w14:textId="77777777" w:rsidTr="00090FEC">
        <w:trPr>
          <w:trHeight w:val="20"/>
          <w:jc w:val="center"/>
        </w:trPr>
        <w:tc>
          <w:tcPr>
            <w:tcW w:w="1129" w:type="dxa"/>
            <w:vAlign w:val="center"/>
          </w:tcPr>
          <w:p w14:paraId="03A931F6" w14:textId="02F69E01"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11</w:t>
            </w:r>
          </w:p>
        </w:tc>
        <w:tc>
          <w:tcPr>
            <w:tcW w:w="2410" w:type="dxa"/>
            <w:vAlign w:val="center"/>
          </w:tcPr>
          <w:p w14:paraId="00C95F34" w14:textId="7A49FE2E"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EN-ISO 23640:2013</w:t>
            </w:r>
          </w:p>
        </w:tc>
        <w:tc>
          <w:tcPr>
            <w:tcW w:w="6042" w:type="dxa"/>
            <w:vAlign w:val="center"/>
          </w:tcPr>
          <w:p w14:paraId="48560B8E" w14:textId="3E338216"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 xml:space="preserve">Stability testing of </w:t>
            </w:r>
            <w:r w:rsidR="00266342">
              <w:rPr>
                <w:rFonts w:ascii="Times New Roman" w:hAnsi="Times New Roman" w:cs="Times New Roman"/>
                <w:sz w:val="24"/>
                <w:szCs w:val="24"/>
              </w:rPr>
              <w:t>I</w:t>
            </w:r>
            <w:r w:rsidRPr="0091132D">
              <w:rPr>
                <w:rFonts w:ascii="Times New Roman" w:hAnsi="Times New Roman" w:cs="Times New Roman"/>
                <w:sz w:val="24"/>
                <w:szCs w:val="24"/>
              </w:rPr>
              <w:t>n</w:t>
            </w:r>
            <w:r w:rsidR="00266342">
              <w:rPr>
                <w:rFonts w:ascii="Times New Roman" w:hAnsi="Times New Roman" w:cs="Times New Roman"/>
                <w:sz w:val="24"/>
                <w:szCs w:val="24"/>
              </w:rPr>
              <w:t>-</w:t>
            </w:r>
            <w:r w:rsidRPr="0091132D">
              <w:rPr>
                <w:rFonts w:ascii="Times New Roman" w:hAnsi="Times New Roman" w:cs="Times New Roman"/>
                <w:sz w:val="24"/>
                <w:szCs w:val="24"/>
              </w:rPr>
              <w:t>vitro diagnostic reagents</w:t>
            </w:r>
          </w:p>
        </w:tc>
      </w:tr>
      <w:tr w:rsidR="0091132D" w:rsidRPr="0091132D" w14:paraId="38CFBB54" w14:textId="77777777" w:rsidTr="00090FEC">
        <w:trPr>
          <w:trHeight w:val="20"/>
          <w:jc w:val="center"/>
        </w:trPr>
        <w:tc>
          <w:tcPr>
            <w:tcW w:w="1129" w:type="dxa"/>
            <w:vAlign w:val="center"/>
          </w:tcPr>
          <w:p w14:paraId="2EC9C232" w14:textId="219D7287"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12</w:t>
            </w:r>
          </w:p>
        </w:tc>
        <w:tc>
          <w:tcPr>
            <w:tcW w:w="2410" w:type="dxa"/>
            <w:vAlign w:val="center"/>
          </w:tcPr>
          <w:p w14:paraId="10E85247" w14:textId="0CEE589A"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EN 13612:2002</w:t>
            </w:r>
          </w:p>
        </w:tc>
        <w:tc>
          <w:tcPr>
            <w:tcW w:w="6042" w:type="dxa"/>
            <w:vAlign w:val="center"/>
          </w:tcPr>
          <w:p w14:paraId="615FF1E5" w14:textId="2526483F"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Performance evaluation of in vitro diagnostic medical devices</w:t>
            </w:r>
          </w:p>
        </w:tc>
      </w:tr>
      <w:tr w:rsidR="0091132D" w:rsidRPr="0091132D" w14:paraId="7D99C976" w14:textId="77777777" w:rsidTr="00090FEC">
        <w:trPr>
          <w:trHeight w:val="20"/>
          <w:jc w:val="center"/>
        </w:trPr>
        <w:tc>
          <w:tcPr>
            <w:tcW w:w="1129" w:type="dxa"/>
            <w:vAlign w:val="center"/>
          </w:tcPr>
          <w:p w14:paraId="624FE2A0" w14:textId="0DB18443"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13</w:t>
            </w:r>
          </w:p>
        </w:tc>
        <w:tc>
          <w:tcPr>
            <w:tcW w:w="2410" w:type="dxa"/>
            <w:vAlign w:val="center"/>
          </w:tcPr>
          <w:p w14:paraId="145256E4" w14:textId="0D2BBF20"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EN 13975:2003</w:t>
            </w:r>
          </w:p>
        </w:tc>
        <w:tc>
          <w:tcPr>
            <w:tcW w:w="6042" w:type="dxa"/>
            <w:vAlign w:val="center"/>
          </w:tcPr>
          <w:p w14:paraId="59B7DCAD" w14:textId="6221988A"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Sampling procedures used for acceptance testing of in vitro diagnostic medical devices -Statistical aspects</w:t>
            </w:r>
          </w:p>
        </w:tc>
      </w:tr>
      <w:tr w:rsidR="0091132D" w:rsidRPr="0091132D" w14:paraId="4F7C366B" w14:textId="77777777" w:rsidTr="00090FEC">
        <w:trPr>
          <w:trHeight w:val="20"/>
          <w:jc w:val="center"/>
        </w:trPr>
        <w:tc>
          <w:tcPr>
            <w:tcW w:w="1129" w:type="dxa"/>
            <w:vAlign w:val="center"/>
          </w:tcPr>
          <w:p w14:paraId="37CD2A86" w14:textId="1D6E2F4F"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14</w:t>
            </w:r>
          </w:p>
        </w:tc>
        <w:tc>
          <w:tcPr>
            <w:tcW w:w="2410" w:type="dxa"/>
            <w:vAlign w:val="center"/>
          </w:tcPr>
          <w:p w14:paraId="0FD2B44C" w14:textId="2DB5F037"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EN ISO 9001-2015</w:t>
            </w:r>
          </w:p>
        </w:tc>
        <w:tc>
          <w:tcPr>
            <w:tcW w:w="6042" w:type="dxa"/>
            <w:vAlign w:val="center"/>
          </w:tcPr>
          <w:p w14:paraId="215B87FA" w14:textId="77777777"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Quality management systems — Requirements</w:t>
            </w:r>
          </w:p>
        </w:tc>
      </w:tr>
      <w:tr w:rsidR="0091132D" w:rsidRPr="0091132D" w14:paraId="1C5A5921" w14:textId="77777777" w:rsidTr="00090FEC">
        <w:trPr>
          <w:trHeight w:val="20"/>
          <w:jc w:val="center"/>
        </w:trPr>
        <w:tc>
          <w:tcPr>
            <w:tcW w:w="1129" w:type="dxa"/>
            <w:vAlign w:val="center"/>
          </w:tcPr>
          <w:p w14:paraId="762A3F81" w14:textId="1C311EB6"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15</w:t>
            </w:r>
          </w:p>
        </w:tc>
        <w:tc>
          <w:tcPr>
            <w:tcW w:w="2410" w:type="dxa"/>
            <w:vAlign w:val="center"/>
          </w:tcPr>
          <w:p w14:paraId="6B409457" w14:textId="54E52787"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EN ISO 13640-2002</w:t>
            </w:r>
          </w:p>
        </w:tc>
        <w:tc>
          <w:tcPr>
            <w:tcW w:w="6042" w:type="dxa"/>
            <w:vAlign w:val="center"/>
          </w:tcPr>
          <w:p w14:paraId="2787B5E8" w14:textId="77777777"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Stability testing of in vitro diagnostic reagents</w:t>
            </w:r>
          </w:p>
        </w:tc>
      </w:tr>
      <w:tr w:rsidR="0091132D" w:rsidRPr="0091132D" w14:paraId="50F53EFC" w14:textId="77777777" w:rsidTr="00090FEC">
        <w:trPr>
          <w:trHeight w:val="20"/>
          <w:jc w:val="center"/>
        </w:trPr>
        <w:tc>
          <w:tcPr>
            <w:tcW w:w="1129" w:type="dxa"/>
            <w:vAlign w:val="center"/>
          </w:tcPr>
          <w:p w14:paraId="3A687DF1" w14:textId="3371AC8F"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16</w:t>
            </w:r>
          </w:p>
        </w:tc>
        <w:tc>
          <w:tcPr>
            <w:tcW w:w="2410" w:type="dxa"/>
            <w:vAlign w:val="center"/>
          </w:tcPr>
          <w:p w14:paraId="511A0447" w14:textId="4DD3336B"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CLSI EP05-A2</w:t>
            </w:r>
          </w:p>
        </w:tc>
        <w:tc>
          <w:tcPr>
            <w:tcW w:w="6042" w:type="dxa"/>
            <w:vAlign w:val="center"/>
          </w:tcPr>
          <w:p w14:paraId="6E2307F5" w14:textId="77777777"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Evaluation of Precision Performance of Quantitative Measurement Methods; Approved Guideline</w:t>
            </w:r>
          </w:p>
        </w:tc>
      </w:tr>
      <w:tr w:rsidR="0091132D" w:rsidRPr="0091132D" w14:paraId="068E7612" w14:textId="77777777" w:rsidTr="00090FEC">
        <w:trPr>
          <w:trHeight w:val="20"/>
          <w:jc w:val="center"/>
        </w:trPr>
        <w:tc>
          <w:tcPr>
            <w:tcW w:w="1129" w:type="dxa"/>
            <w:vAlign w:val="center"/>
          </w:tcPr>
          <w:p w14:paraId="02E89941" w14:textId="2F8203C8"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17</w:t>
            </w:r>
          </w:p>
        </w:tc>
        <w:tc>
          <w:tcPr>
            <w:tcW w:w="2410" w:type="dxa"/>
            <w:vAlign w:val="center"/>
          </w:tcPr>
          <w:p w14:paraId="6B7E227C" w14:textId="55B459DF"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CLSI EP15-A</w:t>
            </w:r>
          </w:p>
        </w:tc>
        <w:tc>
          <w:tcPr>
            <w:tcW w:w="6042" w:type="dxa"/>
            <w:vAlign w:val="center"/>
          </w:tcPr>
          <w:p w14:paraId="60FDE030" w14:textId="77777777"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User Verification of Performance for Precision and Trueness</w:t>
            </w:r>
          </w:p>
        </w:tc>
      </w:tr>
      <w:tr w:rsidR="0091132D" w:rsidRPr="0091132D" w14:paraId="5536E92F" w14:textId="77777777" w:rsidTr="00090FEC">
        <w:trPr>
          <w:trHeight w:val="20"/>
          <w:jc w:val="center"/>
        </w:trPr>
        <w:tc>
          <w:tcPr>
            <w:tcW w:w="1129" w:type="dxa"/>
            <w:vAlign w:val="center"/>
          </w:tcPr>
          <w:p w14:paraId="717DFBEA" w14:textId="5B593C7B"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18</w:t>
            </w:r>
          </w:p>
        </w:tc>
        <w:tc>
          <w:tcPr>
            <w:tcW w:w="2410" w:type="dxa"/>
            <w:vAlign w:val="center"/>
          </w:tcPr>
          <w:p w14:paraId="225441D8" w14:textId="304C12E7"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CLSI EP17-A2</w:t>
            </w:r>
          </w:p>
        </w:tc>
        <w:tc>
          <w:tcPr>
            <w:tcW w:w="6042" w:type="dxa"/>
            <w:vAlign w:val="center"/>
          </w:tcPr>
          <w:p w14:paraId="156EC2E1" w14:textId="77777777"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Evaluation of Detection Capability for Clinical Laboratory Measurement Procedures</w:t>
            </w:r>
          </w:p>
        </w:tc>
      </w:tr>
      <w:tr w:rsidR="0091132D" w:rsidRPr="0091132D" w14:paraId="1274486D" w14:textId="77777777" w:rsidTr="00090FEC">
        <w:trPr>
          <w:trHeight w:val="20"/>
          <w:jc w:val="center"/>
        </w:trPr>
        <w:tc>
          <w:tcPr>
            <w:tcW w:w="1129" w:type="dxa"/>
            <w:vAlign w:val="center"/>
          </w:tcPr>
          <w:p w14:paraId="7CCC5D17" w14:textId="78DAA6BA"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19</w:t>
            </w:r>
          </w:p>
        </w:tc>
        <w:tc>
          <w:tcPr>
            <w:tcW w:w="2410" w:type="dxa"/>
            <w:vAlign w:val="center"/>
          </w:tcPr>
          <w:p w14:paraId="369C99CD" w14:textId="0936223E"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CLSI EP25-A</w:t>
            </w:r>
          </w:p>
        </w:tc>
        <w:tc>
          <w:tcPr>
            <w:tcW w:w="6042" w:type="dxa"/>
            <w:vAlign w:val="center"/>
          </w:tcPr>
          <w:p w14:paraId="30C50C44" w14:textId="77777777" w:rsidR="0091132D" w:rsidRPr="0091132D" w:rsidRDefault="0091132D" w:rsidP="00266342">
            <w:pPr>
              <w:spacing w:after="0" w:line="240" w:lineRule="auto"/>
              <w:jc w:val="center"/>
              <w:rPr>
                <w:rFonts w:ascii="Times New Roman" w:hAnsi="Times New Roman" w:cs="Times New Roman"/>
                <w:sz w:val="24"/>
                <w:szCs w:val="24"/>
              </w:rPr>
            </w:pPr>
            <w:r w:rsidRPr="0091132D">
              <w:rPr>
                <w:rFonts w:ascii="Times New Roman" w:hAnsi="Times New Roman" w:cs="Times New Roman"/>
                <w:sz w:val="24"/>
                <w:szCs w:val="24"/>
              </w:rPr>
              <w:t>Evaluation of Stability of In Vitro Medical Laboratory Test Reagents</w:t>
            </w:r>
          </w:p>
        </w:tc>
      </w:tr>
      <w:bookmarkEnd w:id="229"/>
    </w:tbl>
    <w:p w14:paraId="120B2829" w14:textId="77777777" w:rsidR="00392FC8" w:rsidRPr="00575011" w:rsidRDefault="00392FC8" w:rsidP="00392FC8">
      <w:pPr>
        <w:autoSpaceDE w:val="0"/>
        <w:autoSpaceDN w:val="0"/>
        <w:adjustRightInd w:val="0"/>
        <w:spacing w:after="0" w:line="276" w:lineRule="auto"/>
        <w:jc w:val="both"/>
        <w:rPr>
          <w:rFonts w:ascii="Times New Roman" w:hAnsi="Times New Roman" w:cs="Times New Roman"/>
          <w:sz w:val="24"/>
          <w:szCs w:val="24"/>
        </w:rPr>
      </w:pPr>
    </w:p>
    <w:sectPr w:rsidR="00392FC8" w:rsidRPr="00575011" w:rsidSect="000C2E3D">
      <w:pgSz w:w="11906" w:h="16838"/>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67949" w14:textId="77777777" w:rsidR="007C377B" w:rsidRDefault="007C377B" w:rsidP="00BA09C4">
      <w:pPr>
        <w:spacing w:after="0" w:line="240" w:lineRule="auto"/>
      </w:pPr>
      <w:r>
        <w:separator/>
      </w:r>
    </w:p>
  </w:endnote>
  <w:endnote w:type="continuationSeparator" w:id="0">
    <w:p w14:paraId="258C4387" w14:textId="77777777" w:rsidR="007C377B" w:rsidRDefault="007C377B" w:rsidP="00BA09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New Gulim">
    <w:altName w:val="Batang"/>
    <w:charset w:val="81"/>
    <w:family w:val="roman"/>
    <w:pitch w:val="variable"/>
    <w:sig w:usb0="B00002AF" w:usb1="7B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e-regular">
    <w:altName w:val="Cambria"/>
    <w:panose1 w:val="00000000000000000000"/>
    <w:charset w:val="00"/>
    <w:family w:val="roman"/>
    <w:notTrueType/>
    <w:pitch w:val="default"/>
  </w:font>
  <w:font w:name="Gulim">
    <w:altName w:val="굴림"/>
    <w:panose1 w:val="020B0600000101010101"/>
    <w:charset w:val="81"/>
    <w:family w:val="swiss"/>
    <w:pitch w:val="variable"/>
    <w:sig w:usb0="B00002AF" w:usb1="69D77CFB" w:usb2="00000030" w:usb3="00000000" w:csb0="0008009F" w:csb1="00000000"/>
  </w:font>
  <w:font w:name="Arial Unicode MS">
    <w:panose1 w:val="020B0604020202020204"/>
    <w:charset w:val="80"/>
    <w:family w:val="swiss"/>
    <w:pitch w:val="variable"/>
    <w:sig w:usb0="F7FFAFFF" w:usb1="E9DFFFFF" w:usb2="0000003F" w:usb3="00000000" w:csb0="003F01FF" w:csb1="00000000"/>
  </w:font>
  <w:font w:name="ArialMT">
    <w:altName w:val="Klee One"/>
    <w:panose1 w:val="00000000000000000000"/>
    <w:charset w:val="80"/>
    <w:family w:val="auto"/>
    <w:notTrueType/>
    <w:pitch w:val="default"/>
    <w:sig w:usb0="00000001" w:usb1="08070000" w:usb2="00000010" w:usb3="00000000" w:csb0="00020000" w:csb1="00000000"/>
  </w:font>
  <w:font w:name="Times">
    <w:panose1 w:val="02020603050405020304"/>
    <w:charset w:val="00"/>
    <w:family w:val="roman"/>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bottomFromText="160" w:vertAnchor="text" w:horzAnchor="margin" w:tblpXSpec="center" w:tblpY="4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2"/>
      <w:gridCol w:w="2015"/>
      <w:gridCol w:w="2348"/>
      <w:gridCol w:w="2570"/>
    </w:tblGrid>
    <w:tr w:rsidR="00E90751" w:rsidRPr="00C12117" w14:paraId="22D505C1" w14:textId="77777777" w:rsidTr="009F7C80">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086407F9" w14:textId="77777777" w:rsidR="00C14248" w:rsidRPr="00C14248" w:rsidRDefault="00C14248" w:rsidP="00C14248">
          <w:pPr>
            <w:spacing w:after="0" w:line="240" w:lineRule="auto"/>
            <w:jc w:val="center"/>
            <w:rPr>
              <w:rFonts w:ascii="Times New Roman" w:eastAsia="Calibri" w:hAnsi="Times New Roman" w:cs="Times New Roman"/>
              <w:kern w:val="2"/>
              <w:sz w:val="24"/>
              <w:szCs w:val="24"/>
              <w:lang w:val="en-US"/>
            </w:rPr>
          </w:pPr>
          <w:bookmarkStart w:id="67" w:name="_Hlk149644125"/>
        </w:p>
      </w:tc>
      <w:tc>
        <w:tcPr>
          <w:tcW w:w="2015" w:type="dxa"/>
          <w:tcBorders>
            <w:top w:val="single" w:sz="4" w:space="0" w:color="auto"/>
            <w:left w:val="single" w:sz="4" w:space="0" w:color="auto"/>
            <w:bottom w:val="single" w:sz="4" w:space="0" w:color="auto"/>
            <w:right w:val="single" w:sz="4" w:space="0" w:color="auto"/>
          </w:tcBorders>
          <w:vAlign w:val="center"/>
          <w:hideMark/>
        </w:tcPr>
        <w:p w14:paraId="00929947" w14:textId="77777777" w:rsidR="00C14248" w:rsidRPr="00C14248" w:rsidRDefault="00C14248" w:rsidP="00C14248">
          <w:pPr>
            <w:spacing w:after="0" w:line="240" w:lineRule="auto"/>
            <w:jc w:val="center"/>
            <w:rPr>
              <w:rFonts w:ascii="Times New Roman" w:eastAsia="Calibri" w:hAnsi="Times New Roman" w:cs="Times New Roman"/>
              <w:b/>
              <w:kern w:val="2"/>
              <w:sz w:val="24"/>
              <w:szCs w:val="24"/>
              <w:lang w:val="en-US"/>
            </w:rPr>
          </w:pPr>
          <w:r w:rsidRPr="00C14248">
            <w:rPr>
              <w:rFonts w:ascii="Times New Roman" w:eastAsia="Calibri" w:hAnsi="Times New Roman" w:cs="Times New Roman"/>
              <w:b/>
              <w:kern w:val="2"/>
              <w:sz w:val="24"/>
              <w:szCs w:val="24"/>
              <w:lang w:val="en-US"/>
            </w:rPr>
            <w:t>Prepared By</w:t>
          </w:r>
        </w:p>
      </w:tc>
      <w:tc>
        <w:tcPr>
          <w:tcW w:w="2348" w:type="dxa"/>
          <w:tcBorders>
            <w:top w:val="single" w:sz="4" w:space="0" w:color="auto"/>
            <w:left w:val="single" w:sz="4" w:space="0" w:color="auto"/>
            <w:bottom w:val="single" w:sz="4" w:space="0" w:color="auto"/>
            <w:right w:val="single" w:sz="4" w:space="0" w:color="auto"/>
          </w:tcBorders>
          <w:vAlign w:val="center"/>
          <w:hideMark/>
        </w:tcPr>
        <w:p w14:paraId="130EE6A7" w14:textId="77777777" w:rsidR="00C14248" w:rsidRPr="00C14248" w:rsidRDefault="00C14248" w:rsidP="00C14248">
          <w:pPr>
            <w:spacing w:after="0" w:line="240" w:lineRule="auto"/>
            <w:jc w:val="center"/>
            <w:rPr>
              <w:rFonts w:ascii="Times New Roman" w:eastAsia="Calibri" w:hAnsi="Times New Roman" w:cs="Times New Roman"/>
              <w:b/>
              <w:kern w:val="2"/>
              <w:sz w:val="24"/>
              <w:szCs w:val="24"/>
              <w:lang w:val="en-US"/>
            </w:rPr>
          </w:pPr>
          <w:r w:rsidRPr="00C14248">
            <w:rPr>
              <w:rFonts w:ascii="Times New Roman" w:eastAsia="Calibri" w:hAnsi="Times New Roman" w:cs="Times New Roman"/>
              <w:b/>
              <w:kern w:val="2"/>
              <w:sz w:val="24"/>
              <w:szCs w:val="24"/>
              <w:lang w:val="en-US"/>
            </w:rPr>
            <w:t>Reviewed By</w:t>
          </w:r>
        </w:p>
      </w:tc>
      <w:tc>
        <w:tcPr>
          <w:tcW w:w="0" w:type="auto"/>
          <w:tcBorders>
            <w:top w:val="single" w:sz="4" w:space="0" w:color="auto"/>
            <w:left w:val="single" w:sz="4" w:space="0" w:color="auto"/>
            <w:bottom w:val="single" w:sz="4" w:space="0" w:color="auto"/>
            <w:right w:val="single" w:sz="4" w:space="0" w:color="auto"/>
          </w:tcBorders>
          <w:vAlign w:val="center"/>
          <w:hideMark/>
        </w:tcPr>
        <w:p w14:paraId="3DB34E70" w14:textId="77777777" w:rsidR="00C14248" w:rsidRPr="00C14248" w:rsidRDefault="00C14248" w:rsidP="00C14248">
          <w:pPr>
            <w:spacing w:after="0" w:line="240" w:lineRule="auto"/>
            <w:jc w:val="center"/>
            <w:rPr>
              <w:rFonts w:ascii="Times New Roman" w:eastAsia="Calibri" w:hAnsi="Times New Roman" w:cs="Times New Roman"/>
              <w:b/>
              <w:kern w:val="2"/>
              <w:sz w:val="24"/>
              <w:szCs w:val="24"/>
              <w:lang w:val="en-US"/>
            </w:rPr>
          </w:pPr>
          <w:r w:rsidRPr="00C14248">
            <w:rPr>
              <w:rFonts w:ascii="Times New Roman" w:eastAsia="Calibri" w:hAnsi="Times New Roman" w:cs="Times New Roman"/>
              <w:b/>
              <w:kern w:val="2"/>
              <w:sz w:val="24"/>
              <w:szCs w:val="24"/>
              <w:lang w:val="en-US"/>
            </w:rPr>
            <w:t>Approved By</w:t>
          </w:r>
        </w:p>
      </w:tc>
    </w:tr>
    <w:tr w:rsidR="00E90751" w:rsidRPr="00C12117" w14:paraId="1CFBFA4B" w14:textId="77777777" w:rsidTr="009F7C80">
      <w:trPr>
        <w:trHeight w:val="510"/>
      </w:trPr>
      <w:tc>
        <w:tcPr>
          <w:tcW w:w="0" w:type="auto"/>
          <w:tcBorders>
            <w:top w:val="single" w:sz="4" w:space="0" w:color="auto"/>
            <w:left w:val="single" w:sz="4" w:space="0" w:color="auto"/>
            <w:bottom w:val="single" w:sz="4" w:space="0" w:color="auto"/>
            <w:right w:val="single" w:sz="4" w:space="0" w:color="auto"/>
          </w:tcBorders>
          <w:vAlign w:val="center"/>
        </w:tcPr>
        <w:p w14:paraId="614A7DDA" w14:textId="77777777" w:rsidR="00C14248" w:rsidRPr="00C14248" w:rsidRDefault="00C14248" w:rsidP="00E90751">
          <w:pPr>
            <w:spacing w:after="0" w:line="240" w:lineRule="auto"/>
            <w:jc w:val="center"/>
            <w:rPr>
              <w:rFonts w:ascii="Times New Roman" w:eastAsia="Calibri" w:hAnsi="Times New Roman" w:cs="Times New Roman"/>
              <w:b/>
              <w:bCs/>
              <w:kern w:val="2"/>
              <w:sz w:val="24"/>
              <w:szCs w:val="24"/>
              <w:lang w:val="en-US"/>
            </w:rPr>
          </w:pPr>
          <w:r w:rsidRPr="00C14248">
            <w:rPr>
              <w:rFonts w:ascii="Times New Roman" w:eastAsia="Calibri" w:hAnsi="Times New Roman" w:cs="Times New Roman"/>
              <w:b/>
              <w:bCs/>
              <w:kern w:val="2"/>
              <w:sz w:val="24"/>
              <w:szCs w:val="24"/>
              <w:lang w:val="en-US"/>
            </w:rPr>
            <w:t>Signature</w:t>
          </w:r>
        </w:p>
      </w:tc>
      <w:tc>
        <w:tcPr>
          <w:tcW w:w="2015" w:type="dxa"/>
          <w:tcBorders>
            <w:top w:val="single" w:sz="4" w:space="0" w:color="auto"/>
            <w:left w:val="single" w:sz="4" w:space="0" w:color="auto"/>
            <w:bottom w:val="single" w:sz="4" w:space="0" w:color="auto"/>
            <w:right w:val="single" w:sz="4" w:space="0" w:color="auto"/>
          </w:tcBorders>
          <w:vAlign w:val="center"/>
        </w:tcPr>
        <w:p w14:paraId="01CAEBA4" w14:textId="7B03E0D0" w:rsidR="00C14248" w:rsidRPr="00C14248" w:rsidRDefault="00B430C8" w:rsidP="00E90751">
          <w:pPr>
            <w:spacing w:after="0" w:line="240" w:lineRule="auto"/>
            <w:jc w:val="center"/>
            <w:rPr>
              <w:rFonts w:ascii="Times New Roman" w:eastAsia="Calibri" w:hAnsi="Times New Roman" w:cs="Times New Roman"/>
              <w:b/>
              <w:kern w:val="2"/>
              <w:sz w:val="24"/>
              <w:szCs w:val="24"/>
              <w:lang w:val="en-US"/>
            </w:rPr>
          </w:pPr>
          <w:r w:rsidRPr="00AB6947">
            <w:rPr>
              <w:rFonts w:ascii="Times New Roman" w:eastAsia="Times New Roman" w:hAnsi="Times New Roman" w:cs="Times New Roman"/>
              <w:noProof/>
              <w:sz w:val="24"/>
              <w:szCs w:val="24"/>
              <w:lang w:val="en-US"/>
            </w:rPr>
            <w:drawing>
              <wp:anchor distT="0" distB="0" distL="114300" distR="114300" simplePos="0" relativeHeight="251659264" behindDoc="1" locked="0" layoutInCell="1" allowOverlap="1" wp14:anchorId="5ED4932E" wp14:editId="18F97E19">
                <wp:simplePos x="0" y="0"/>
                <wp:positionH relativeFrom="column">
                  <wp:posOffset>235552</wp:posOffset>
                </wp:positionH>
                <wp:positionV relativeFrom="paragraph">
                  <wp:posOffset>24097</wp:posOffset>
                </wp:positionV>
                <wp:extent cx="665018" cy="281862"/>
                <wp:effectExtent l="0" t="0" r="0" b="0"/>
                <wp:wrapNone/>
                <wp:docPr id="6668615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5018" cy="281862"/>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348" w:type="dxa"/>
          <w:tcBorders>
            <w:top w:val="single" w:sz="4" w:space="0" w:color="auto"/>
            <w:left w:val="single" w:sz="4" w:space="0" w:color="auto"/>
            <w:bottom w:val="single" w:sz="4" w:space="0" w:color="auto"/>
            <w:right w:val="single" w:sz="4" w:space="0" w:color="auto"/>
          </w:tcBorders>
          <w:vAlign w:val="center"/>
        </w:tcPr>
        <w:p w14:paraId="60BEA514" w14:textId="1FB0CB3D" w:rsidR="00C14248" w:rsidRPr="00C14248" w:rsidRDefault="00B430C8" w:rsidP="00E90751">
          <w:pPr>
            <w:spacing w:after="0" w:line="240" w:lineRule="auto"/>
            <w:jc w:val="center"/>
            <w:rPr>
              <w:rFonts w:ascii="Times New Roman" w:eastAsia="Calibri" w:hAnsi="Times New Roman" w:cs="Times New Roman"/>
              <w:b/>
              <w:kern w:val="2"/>
              <w:sz w:val="24"/>
              <w:szCs w:val="24"/>
              <w:lang w:val="en-US"/>
            </w:rPr>
          </w:pPr>
          <w:r w:rsidRPr="00AB6947">
            <w:rPr>
              <w:rFonts w:ascii="Times New Roman" w:eastAsia="Calibri" w:hAnsi="Times New Roman" w:cs="Times New Roman"/>
              <w:b/>
              <w:noProof/>
              <w:sz w:val="24"/>
              <w:szCs w:val="24"/>
              <w:lang w:val="en-US"/>
            </w:rPr>
            <w:drawing>
              <wp:anchor distT="0" distB="0" distL="114300" distR="114300" simplePos="0" relativeHeight="251661312" behindDoc="1" locked="0" layoutInCell="1" allowOverlap="1" wp14:anchorId="5C71AD43" wp14:editId="5D053C5F">
                <wp:simplePos x="0" y="0"/>
                <wp:positionH relativeFrom="column">
                  <wp:posOffset>535445</wp:posOffset>
                </wp:positionH>
                <wp:positionV relativeFrom="paragraph">
                  <wp:posOffset>35972</wp:posOffset>
                </wp:positionV>
                <wp:extent cx="285008" cy="252879"/>
                <wp:effectExtent l="0" t="0" r="0" b="0"/>
                <wp:wrapNone/>
                <wp:docPr id="21326576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extLst>
                            <a:ext uri="{28A0092B-C50C-407E-A947-70E740481C1C}">
                              <a14:useLocalDpi xmlns:a14="http://schemas.microsoft.com/office/drawing/2010/main" val="0"/>
                            </a:ext>
                          </a:extLst>
                        </a:blip>
                        <a:srcRect l="4008" r="11717" b="15041"/>
                        <a:stretch>
                          <a:fillRect/>
                        </a:stretch>
                      </pic:blipFill>
                      <pic:spPr bwMode="auto">
                        <a:xfrm>
                          <a:off x="0" y="0"/>
                          <a:ext cx="285008" cy="252879"/>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0" w:type="auto"/>
          <w:tcBorders>
            <w:top w:val="single" w:sz="4" w:space="0" w:color="auto"/>
            <w:left w:val="single" w:sz="4" w:space="0" w:color="auto"/>
            <w:bottom w:val="single" w:sz="4" w:space="0" w:color="auto"/>
            <w:right w:val="single" w:sz="4" w:space="0" w:color="auto"/>
          </w:tcBorders>
          <w:vAlign w:val="center"/>
        </w:tcPr>
        <w:p w14:paraId="0CCFDA72" w14:textId="0CBAEE74" w:rsidR="00C14248" w:rsidRPr="00C14248" w:rsidRDefault="00FC36F6" w:rsidP="00E90751">
          <w:pPr>
            <w:spacing w:after="0" w:line="240" w:lineRule="auto"/>
            <w:jc w:val="center"/>
            <w:rPr>
              <w:rFonts w:ascii="Times New Roman" w:eastAsia="Calibri" w:hAnsi="Times New Roman" w:cs="Times New Roman"/>
              <w:b/>
              <w:kern w:val="2"/>
              <w:sz w:val="24"/>
              <w:szCs w:val="24"/>
              <w:lang w:val="en-US"/>
            </w:rPr>
          </w:pPr>
          <w:r w:rsidRPr="00FC36F6">
            <w:rPr>
              <w:rFonts w:ascii="Times New Roman" w:eastAsia="Times New Roman" w:hAnsi="Times New Roman" w:cs="Times New Roman"/>
              <w:b/>
              <w:noProof/>
              <w:sz w:val="24"/>
              <w:szCs w:val="24"/>
              <w:lang w:val="en-US"/>
            </w:rPr>
            <w:drawing>
              <wp:anchor distT="0" distB="0" distL="114300" distR="114300" simplePos="0" relativeHeight="251655168" behindDoc="1" locked="0" layoutInCell="1" allowOverlap="1" wp14:anchorId="7A5A85D8" wp14:editId="1193A44C">
                <wp:simplePos x="0" y="0"/>
                <wp:positionH relativeFrom="column">
                  <wp:posOffset>322580</wp:posOffset>
                </wp:positionH>
                <wp:positionV relativeFrom="paragraph">
                  <wp:posOffset>8255</wp:posOffset>
                </wp:positionV>
                <wp:extent cx="819150" cy="294640"/>
                <wp:effectExtent l="0" t="0" r="0" b="0"/>
                <wp:wrapNone/>
                <wp:docPr id="17685605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
                          <a:duotone>
                            <a:schemeClr val="accent1">
                              <a:shade val="45000"/>
                              <a:satMod val="135000"/>
                            </a:schemeClr>
                            <a:prstClr val="white"/>
                          </a:duotone>
                          <a:lum bright="-20000" contrast="40000"/>
                          <a:extLst>
                            <a:ext uri="{28A0092B-C50C-407E-A947-70E740481C1C}">
                              <a14:useLocalDpi xmlns:a14="http://schemas.microsoft.com/office/drawing/2010/main" val="0"/>
                            </a:ext>
                          </a:extLst>
                        </a:blip>
                        <a:srcRect/>
                        <a:stretch>
                          <a:fillRect/>
                        </a:stretch>
                      </pic:blipFill>
                      <pic:spPr bwMode="auto">
                        <a:xfrm>
                          <a:off x="0" y="0"/>
                          <a:ext cx="819150" cy="29464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90751" w:rsidRPr="00C12117" w14:paraId="66A892D4" w14:textId="77777777" w:rsidTr="009F7C80">
      <w:trPr>
        <w:trHeight w:val="118"/>
      </w:trPr>
      <w:tc>
        <w:tcPr>
          <w:tcW w:w="0" w:type="auto"/>
          <w:tcBorders>
            <w:top w:val="single" w:sz="4" w:space="0" w:color="auto"/>
            <w:left w:val="single" w:sz="4" w:space="0" w:color="auto"/>
            <w:bottom w:val="single" w:sz="4" w:space="0" w:color="auto"/>
            <w:right w:val="single" w:sz="4" w:space="0" w:color="auto"/>
          </w:tcBorders>
          <w:vAlign w:val="center"/>
          <w:hideMark/>
        </w:tcPr>
        <w:p w14:paraId="09BDCF8A" w14:textId="77777777" w:rsidR="00C14248" w:rsidRPr="00C14248" w:rsidRDefault="00C14248" w:rsidP="00C14248">
          <w:pPr>
            <w:spacing w:after="0" w:line="240" w:lineRule="auto"/>
            <w:jc w:val="center"/>
            <w:rPr>
              <w:rFonts w:ascii="Times New Roman" w:eastAsia="Calibri" w:hAnsi="Times New Roman" w:cs="Times New Roman"/>
              <w:b/>
              <w:kern w:val="2"/>
              <w:sz w:val="24"/>
              <w:szCs w:val="24"/>
              <w:lang w:val="en-US"/>
            </w:rPr>
          </w:pPr>
          <w:r w:rsidRPr="00C14248">
            <w:rPr>
              <w:rFonts w:ascii="Times New Roman" w:eastAsia="Calibri" w:hAnsi="Times New Roman" w:cs="Times New Roman"/>
              <w:b/>
              <w:kern w:val="2"/>
              <w:sz w:val="24"/>
              <w:szCs w:val="24"/>
              <w:lang w:val="en-US"/>
            </w:rPr>
            <w:t>Name</w:t>
          </w:r>
        </w:p>
      </w:tc>
      <w:tc>
        <w:tcPr>
          <w:tcW w:w="2015" w:type="dxa"/>
          <w:tcBorders>
            <w:top w:val="single" w:sz="4" w:space="0" w:color="auto"/>
            <w:left w:val="single" w:sz="4" w:space="0" w:color="auto"/>
            <w:bottom w:val="single" w:sz="4" w:space="0" w:color="auto"/>
            <w:right w:val="single" w:sz="4" w:space="0" w:color="auto"/>
          </w:tcBorders>
          <w:vAlign w:val="center"/>
        </w:tcPr>
        <w:p w14:paraId="51CF8EC3" w14:textId="519DE16D" w:rsidR="00C14248" w:rsidRPr="00C14248" w:rsidRDefault="00C14248" w:rsidP="00C14248">
          <w:pPr>
            <w:spacing w:after="0" w:line="240" w:lineRule="auto"/>
            <w:jc w:val="center"/>
            <w:rPr>
              <w:rFonts w:ascii="Times New Roman" w:eastAsia="Calibri" w:hAnsi="Times New Roman" w:cs="Times New Roman"/>
              <w:b/>
              <w:kern w:val="2"/>
              <w:sz w:val="24"/>
              <w:szCs w:val="24"/>
              <w:lang w:val="en-US"/>
            </w:rPr>
          </w:pPr>
          <w:r w:rsidRPr="00C14248">
            <w:rPr>
              <w:rFonts w:ascii="Times New Roman" w:eastAsia="Calibri" w:hAnsi="Times New Roman" w:cs="Times New Roman"/>
              <w:b/>
              <w:kern w:val="2"/>
              <w:sz w:val="24"/>
              <w:szCs w:val="24"/>
              <w:lang w:val="en-US"/>
            </w:rPr>
            <w:t>Mr.</w:t>
          </w:r>
          <w:r w:rsidR="00397A2F">
            <w:rPr>
              <w:rFonts w:ascii="Times New Roman" w:eastAsia="Calibri" w:hAnsi="Times New Roman" w:cs="Times New Roman"/>
              <w:b/>
              <w:kern w:val="2"/>
              <w:sz w:val="24"/>
              <w:szCs w:val="24"/>
              <w:lang w:val="en-US"/>
            </w:rPr>
            <w:t xml:space="preserve"> Ashu Tyagi</w:t>
          </w:r>
        </w:p>
      </w:tc>
      <w:tc>
        <w:tcPr>
          <w:tcW w:w="2348" w:type="dxa"/>
          <w:tcBorders>
            <w:top w:val="single" w:sz="4" w:space="0" w:color="auto"/>
            <w:left w:val="single" w:sz="4" w:space="0" w:color="auto"/>
            <w:bottom w:val="single" w:sz="4" w:space="0" w:color="auto"/>
            <w:right w:val="single" w:sz="4" w:space="0" w:color="auto"/>
          </w:tcBorders>
          <w:vAlign w:val="center"/>
        </w:tcPr>
        <w:p w14:paraId="22A4C06F" w14:textId="44DC2B7A" w:rsidR="00C14248" w:rsidRPr="00C14248" w:rsidRDefault="00C14248" w:rsidP="00C14248">
          <w:pPr>
            <w:spacing w:after="0" w:line="240" w:lineRule="auto"/>
            <w:jc w:val="center"/>
            <w:rPr>
              <w:rFonts w:ascii="Times New Roman" w:eastAsia="Calibri" w:hAnsi="Times New Roman" w:cs="Times New Roman"/>
              <w:b/>
              <w:kern w:val="2"/>
              <w:sz w:val="24"/>
              <w:szCs w:val="24"/>
              <w:lang w:val="en-US"/>
            </w:rPr>
          </w:pPr>
          <w:r w:rsidRPr="00C14248">
            <w:rPr>
              <w:rFonts w:ascii="Times New Roman" w:eastAsia="Calibri" w:hAnsi="Times New Roman" w:cs="Times New Roman"/>
              <w:b/>
              <w:kern w:val="2"/>
              <w:sz w:val="24"/>
              <w:szCs w:val="24"/>
              <w:lang w:val="en-US"/>
            </w:rPr>
            <w:t>M</w:t>
          </w:r>
          <w:r w:rsidR="00DD6EAF">
            <w:rPr>
              <w:rFonts w:ascii="Times New Roman" w:eastAsia="Calibri" w:hAnsi="Times New Roman" w:cs="Times New Roman"/>
              <w:b/>
              <w:kern w:val="2"/>
              <w:sz w:val="24"/>
              <w:szCs w:val="24"/>
              <w:lang w:val="en-US"/>
            </w:rPr>
            <w:t xml:space="preserve">s. </w:t>
          </w:r>
          <w:r w:rsidR="00397A2F">
            <w:rPr>
              <w:rFonts w:ascii="Times New Roman" w:eastAsia="Calibri" w:hAnsi="Times New Roman" w:cs="Times New Roman"/>
              <w:b/>
              <w:kern w:val="2"/>
              <w:sz w:val="24"/>
              <w:szCs w:val="24"/>
              <w:lang w:val="en-US"/>
            </w:rPr>
            <w:t>Alisha Farhin</w:t>
          </w:r>
        </w:p>
      </w:tc>
      <w:tc>
        <w:tcPr>
          <w:tcW w:w="0" w:type="auto"/>
          <w:tcBorders>
            <w:top w:val="single" w:sz="4" w:space="0" w:color="auto"/>
            <w:left w:val="single" w:sz="4" w:space="0" w:color="auto"/>
            <w:bottom w:val="single" w:sz="4" w:space="0" w:color="auto"/>
            <w:right w:val="single" w:sz="4" w:space="0" w:color="auto"/>
          </w:tcBorders>
          <w:vAlign w:val="center"/>
        </w:tcPr>
        <w:p w14:paraId="257723E3" w14:textId="77777777" w:rsidR="00C14248" w:rsidRPr="00C14248" w:rsidRDefault="00C14248" w:rsidP="00C14248">
          <w:pPr>
            <w:spacing w:after="0" w:line="240" w:lineRule="auto"/>
            <w:jc w:val="center"/>
            <w:rPr>
              <w:rFonts w:ascii="Times New Roman" w:eastAsia="Calibri" w:hAnsi="Times New Roman" w:cs="Times New Roman"/>
              <w:b/>
              <w:kern w:val="2"/>
              <w:sz w:val="24"/>
              <w:szCs w:val="24"/>
              <w:lang w:val="en-US"/>
            </w:rPr>
          </w:pPr>
          <w:r w:rsidRPr="00C14248">
            <w:rPr>
              <w:rFonts w:ascii="Times New Roman" w:eastAsia="Calibri" w:hAnsi="Times New Roman" w:cs="Times New Roman"/>
              <w:b/>
              <w:kern w:val="2"/>
              <w:sz w:val="24"/>
              <w:szCs w:val="24"/>
              <w:lang w:val="en-US"/>
            </w:rPr>
            <w:t>Dr. Gupteshwar Gupta</w:t>
          </w:r>
        </w:p>
      </w:tc>
    </w:tr>
    <w:bookmarkEnd w:id="67"/>
  </w:tbl>
  <w:p w14:paraId="2FF0DBC4" w14:textId="0F725F6B" w:rsidR="00BA09C4" w:rsidRPr="000F01BF" w:rsidRDefault="00BA09C4" w:rsidP="0028003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A7C6D" w14:textId="77777777" w:rsidR="007C377B" w:rsidRDefault="007C377B" w:rsidP="00BA09C4">
      <w:pPr>
        <w:spacing w:after="0" w:line="240" w:lineRule="auto"/>
      </w:pPr>
      <w:r>
        <w:separator/>
      </w:r>
    </w:p>
  </w:footnote>
  <w:footnote w:type="continuationSeparator" w:id="0">
    <w:p w14:paraId="4F04FAD1" w14:textId="77777777" w:rsidR="007C377B" w:rsidRDefault="007C377B" w:rsidP="00BA09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3"/>
      <w:gridCol w:w="2722"/>
      <w:gridCol w:w="1417"/>
      <w:gridCol w:w="1377"/>
      <w:gridCol w:w="1751"/>
      <w:gridCol w:w="1451"/>
    </w:tblGrid>
    <w:tr w:rsidR="00C14248" w:rsidRPr="0060196E" w14:paraId="4195DDF3" w14:textId="77777777" w:rsidTr="0016109A">
      <w:trPr>
        <w:cantSplit/>
        <w:trHeight w:val="794"/>
        <w:jc w:val="center"/>
      </w:trPr>
      <w:tc>
        <w:tcPr>
          <w:tcW w:w="10131" w:type="dxa"/>
          <w:gridSpan w:val="6"/>
          <w:vAlign w:val="center"/>
        </w:tcPr>
        <w:p w14:paraId="3D5B79CA" w14:textId="77777777" w:rsidR="00147A6B" w:rsidRPr="00CC7652" w:rsidRDefault="00C14248" w:rsidP="00147A6B">
          <w:pPr>
            <w:tabs>
              <w:tab w:val="left" w:pos="8074"/>
            </w:tabs>
            <w:spacing w:after="0" w:line="240" w:lineRule="auto"/>
            <w:ind w:right="480"/>
            <w:jc w:val="center"/>
            <w:rPr>
              <w:rFonts w:ascii="Times New Roman" w:eastAsia="Times New Roman" w:hAnsi="Times New Roman" w:cs="Times New Roman"/>
              <w:b/>
              <w:kern w:val="2"/>
              <w:sz w:val="28"/>
              <w:szCs w:val="28"/>
              <w:lang w:val="en-US"/>
            </w:rPr>
          </w:pPr>
          <w:r w:rsidRPr="00CC7652">
            <w:rPr>
              <w:rFonts w:ascii="Times New Roman" w:eastAsia="Calibri" w:hAnsi="Times New Roman" w:cs="Times New Roman"/>
              <w:b/>
              <w:noProof/>
              <w:kern w:val="2"/>
              <w:sz w:val="28"/>
              <w:szCs w:val="28"/>
              <w:lang w:val="en-US"/>
            </w:rPr>
            <w:drawing>
              <wp:anchor distT="0" distB="0" distL="114300" distR="114300" simplePos="0" relativeHeight="251658240" behindDoc="1" locked="0" layoutInCell="1" allowOverlap="1" wp14:anchorId="7650F89F" wp14:editId="15E22AEA">
                <wp:simplePos x="0" y="0"/>
                <wp:positionH relativeFrom="column">
                  <wp:posOffset>50619</wp:posOffset>
                </wp:positionH>
                <wp:positionV relativeFrom="paragraph">
                  <wp:posOffset>31660</wp:posOffset>
                </wp:positionV>
                <wp:extent cx="1153885" cy="352160"/>
                <wp:effectExtent l="0" t="0" r="8255" b="0"/>
                <wp:wrapNone/>
                <wp:docPr id="1160762870" name="Picture 1160762870"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picture containing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8257" cy="353494"/>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7652">
            <w:rPr>
              <w:rFonts w:ascii="Times New Roman" w:eastAsia="Times New Roman" w:hAnsi="Times New Roman" w:cs="Times New Roman"/>
              <w:b/>
              <w:kern w:val="2"/>
              <w:sz w:val="28"/>
              <w:szCs w:val="28"/>
              <w:lang w:val="en-US"/>
            </w:rPr>
            <w:t>Q-Line Biotech Limited</w:t>
          </w:r>
        </w:p>
        <w:p w14:paraId="1C42D263" w14:textId="017D3959" w:rsidR="00C14248" w:rsidRPr="00CC7652" w:rsidRDefault="00E5315B" w:rsidP="00147A6B">
          <w:pPr>
            <w:tabs>
              <w:tab w:val="left" w:pos="8074"/>
            </w:tabs>
            <w:spacing w:after="0" w:line="240" w:lineRule="auto"/>
            <w:ind w:right="480"/>
            <w:jc w:val="center"/>
            <w:rPr>
              <w:rFonts w:ascii="Times New Roman" w:eastAsia="Calibri" w:hAnsi="Times New Roman" w:cs="Times New Roman"/>
              <w:b/>
              <w:noProof/>
              <w:kern w:val="2"/>
              <w:sz w:val="16"/>
              <w:szCs w:val="16"/>
              <w:lang w:val="en-US"/>
            </w:rPr>
          </w:pPr>
          <w:r w:rsidRPr="00CC7652">
            <w:rPr>
              <w:rFonts w:ascii="Times New Roman" w:eastAsia="Times New Roman" w:hAnsi="Times New Roman" w:cs="Times New Roman"/>
              <w:b/>
              <w:kern w:val="2"/>
              <w:sz w:val="16"/>
              <w:szCs w:val="16"/>
              <w:lang w:val="en-US"/>
            </w:rPr>
            <w:t>(Formerly known as Q-Line Biotech Private Limited</w:t>
          </w:r>
          <w:r w:rsidR="00147A6B" w:rsidRPr="00CC7652">
            <w:rPr>
              <w:rFonts w:ascii="Times New Roman" w:eastAsia="Times New Roman" w:hAnsi="Times New Roman" w:cs="Times New Roman"/>
              <w:b/>
              <w:kern w:val="2"/>
              <w:sz w:val="16"/>
              <w:szCs w:val="16"/>
              <w:lang w:val="en-US"/>
            </w:rPr>
            <w:t>)</w:t>
          </w:r>
        </w:p>
        <w:p w14:paraId="4A8DEBA4" w14:textId="5717F17C" w:rsidR="00C14248" w:rsidRPr="0060196E" w:rsidRDefault="00C14248" w:rsidP="00147A6B">
          <w:pPr>
            <w:spacing w:after="0" w:line="240" w:lineRule="auto"/>
            <w:jc w:val="right"/>
            <w:rPr>
              <w:rFonts w:ascii="Times New Roman" w:eastAsia="Calibri" w:hAnsi="Times New Roman" w:cs="Times New Roman"/>
              <w:b/>
              <w:kern w:val="2"/>
              <w:sz w:val="24"/>
              <w:szCs w:val="24"/>
              <w:lang w:val="en-US"/>
            </w:rPr>
          </w:pPr>
          <w:r w:rsidRPr="0060196E">
            <w:rPr>
              <w:rFonts w:ascii="Times New Roman" w:eastAsia="Times New Roman" w:hAnsi="Times New Roman" w:cs="Times New Roman"/>
              <w:b/>
              <w:kern w:val="2"/>
              <w:sz w:val="24"/>
              <w:szCs w:val="24"/>
              <w:lang w:val="en-US"/>
            </w:rPr>
            <w:t>Plot No.</w:t>
          </w:r>
          <w:r w:rsidR="00040C7B">
            <w:rPr>
              <w:rFonts w:ascii="Times New Roman" w:eastAsia="Times New Roman" w:hAnsi="Times New Roman" w:cs="Times New Roman"/>
              <w:b/>
              <w:kern w:val="2"/>
              <w:sz w:val="24"/>
              <w:szCs w:val="24"/>
              <w:lang w:val="en-US"/>
            </w:rPr>
            <w:t>3</w:t>
          </w:r>
          <w:r w:rsidRPr="0060196E">
            <w:rPr>
              <w:rFonts w:ascii="Times New Roman" w:eastAsia="Times New Roman" w:hAnsi="Times New Roman" w:cs="Times New Roman"/>
              <w:b/>
              <w:kern w:val="2"/>
              <w:sz w:val="24"/>
              <w:szCs w:val="24"/>
              <w:lang w:val="en-US"/>
            </w:rPr>
            <w:t>, Pocket H, Sector 5, DSIIDC, Bawana Industrial Area, New Delhi - 110039</w:t>
          </w:r>
        </w:p>
      </w:tc>
    </w:tr>
    <w:tr w:rsidR="00C14248" w:rsidRPr="0060196E" w14:paraId="6A230730" w14:textId="77777777" w:rsidTr="0016109A">
      <w:trPr>
        <w:trHeight w:val="227"/>
        <w:jc w:val="center"/>
      </w:trPr>
      <w:tc>
        <w:tcPr>
          <w:tcW w:w="1413" w:type="dxa"/>
        </w:tcPr>
        <w:p w14:paraId="2D709848" w14:textId="77777777" w:rsidR="00C14248" w:rsidRPr="0060196E" w:rsidRDefault="00C14248" w:rsidP="00C14248">
          <w:pPr>
            <w:spacing w:after="0" w:line="240" w:lineRule="auto"/>
            <w:rPr>
              <w:rFonts w:ascii="Times New Roman" w:eastAsia="Times New Roman" w:hAnsi="Times New Roman" w:cs="Times New Roman"/>
              <w:b/>
              <w:kern w:val="2"/>
              <w:sz w:val="24"/>
              <w:szCs w:val="24"/>
              <w:lang w:val="en-US"/>
            </w:rPr>
          </w:pPr>
          <w:r w:rsidRPr="0060196E">
            <w:rPr>
              <w:rFonts w:ascii="Times New Roman" w:eastAsia="Times New Roman" w:hAnsi="Times New Roman" w:cs="Times New Roman"/>
              <w:b/>
              <w:kern w:val="2"/>
              <w:sz w:val="24"/>
              <w:szCs w:val="24"/>
              <w:lang w:val="en-US"/>
            </w:rPr>
            <w:t>Doc. No.</w:t>
          </w:r>
        </w:p>
      </w:tc>
      <w:tc>
        <w:tcPr>
          <w:tcW w:w="2722" w:type="dxa"/>
          <w:tcBorders>
            <w:bottom w:val="single" w:sz="4" w:space="0" w:color="auto"/>
          </w:tcBorders>
          <w:vAlign w:val="center"/>
        </w:tcPr>
        <w:p w14:paraId="538ED64D" w14:textId="1E15764E" w:rsidR="00C14248" w:rsidRPr="0060196E" w:rsidRDefault="00A52C37" w:rsidP="0016109A">
          <w:pPr>
            <w:spacing w:after="0" w:line="240" w:lineRule="auto"/>
            <w:rPr>
              <w:rFonts w:ascii="Times New Roman" w:eastAsia="Times New Roman" w:hAnsi="Times New Roman" w:cs="Times New Roman"/>
              <w:b/>
              <w:kern w:val="2"/>
              <w:sz w:val="24"/>
              <w:szCs w:val="24"/>
              <w:lang w:val="en-US"/>
            </w:rPr>
          </w:pPr>
          <w:r>
            <w:rPr>
              <w:rFonts w:ascii="Times New Roman" w:eastAsia="Times New Roman" w:hAnsi="Times New Roman" w:cs="Times New Roman"/>
              <w:b/>
              <w:color w:val="000000"/>
              <w:sz w:val="24"/>
              <w:szCs w:val="24"/>
              <w:lang w:val="en-US" w:bidi="bn-IN"/>
            </w:rPr>
            <w:t>A</w:t>
          </w:r>
          <w:r w:rsidR="006B5280">
            <w:rPr>
              <w:rFonts w:ascii="Times New Roman" w:eastAsia="Times New Roman" w:hAnsi="Times New Roman" w:cs="Times New Roman"/>
              <w:b/>
              <w:color w:val="000000"/>
              <w:sz w:val="24"/>
              <w:szCs w:val="24"/>
              <w:lang w:val="en-US" w:bidi="bn-IN"/>
            </w:rPr>
            <w:t>LB</w:t>
          </w:r>
          <w:r w:rsidR="00E5315B" w:rsidRPr="00E5315B">
            <w:rPr>
              <w:rFonts w:ascii="Times New Roman" w:eastAsia="Times New Roman" w:hAnsi="Times New Roman" w:cs="Times New Roman"/>
              <w:b/>
              <w:color w:val="000000"/>
              <w:sz w:val="24"/>
              <w:szCs w:val="24"/>
              <w:lang w:val="en-US" w:bidi="bn-IN"/>
            </w:rPr>
            <w:t>/Bio/DMF/</w:t>
          </w:r>
          <w:r>
            <w:rPr>
              <w:rFonts w:ascii="Times New Roman" w:eastAsia="Times New Roman" w:hAnsi="Times New Roman" w:cs="Times New Roman"/>
              <w:b/>
              <w:color w:val="000000"/>
              <w:sz w:val="24"/>
              <w:szCs w:val="24"/>
              <w:lang w:val="en-US" w:bidi="bn-IN"/>
            </w:rPr>
            <w:t>0</w:t>
          </w:r>
          <w:r w:rsidR="006B5280">
            <w:rPr>
              <w:rFonts w:ascii="Times New Roman" w:eastAsia="Times New Roman" w:hAnsi="Times New Roman" w:cs="Times New Roman"/>
              <w:b/>
              <w:color w:val="000000"/>
              <w:sz w:val="24"/>
              <w:szCs w:val="24"/>
              <w:lang w:val="en-US" w:bidi="bn-IN"/>
            </w:rPr>
            <w:t>2</w:t>
          </w:r>
        </w:p>
      </w:tc>
      <w:tc>
        <w:tcPr>
          <w:tcW w:w="1417" w:type="dxa"/>
          <w:tcBorders>
            <w:bottom w:val="single" w:sz="4" w:space="0" w:color="auto"/>
          </w:tcBorders>
          <w:vAlign w:val="center"/>
        </w:tcPr>
        <w:p w14:paraId="29C02124" w14:textId="77777777" w:rsidR="00C14248" w:rsidRPr="0060196E" w:rsidRDefault="00C14248" w:rsidP="00CC7652">
          <w:pPr>
            <w:spacing w:after="0" w:line="240" w:lineRule="auto"/>
            <w:jc w:val="center"/>
            <w:rPr>
              <w:rFonts w:ascii="Times New Roman" w:eastAsia="Times New Roman" w:hAnsi="Times New Roman" w:cs="Times New Roman"/>
              <w:b/>
              <w:kern w:val="2"/>
              <w:sz w:val="24"/>
              <w:szCs w:val="24"/>
              <w:lang w:val="en-US"/>
            </w:rPr>
          </w:pPr>
          <w:r w:rsidRPr="0060196E">
            <w:rPr>
              <w:rFonts w:ascii="Times New Roman" w:eastAsia="Times New Roman" w:hAnsi="Times New Roman" w:cs="Times New Roman"/>
              <w:b/>
              <w:kern w:val="2"/>
              <w:sz w:val="24"/>
              <w:szCs w:val="24"/>
              <w:lang w:val="en-US"/>
            </w:rPr>
            <w:t>Rev. No.</w:t>
          </w:r>
        </w:p>
      </w:tc>
      <w:tc>
        <w:tcPr>
          <w:tcW w:w="1377" w:type="dxa"/>
          <w:tcBorders>
            <w:bottom w:val="single" w:sz="4" w:space="0" w:color="auto"/>
          </w:tcBorders>
          <w:vAlign w:val="center"/>
        </w:tcPr>
        <w:p w14:paraId="4AC41B66" w14:textId="47A87BD1" w:rsidR="00C14248" w:rsidRPr="0060196E" w:rsidRDefault="00C14248" w:rsidP="00CC7652">
          <w:pPr>
            <w:spacing w:after="0" w:line="240" w:lineRule="auto"/>
            <w:jc w:val="center"/>
            <w:rPr>
              <w:rFonts w:ascii="Times New Roman" w:eastAsia="Times New Roman" w:hAnsi="Times New Roman" w:cs="Times New Roman"/>
              <w:b/>
              <w:kern w:val="2"/>
              <w:sz w:val="24"/>
              <w:szCs w:val="24"/>
              <w:lang w:val="en-US"/>
            </w:rPr>
          </w:pPr>
          <w:r w:rsidRPr="0060196E">
            <w:rPr>
              <w:rFonts w:ascii="Times New Roman" w:eastAsia="Times New Roman" w:hAnsi="Times New Roman" w:cs="Times New Roman"/>
              <w:b/>
              <w:kern w:val="2"/>
              <w:sz w:val="24"/>
              <w:szCs w:val="24"/>
              <w:lang w:val="en-US"/>
            </w:rPr>
            <w:t>0</w:t>
          </w:r>
          <w:r w:rsidR="00147A6B">
            <w:rPr>
              <w:rFonts w:ascii="Times New Roman" w:eastAsia="Times New Roman" w:hAnsi="Times New Roman" w:cs="Times New Roman"/>
              <w:b/>
              <w:kern w:val="2"/>
              <w:sz w:val="24"/>
              <w:szCs w:val="24"/>
              <w:lang w:val="en-US"/>
            </w:rPr>
            <w:t>2</w:t>
          </w:r>
        </w:p>
      </w:tc>
      <w:tc>
        <w:tcPr>
          <w:tcW w:w="1751" w:type="dxa"/>
          <w:vAlign w:val="center"/>
        </w:tcPr>
        <w:p w14:paraId="605BF02B" w14:textId="77777777" w:rsidR="00C14248" w:rsidRPr="0060196E" w:rsidRDefault="00C14248" w:rsidP="00CC7652">
          <w:pPr>
            <w:spacing w:after="0" w:line="240" w:lineRule="auto"/>
            <w:jc w:val="center"/>
            <w:rPr>
              <w:rFonts w:ascii="Times New Roman" w:eastAsia="Times New Roman" w:hAnsi="Times New Roman" w:cs="Times New Roman"/>
              <w:b/>
              <w:kern w:val="2"/>
              <w:sz w:val="24"/>
              <w:szCs w:val="24"/>
              <w:lang w:val="en-US"/>
            </w:rPr>
          </w:pPr>
          <w:r w:rsidRPr="0060196E">
            <w:rPr>
              <w:rFonts w:ascii="Times New Roman" w:eastAsia="Times New Roman" w:hAnsi="Times New Roman" w:cs="Times New Roman"/>
              <w:b/>
              <w:kern w:val="2"/>
              <w:sz w:val="24"/>
              <w:szCs w:val="24"/>
              <w:lang w:val="en-US"/>
            </w:rPr>
            <w:t>Page No.</w:t>
          </w:r>
        </w:p>
      </w:tc>
      <w:tc>
        <w:tcPr>
          <w:tcW w:w="1448" w:type="dxa"/>
          <w:vAlign w:val="center"/>
        </w:tcPr>
        <w:p w14:paraId="421992D7" w14:textId="77777777" w:rsidR="00C14248" w:rsidRPr="0060196E" w:rsidRDefault="00C14248" w:rsidP="00CC7652">
          <w:pPr>
            <w:spacing w:after="0" w:line="240" w:lineRule="auto"/>
            <w:jc w:val="center"/>
            <w:rPr>
              <w:rFonts w:ascii="Times New Roman" w:eastAsia="Times New Roman" w:hAnsi="Times New Roman" w:cs="Times New Roman"/>
              <w:b/>
              <w:kern w:val="2"/>
              <w:sz w:val="24"/>
              <w:szCs w:val="24"/>
              <w:lang w:val="en-US"/>
            </w:rPr>
          </w:pPr>
          <w:r w:rsidRPr="0060196E">
            <w:rPr>
              <w:rFonts w:ascii="Times New Roman" w:eastAsia="Times New Roman" w:hAnsi="Times New Roman" w:cs="Times New Roman"/>
              <w:b/>
              <w:kern w:val="2"/>
              <w:sz w:val="24"/>
              <w:szCs w:val="24"/>
              <w:lang w:val="en-US"/>
            </w:rPr>
            <w:fldChar w:fldCharType="begin"/>
          </w:r>
          <w:r w:rsidRPr="0060196E">
            <w:rPr>
              <w:rFonts w:ascii="Times New Roman" w:eastAsia="Times New Roman" w:hAnsi="Times New Roman" w:cs="Times New Roman"/>
              <w:b/>
              <w:kern w:val="2"/>
              <w:sz w:val="24"/>
              <w:szCs w:val="24"/>
              <w:lang w:val="en-US"/>
            </w:rPr>
            <w:instrText xml:space="preserve"> PAGE </w:instrText>
          </w:r>
          <w:r w:rsidRPr="0060196E">
            <w:rPr>
              <w:rFonts w:ascii="Times New Roman" w:eastAsia="Times New Roman" w:hAnsi="Times New Roman" w:cs="Times New Roman"/>
              <w:b/>
              <w:kern w:val="2"/>
              <w:sz w:val="24"/>
              <w:szCs w:val="24"/>
              <w:lang w:val="en-US"/>
            </w:rPr>
            <w:fldChar w:fldCharType="separate"/>
          </w:r>
          <w:r w:rsidRPr="0060196E">
            <w:rPr>
              <w:rFonts w:ascii="Times New Roman" w:eastAsia="Times New Roman" w:hAnsi="Times New Roman" w:cs="Times New Roman"/>
              <w:b/>
              <w:kern w:val="2"/>
              <w:sz w:val="24"/>
              <w:szCs w:val="24"/>
              <w:lang w:val="en-US"/>
            </w:rPr>
            <w:t>1</w:t>
          </w:r>
          <w:r w:rsidRPr="0060196E">
            <w:rPr>
              <w:rFonts w:ascii="Times New Roman" w:eastAsia="Times New Roman" w:hAnsi="Times New Roman" w:cs="Times New Roman"/>
              <w:b/>
              <w:kern w:val="2"/>
              <w:sz w:val="24"/>
              <w:szCs w:val="24"/>
              <w:lang w:val="en-US"/>
            </w:rPr>
            <w:fldChar w:fldCharType="end"/>
          </w:r>
          <w:r w:rsidRPr="0060196E">
            <w:rPr>
              <w:rFonts w:ascii="Times New Roman" w:eastAsia="Times New Roman" w:hAnsi="Times New Roman" w:cs="Times New Roman"/>
              <w:b/>
              <w:kern w:val="2"/>
              <w:sz w:val="24"/>
              <w:szCs w:val="24"/>
              <w:lang w:val="en-US"/>
            </w:rPr>
            <w:t xml:space="preserve"> of </w:t>
          </w:r>
          <w:r w:rsidRPr="0060196E">
            <w:rPr>
              <w:rFonts w:ascii="Times New Roman" w:eastAsia="Times New Roman" w:hAnsi="Times New Roman" w:cs="Times New Roman"/>
              <w:b/>
              <w:kern w:val="2"/>
              <w:sz w:val="24"/>
              <w:szCs w:val="24"/>
              <w:lang w:val="en-US"/>
            </w:rPr>
            <w:fldChar w:fldCharType="begin"/>
          </w:r>
          <w:r w:rsidRPr="0060196E">
            <w:rPr>
              <w:rFonts w:ascii="Times New Roman" w:eastAsia="Times New Roman" w:hAnsi="Times New Roman" w:cs="Times New Roman"/>
              <w:b/>
              <w:kern w:val="2"/>
              <w:sz w:val="24"/>
              <w:szCs w:val="24"/>
              <w:lang w:val="en-US"/>
            </w:rPr>
            <w:instrText xml:space="preserve"> NUMPAGES  </w:instrText>
          </w:r>
          <w:r w:rsidRPr="0060196E">
            <w:rPr>
              <w:rFonts w:ascii="Times New Roman" w:eastAsia="Times New Roman" w:hAnsi="Times New Roman" w:cs="Times New Roman"/>
              <w:b/>
              <w:kern w:val="2"/>
              <w:sz w:val="24"/>
              <w:szCs w:val="24"/>
              <w:lang w:val="en-US"/>
            </w:rPr>
            <w:fldChar w:fldCharType="separate"/>
          </w:r>
          <w:r w:rsidRPr="0060196E">
            <w:rPr>
              <w:rFonts w:ascii="Times New Roman" w:eastAsia="Times New Roman" w:hAnsi="Times New Roman" w:cs="Times New Roman"/>
              <w:b/>
              <w:kern w:val="2"/>
              <w:sz w:val="24"/>
              <w:szCs w:val="24"/>
              <w:lang w:val="en-US"/>
            </w:rPr>
            <w:t>8</w:t>
          </w:r>
          <w:r w:rsidRPr="0060196E">
            <w:rPr>
              <w:rFonts w:ascii="Times New Roman" w:eastAsia="Times New Roman" w:hAnsi="Times New Roman" w:cs="Times New Roman"/>
              <w:b/>
              <w:kern w:val="2"/>
              <w:sz w:val="24"/>
              <w:szCs w:val="24"/>
              <w:lang w:val="en-US"/>
            </w:rPr>
            <w:fldChar w:fldCharType="end"/>
          </w:r>
        </w:p>
      </w:tc>
    </w:tr>
    <w:tr w:rsidR="00C14248" w:rsidRPr="0060196E" w14:paraId="677B0A8F" w14:textId="77777777" w:rsidTr="0016109A">
      <w:trPr>
        <w:trHeight w:val="227"/>
        <w:jc w:val="center"/>
      </w:trPr>
      <w:tc>
        <w:tcPr>
          <w:tcW w:w="1413" w:type="dxa"/>
          <w:tcBorders>
            <w:right w:val="single" w:sz="4" w:space="0" w:color="auto"/>
          </w:tcBorders>
        </w:tcPr>
        <w:p w14:paraId="5CD7A868" w14:textId="77777777" w:rsidR="00C14248" w:rsidRPr="0060196E" w:rsidRDefault="00C14248" w:rsidP="00C14248">
          <w:pPr>
            <w:spacing w:after="0" w:line="240" w:lineRule="auto"/>
            <w:rPr>
              <w:rFonts w:ascii="Times New Roman" w:eastAsia="Times New Roman" w:hAnsi="Times New Roman" w:cs="Times New Roman"/>
              <w:b/>
              <w:kern w:val="2"/>
              <w:sz w:val="24"/>
              <w:szCs w:val="24"/>
              <w:lang w:val="en-US"/>
            </w:rPr>
          </w:pPr>
          <w:r w:rsidRPr="0060196E">
            <w:rPr>
              <w:rFonts w:ascii="Times New Roman" w:eastAsia="Times New Roman" w:hAnsi="Times New Roman" w:cs="Times New Roman"/>
              <w:b/>
              <w:kern w:val="2"/>
              <w:sz w:val="24"/>
              <w:szCs w:val="24"/>
              <w:lang w:val="en-US"/>
            </w:rPr>
            <w:t>Doc. Name</w:t>
          </w:r>
        </w:p>
      </w:tc>
      <w:tc>
        <w:tcPr>
          <w:tcW w:w="2722" w:type="dxa"/>
          <w:tcBorders>
            <w:left w:val="single" w:sz="4" w:space="0" w:color="auto"/>
          </w:tcBorders>
          <w:vAlign w:val="center"/>
        </w:tcPr>
        <w:p w14:paraId="5864942B" w14:textId="71EF7AEC" w:rsidR="00C14248" w:rsidRPr="00FD4F73" w:rsidRDefault="0060196E" w:rsidP="0016109A">
          <w:pPr>
            <w:tabs>
              <w:tab w:val="left" w:pos="2415"/>
            </w:tabs>
            <w:spacing w:after="0" w:line="240" w:lineRule="auto"/>
            <w:rPr>
              <w:rFonts w:ascii="Times New Roman" w:eastAsia="Times New Roman" w:hAnsi="Times New Roman" w:cs="Times New Roman"/>
              <w:b/>
              <w:kern w:val="2"/>
              <w:sz w:val="24"/>
              <w:szCs w:val="24"/>
            </w:rPr>
          </w:pPr>
          <w:r w:rsidRPr="00FD4F73">
            <w:rPr>
              <w:rFonts w:ascii="Times New Roman" w:eastAsia="Times New Roman" w:hAnsi="Times New Roman" w:cs="Times New Roman"/>
              <w:b/>
              <w:color w:val="000000"/>
              <w:sz w:val="24"/>
              <w:szCs w:val="24"/>
              <w:lang w:bidi="bn-IN"/>
            </w:rPr>
            <w:t>Q-Line®</w:t>
          </w:r>
          <w:r w:rsidR="00E5315B" w:rsidRPr="00FD4F73">
            <w:rPr>
              <w:rFonts w:ascii="Times New Roman" w:eastAsia="Times New Roman" w:hAnsi="Times New Roman" w:cs="Times New Roman"/>
              <w:b/>
              <w:color w:val="000000"/>
              <w:sz w:val="24"/>
              <w:szCs w:val="24"/>
              <w:lang w:bidi="bn-IN"/>
            </w:rPr>
            <w:t xml:space="preserve"> </w:t>
          </w:r>
          <w:r w:rsidR="006B5280" w:rsidRPr="00FD4F73">
            <w:rPr>
              <w:rFonts w:ascii="Times New Roman" w:eastAsia="Times New Roman" w:hAnsi="Times New Roman" w:cs="Times New Roman"/>
              <w:b/>
              <w:color w:val="000000"/>
              <w:sz w:val="24"/>
              <w:szCs w:val="24"/>
              <w:lang w:bidi="bn-IN"/>
            </w:rPr>
            <w:t>Albumin</w:t>
          </w:r>
        </w:p>
      </w:tc>
      <w:tc>
        <w:tcPr>
          <w:tcW w:w="1417" w:type="dxa"/>
          <w:tcBorders>
            <w:left w:val="single" w:sz="4" w:space="0" w:color="auto"/>
          </w:tcBorders>
          <w:vAlign w:val="center"/>
        </w:tcPr>
        <w:p w14:paraId="25950F2A" w14:textId="77777777" w:rsidR="00C14248" w:rsidRPr="0060196E" w:rsidRDefault="00C14248" w:rsidP="00CC7652">
          <w:pPr>
            <w:spacing w:after="0" w:line="240" w:lineRule="auto"/>
            <w:jc w:val="center"/>
            <w:rPr>
              <w:rFonts w:ascii="Times New Roman" w:eastAsia="Times New Roman" w:hAnsi="Times New Roman" w:cs="Times New Roman"/>
              <w:b/>
              <w:kern w:val="2"/>
              <w:sz w:val="24"/>
              <w:szCs w:val="24"/>
              <w:lang w:val="en-US"/>
            </w:rPr>
          </w:pPr>
          <w:r w:rsidRPr="0060196E">
            <w:rPr>
              <w:rFonts w:ascii="Times New Roman" w:eastAsia="Times New Roman" w:hAnsi="Times New Roman" w:cs="Times New Roman"/>
              <w:b/>
              <w:kern w:val="2"/>
              <w:sz w:val="24"/>
              <w:szCs w:val="24"/>
              <w:lang w:val="en-US"/>
            </w:rPr>
            <w:t>Rev. Date.</w:t>
          </w:r>
        </w:p>
      </w:tc>
      <w:tc>
        <w:tcPr>
          <w:tcW w:w="1377" w:type="dxa"/>
          <w:tcBorders>
            <w:left w:val="single" w:sz="4" w:space="0" w:color="auto"/>
          </w:tcBorders>
          <w:vAlign w:val="center"/>
        </w:tcPr>
        <w:p w14:paraId="6273740E" w14:textId="43554399" w:rsidR="00C14248" w:rsidRPr="0060196E" w:rsidRDefault="00147A6B" w:rsidP="00CC7652">
          <w:pPr>
            <w:spacing w:after="0" w:line="240" w:lineRule="auto"/>
            <w:jc w:val="center"/>
            <w:rPr>
              <w:rFonts w:ascii="Times New Roman" w:eastAsia="Times New Roman" w:hAnsi="Times New Roman" w:cs="Times New Roman"/>
              <w:b/>
              <w:kern w:val="2"/>
              <w:sz w:val="24"/>
              <w:szCs w:val="24"/>
              <w:lang w:val="en-US"/>
            </w:rPr>
          </w:pPr>
          <w:r>
            <w:rPr>
              <w:rFonts w:ascii="Times New Roman" w:eastAsia="Times New Roman" w:hAnsi="Times New Roman" w:cs="Times New Roman"/>
              <w:b/>
              <w:kern w:val="2"/>
              <w:sz w:val="24"/>
              <w:szCs w:val="24"/>
              <w:lang w:val="en-US"/>
            </w:rPr>
            <w:t>08/05/2025</w:t>
          </w:r>
        </w:p>
      </w:tc>
      <w:tc>
        <w:tcPr>
          <w:tcW w:w="1751" w:type="dxa"/>
          <w:vAlign w:val="center"/>
        </w:tcPr>
        <w:p w14:paraId="023826F7" w14:textId="3C0DC627" w:rsidR="00C14248" w:rsidRPr="0060196E" w:rsidRDefault="00147A6B" w:rsidP="00CC7652">
          <w:pPr>
            <w:spacing w:after="0" w:line="240" w:lineRule="auto"/>
            <w:jc w:val="center"/>
            <w:rPr>
              <w:rFonts w:ascii="Times New Roman" w:eastAsia="Times New Roman" w:hAnsi="Times New Roman" w:cs="Times New Roman"/>
              <w:b/>
              <w:kern w:val="2"/>
              <w:sz w:val="24"/>
              <w:szCs w:val="24"/>
              <w:lang w:val="en-US"/>
            </w:rPr>
          </w:pPr>
          <w:r>
            <w:rPr>
              <w:rFonts w:ascii="Times New Roman" w:eastAsia="Times New Roman" w:hAnsi="Times New Roman" w:cs="Times New Roman"/>
              <w:b/>
              <w:kern w:val="2"/>
              <w:sz w:val="24"/>
              <w:szCs w:val="24"/>
              <w:lang w:val="en-US"/>
            </w:rPr>
            <w:t>Next Rev. Date</w:t>
          </w:r>
        </w:p>
      </w:tc>
      <w:tc>
        <w:tcPr>
          <w:tcW w:w="1448" w:type="dxa"/>
          <w:vAlign w:val="center"/>
        </w:tcPr>
        <w:p w14:paraId="3F3B7818" w14:textId="6029DF87" w:rsidR="00C14248" w:rsidRPr="0060196E" w:rsidRDefault="00147A6B" w:rsidP="00CC7652">
          <w:pPr>
            <w:spacing w:after="0" w:line="240" w:lineRule="auto"/>
            <w:jc w:val="center"/>
            <w:rPr>
              <w:rFonts w:ascii="Times New Roman" w:eastAsia="Times New Roman" w:hAnsi="Times New Roman" w:cs="Times New Roman"/>
              <w:b/>
              <w:kern w:val="2"/>
              <w:sz w:val="24"/>
              <w:szCs w:val="24"/>
              <w:lang w:val="en-US"/>
            </w:rPr>
          </w:pPr>
          <w:r>
            <w:rPr>
              <w:rFonts w:ascii="Times New Roman" w:eastAsia="Times New Roman" w:hAnsi="Times New Roman" w:cs="Times New Roman"/>
              <w:b/>
              <w:kern w:val="2"/>
              <w:sz w:val="24"/>
              <w:szCs w:val="24"/>
              <w:lang w:val="en-US"/>
            </w:rPr>
            <w:t>07/05/2030</w:t>
          </w:r>
        </w:p>
      </w:tc>
    </w:tr>
  </w:tbl>
  <w:p w14:paraId="039C2D26" w14:textId="142ABAC8" w:rsidR="00C14248" w:rsidRDefault="00E3145F" w:rsidP="00E3145F">
    <w:pPr>
      <w:pStyle w:val="Header"/>
      <w:tabs>
        <w:tab w:val="clear" w:pos="4513"/>
        <w:tab w:val="clear" w:pos="9026"/>
        <w:tab w:val="left" w:pos="293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1D3D"/>
    <w:multiLevelType w:val="hybridMultilevel"/>
    <w:tmpl w:val="10388F12"/>
    <w:lvl w:ilvl="0" w:tplc="46385F5E">
      <w:start w:val="1"/>
      <w:numFmt w:val="lowerRoman"/>
      <w:lvlText w:val="%1."/>
      <w:lvlJc w:val="left"/>
      <w:pPr>
        <w:ind w:left="972" w:hanging="720"/>
      </w:pPr>
      <w:rPr>
        <w:rFonts w:hint="default"/>
      </w:rPr>
    </w:lvl>
    <w:lvl w:ilvl="1" w:tplc="40090019" w:tentative="1">
      <w:start w:val="1"/>
      <w:numFmt w:val="lowerLetter"/>
      <w:lvlText w:val="%2."/>
      <w:lvlJc w:val="left"/>
      <w:pPr>
        <w:ind w:left="1332" w:hanging="360"/>
      </w:pPr>
    </w:lvl>
    <w:lvl w:ilvl="2" w:tplc="4009001B" w:tentative="1">
      <w:start w:val="1"/>
      <w:numFmt w:val="lowerRoman"/>
      <w:lvlText w:val="%3."/>
      <w:lvlJc w:val="right"/>
      <w:pPr>
        <w:ind w:left="2052" w:hanging="180"/>
      </w:pPr>
    </w:lvl>
    <w:lvl w:ilvl="3" w:tplc="4009000F" w:tentative="1">
      <w:start w:val="1"/>
      <w:numFmt w:val="decimal"/>
      <w:lvlText w:val="%4."/>
      <w:lvlJc w:val="left"/>
      <w:pPr>
        <w:ind w:left="2772" w:hanging="360"/>
      </w:pPr>
    </w:lvl>
    <w:lvl w:ilvl="4" w:tplc="40090019" w:tentative="1">
      <w:start w:val="1"/>
      <w:numFmt w:val="lowerLetter"/>
      <w:lvlText w:val="%5."/>
      <w:lvlJc w:val="left"/>
      <w:pPr>
        <w:ind w:left="3492" w:hanging="360"/>
      </w:pPr>
    </w:lvl>
    <w:lvl w:ilvl="5" w:tplc="4009001B" w:tentative="1">
      <w:start w:val="1"/>
      <w:numFmt w:val="lowerRoman"/>
      <w:lvlText w:val="%6."/>
      <w:lvlJc w:val="right"/>
      <w:pPr>
        <w:ind w:left="4212" w:hanging="180"/>
      </w:pPr>
    </w:lvl>
    <w:lvl w:ilvl="6" w:tplc="4009000F" w:tentative="1">
      <w:start w:val="1"/>
      <w:numFmt w:val="decimal"/>
      <w:lvlText w:val="%7."/>
      <w:lvlJc w:val="left"/>
      <w:pPr>
        <w:ind w:left="4932" w:hanging="360"/>
      </w:pPr>
    </w:lvl>
    <w:lvl w:ilvl="7" w:tplc="40090019" w:tentative="1">
      <w:start w:val="1"/>
      <w:numFmt w:val="lowerLetter"/>
      <w:lvlText w:val="%8."/>
      <w:lvlJc w:val="left"/>
      <w:pPr>
        <w:ind w:left="5652" w:hanging="360"/>
      </w:pPr>
    </w:lvl>
    <w:lvl w:ilvl="8" w:tplc="4009001B" w:tentative="1">
      <w:start w:val="1"/>
      <w:numFmt w:val="lowerRoman"/>
      <w:lvlText w:val="%9."/>
      <w:lvlJc w:val="right"/>
      <w:pPr>
        <w:ind w:left="6372" w:hanging="180"/>
      </w:pPr>
    </w:lvl>
  </w:abstractNum>
  <w:abstractNum w:abstractNumId="1" w15:restartNumberingAfterBreak="0">
    <w:nsid w:val="00C71269"/>
    <w:multiLevelType w:val="multilevel"/>
    <w:tmpl w:val="DD1ADADE"/>
    <w:styleLink w:val="List41"/>
    <w:lvl w:ilvl="0">
      <w:numFmt w:val="bullet"/>
      <w:lvlText w:val="•"/>
      <w:lvlJc w:val="left"/>
      <w:pPr>
        <w:tabs>
          <w:tab w:val="num" w:pos="360"/>
        </w:tabs>
        <w:ind w:left="360" w:hanging="360"/>
      </w:pPr>
      <w:rPr>
        <w:rFonts w:ascii="Arial" w:eastAsia="Arial" w:hAnsi="Arial" w:cs="Arial"/>
        <w:caps w:val="0"/>
        <w:smallCaps w:val="0"/>
        <w:strike w:val="0"/>
        <w:dstrike w:val="0"/>
        <w:color w:val="000000"/>
        <w:spacing w:val="0"/>
        <w:kern w:val="0"/>
        <w:position w:val="0"/>
        <w:sz w:val="24"/>
        <w:szCs w:val="24"/>
        <w:u w:val="none" w:color="000000"/>
        <w:vertAlign w:val="baseline"/>
        <w:rtl w:val="0"/>
        <w:lang w:val="en-US"/>
      </w:rPr>
    </w:lvl>
    <w:lvl w:ilvl="1">
      <w:start w:val="1"/>
      <w:numFmt w:val="bullet"/>
      <w:lvlText w:val="o"/>
      <w:lvlJc w:val="left"/>
      <w:pPr>
        <w:tabs>
          <w:tab w:val="num" w:pos="990"/>
        </w:tabs>
        <w:ind w:left="99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2">
      <w:start w:val="1"/>
      <w:numFmt w:val="bullet"/>
      <w:lvlText w:val="▪"/>
      <w:lvlJc w:val="left"/>
      <w:pPr>
        <w:tabs>
          <w:tab w:val="num" w:pos="1710"/>
        </w:tabs>
        <w:ind w:left="171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3">
      <w:start w:val="1"/>
      <w:numFmt w:val="bullet"/>
      <w:lvlText w:val="•"/>
      <w:lvlJc w:val="left"/>
      <w:pPr>
        <w:tabs>
          <w:tab w:val="num" w:pos="2430"/>
        </w:tabs>
        <w:ind w:left="243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4">
      <w:start w:val="1"/>
      <w:numFmt w:val="bullet"/>
      <w:lvlText w:val="o"/>
      <w:lvlJc w:val="left"/>
      <w:pPr>
        <w:tabs>
          <w:tab w:val="num" w:pos="3150"/>
        </w:tabs>
        <w:ind w:left="315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5">
      <w:start w:val="1"/>
      <w:numFmt w:val="bullet"/>
      <w:lvlText w:val="▪"/>
      <w:lvlJc w:val="left"/>
      <w:pPr>
        <w:tabs>
          <w:tab w:val="num" w:pos="3870"/>
        </w:tabs>
        <w:ind w:left="387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6">
      <w:start w:val="1"/>
      <w:numFmt w:val="bullet"/>
      <w:lvlText w:val="•"/>
      <w:lvlJc w:val="left"/>
      <w:pPr>
        <w:tabs>
          <w:tab w:val="num" w:pos="4590"/>
        </w:tabs>
        <w:ind w:left="459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7">
      <w:start w:val="1"/>
      <w:numFmt w:val="bullet"/>
      <w:lvlText w:val="o"/>
      <w:lvlJc w:val="left"/>
      <w:pPr>
        <w:tabs>
          <w:tab w:val="num" w:pos="5310"/>
        </w:tabs>
        <w:ind w:left="531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8">
      <w:start w:val="1"/>
      <w:numFmt w:val="bullet"/>
      <w:lvlText w:val="▪"/>
      <w:lvlJc w:val="left"/>
      <w:pPr>
        <w:tabs>
          <w:tab w:val="num" w:pos="6030"/>
        </w:tabs>
        <w:ind w:left="603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abstractNum>
  <w:abstractNum w:abstractNumId="2" w15:restartNumberingAfterBreak="0">
    <w:nsid w:val="01815692"/>
    <w:multiLevelType w:val="multilevel"/>
    <w:tmpl w:val="6A106910"/>
    <w:lvl w:ilvl="0">
      <w:start w:val="2"/>
      <w:numFmt w:val="decimal"/>
      <w:lvlText w:val="%1."/>
      <w:lvlJc w:val="left"/>
      <w:pPr>
        <w:ind w:left="360" w:hanging="360"/>
      </w:pPr>
      <w:rPr>
        <w:b/>
        <w:bCs/>
      </w:rPr>
    </w:lvl>
    <w:lvl w:ilvl="1">
      <w:start w:val="1"/>
      <w:numFmt w:val="decimal"/>
      <w:lvlText w:val="%1.%2."/>
      <w:lvlJc w:val="left"/>
      <w:pPr>
        <w:ind w:left="858" w:hanging="432"/>
      </w:pPr>
      <w:rPr>
        <w:rFonts w:ascii="Times New Roman" w:hAnsi="Times New Roman" w:cs="Times New Roman" w:hint="default"/>
        <w:b/>
        <w:bCs/>
      </w:rPr>
    </w:lvl>
    <w:lvl w:ilvl="2">
      <w:start w:val="1"/>
      <w:numFmt w:val="decimal"/>
      <w:lvlText w:val="%1.%2.%3."/>
      <w:lvlJc w:val="left"/>
      <w:pPr>
        <w:ind w:left="1224" w:hanging="504"/>
      </w:pPr>
      <w:rPr>
        <w:b/>
        <w:bCs/>
      </w:rPr>
    </w:lvl>
    <w:lvl w:ilvl="3">
      <w:start w:val="1"/>
      <w:numFmt w:val="decimal"/>
      <w:lvlText w:val="%1.%2.%3.%4."/>
      <w:lvlJc w:val="left"/>
      <w:pPr>
        <w:ind w:left="1728" w:hanging="648"/>
      </w:pPr>
      <w:rPr>
        <w:b/>
        <w:b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2257385"/>
    <w:multiLevelType w:val="multilevel"/>
    <w:tmpl w:val="0234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632B1"/>
    <w:multiLevelType w:val="hybridMultilevel"/>
    <w:tmpl w:val="681A0E98"/>
    <w:lvl w:ilvl="0" w:tplc="2EAA83AA">
      <w:start w:val="1"/>
      <w:numFmt w:val="lowerLetter"/>
      <w:lvlText w:val="%1."/>
      <w:lvlJc w:val="left"/>
      <w:pPr>
        <w:ind w:left="1211" w:hanging="360"/>
      </w:pPr>
      <w:rPr>
        <w:rFonts w:hint="default"/>
        <w:b/>
        <w:bCs/>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5" w15:restartNumberingAfterBreak="0">
    <w:nsid w:val="047A679E"/>
    <w:multiLevelType w:val="hybridMultilevel"/>
    <w:tmpl w:val="7258391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B38EDB2C">
      <w:start w:val="1"/>
      <w:numFmt w:val="lowerLetter"/>
      <w:lvlText w:val="%3."/>
      <w:lvlJc w:val="left"/>
      <w:pPr>
        <w:ind w:left="930" w:hanging="360"/>
      </w:pPr>
      <w:rPr>
        <w:rFonts w:hint="default"/>
        <w:b/>
        <w:bCs/>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51F248A"/>
    <w:multiLevelType w:val="multilevel"/>
    <w:tmpl w:val="9F1431EA"/>
    <w:lvl w:ilvl="0">
      <w:start w:val="1"/>
      <w:numFmt w:val="decimal"/>
      <w:lvlText w:val="%1."/>
      <w:lvlJc w:val="left"/>
      <w:pPr>
        <w:ind w:left="360" w:hanging="360"/>
      </w:pPr>
      <w:rPr>
        <w:rFonts w:hint="default"/>
        <w:b/>
      </w:rPr>
    </w:lvl>
    <w:lvl w:ilvl="1">
      <w:start w:val="1"/>
      <w:numFmt w:val="decimal"/>
      <w:isLgl/>
      <w:lvlText w:val="%1.%2"/>
      <w:lvlJc w:val="left"/>
      <w:pPr>
        <w:ind w:left="720" w:hanging="360"/>
      </w:pPr>
      <w:rPr>
        <w:rFonts w:hint="default"/>
        <w:b/>
        <w:bCs/>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7" w15:restartNumberingAfterBreak="0">
    <w:nsid w:val="05C87CCA"/>
    <w:multiLevelType w:val="hybridMultilevel"/>
    <w:tmpl w:val="FC26FB8A"/>
    <w:styleLink w:val="List61"/>
    <w:lvl w:ilvl="0" w:tplc="6CE0573E">
      <w:start w:val="1"/>
      <w:numFmt w:val="lowerLetter"/>
      <w:lvlText w:val="%1."/>
      <w:lvlJc w:val="left"/>
      <w:pPr>
        <w:ind w:left="927" w:hanging="360"/>
      </w:pPr>
      <w:rPr>
        <w:rFonts w:hint="default"/>
        <w:b/>
        <w:bCs/>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8" w15:restartNumberingAfterBreak="0">
    <w:nsid w:val="07737BCA"/>
    <w:multiLevelType w:val="hybridMultilevel"/>
    <w:tmpl w:val="9FEA7F54"/>
    <w:lvl w:ilvl="0" w:tplc="FFFFFFFF">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AE94244"/>
    <w:multiLevelType w:val="hybridMultilevel"/>
    <w:tmpl w:val="E02A36C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0" w15:restartNumberingAfterBreak="0">
    <w:nsid w:val="0B74124A"/>
    <w:multiLevelType w:val="hybridMultilevel"/>
    <w:tmpl w:val="219A745E"/>
    <w:lvl w:ilvl="0" w:tplc="D6762E2E">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C4E2E49"/>
    <w:multiLevelType w:val="hybridMultilevel"/>
    <w:tmpl w:val="A4222692"/>
    <w:lvl w:ilvl="0" w:tplc="4009000F">
      <w:start w:val="1"/>
      <w:numFmt w:val="decimal"/>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12" w15:restartNumberingAfterBreak="0">
    <w:nsid w:val="0CC475E5"/>
    <w:multiLevelType w:val="multilevel"/>
    <w:tmpl w:val="6750C3F0"/>
    <w:lvl w:ilvl="0">
      <w:start w:val="1"/>
      <w:numFmt w:val="decimal"/>
      <w:lvlText w:val="%1."/>
      <w:lvlJc w:val="left"/>
      <w:pPr>
        <w:ind w:left="360" w:hanging="360"/>
      </w:pPr>
      <w:rPr>
        <w:rFonts w:hint="default"/>
        <w:b/>
        <w:sz w:val="24"/>
        <w:szCs w:val="24"/>
      </w:rPr>
    </w:lvl>
    <w:lvl w:ilvl="1">
      <w:start w:val="1"/>
      <w:numFmt w:val="none"/>
      <w:isLgl/>
      <w:lvlText w:val="2.1"/>
      <w:lvlJc w:val="left"/>
      <w:pPr>
        <w:ind w:left="720" w:hanging="360"/>
      </w:pPr>
      <w:rPr>
        <w:rFonts w:hint="default"/>
        <w:b/>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3" w15:restartNumberingAfterBreak="0">
    <w:nsid w:val="0F8807B1"/>
    <w:multiLevelType w:val="hybridMultilevel"/>
    <w:tmpl w:val="4E04553A"/>
    <w:lvl w:ilvl="0" w:tplc="1F0A1FE2">
      <w:start w:val="1"/>
      <w:numFmt w:val="decimal"/>
      <w:lvlText w:val="%1)"/>
      <w:lvlJc w:val="left"/>
      <w:pPr>
        <w:ind w:left="1287" w:hanging="360"/>
      </w:pPr>
      <w:rPr>
        <w:b/>
        <w:bCs/>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14" w15:restartNumberingAfterBreak="0">
    <w:nsid w:val="10344B40"/>
    <w:multiLevelType w:val="hybridMultilevel"/>
    <w:tmpl w:val="493858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225581A"/>
    <w:multiLevelType w:val="multilevel"/>
    <w:tmpl w:val="2E1EA616"/>
    <w:styleLink w:val="List6"/>
    <w:lvl w:ilvl="0">
      <w:numFmt w:val="bullet"/>
      <w:lvlText w:val="•"/>
      <w:lvlJc w:val="left"/>
      <w:pPr>
        <w:tabs>
          <w:tab w:val="num" w:pos="360"/>
        </w:tabs>
        <w:ind w:left="360" w:hanging="360"/>
      </w:pPr>
      <w:rPr>
        <w:rFonts w:ascii="Arial" w:eastAsia="Arial" w:hAnsi="Arial" w:cs="Arial"/>
        <w:caps w:val="0"/>
        <w:smallCaps w:val="0"/>
        <w:strike w:val="0"/>
        <w:dstrike w:val="0"/>
        <w:color w:val="000000"/>
        <w:spacing w:val="0"/>
        <w:kern w:val="0"/>
        <w:position w:val="0"/>
        <w:sz w:val="24"/>
        <w:szCs w:val="24"/>
        <w:u w:val="none" w:color="000000"/>
        <w:vertAlign w:val="baseline"/>
        <w:rtl w:val="0"/>
        <w:lang w:val="en-US"/>
      </w:rPr>
    </w:lvl>
    <w:lvl w:ilvl="1">
      <w:start w:val="1"/>
      <w:numFmt w:val="bullet"/>
      <w:lvlText w:val="o"/>
      <w:lvlJc w:val="left"/>
      <w:pPr>
        <w:tabs>
          <w:tab w:val="num" w:pos="990"/>
        </w:tabs>
        <w:ind w:left="99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2">
      <w:start w:val="1"/>
      <w:numFmt w:val="bullet"/>
      <w:lvlText w:val="▪"/>
      <w:lvlJc w:val="left"/>
      <w:pPr>
        <w:tabs>
          <w:tab w:val="num" w:pos="1710"/>
        </w:tabs>
        <w:ind w:left="171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3">
      <w:start w:val="1"/>
      <w:numFmt w:val="bullet"/>
      <w:lvlText w:val="•"/>
      <w:lvlJc w:val="left"/>
      <w:pPr>
        <w:tabs>
          <w:tab w:val="num" w:pos="2430"/>
        </w:tabs>
        <w:ind w:left="243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4">
      <w:start w:val="1"/>
      <w:numFmt w:val="bullet"/>
      <w:lvlText w:val="o"/>
      <w:lvlJc w:val="left"/>
      <w:pPr>
        <w:tabs>
          <w:tab w:val="num" w:pos="3150"/>
        </w:tabs>
        <w:ind w:left="315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5">
      <w:start w:val="1"/>
      <w:numFmt w:val="bullet"/>
      <w:lvlText w:val="▪"/>
      <w:lvlJc w:val="left"/>
      <w:pPr>
        <w:tabs>
          <w:tab w:val="num" w:pos="3870"/>
        </w:tabs>
        <w:ind w:left="387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6">
      <w:start w:val="1"/>
      <w:numFmt w:val="bullet"/>
      <w:lvlText w:val="•"/>
      <w:lvlJc w:val="left"/>
      <w:pPr>
        <w:tabs>
          <w:tab w:val="num" w:pos="4590"/>
        </w:tabs>
        <w:ind w:left="459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7">
      <w:start w:val="1"/>
      <w:numFmt w:val="bullet"/>
      <w:lvlText w:val="o"/>
      <w:lvlJc w:val="left"/>
      <w:pPr>
        <w:tabs>
          <w:tab w:val="num" w:pos="5310"/>
        </w:tabs>
        <w:ind w:left="531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8">
      <w:start w:val="1"/>
      <w:numFmt w:val="bullet"/>
      <w:lvlText w:val="▪"/>
      <w:lvlJc w:val="left"/>
      <w:pPr>
        <w:tabs>
          <w:tab w:val="num" w:pos="6030"/>
        </w:tabs>
        <w:ind w:left="603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abstractNum>
  <w:abstractNum w:abstractNumId="16" w15:restartNumberingAfterBreak="0">
    <w:nsid w:val="12BB4E3F"/>
    <w:multiLevelType w:val="multilevel"/>
    <w:tmpl w:val="27BE1214"/>
    <w:lvl w:ilvl="0">
      <w:start w:val="6"/>
      <w:numFmt w:val="decimal"/>
      <w:lvlText w:val="%1."/>
      <w:lvlJc w:val="left"/>
      <w:pPr>
        <w:ind w:left="360" w:hanging="360"/>
      </w:pPr>
      <w:rPr>
        <w:rFonts w:hint="default"/>
      </w:rPr>
    </w:lvl>
    <w:lvl w:ilvl="1">
      <w:start w:val="1"/>
      <w:numFmt w:val="decimal"/>
      <w:lvlText w:val="%1.%2."/>
      <w:lvlJc w:val="left"/>
      <w:pPr>
        <w:ind w:left="1211" w:hanging="360"/>
      </w:pPr>
      <w:rPr>
        <w:rFonts w:hint="default"/>
        <w:b/>
        <w:bCs/>
        <w:lang w:val="en-IN"/>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17" w15:restartNumberingAfterBreak="0">
    <w:nsid w:val="12ED4C2E"/>
    <w:multiLevelType w:val="hybridMultilevel"/>
    <w:tmpl w:val="E26A9E14"/>
    <w:lvl w:ilvl="0" w:tplc="1BEC71D2">
      <w:start w:val="2"/>
      <w:numFmt w:val="bullet"/>
      <w:lvlText w:val="-"/>
      <w:lvlJc w:val="left"/>
      <w:pPr>
        <w:ind w:left="170" w:hanging="170"/>
      </w:pPr>
      <w:rPr>
        <w:rFonts w:ascii="Arial" w:eastAsia="Batang" w:hAnsi="Arial"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8" w15:restartNumberingAfterBreak="0">
    <w:nsid w:val="15451B2F"/>
    <w:multiLevelType w:val="hybridMultilevel"/>
    <w:tmpl w:val="F4C26D74"/>
    <w:lvl w:ilvl="0" w:tplc="9CD6278C">
      <w:start w:val="1"/>
      <w:numFmt w:val="lowerRoman"/>
      <w:lvlText w:val="%1."/>
      <w:lvlJc w:val="left"/>
      <w:pPr>
        <w:ind w:left="1287" w:hanging="720"/>
      </w:pPr>
      <w:rPr>
        <w:rFonts w:hint="default"/>
        <w:b/>
        <w:bCs/>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9" w15:restartNumberingAfterBreak="0">
    <w:nsid w:val="160A3346"/>
    <w:multiLevelType w:val="multilevel"/>
    <w:tmpl w:val="79A8B398"/>
    <w:lvl w:ilvl="0">
      <w:numFmt w:val="bullet"/>
      <w:lvlText w:val="•"/>
      <w:lvlJc w:val="left"/>
      <w:pPr>
        <w:tabs>
          <w:tab w:val="num" w:pos="360"/>
        </w:tabs>
        <w:ind w:left="360" w:hanging="360"/>
      </w:pPr>
      <w:rPr>
        <w:rFonts w:ascii="Arial" w:eastAsia="Arial" w:hAnsi="Arial" w:cs="Arial"/>
        <w:caps w:val="0"/>
        <w:smallCaps w:val="0"/>
        <w:strike w:val="0"/>
        <w:dstrike w:val="0"/>
        <w:color w:val="000000"/>
        <w:spacing w:val="0"/>
        <w:kern w:val="0"/>
        <w:position w:val="0"/>
        <w:sz w:val="24"/>
        <w:szCs w:val="24"/>
        <w:u w:val="none" w:color="000000"/>
        <w:vertAlign w:val="baseline"/>
        <w:rtl w:val="0"/>
        <w:lang w:val="en-US"/>
      </w:rPr>
    </w:lvl>
    <w:lvl w:ilvl="1">
      <w:start w:val="1"/>
      <w:numFmt w:val="bullet"/>
      <w:lvlText w:val="o"/>
      <w:lvlJc w:val="left"/>
      <w:pPr>
        <w:tabs>
          <w:tab w:val="num" w:pos="990"/>
        </w:tabs>
        <w:ind w:left="99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2">
      <w:start w:val="1"/>
      <w:numFmt w:val="bullet"/>
      <w:lvlText w:val="▪"/>
      <w:lvlJc w:val="left"/>
      <w:pPr>
        <w:tabs>
          <w:tab w:val="num" w:pos="1710"/>
        </w:tabs>
        <w:ind w:left="171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3">
      <w:start w:val="1"/>
      <w:numFmt w:val="bullet"/>
      <w:lvlText w:val="•"/>
      <w:lvlJc w:val="left"/>
      <w:pPr>
        <w:tabs>
          <w:tab w:val="num" w:pos="2430"/>
        </w:tabs>
        <w:ind w:left="243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4">
      <w:start w:val="1"/>
      <w:numFmt w:val="bullet"/>
      <w:lvlText w:val="o"/>
      <w:lvlJc w:val="left"/>
      <w:pPr>
        <w:tabs>
          <w:tab w:val="num" w:pos="3150"/>
        </w:tabs>
        <w:ind w:left="315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5">
      <w:start w:val="1"/>
      <w:numFmt w:val="bullet"/>
      <w:lvlText w:val="▪"/>
      <w:lvlJc w:val="left"/>
      <w:pPr>
        <w:tabs>
          <w:tab w:val="num" w:pos="3870"/>
        </w:tabs>
        <w:ind w:left="387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6">
      <w:start w:val="1"/>
      <w:numFmt w:val="bullet"/>
      <w:lvlText w:val="•"/>
      <w:lvlJc w:val="left"/>
      <w:pPr>
        <w:tabs>
          <w:tab w:val="num" w:pos="4590"/>
        </w:tabs>
        <w:ind w:left="459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7">
      <w:start w:val="1"/>
      <w:numFmt w:val="bullet"/>
      <w:lvlText w:val="o"/>
      <w:lvlJc w:val="left"/>
      <w:pPr>
        <w:tabs>
          <w:tab w:val="num" w:pos="5310"/>
        </w:tabs>
        <w:ind w:left="531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8">
      <w:start w:val="1"/>
      <w:numFmt w:val="bullet"/>
      <w:lvlText w:val="▪"/>
      <w:lvlJc w:val="left"/>
      <w:pPr>
        <w:tabs>
          <w:tab w:val="num" w:pos="6030"/>
        </w:tabs>
        <w:ind w:left="603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abstractNum>
  <w:abstractNum w:abstractNumId="20" w15:restartNumberingAfterBreak="0">
    <w:nsid w:val="1DA746EE"/>
    <w:multiLevelType w:val="hybridMultilevel"/>
    <w:tmpl w:val="2E0A941A"/>
    <w:lvl w:ilvl="0" w:tplc="11E84EAC">
      <w:start w:val="2"/>
      <w:numFmt w:val="lowerRoman"/>
      <w:lvlText w:val="%1."/>
      <w:lvlJc w:val="left"/>
      <w:pPr>
        <w:ind w:left="720" w:hanging="720"/>
      </w:pPr>
      <w:rPr>
        <w:rFonts w:hint="default"/>
        <w:b/>
        <w:bCs/>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21" w15:restartNumberingAfterBreak="0">
    <w:nsid w:val="1E060F64"/>
    <w:multiLevelType w:val="hybridMultilevel"/>
    <w:tmpl w:val="A2DECD48"/>
    <w:lvl w:ilvl="0" w:tplc="4009000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F763049"/>
    <w:multiLevelType w:val="hybridMultilevel"/>
    <w:tmpl w:val="182A45DC"/>
    <w:lvl w:ilvl="0" w:tplc="586C78A0">
      <w:start w:val="1"/>
      <w:numFmt w:val="lowerRoman"/>
      <w:lvlText w:val="%1."/>
      <w:lvlJc w:val="left"/>
      <w:pPr>
        <w:ind w:left="1571" w:hanging="720"/>
      </w:pPr>
      <w:rPr>
        <w:rFonts w:hint="default"/>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23" w15:restartNumberingAfterBreak="0">
    <w:nsid w:val="1FFC3EAC"/>
    <w:multiLevelType w:val="hybridMultilevel"/>
    <w:tmpl w:val="4F0E1C30"/>
    <w:lvl w:ilvl="0" w:tplc="05E6AB3C">
      <w:start w:val="1"/>
      <w:numFmt w:val="lowerRoman"/>
      <w:lvlText w:val="%1."/>
      <w:lvlJc w:val="left"/>
      <w:pPr>
        <w:ind w:left="1080" w:hanging="720"/>
      </w:pPr>
      <w:rPr>
        <w:rFonts w:hint="default"/>
        <w:b/>
        <w:bCs/>
      </w:rPr>
    </w:lvl>
    <w:lvl w:ilvl="1" w:tplc="CA06F33E">
      <w:numFmt w:val="bullet"/>
      <w:lvlText w:val="–"/>
      <w:lvlJc w:val="left"/>
      <w:pPr>
        <w:ind w:left="1440" w:hanging="360"/>
      </w:pPr>
      <w:rPr>
        <w:rFonts w:ascii="Times New Roman" w:eastAsia="Times New Roman"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22C325B"/>
    <w:multiLevelType w:val="hybridMultilevel"/>
    <w:tmpl w:val="0BF2C49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246326E5"/>
    <w:multiLevelType w:val="hybridMultilevel"/>
    <w:tmpl w:val="E0D60C46"/>
    <w:lvl w:ilvl="0" w:tplc="1A7EA294">
      <w:start w:val="1"/>
      <w:numFmt w:val="lowerLetter"/>
      <w:lvlText w:val="%1."/>
      <w:lvlJc w:val="left"/>
      <w:pPr>
        <w:ind w:left="987" w:hanging="360"/>
      </w:pPr>
      <w:rPr>
        <w:rFonts w:hint="default"/>
        <w:b/>
      </w:rPr>
    </w:lvl>
    <w:lvl w:ilvl="1" w:tplc="40090019" w:tentative="1">
      <w:start w:val="1"/>
      <w:numFmt w:val="lowerLetter"/>
      <w:lvlText w:val="%2."/>
      <w:lvlJc w:val="left"/>
      <w:pPr>
        <w:ind w:left="1707" w:hanging="360"/>
      </w:pPr>
    </w:lvl>
    <w:lvl w:ilvl="2" w:tplc="4009001B" w:tentative="1">
      <w:start w:val="1"/>
      <w:numFmt w:val="lowerRoman"/>
      <w:lvlText w:val="%3."/>
      <w:lvlJc w:val="right"/>
      <w:pPr>
        <w:ind w:left="2427" w:hanging="180"/>
      </w:pPr>
    </w:lvl>
    <w:lvl w:ilvl="3" w:tplc="4009000F" w:tentative="1">
      <w:start w:val="1"/>
      <w:numFmt w:val="decimal"/>
      <w:lvlText w:val="%4."/>
      <w:lvlJc w:val="left"/>
      <w:pPr>
        <w:ind w:left="3147" w:hanging="360"/>
      </w:pPr>
    </w:lvl>
    <w:lvl w:ilvl="4" w:tplc="40090019" w:tentative="1">
      <w:start w:val="1"/>
      <w:numFmt w:val="lowerLetter"/>
      <w:lvlText w:val="%5."/>
      <w:lvlJc w:val="left"/>
      <w:pPr>
        <w:ind w:left="3867" w:hanging="360"/>
      </w:pPr>
    </w:lvl>
    <w:lvl w:ilvl="5" w:tplc="4009001B" w:tentative="1">
      <w:start w:val="1"/>
      <w:numFmt w:val="lowerRoman"/>
      <w:lvlText w:val="%6."/>
      <w:lvlJc w:val="right"/>
      <w:pPr>
        <w:ind w:left="4587" w:hanging="180"/>
      </w:pPr>
    </w:lvl>
    <w:lvl w:ilvl="6" w:tplc="4009000F" w:tentative="1">
      <w:start w:val="1"/>
      <w:numFmt w:val="decimal"/>
      <w:lvlText w:val="%7."/>
      <w:lvlJc w:val="left"/>
      <w:pPr>
        <w:ind w:left="5307" w:hanging="360"/>
      </w:pPr>
    </w:lvl>
    <w:lvl w:ilvl="7" w:tplc="40090019" w:tentative="1">
      <w:start w:val="1"/>
      <w:numFmt w:val="lowerLetter"/>
      <w:lvlText w:val="%8."/>
      <w:lvlJc w:val="left"/>
      <w:pPr>
        <w:ind w:left="6027" w:hanging="360"/>
      </w:pPr>
    </w:lvl>
    <w:lvl w:ilvl="8" w:tplc="4009001B" w:tentative="1">
      <w:start w:val="1"/>
      <w:numFmt w:val="lowerRoman"/>
      <w:lvlText w:val="%9."/>
      <w:lvlJc w:val="right"/>
      <w:pPr>
        <w:ind w:left="6747" w:hanging="180"/>
      </w:pPr>
    </w:lvl>
  </w:abstractNum>
  <w:abstractNum w:abstractNumId="26" w15:restartNumberingAfterBreak="0">
    <w:nsid w:val="253A5BE7"/>
    <w:multiLevelType w:val="hybridMultilevel"/>
    <w:tmpl w:val="EF461660"/>
    <w:lvl w:ilvl="0" w:tplc="4009000F">
      <w:start w:val="1"/>
      <w:numFmt w:val="decimal"/>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27" w15:restartNumberingAfterBreak="0">
    <w:nsid w:val="25461C08"/>
    <w:multiLevelType w:val="hybridMultilevel"/>
    <w:tmpl w:val="9776FD0A"/>
    <w:lvl w:ilvl="0" w:tplc="15E2CE4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5642F32"/>
    <w:multiLevelType w:val="hybridMultilevel"/>
    <w:tmpl w:val="6596A87C"/>
    <w:lvl w:ilvl="0" w:tplc="B38EDB2C">
      <w:start w:val="1"/>
      <w:numFmt w:val="lowerLetter"/>
      <w:lvlText w:val="%1."/>
      <w:lvlJc w:val="left"/>
      <w:pPr>
        <w:ind w:left="930" w:hanging="360"/>
      </w:pPr>
      <w:rPr>
        <w:rFonts w:hint="default"/>
        <w:b/>
        <w:bCs/>
      </w:rPr>
    </w:lvl>
    <w:lvl w:ilvl="1" w:tplc="40090019" w:tentative="1">
      <w:start w:val="1"/>
      <w:numFmt w:val="lowerLetter"/>
      <w:lvlText w:val="%2."/>
      <w:lvlJc w:val="left"/>
      <w:pPr>
        <w:ind w:left="1650" w:hanging="360"/>
      </w:pPr>
    </w:lvl>
    <w:lvl w:ilvl="2" w:tplc="3942FFBC">
      <w:start w:val="1"/>
      <w:numFmt w:val="lowerLetter"/>
      <w:lvlText w:val="%3."/>
      <w:lvlJc w:val="left"/>
      <w:pPr>
        <w:ind w:left="2550" w:hanging="360"/>
      </w:pPr>
      <w:rPr>
        <w:b/>
        <w:bCs/>
      </w:rPr>
    </w:lvl>
    <w:lvl w:ilvl="3" w:tplc="4009000F" w:tentative="1">
      <w:start w:val="1"/>
      <w:numFmt w:val="decimal"/>
      <w:lvlText w:val="%4."/>
      <w:lvlJc w:val="left"/>
      <w:pPr>
        <w:ind w:left="3090" w:hanging="360"/>
      </w:pPr>
    </w:lvl>
    <w:lvl w:ilvl="4" w:tplc="40090019" w:tentative="1">
      <w:start w:val="1"/>
      <w:numFmt w:val="lowerLetter"/>
      <w:lvlText w:val="%5."/>
      <w:lvlJc w:val="left"/>
      <w:pPr>
        <w:ind w:left="3810" w:hanging="360"/>
      </w:pPr>
    </w:lvl>
    <w:lvl w:ilvl="5" w:tplc="4009001B" w:tentative="1">
      <w:start w:val="1"/>
      <w:numFmt w:val="lowerRoman"/>
      <w:lvlText w:val="%6."/>
      <w:lvlJc w:val="right"/>
      <w:pPr>
        <w:ind w:left="4530" w:hanging="180"/>
      </w:pPr>
    </w:lvl>
    <w:lvl w:ilvl="6" w:tplc="4009000F" w:tentative="1">
      <w:start w:val="1"/>
      <w:numFmt w:val="decimal"/>
      <w:lvlText w:val="%7."/>
      <w:lvlJc w:val="left"/>
      <w:pPr>
        <w:ind w:left="5250" w:hanging="360"/>
      </w:pPr>
    </w:lvl>
    <w:lvl w:ilvl="7" w:tplc="40090019" w:tentative="1">
      <w:start w:val="1"/>
      <w:numFmt w:val="lowerLetter"/>
      <w:lvlText w:val="%8."/>
      <w:lvlJc w:val="left"/>
      <w:pPr>
        <w:ind w:left="5970" w:hanging="360"/>
      </w:pPr>
    </w:lvl>
    <w:lvl w:ilvl="8" w:tplc="4009001B" w:tentative="1">
      <w:start w:val="1"/>
      <w:numFmt w:val="lowerRoman"/>
      <w:lvlText w:val="%9."/>
      <w:lvlJc w:val="right"/>
      <w:pPr>
        <w:ind w:left="6690" w:hanging="180"/>
      </w:pPr>
    </w:lvl>
  </w:abstractNum>
  <w:abstractNum w:abstractNumId="29" w15:restartNumberingAfterBreak="0">
    <w:nsid w:val="257B0B55"/>
    <w:multiLevelType w:val="hybridMultilevel"/>
    <w:tmpl w:val="4776E5DA"/>
    <w:styleLink w:val="List81"/>
    <w:lvl w:ilvl="0" w:tplc="9D08AF8C">
      <w:start w:val="1"/>
      <w:numFmt w:val="lowerLetter"/>
      <w:lvlText w:val="%1."/>
      <w:lvlJc w:val="left"/>
      <w:pPr>
        <w:ind w:left="1211" w:hanging="360"/>
      </w:pPr>
      <w:rPr>
        <w:rFonts w:hint="default"/>
        <w:b/>
        <w:bCs/>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30" w15:restartNumberingAfterBreak="0">
    <w:nsid w:val="2674653C"/>
    <w:multiLevelType w:val="hybridMultilevel"/>
    <w:tmpl w:val="9A4CCD9C"/>
    <w:lvl w:ilvl="0" w:tplc="59BCF50A">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6A707D4"/>
    <w:multiLevelType w:val="hybridMultilevel"/>
    <w:tmpl w:val="1FC640E4"/>
    <w:lvl w:ilvl="0" w:tplc="6ED2CB0A">
      <w:start w:val="22"/>
      <w:numFmt w:val="decimal"/>
      <w:lvlText w:val="%1.0"/>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7122865"/>
    <w:multiLevelType w:val="hybridMultilevel"/>
    <w:tmpl w:val="2EF836E6"/>
    <w:lvl w:ilvl="0" w:tplc="40090015">
      <w:start w:val="1"/>
      <w:numFmt w:val="upperLetter"/>
      <w:lvlText w:val="%1."/>
      <w:lvlJc w:val="left"/>
      <w:pPr>
        <w:ind w:left="930" w:hanging="360"/>
      </w:pPr>
      <w:rPr>
        <w:rFonts w:hint="default"/>
        <w:b/>
        <w:bCs w:val="0"/>
      </w:rPr>
    </w:lvl>
    <w:lvl w:ilvl="1" w:tplc="40090019" w:tentative="1">
      <w:start w:val="1"/>
      <w:numFmt w:val="lowerLetter"/>
      <w:lvlText w:val="%2."/>
      <w:lvlJc w:val="left"/>
      <w:pPr>
        <w:ind w:left="1650" w:hanging="360"/>
      </w:pPr>
    </w:lvl>
    <w:lvl w:ilvl="2" w:tplc="4009001B">
      <w:start w:val="1"/>
      <w:numFmt w:val="lowerRoman"/>
      <w:lvlText w:val="%3."/>
      <w:lvlJc w:val="right"/>
      <w:pPr>
        <w:ind w:left="2370" w:hanging="180"/>
      </w:pPr>
    </w:lvl>
    <w:lvl w:ilvl="3" w:tplc="4009000F" w:tentative="1">
      <w:start w:val="1"/>
      <w:numFmt w:val="decimal"/>
      <w:lvlText w:val="%4."/>
      <w:lvlJc w:val="left"/>
      <w:pPr>
        <w:ind w:left="3090" w:hanging="360"/>
      </w:pPr>
    </w:lvl>
    <w:lvl w:ilvl="4" w:tplc="40090019" w:tentative="1">
      <w:start w:val="1"/>
      <w:numFmt w:val="lowerLetter"/>
      <w:lvlText w:val="%5."/>
      <w:lvlJc w:val="left"/>
      <w:pPr>
        <w:ind w:left="3810" w:hanging="360"/>
      </w:pPr>
    </w:lvl>
    <w:lvl w:ilvl="5" w:tplc="4009001B" w:tentative="1">
      <w:start w:val="1"/>
      <w:numFmt w:val="lowerRoman"/>
      <w:lvlText w:val="%6."/>
      <w:lvlJc w:val="right"/>
      <w:pPr>
        <w:ind w:left="4530" w:hanging="180"/>
      </w:pPr>
    </w:lvl>
    <w:lvl w:ilvl="6" w:tplc="4009000F" w:tentative="1">
      <w:start w:val="1"/>
      <w:numFmt w:val="decimal"/>
      <w:lvlText w:val="%7."/>
      <w:lvlJc w:val="left"/>
      <w:pPr>
        <w:ind w:left="5250" w:hanging="360"/>
      </w:pPr>
    </w:lvl>
    <w:lvl w:ilvl="7" w:tplc="40090019" w:tentative="1">
      <w:start w:val="1"/>
      <w:numFmt w:val="lowerLetter"/>
      <w:lvlText w:val="%8."/>
      <w:lvlJc w:val="left"/>
      <w:pPr>
        <w:ind w:left="5970" w:hanging="360"/>
      </w:pPr>
    </w:lvl>
    <w:lvl w:ilvl="8" w:tplc="4009001B" w:tentative="1">
      <w:start w:val="1"/>
      <w:numFmt w:val="lowerRoman"/>
      <w:lvlText w:val="%9."/>
      <w:lvlJc w:val="right"/>
      <w:pPr>
        <w:ind w:left="6690" w:hanging="180"/>
      </w:pPr>
    </w:lvl>
  </w:abstractNum>
  <w:abstractNum w:abstractNumId="33" w15:restartNumberingAfterBreak="0">
    <w:nsid w:val="27342C09"/>
    <w:multiLevelType w:val="hybridMultilevel"/>
    <w:tmpl w:val="9D52BBAE"/>
    <w:lvl w:ilvl="0" w:tplc="74F07BC0">
      <w:start w:val="9"/>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2997438A"/>
    <w:multiLevelType w:val="multilevel"/>
    <w:tmpl w:val="8C6C82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DEC74A5"/>
    <w:multiLevelType w:val="hybridMultilevel"/>
    <w:tmpl w:val="2A0ED2D8"/>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0BD8DF2A">
      <w:start w:val="2"/>
      <w:numFmt w:val="lowerRoman"/>
      <w:lvlText w:val="%4."/>
      <w:lvlJc w:val="left"/>
      <w:pPr>
        <w:ind w:left="927" w:hanging="360"/>
      </w:pPr>
      <w:rPr>
        <w:rFonts w:hint="default"/>
        <w:b/>
        <w:bCs/>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2EA10A90"/>
    <w:multiLevelType w:val="multilevel"/>
    <w:tmpl w:val="A9E0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CD128D"/>
    <w:multiLevelType w:val="hybridMultilevel"/>
    <w:tmpl w:val="4AF2B80C"/>
    <w:styleLink w:val="List511"/>
    <w:lvl w:ilvl="0" w:tplc="5ABE9AD4">
      <w:start w:val="1"/>
      <w:numFmt w:val="lowerLetter"/>
      <w:lvlText w:val="%1."/>
      <w:lvlJc w:val="left"/>
      <w:pPr>
        <w:ind w:left="927" w:hanging="360"/>
      </w:pPr>
      <w:rPr>
        <w:rFonts w:hint="default"/>
        <w:b/>
        <w:bCs/>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38" w15:restartNumberingAfterBreak="0">
    <w:nsid w:val="31943AEA"/>
    <w:multiLevelType w:val="hybridMultilevel"/>
    <w:tmpl w:val="ADAC4666"/>
    <w:lvl w:ilvl="0" w:tplc="7714A520">
      <w:start w:val="1"/>
      <w:numFmt w:val="upperLetter"/>
      <w:lvlText w:val="%1."/>
      <w:lvlJc w:val="left"/>
      <w:pPr>
        <w:ind w:left="930" w:hanging="360"/>
      </w:pPr>
      <w:rPr>
        <w:rFonts w:hint="default"/>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33B277C2"/>
    <w:multiLevelType w:val="hybridMultilevel"/>
    <w:tmpl w:val="661CB880"/>
    <w:lvl w:ilvl="0" w:tplc="7696FB9C">
      <w:start w:val="1"/>
      <w:numFmt w:val="upperLetter"/>
      <w:lvlText w:val="%1."/>
      <w:lvlJc w:val="left"/>
      <w:pPr>
        <w:ind w:left="930" w:hanging="360"/>
      </w:pPr>
      <w:rPr>
        <w:rFonts w:hint="default"/>
        <w:b/>
        <w:bCs w:val="0"/>
      </w:rPr>
    </w:lvl>
    <w:lvl w:ilvl="1" w:tplc="40090019" w:tentative="1">
      <w:start w:val="1"/>
      <w:numFmt w:val="lowerLetter"/>
      <w:lvlText w:val="%2."/>
      <w:lvlJc w:val="left"/>
      <w:pPr>
        <w:ind w:left="1650" w:hanging="360"/>
      </w:pPr>
    </w:lvl>
    <w:lvl w:ilvl="2" w:tplc="4009001B" w:tentative="1">
      <w:start w:val="1"/>
      <w:numFmt w:val="lowerRoman"/>
      <w:lvlText w:val="%3."/>
      <w:lvlJc w:val="right"/>
      <w:pPr>
        <w:ind w:left="2370" w:hanging="180"/>
      </w:pPr>
    </w:lvl>
    <w:lvl w:ilvl="3" w:tplc="4009000F" w:tentative="1">
      <w:start w:val="1"/>
      <w:numFmt w:val="decimal"/>
      <w:lvlText w:val="%4."/>
      <w:lvlJc w:val="left"/>
      <w:pPr>
        <w:ind w:left="3090" w:hanging="360"/>
      </w:pPr>
    </w:lvl>
    <w:lvl w:ilvl="4" w:tplc="40090019" w:tentative="1">
      <w:start w:val="1"/>
      <w:numFmt w:val="lowerLetter"/>
      <w:lvlText w:val="%5."/>
      <w:lvlJc w:val="left"/>
      <w:pPr>
        <w:ind w:left="3810" w:hanging="360"/>
      </w:pPr>
    </w:lvl>
    <w:lvl w:ilvl="5" w:tplc="4009001B" w:tentative="1">
      <w:start w:val="1"/>
      <w:numFmt w:val="lowerRoman"/>
      <w:lvlText w:val="%6."/>
      <w:lvlJc w:val="right"/>
      <w:pPr>
        <w:ind w:left="4530" w:hanging="180"/>
      </w:pPr>
    </w:lvl>
    <w:lvl w:ilvl="6" w:tplc="4009000F" w:tentative="1">
      <w:start w:val="1"/>
      <w:numFmt w:val="decimal"/>
      <w:lvlText w:val="%7."/>
      <w:lvlJc w:val="left"/>
      <w:pPr>
        <w:ind w:left="5250" w:hanging="360"/>
      </w:pPr>
    </w:lvl>
    <w:lvl w:ilvl="7" w:tplc="40090019" w:tentative="1">
      <w:start w:val="1"/>
      <w:numFmt w:val="lowerLetter"/>
      <w:lvlText w:val="%8."/>
      <w:lvlJc w:val="left"/>
      <w:pPr>
        <w:ind w:left="5970" w:hanging="360"/>
      </w:pPr>
    </w:lvl>
    <w:lvl w:ilvl="8" w:tplc="4009001B" w:tentative="1">
      <w:start w:val="1"/>
      <w:numFmt w:val="lowerRoman"/>
      <w:lvlText w:val="%9."/>
      <w:lvlJc w:val="right"/>
      <w:pPr>
        <w:ind w:left="6690" w:hanging="180"/>
      </w:pPr>
    </w:lvl>
  </w:abstractNum>
  <w:abstractNum w:abstractNumId="40" w15:restartNumberingAfterBreak="0">
    <w:nsid w:val="3412654C"/>
    <w:multiLevelType w:val="hybridMultilevel"/>
    <w:tmpl w:val="839805EE"/>
    <w:lvl w:ilvl="0" w:tplc="B492E454">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36965EF1"/>
    <w:multiLevelType w:val="hybridMultilevel"/>
    <w:tmpl w:val="80F6FF7A"/>
    <w:lvl w:ilvl="0" w:tplc="B9DCB840">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37CF4CC4"/>
    <w:multiLevelType w:val="hybridMultilevel"/>
    <w:tmpl w:val="6F601A16"/>
    <w:styleLink w:val="List71"/>
    <w:lvl w:ilvl="0" w:tplc="27FAEAD0">
      <w:start w:val="1"/>
      <w:numFmt w:val="decimal"/>
      <w:lvlText w:val="%1."/>
      <w:lvlJc w:val="left"/>
      <w:pPr>
        <w:ind w:left="927" w:hanging="360"/>
      </w:pPr>
      <w:rPr>
        <w:rFonts w:hint="default"/>
        <w:b/>
        <w:bCs/>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43" w15:restartNumberingAfterBreak="0">
    <w:nsid w:val="3CC05CBB"/>
    <w:multiLevelType w:val="multilevel"/>
    <w:tmpl w:val="83A8223E"/>
    <w:lvl w:ilvl="0">
      <w:numFmt w:val="bullet"/>
      <w:lvlText w:val="•"/>
      <w:lvlJc w:val="left"/>
      <w:pPr>
        <w:tabs>
          <w:tab w:val="num" w:pos="360"/>
        </w:tabs>
        <w:ind w:left="360" w:hanging="360"/>
      </w:pPr>
      <w:rPr>
        <w:rFonts w:ascii="Arial" w:eastAsia="Arial" w:hAnsi="Arial" w:cs="Arial"/>
        <w:caps w:val="0"/>
        <w:smallCaps w:val="0"/>
        <w:strike w:val="0"/>
        <w:dstrike w:val="0"/>
        <w:color w:val="000000"/>
        <w:spacing w:val="0"/>
        <w:kern w:val="0"/>
        <w:position w:val="0"/>
        <w:sz w:val="24"/>
        <w:szCs w:val="24"/>
        <w:u w:val="none" w:color="000000"/>
        <w:vertAlign w:val="baseline"/>
        <w:rtl w:val="0"/>
        <w:lang w:val="en-US"/>
      </w:rPr>
    </w:lvl>
    <w:lvl w:ilvl="1">
      <w:start w:val="1"/>
      <w:numFmt w:val="bullet"/>
      <w:lvlText w:val="o"/>
      <w:lvlJc w:val="left"/>
      <w:pPr>
        <w:tabs>
          <w:tab w:val="num" w:pos="990"/>
        </w:tabs>
        <w:ind w:left="99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2">
      <w:start w:val="1"/>
      <w:numFmt w:val="bullet"/>
      <w:lvlText w:val="▪"/>
      <w:lvlJc w:val="left"/>
      <w:pPr>
        <w:tabs>
          <w:tab w:val="num" w:pos="1710"/>
        </w:tabs>
        <w:ind w:left="171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3">
      <w:start w:val="1"/>
      <w:numFmt w:val="bullet"/>
      <w:lvlText w:val="•"/>
      <w:lvlJc w:val="left"/>
      <w:pPr>
        <w:tabs>
          <w:tab w:val="num" w:pos="2430"/>
        </w:tabs>
        <w:ind w:left="243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4">
      <w:start w:val="1"/>
      <w:numFmt w:val="bullet"/>
      <w:lvlText w:val="o"/>
      <w:lvlJc w:val="left"/>
      <w:pPr>
        <w:tabs>
          <w:tab w:val="num" w:pos="3150"/>
        </w:tabs>
        <w:ind w:left="315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5">
      <w:start w:val="1"/>
      <w:numFmt w:val="bullet"/>
      <w:lvlText w:val="▪"/>
      <w:lvlJc w:val="left"/>
      <w:pPr>
        <w:tabs>
          <w:tab w:val="num" w:pos="3870"/>
        </w:tabs>
        <w:ind w:left="387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6">
      <w:start w:val="1"/>
      <w:numFmt w:val="bullet"/>
      <w:lvlText w:val="•"/>
      <w:lvlJc w:val="left"/>
      <w:pPr>
        <w:tabs>
          <w:tab w:val="num" w:pos="4590"/>
        </w:tabs>
        <w:ind w:left="459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7">
      <w:start w:val="1"/>
      <w:numFmt w:val="bullet"/>
      <w:lvlText w:val="o"/>
      <w:lvlJc w:val="left"/>
      <w:pPr>
        <w:tabs>
          <w:tab w:val="num" w:pos="5310"/>
        </w:tabs>
        <w:ind w:left="531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8">
      <w:start w:val="1"/>
      <w:numFmt w:val="bullet"/>
      <w:lvlText w:val="▪"/>
      <w:lvlJc w:val="left"/>
      <w:pPr>
        <w:tabs>
          <w:tab w:val="num" w:pos="6030"/>
        </w:tabs>
        <w:ind w:left="603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abstractNum>
  <w:abstractNum w:abstractNumId="44" w15:restartNumberingAfterBreak="0">
    <w:nsid w:val="41F933D6"/>
    <w:multiLevelType w:val="multilevel"/>
    <w:tmpl w:val="84A4F3BE"/>
    <w:lvl w:ilvl="0">
      <w:start w:val="9"/>
      <w:numFmt w:val="decimal"/>
      <w:lvlText w:val="%1.1"/>
      <w:lvlJc w:val="left"/>
      <w:pPr>
        <w:ind w:left="360" w:hanging="360"/>
      </w:pPr>
      <w:rPr>
        <w:rFonts w:hint="default"/>
        <w:b/>
        <w:sz w:val="24"/>
        <w:szCs w:val="24"/>
      </w:rPr>
    </w:lvl>
    <w:lvl w:ilvl="1">
      <w:start w:val="1"/>
      <w:numFmt w:val="decimal"/>
      <w:isLgl/>
      <w:lvlText w:val="%1.%2"/>
      <w:lvlJc w:val="left"/>
      <w:pPr>
        <w:ind w:left="720" w:hanging="360"/>
      </w:pPr>
      <w:rPr>
        <w:rFonts w:hint="default"/>
        <w:b/>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45" w15:restartNumberingAfterBreak="0">
    <w:nsid w:val="42D77CE0"/>
    <w:multiLevelType w:val="multilevel"/>
    <w:tmpl w:val="CA549582"/>
    <w:styleLink w:val="List8"/>
    <w:lvl w:ilvl="0">
      <w:numFmt w:val="bullet"/>
      <w:lvlText w:val="•"/>
      <w:lvlJc w:val="left"/>
      <w:pPr>
        <w:tabs>
          <w:tab w:val="num" w:pos="360"/>
        </w:tabs>
        <w:ind w:left="360" w:hanging="360"/>
      </w:pPr>
      <w:rPr>
        <w:rFonts w:ascii="Arial" w:eastAsia="Arial" w:hAnsi="Arial" w:cs="Arial"/>
        <w:caps w:val="0"/>
        <w:smallCaps w:val="0"/>
        <w:strike w:val="0"/>
        <w:dstrike w:val="0"/>
        <w:color w:val="000000"/>
        <w:spacing w:val="0"/>
        <w:kern w:val="0"/>
        <w:position w:val="0"/>
        <w:sz w:val="24"/>
        <w:szCs w:val="24"/>
        <w:u w:val="none" w:color="000000"/>
        <w:vertAlign w:val="baseline"/>
        <w:rtl w:val="0"/>
        <w:lang w:val="en-US"/>
      </w:rPr>
    </w:lvl>
    <w:lvl w:ilvl="1">
      <w:start w:val="1"/>
      <w:numFmt w:val="bullet"/>
      <w:lvlText w:val="o"/>
      <w:lvlJc w:val="left"/>
      <w:pPr>
        <w:tabs>
          <w:tab w:val="num" w:pos="990"/>
        </w:tabs>
        <w:ind w:left="99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2">
      <w:start w:val="1"/>
      <w:numFmt w:val="bullet"/>
      <w:lvlText w:val="▪"/>
      <w:lvlJc w:val="left"/>
      <w:pPr>
        <w:tabs>
          <w:tab w:val="num" w:pos="1710"/>
        </w:tabs>
        <w:ind w:left="171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3">
      <w:start w:val="1"/>
      <w:numFmt w:val="bullet"/>
      <w:lvlText w:val="•"/>
      <w:lvlJc w:val="left"/>
      <w:pPr>
        <w:tabs>
          <w:tab w:val="num" w:pos="2430"/>
        </w:tabs>
        <w:ind w:left="243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4">
      <w:start w:val="1"/>
      <w:numFmt w:val="bullet"/>
      <w:lvlText w:val="o"/>
      <w:lvlJc w:val="left"/>
      <w:pPr>
        <w:tabs>
          <w:tab w:val="num" w:pos="3150"/>
        </w:tabs>
        <w:ind w:left="315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5">
      <w:start w:val="1"/>
      <w:numFmt w:val="bullet"/>
      <w:lvlText w:val="▪"/>
      <w:lvlJc w:val="left"/>
      <w:pPr>
        <w:tabs>
          <w:tab w:val="num" w:pos="3870"/>
        </w:tabs>
        <w:ind w:left="387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6">
      <w:start w:val="1"/>
      <w:numFmt w:val="bullet"/>
      <w:lvlText w:val="•"/>
      <w:lvlJc w:val="left"/>
      <w:pPr>
        <w:tabs>
          <w:tab w:val="num" w:pos="4590"/>
        </w:tabs>
        <w:ind w:left="459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7">
      <w:start w:val="1"/>
      <w:numFmt w:val="bullet"/>
      <w:lvlText w:val="o"/>
      <w:lvlJc w:val="left"/>
      <w:pPr>
        <w:tabs>
          <w:tab w:val="num" w:pos="5310"/>
        </w:tabs>
        <w:ind w:left="531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8">
      <w:start w:val="1"/>
      <w:numFmt w:val="bullet"/>
      <w:lvlText w:val="▪"/>
      <w:lvlJc w:val="left"/>
      <w:pPr>
        <w:tabs>
          <w:tab w:val="num" w:pos="6030"/>
        </w:tabs>
        <w:ind w:left="603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abstractNum>
  <w:abstractNum w:abstractNumId="46" w15:restartNumberingAfterBreak="0">
    <w:nsid w:val="431C5DDC"/>
    <w:multiLevelType w:val="hybridMultilevel"/>
    <w:tmpl w:val="79B6A392"/>
    <w:lvl w:ilvl="0" w:tplc="926E31F4">
      <w:start w:val="1"/>
      <w:numFmt w:val="lowerLetter"/>
      <w:lvlText w:val="%1."/>
      <w:lvlJc w:val="left"/>
      <w:pPr>
        <w:ind w:left="927" w:hanging="360"/>
      </w:pPr>
      <w:rPr>
        <w:rFonts w:hint="default"/>
        <w:b/>
        <w:bCs/>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47" w15:restartNumberingAfterBreak="0">
    <w:nsid w:val="435711B0"/>
    <w:multiLevelType w:val="multilevel"/>
    <w:tmpl w:val="9A06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A45ADF"/>
    <w:multiLevelType w:val="hybridMultilevel"/>
    <w:tmpl w:val="3418CDEE"/>
    <w:lvl w:ilvl="0" w:tplc="B44A105A">
      <w:start w:val="1"/>
      <w:numFmt w:val="decimal"/>
      <w:pStyle w:val="Style1"/>
      <w:lvlText w:val="%1.0"/>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5B91E13"/>
    <w:multiLevelType w:val="multilevel"/>
    <w:tmpl w:val="CC64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6114331"/>
    <w:multiLevelType w:val="hybridMultilevel"/>
    <w:tmpl w:val="09AC818E"/>
    <w:lvl w:ilvl="0" w:tplc="C95A347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46893478"/>
    <w:multiLevelType w:val="hybridMultilevel"/>
    <w:tmpl w:val="79F08776"/>
    <w:lvl w:ilvl="0" w:tplc="44BEBC04">
      <w:start w:val="1"/>
      <w:numFmt w:val="lowerRoman"/>
      <w:lvlText w:val="%1."/>
      <w:lvlJc w:val="left"/>
      <w:pPr>
        <w:ind w:left="1287" w:hanging="720"/>
      </w:pPr>
      <w:rPr>
        <w:rFonts w:hint="default"/>
        <w:b/>
        <w:bCs/>
      </w:rPr>
    </w:lvl>
    <w:lvl w:ilvl="1" w:tplc="1B7EF99E">
      <w:start w:val="1"/>
      <w:numFmt w:val="decimal"/>
      <w:lvlText w:val="%2."/>
      <w:lvlJc w:val="left"/>
      <w:pPr>
        <w:ind w:left="1647" w:hanging="360"/>
      </w:pPr>
      <w:rPr>
        <w:rFonts w:hint="default"/>
      </w:r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52" w15:restartNumberingAfterBreak="0">
    <w:nsid w:val="480C3412"/>
    <w:multiLevelType w:val="hybridMultilevel"/>
    <w:tmpl w:val="8E3863D6"/>
    <w:lvl w:ilvl="0" w:tplc="9C96D3D0">
      <w:start w:val="1"/>
      <w:numFmt w:val="lowerRoman"/>
      <w:lvlText w:val="%1."/>
      <w:lvlJc w:val="left"/>
      <w:pPr>
        <w:ind w:left="1080" w:hanging="72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486806C0"/>
    <w:multiLevelType w:val="hybridMultilevel"/>
    <w:tmpl w:val="6F22E6C6"/>
    <w:styleLink w:val="List411"/>
    <w:lvl w:ilvl="0" w:tplc="CCE62AE0">
      <w:start w:val="1"/>
      <w:numFmt w:val="lowerLetter"/>
      <w:lvlText w:val="%1."/>
      <w:lvlJc w:val="left"/>
      <w:pPr>
        <w:ind w:left="930" w:hanging="57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49312945"/>
    <w:multiLevelType w:val="hybridMultilevel"/>
    <w:tmpl w:val="39D8939C"/>
    <w:lvl w:ilvl="0" w:tplc="5D143E86">
      <w:start w:val="1"/>
      <w:numFmt w:val="lowerLetter"/>
      <w:lvlText w:val="%1."/>
      <w:lvlJc w:val="left"/>
      <w:pPr>
        <w:ind w:left="927" w:hanging="360"/>
      </w:pPr>
      <w:rPr>
        <w:rFonts w:hint="default"/>
        <w:b/>
        <w:bCs/>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55" w15:restartNumberingAfterBreak="0">
    <w:nsid w:val="495046F0"/>
    <w:multiLevelType w:val="hybridMultilevel"/>
    <w:tmpl w:val="3326BA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4B000815"/>
    <w:multiLevelType w:val="singleLevel"/>
    <w:tmpl w:val="DA8E2C20"/>
    <w:lvl w:ilvl="0">
      <w:start w:val="10"/>
      <w:numFmt w:val="bullet"/>
      <w:lvlText w:val=""/>
      <w:lvlJc w:val="left"/>
      <w:pPr>
        <w:ind w:left="800" w:hanging="400"/>
      </w:pPr>
      <w:rPr>
        <w:rFonts w:ascii="Symbol" w:hAnsi="Symbol" w:hint="default"/>
      </w:rPr>
    </w:lvl>
  </w:abstractNum>
  <w:abstractNum w:abstractNumId="57" w15:restartNumberingAfterBreak="0">
    <w:nsid w:val="4B2501B7"/>
    <w:multiLevelType w:val="multilevel"/>
    <w:tmpl w:val="036EDAFC"/>
    <w:lvl w:ilvl="0">
      <w:numFmt w:val="bullet"/>
      <w:lvlText w:val="•"/>
      <w:lvlJc w:val="left"/>
      <w:pPr>
        <w:tabs>
          <w:tab w:val="num" w:pos="360"/>
        </w:tabs>
        <w:ind w:left="360" w:hanging="360"/>
      </w:pPr>
      <w:rPr>
        <w:rFonts w:ascii="Arial" w:eastAsia="Arial" w:hAnsi="Arial" w:cs="Arial"/>
        <w:caps w:val="0"/>
        <w:smallCaps w:val="0"/>
        <w:strike w:val="0"/>
        <w:dstrike w:val="0"/>
        <w:color w:val="000000"/>
        <w:spacing w:val="0"/>
        <w:kern w:val="0"/>
        <w:position w:val="0"/>
        <w:sz w:val="24"/>
        <w:szCs w:val="24"/>
        <w:u w:val="none" w:color="000000"/>
        <w:vertAlign w:val="baseline"/>
        <w:rtl w:val="0"/>
        <w:lang w:val="en-US"/>
      </w:rPr>
    </w:lvl>
    <w:lvl w:ilvl="1">
      <w:start w:val="1"/>
      <w:numFmt w:val="bullet"/>
      <w:lvlText w:val="o"/>
      <w:lvlJc w:val="left"/>
      <w:pPr>
        <w:tabs>
          <w:tab w:val="num" w:pos="990"/>
        </w:tabs>
        <w:ind w:left="99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2">
      <w:start w:val="1"/>
      <w:numFmt w:val="bullet"/>
      <w:lvlText w:val="▪"/>
      <w:lvlJc w:val="left"/>
      <w:pPr>
        <w:tabs>
          <w:tab w:val="num" w:pos="1710"/>
        </w:tabs>
        <w:ind w:left="171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3">
      <w:start w:val="1"/>
      <w:numFmt w:val="bullet"/>
      <w:lvlText w:val="•"/>
      <w:lvlJc w:val="left"/>
      <w:pPr>
        <w:tabs>
          <w:tab w:val="num" w:pos="2430"/>
        </w:tabs>
        <w:ind w:left="243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4">
      <w:start w:val="1"/>
      <w:numFmt w:val="bullet"/>
      <w:lvlText w:val="o"/>
      <w:lvlJc w:val="left"/>
      <w:pPr>
        <w:tabs>
          <w:tab w:val="num" w:pos="3150"/>
        </w:tabs>
        <w:ind w:left="315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5">
      <w:start w:val="1"/>
      <w:numFmt w:val="bullet"/>
      <w:lvlText w:val="▪"/>
      <w:lvlJc w:val="left"/>
      <w:pPr>
        <w:tabs>
          <w:tab w:val="num" w:pos="3870"/>
        </w:tabs>
        <w:ind w:left="387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6">
      <w:start w:val="1"/>
      <w:numFmt w:val="bullet"/>
      <w:lvlText w:val="•"/>
      <w:lvlJc w:val="left"/>
      <w:pPr>
        <w:tabs>
          <w:tab w:val="num" w:pos="4590"/>
        </w:tabs>
        <w:ind w:left="459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7">
      <w:start w:val="1"/>
      <w:numFmt w:val="bullet"/>
      <w:lvlText w:val="o"/>
      <w:lvlJc w:val="left"/>
      <w:pPr>
        <w:tabs>
          <w:tab w:val="num" w:pos="5310"/>
        </w:tabs>
        <w:ind w:left="531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8">
      <w:start w:val="1"/>
      <w:numFmt w:val="bullet"/>
      <w:lvlText w:val="▪"/>
      <w:lvlJc w:val="left"/>
      <w:pPr>
        <w:tabs>
          <w:tab w:val="num" w:pos="6030"/>
        </w:tabs>
        <w:ind w:left="603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abstractNum>
  <w:abstractNum w:abstractNumId="58" w15:restartNumberingAfterBreak="0">
    <w:nsid w:val="4DD36087"/>
    <w:multiLevelType w:val="multilevel"/>
    <w:tmpl w:val="C636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FE585B"/>
    <w:multiLevelType w:val="hybridMultilevel"/>
    <w:tmpl w:val="A17A675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0" w15:restartNumberingAfterBreak="0">
    <w:nsid w:val="52140E35"/>
    <w:multiLevelType w:val="multilevel"/>
    <w:tmpl w:val="30605600"/>
    <w:lvl w:ilvl="0">
      <w:start w:val="5"/>
      <w:numFmt w:val="decimal"/>
      <w:lvlText w:val="%1."/>
      <w:lvlJc w:val="left"/>
      <w:pPr>
        <w:ind w:left="720" w:hanging="360"/>
      </w:pPr>
      <w:rPr>
        <w:rFonts w:hint="default"/>
        <w:b/>
      </w:rPr>
    </w:lvl>
    <w:lvl w:ilvl="1">
      <w:start w:val="3"/>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1" w15:restartNumberingAfterBreak="0">
    <w:nsid w:val="52E15248"/>
    <w:multiLevelType w:val="hybridMultilevel"/>
    <w:tmpl w:val="CDEC8CA0"/>
    <w:lvl w:ilvl="0" w:tplc="593E1AAA">
      <w:start w:val="1"/>
      <w:numFmt w:val="lowerLetter"/>
      <w:lvlText w:val="%1."/>
      <w:lvlJc w:val="left"/>
      <w:pPr>
        <w:ind w:left="1211" w:hanging="360"/>
      </w:pPr>
      <w:rPr>
        <w:rFonts w:hint="default"/>
        <w:b/>
        <w:bCs/>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62" w15:restartNumberingAfterBreak="0">
    <w:nsid w:val="55A9054D"/>
    <w:multiLevelType w:val="multilevel"/>
    <w:tmpl w:val="4D60B97C"/>
    <w:lvl w:ilvl="0">
      <w:start w:val="22"/>
      <w:numFmt w:val="decimal"/>
      <w:lvlText w:val="%1."/>
      <w:lvlJc w:val="left"/>
      <w:pPr>
        <w:ind w:left="360" w:hanging="360"/>
      </w:pPr>
      <w:rPr>
        <w:rFonts w:hint="default"/>
        <w:b/>
        <w:sz w:val="24"/>
        <w:szCs w:val="24"/>
      </w:rPr>
    </w:lvl>
    <w:lvl w:ilvl="1">
      <w:numFmt w:val="decimal"/>
      <w:isLgl/>
      <w:lvlText w:val="%1.%2"/>
      <w:lvlJc w:val="left"/>
      <w:pPr>
        <w:ind w:left="720" w:hanging="360"/>
      </w:pPr>
      <w:rPr>
        <w:rFonts w:hint="default"/>
        <w:b/>
      </w:rPr>
    </w:lvl>
    <w:lvl w:ilvl="2">
      <w:start w:val="1"/>
      <w:numFmt w:val="lowerLetter"/>
      <w:lvlRestart w:val="1"/>
      <w:lvlText w:val="%1.0.%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63" w15:restartNumberingAfterBreak="0">
    <w:nsid w:val="55D222BD"/>
    <w:multiLevelType w:val="hybridMultilevel"/>
    <w:tmpl w:val="01824D20"/>
    <w:lvl w:ilvl="0" w:tplc="F350E190">
      <w:start w:val="1"/>
      <w:numFmt w:val="lowerRoman"/>
      <w:lvlText w:val="%1."/>
      <w:lvlJc w:val="left"/>
      <w:pPr>
        <w:ind w:left="1287" w:hanging="72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64" w15:restartNumberingAfterBreak="0">
    <w:nsid w:val="56B24245"/>
    <w:multiLevelType w:val="hybridMultilevel"/>
    <w:tmpl w:val="77DA55CA"/>
    <w:lvl w:ilvl="0" w:tplc="26222BB6">
      <w:start w:val="1"/>
      <w:numFmt w:val="upperLetter"/>
      <w:lvlText w:val="%1."/>
      <w:lvlJc w:val="left"/>
      <w:pPr>
        <w:ind w:left="2225" w:hanging="360"/>
      </w:pPr>
      <w:rPr>
        <w:rFonts w:ascii="Times New Roman" w:hAnsi="Times New Roman" w:cs="Times New Roman" w:hint="default"/>
        <w:b/>
        <w:bCs/>
        <w:sz w:val="24"/>
        <w:szCs w:val="24"/>
      </w:rPr>
    </w:lvl>
    <w:lvl w:ilvl="1" w:tplc="04090019" w:tentative="1">
      <w:start w:val="1"/>
      <w:numFmt w:val="lowerLetter"/>
      <w:lvlText w:val="%2."/>
      <w:lvlJc w:val="left"/>
      <w:pPr>
        <w:ind w:left="2945" w:hanging="360"/>
      </w:pPr>
    </w:lvl>
    <w:lvl w:ilvl="2" w:tplc="0409001B" w:tentative="1">
      <w:start w:val="1"/>
      <w:numFmt w:val="lowerRoman"/>
      <w:lvlText w:val="%3."/>
      <w:lvlJc w:val="right"/>
      <w:pPr>
        <w:ind w:left="3665" w:hanging="180"/>
      </w:pPr>
    </w:lvl>
    <w:lvl w:ilvl="3" w:tplc="0409000F" w:tentative="1">
      <w:start w:val="1"/>
      <w:numFmt w:val="decimal"/>
      <w:lvlText w:val="%4."/>
      <w:lvlJc w:val="left"/>
      <w:pPr>
        <w:ind w:left="4385" w:hanging="360"/>
      </w:pPr>
    </w:lvl>
    <w:lvl w:ilvl="4" w:tplc="04090019" w:tentative="1">
      <w:start w:val="1"/>
      <w:numFmt w:val="lowerLetter"/>
      <w:lvlText w:val="%5."/>
      <w:lvlJc w:val="left"/>
      <w:pPr>
        <w:ind w:left="5105" w:hanging="360"/>
      </w:pPr>
    </w:lvl>
    <w:lvl w:ilvl="5" w:tplc="0409001B" w:tentative="1">
      <w:start w:val="1"/>
      <w:numFmt w:val="lowerRoman"/>
      <w:lvlText w:val="%6."/>
      <w:lvlJc w:val="right"/>
      <w:pPr>
        <w:ind w:left="5825" w:hanging="180"/>
      </w:pPr>
    </w:lvl>
    <w:lvl w:ilvl="6" w:tplc="0409000F" w:tentative="1">
      <w:start w:val="1"/>
      <w:numFmt w:val="decimal"/>
      <w:lvlText w:val="%7."/>
      <w:lvlJc w:val="left"/>
      <w:pPr>
        <w:ind w:left="6545" w:hanging="360"/>
      </w:pPr>
    </w:lvl>
    <w:lvl w:ilvl="7" w:tplc="04090019" w:tentative="1">
      <w:start w:val="1"/>
      <w:numFmt w:val="lowerLetter"/>
      <w:lvlText w:val="%8."/>
      <w:lvlJc w:val="left"/>
      <w:pPr>
        <w:ind w:left="7265" w:hanging="360"/>
      </w:pPr>
    </w:lvl>
    <w:lvl w:ilvl="8" w:tplc="0409001B" w:tentative="1">
      <w:start w:val="1"/>
      <w:numFmt w:val="lowerRoman"/>
      <w:lvlText w:val="%9."/>
      <w:lvlJc w:val="right"/>
      <w:pPr>
        <w:ind w:left="7985" w:hanging="180"/>
      </w:pPr>
    </w:lvl>
  </w:abstractNum>
  <w:abstractNum w:abstractNumId="65" w15:restartNumberingAfterBreak="0">
    <w:nsid w:val="583F3EF8"/>
    <w:multiLevelType w:val="multilevel"/>
    <w:tmpl w:val="EE7E0B7E"/>
    <w:lvl w:ilvl="0">
      <w:numFmt w:val="bullet"/>
      <w:lvlText w:val="•"/>
      <w:lvlJc w:val="left"/>
      <w:pPr>
        <w:tabs>
          <w:tab w:val="num" w:pos="360"/>
        </w:tabs>
        <w:ind w:left="360" w:hanging="360"/>
      </w:pPr>
      <w:rPr>
        <w:rFonts w:ascii="Arial" w:eastAsia="Arial" w:hAnsi="Arial" w:cs="Arial"/>
        <w:caps w:val="0"/>
        <w:smallCaps w:val="0"/>
        <w:strike w:val="0"/>
        <w:dstrike w:val="0"/>
        <w:color w:val="000000"/>
        <w:spacing w:val="0"/>
        <w:kern w:val="0"/>
        <w:position w:val="0"/>
        <w:sz w:val="24"/>
        <w:szCs w:val="24"/>
        <w:u w:val="none" w:color="000000"/>
        <w:vertAlign w:val="baseline"/>
        <w:rtl w:val="0"/>
        <w:lang w:val="en-US"/>
      </w:rPr>
    </w:lvl>
    <w:lvl w:ilvl="1">
      <w:start w:val="1"/>
      <w:numFmt w:val="bullet"/>
      <w:lvlText w:val="o"/>
      <w:lvlJc w:val="left"/>
      <w:pPr>
        <w:tabs>
          <w:tab w:val="num" w:pos="990"/>
        </w:tabs>
        <w:ind w:left="99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2">
      <w:start w:val="1"/>
      <w:numFmt w:val="bullet"/>
      <w:lvlText w:val="▪"/>
      <w:lvlJc w:val="left"/>
      <w:pPr>
        <w:tabs>
          <w:tab w:val="num" w:pos="1710"/>
        </w:tabs>
        <w:ind w:left="171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3">
      <w:start w:val="1"/>
      <w:numFmt w:val="bullet"/>
      <w:lvlText w:val="•"/>
      <w:lvlJc w:val="left"/>
      <w:pPr>
        <w:tabs>
          <w:tab w:val="num" w:pos="2430"/>
        </w:tabs>
        <w:ind w:left="243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4">
      <w:start w:val="1"/>
      <w:numFmt w:val="bullet"/>
      <w:lvlText w:val="o"/>
      <w:lvlJc w:val="left"/>
      <w:pPr>
        <w:tabs>
          <w:tab w:val="num" w:pos="3150"/>
        </w:tabs>
        <w:ind w:left="315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5">
      <w:start w:val="1"/>
      <w:numFmt w:val="bullet"/>
      <w:lvlText w:val="▪"/>
      <w:lvlJc w:val="left"/>
      <w:pPr>
        <w:tabs>
          <w:tab w:val="num" w:pos="3870"/>
        </w:tabs>
        <w:ind w:left="387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6">
      <w:start w:val="1"/>
      <w:numFmt w:val="bullet"/>
      <w:lvlText w:val="•"/>
      <w:lvlJc w:val="left"/>
      <w:pPr>
        <w:tabs>
          <w:tab w:val="num" w:pos="4590"/>
        </w:tabs>
        <w:ind w:left="459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7">
      <w:start w:val="1"/>
      <w:numFmt w:val="bullet"/>
      <w:lvlText w:val="o"/>
      <w:lvlJc w:val="left"/>
      <w:pPr>
        <w:tabs>
          <w:tab w:val="num" w:pos="5310"/>
        </w:tabs>
        <w:ind w:left="531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8">
      <w:start w:val="1"/>
      <w:numFmt w:val="bullet"/>
      <w:lvlText w:val="▪"/>
      <w:lvlJc w:val="left"/>
      <w:pPr>
        <w:tabs>
          <w:tab w:val="num" w:pos="6030"/>
        </w:tabs>
        <w:ind w:left="603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abstractNum>
  <w:abstractNum w:abstractNumId="66" w15:restartNumberingAfterBreak="0">
    <w:nsid w:val="5A801EC3"/>
    <w:multiLevelType w:val="hybridMultilevel"/>
    <w:tmpl w:val="67442CB8"/>
    <w:lvl w:ilvl="0" w:tplc="0BD8DF2A">
      <w:start w:val="2"/>
      <w:numFmt w:val="lowerRoman"/>
      <w:lvlText w:val="%1."/>
      <w:lvlJc w:val="left"/>
      <w:pPr>
        <w:ind w:left="1287" w:hanging="720"/>
      </w:pPr>
      <w:rPr>
        <w:rFonts w:hint="default"/>
        <w:b/>
        <w:bCs/>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67" w15:restartNumberingAfterBreak="0">
    <w:nsid w:val="5C1A1A33"/>
    <w:multiLevelType w:val="hybridMultilevel"/>
    <w:tmpl w:val="EFE6DBA4"/>
    <w:lvl w:ilvl="0" w:tplc="B38EDB2C">
      <w:start w:val="1"/>
      <w:numFmt w:val="lowerLetter"/>
      <w:lvlText w:val="%1."/>
      <w:lvlJc w:val="left"/>
      <w:pPr>
        <w:ind w:left="930" w:hanging="360"/>
      </w:pPr>
      <w:rPr>
        <w:rFonts w:hint="default"/>
        <w:b/>
        <w:bCs/>
      </w:rPr>
    </w:lvl>
    <w:lvl w:ilvl="1" w:tplc="40090019">
      <w:start w:val="1"/>
      <w:numFmt w:val="lowerLetter"/>
      <w:lvlText w:val="%2."/>
      <w:lvlJc w:val="left"/>
      <w:pPr>
        <w:ind w:left="1650" w:hanging="360"/>
      </w:pPr>
    </w:lvl>
    <w:lvl w:ilvl="2" w:tplc="4009001B" w:tentative="1">
      <w:start w:val="1"/>
      <w:numFmt w:val="lowerRoman"/>
      <w:lvlText w:val="%3."/>
      <w:lvlJc w:val="right"/>
      <w:pPr>
        <w:ind w:left="2370" w:hanging="180"/>
      </w:pPr>
    </w:lvl>
    <w:lvl w:ilvl="3" w:tplc="4009000F" w:tentative="1">
      <w:start w:val="1"/>
      <w:numFmt w:val="decimal"/>
      <w:lvlText w:val="%4."/>
      <w:lvlJc w:val="left"/>
      <w:pPr>
        <w:ind w:left="3090" w:hanging="360"/>
      </w:pPr>
    </w:lvl>
    <w:lvl w:ilvl="4" w:tplc="40090019" w:tentative="1">
      <w:start w:val="1"/>
      <w:numFmt w:val="lowerLetter"/>
      <w:lvlText w:val="%5."/>
      <w:lvlJc w:val="left"/>
      <w:pPr>
        <w:ind w:left="3810" w:hanging="360"/>
      </w:pPr>
    </w:lvl>
    <w:lvl w:ilvl="5" w:tplc="4009001B" w:tentative="1">
      <w:start w:val="1"/>
      <w:numFmt w:val="lowerRoman"/>
      <w:lvlText w:val="%6."/>
      <w:lvlJc w:val="right"/>
      <w:pPr>
        <w:ind w:left="4530" w:hanging="180"/>
      </w:pPr>
    </w:lvl>
    <w:lvl w:ilvl="6" w:tplc="4009000F" w:tentative="1">
      <w:start w:val="1"/>
      <w:numFmt w:val="decimal"/>
      <w:lvlText w:val="%7."/>
      <w:lvlJc w:val="left"/>
      <w:pPr>
        <w:ind w:left="5250" w:hanging="360"/>
      </w:pPr>
    </w:lvl>
    <w:lvl w:ilvl="7" w:tplc="40090019" w:tentative="1">
      <w:start w:val="1"/>
      <w:numFmt w:val="lowerLetter"/>
      <w:lvlText w:val="%8."/>
      <w:lvlJc w:val="left"/>
      <w:pPr>
        <w:ind w:left="5970" w:hanging="360"/>
      </w:pPr>
    </w:lvl>
    <w:lvl w:ilvl="8" w:tplc="4009001B" w:tentative="1">
      <w:start w:val="1"/>
      <w:numFmt w:val="lowerRoman"/>
      <w:lvlText w:val="%9."/>
      <w:lvlJc w:val="right"/>
      <w:pPr>
        <w:ind w:left="6690" w:hanging="180"/>
      </w:pPr>
    </w:lvl>
  </w:abstractNum>
  <w:abstractNum w:abstractNumId="68" w15:restartNumberingAfterBreak="0">
    <w:nsid w:val="5C613616"/>
    <w:multiLevelType w:val="multilevel"/>
    <w:tmpl w:val="61BE4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1387F8B"/>
    <w:multiLevelType w:val="hybridMultilevel"/>
    <w:tmpl w:val="FFD4131A"/>
    <w:lvl w:ilvl="0" w:tplc="40090001">
      <w:start w:val="1"/>
      <w:numFmt w:val="bullet"/>
      <w:lvlText w:val=""/>
      <w:lvlJc w:val="left"/>
      <w:pPr>
        <w:ind w:left="720" w:hanging="360"/>
      </w:pPr>
      <w:rPr>
        <w:rFonts w:ascii="Symbol" w:hAnsi="Symbol" w:hint="default"/>
      </w:rPr>
    </w:lvl>
    <w:lvl w:ilvl="1" w:tplc="F56CC488">
      <w:start w:val="1"/>
      <w:numFmt w:val="bullet"/>
      <w:lvlText w:val=""/>
      <w:lvlJc w:val="left"/>
      <w:pPr>
        <w:ind w:left="1440" w:hanging="360"/>
      </w:pPr>
      <w:rPr>
        <w:rFonts w:ascii="Symbol" w:hAnsi="Symbol" w:hint="default"/>
        <w:color w:val="auto"/>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2FE70B6"/>
    <w:multiLevelType w:val="hybridMultilevel"/>
    <w:tmpl w:val="2B98C3BE"/>
    <w:lvl w:ilvl="0" w:tplc="FBD2313A">
      <w:start w:val="1"/>
      <w:numFmt w:val="lowerLetter"/>
      <w:lvlText w:val="%1."/>
      <w:lvlJc w:val="left"/>
      <w:pPr>
        <w:ind w:left="927" w:hanging="360"/>
      </w:pPr>
      <w:rPr>
        <w:rFonts w:hint="default"/>
        <w:b/>
        <w:bCs/>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71" w15:restartNumberingAfterBreak="0">
    <w:nsid w:val="63C07DC4"/>
    <w:multiLevelType w:val="hybridMultilevel"/>
    <w:tmpl w:val="25CED43A"/>
    <w:lvl w:ilvl="0" w:tplc="FFFFFFFF">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72" w15:restartNumberingAfterBreak="0">
    <w:nsid w:val="64350588"/>
    <w:multiLevelType w:val="hybridMultilevel"/>
    <w:tmpl w:val="E3E206F2"/>
    <w:lvl w:ilvl="0" w:tplc="FFFFFFFF">
      <w:start w:val="1"/>
      <w:numFmt w:val="bullet"/>
      <w:lvlText w:val=""/>
      <w:lvlJc w:val="left"/>
      <w:pPr>
        <w:ind w:left="1571" w:hanging="360"/>
      </w:pPr>
      <w:rPr>
        <w:rFonts w:ascii="Symbol" w:hAnsi="Symbol" w:hint="default"/>
      </w:rPr>
    </w:lvl>
    <w:lvl w:ilvl="1" w:tplc="40090001">
      <w:start w:val="1"/>
      <w:numFmt w:val="bullet"/>
      <w:lvlText w:val=""/>
      <w:lvlJc w:val="left"/>
      <w:pPr>
        <w:ind w:left="2291" w:hanging="360"/>
      </w:pPr>
      <w:rPr>
        <w:rFonts w:ascii="Symbol" w:hAnsi="Symbol"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73" w15:restartNumberingAfterBreak="0">
    <w:nsid w:val="6A186553"/>
    <w:multiLevelType w:val="hybridMultilevel"/>
    <w:tmpl w:val="D6F2A8BC"/>
    <w:lvl w:ilvl="0" w:tplc="5E403B22">
      <w:start w:val="1"/>
      <w:numFmt w:val="lowerLetter"/>
      <w:lvlText w:val="%1."/>
      <w:lvlJc w:val="left"/>
      <w:pPr>
        <w:ind w:left="252" w:hanging="360"/>
      </w:pPr>
      <w:rPr>
        <w:rFonts w:hint="default"/>
      </w:rPr>
    </w:lvl>
    <w:lvl w:ilvl="1" w:tplc="40090019" w:tentative="1">
      <w:start w:val="1"/>
      <w:numFmt w:val="lowerLetter"/>
      <w:lvlText w:val="%2."/>
      <w:lvlJc w:val="left"/>
      <w:pPr>
        <w:ind w:left="972" w:hanging="360"/>
      </w:pPr>
    </w:lvl>
    <w:lvl w:ilvl="2" w:tplc="4009001B" w:tentative="1">
      <w:start w:val="1"/>
      <w:numFmt w:val="lowerRoman"/>
      <w:lvlText w:val="%3."/>
      <w:lvlJc w:val="right"/>
      <w:pPr>
        <w:ind w:left="1692" w:hanging="180"/>
      </w:pPr>
    </w:lvl>
    <w:lvl w:ilvl="3" w:tplc="4009000F" w:tentative="1">
      <w:start w:val="1"/>
      <w:numFmt w:val="decimal"/>
      <w:lvlText w:val="%4."/>
      <w:lvlJc w:val="left"/>
      <w:pPr>
        <w:ind w:left="2412" w:hanging="360"/>
      </w:pPr>
    </w:lvl>
    <w:lvl w:ilvl="4" w:tplc="40090019" w:tentative="1">
      <w:start w:val="1"/>
      <w:numFmt w:val="lowerLetter"/>
      <w:lvlText w:val="%5."/>
      <w:lvlJc w:val="left"/>
      <w:pPr>
        <w:ind w:left="3132" w:hanging="360"/>
      </w:pPr>
    </w:lvl>
    <w:lvl w:ilvl="5" w:tplc="4009001B" w:tentative="1">
      <w:start w:val="1"/>
      <w:numFmt w:val="lowerRoman"/>
      <w:lvlText w:val="%6."/>
      <w:lvlJc w:val="right"/>
      <w:pPr>
        <w:ind w:left="3852" w:hanging="180"/>
      </w:pPr>
    </w:lvl>
    <w:lvl w:ilvl="6" w:tplc="4009000F" w:tentative="1">
      <w:start w:val="1"/>
      <w:numFmt w:val="decimal"/>
      <w:lvlText w:val="%7."/>
      <w:lvlJc w:val="left"/>
      <w:pPr>
        <w:ind w:left="4572" w:hanging="360"/>
      </w:pPr>
    </w:lvl>
    <w:lvl w:ilvl="7" w:tplc="40090019" w:tentative="1">
      <w:start w:val="1"/>
      <w:numFmt w:val="lowerLetter"/>
      <w:lvlText w:val="%8."/>
      <w:lvlJc w:val="left"/>
      <w:pPr>
        <w:ind w:left="5292" w:hanging="360"/>
      </w:pPr>
    </w:lvl>
    <w:lvl w:ilvl="8" w:tplc="4009001B" w:tentative="1">
      <w:start w:val="1"/>
      <w:numFmt w:val="lowerRoman"/>
      <w:lvlText w:val="%9."/>
      <w:lvlJc w:val="right"/>
      <w:pPr>
        <w:ind w:left="6012" w:hanging="180"/>
      </w:pPr>
    </w:lvl>
  </w:abstractNum>
  <w:abstractNum w:abstractNumId="74" w15:restartNumberingAfterBreak="0">
    <w:nsid w:val="6AC00B34"/>
    <w:multiLevelType w:val="hybridMultilevel"/>
    <w:tmpl w:val="0600A0C6"/>
    <w:lvl w:ilvl="0" w:tplc="40090017">
      <w:start w:val="1"/>
      <w:numFmt w:val="lowerLetter"/>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75" w15:restartNumberingAfterBreak="0">
    <w:nsid w:val="6ACA1EFE"/>
    <w:multiLevelType w:val="hybridMultilevel"/>
    <w:tmpl w:val="18606466"/>
    <w:lvl w:ilvl="0" w:tplc="04090001">
      <w:start w:val="1"/>
      <w:numFmt w:val="bullet"/>
      <w:lvlText w:val=""/>
      <w:lvlJc w:val="left"/>
      <w:pPr>
        <w:ind w:left="644"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C9C6CEA"/>
    <w:multiLevelType w:val="hybridMultilevel"/>
    <w:tmpl w:val="31F6173C"/>
    <w:lvl w:ilvl="0" w:tplc="40090001">
      <w:start w:val="1"/>
      <w:numFmt w:val="bullet"/>
      <w:lvlText w:val=""/>
      <w:lvlJc w:val="left"/>
      <w:pPr>
        <w:ind w:left="1287" w:hanging="360"/>
      </w:pPr>
      <w:rPr>
        <w:rFonts w:ascii="Symbol" w:hAnsi="Symbol"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77" w15:restartNumberingAfterBreak="0">
    <w:nsid w:val="6CD60D9D"/>
    <w:multiLevelType w:val="hybridMultilevel"/>
    <w:tmpl w:val="6770D07C"/>
    <w:lvl w:ilvl="0" w:tplc="B9EE8A56">
      <w:start w:val="9"/>
      <w:numFmt w:val="lowerLetter"/>
      <w:lvlText w:val="%1."/>
      <w:lvlJc w:val="left"/>
      <w:pPr>
        <w:ind w:left="927" w:hanging="360"/>
      </w:pPr>
      <w:rPr>
        <w:rFonts w:hint="default"/>
        <w:b/>
        <w:bCs/>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78" w15:restartNumberingAfterBreak="0">
    <w:nsid w:val="6FAD1EDA"/>
    <w:multiLevelType w:val="multilevel"/>
    <w:tmpl w:val="7E6A32A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3CD5791"/>
    <w:multiLevelType w:val="multilevel"/>
    <w:tmpl w:val="7F2C4E36"/>
    <w:lvl w:ilvl="0">
      <w:start w:val="6"/>
      <w:numFmt w:val="decimal"/>
      <w:lvlText w:val="%1.0"/>
      <w:lvlJc w:val="left"/>
      <w:pPr>
        <w:ind w:left="644" w:hanging="360"/>
      </w:pPr>
      <w:rPr>
        <w:rFonts w:ascii="Times New Roman" w:hAnsi="Times New Roman" w:cs="Times New Roman" w:hint="default"/>
        <w:color w:val="auto"/>
        <w:sz w:val="24"/>
        <w:szCs w:val="24"/>
      </w:rPr>
    </w:lvl>
    <w:lvl w:ilvl="1">
      <w:start w:val="1"/>
      <w:numFmt w:val="decimal"/>
      <w:isLgl/>
      <w:lvlText w:val="%1.%2"/>
      <w:lvlJc w:val="left"/>
      <w:pPr>
        <w:ind w:left="927" w:hanging="360"/>
      </w:pPr>
      <w:rPr>
        <w:rFonts w:hint="default"/>
      </w:rPr>
    </w:lvl>
    <w:lvl w:ilvl="2">
      <w:start w:val="1"/>
      <w:numFmt w:val="decimal"/>
      <w:isLgl/>
      <w:lvlText w:val="%1.%2.%3"/>
      <w:lvlJc w:val="left"/>
      <w:pPr>
        <w:ind w:left="5257" w:hanging="720"/>
      </w:pPr>
      <w:rPr>
        <w:rFonts w:hint="default"/>
      </w:rPr>
    </w:lvl>
    <w:lvl w:ilvl="3">
      <w:start w:val="1"/>
      <w:numFmt w:val="decimal"/>
      <w:isLgl/>
      <w:lvlText w:val="%1.%2.%3.%4"/>
      <w:lvlJc w:val="left"/>
      <w:pPr>
        <w:ind w:left="2729" w:hanging="720"/>
      </w:pPr>
      <w:rPr>
        <w:rFonts w:hint="default"/>
      </w:rPr>
    </w:lvl>
    <w:lvl w:ilvl="4">
      <w:start w:val="1"/>
      <w:numFmt w:val="decimal"/>
      <w:isLgl/>
      <w:lvlText w:val="%1.%2.%3.%4.%5"/>
      <w:lvlJc w:val="left"/>
      <w:pPr>
        <w:ind w:left="3810" w:hanging="1080"/>
      </w:pPr>
      <w:rPr>
        <w:rFonts w:hint="default"/>
      </w:rPr>
    </w:lvl>
    <w:lvl w:ilvl="5">
      <w:start w:val="1"/>
      <w:numFmt w:val="decimal"/>
      <w:isLgl/>
      <w:lvlText w:val="%1.%2.%3.%4.%5.%6"/>
      <w:lvlJc w:val="left"/>
      <w:pPr>
        <w:ind w:left="4531" w:hanging="1080"/>
      </w:pPr>
      <w:rPr>
        <w:rFonts w:hint="default"/>
      </w:rPr>
    </w:lvl>
    <w:lvl w:ilvl="6">
      <w:start w:val="1"/>
      <w:numFmt w:val="decimal"/>
      <w:isLgl/>
      <w:lvlText w:val="%1.%2.%3.%4.%5.%6.%7"/>
      <w:lvlJc w:val="left"/>
      <w:pPr>
        <w:ind w:left="5612" w:hanging="1440"/>
      </w:pPr>
      <w:rPr>
        <w:rFonts w:hint="default"/>
      </w:rPr>
    </w:lvl>
    <w:lvl w:ilvl="7">
      <w:start w:val="1"/>
      <w:numFmt w:val="decimal"/>
      <w:isLgl/>
      <w:lvlText w:val="%1.%2.%3.%4.%5.%6.%7.%8"/>
      <w:lvlJc w:val="left"/>
      <w:pPr>
        <w:ind w:left="6333" w:hanging="1440"/>
      </w:pPr>
      <w:rPr>
        <w:rFonts w:hint="default"/>
      </w:rPr>
    </w:lvl>
    <w:lvl w:ilvl="8">
      <w:start w:val="1"/>
      <w:numFmt w:val="decimal"/>
      <w:isLgl/>
      <w:lvlText w:val="%1.%2.%3.%4.%5.%6.%7.%8.%9"/>
      <w:lvlJc w:val="left"/>
      <w:pPr>
        <w:ind w:left="7414" w:hanging="1800"/>
      </w:pPr>
      <w:rPr>
        <w:rFonts w:hint="default"/>
      </w:rPr>
    </w:lvl>
  </w:abstractNum>
  <w:abstractNum w:abstractNumId="80" w15:restartNumberingAfterBreak="0">
    <w:nsid w:val="755340CB"/>
    <w:multiLevelType w:val="multilevel"/>
    <w:tmpl w:val="066836BC"/>
    <w:lvl w:ilvl="0">
      <w:start w:val="16"/>
      <w:numFmt w:val="decimal"/>
      <w:lvlText w:val="%1.0"/>
      <w:lvlJc w:val="left"/>
      <w:pPr>
        <w:ind w:left="644" w:hanging="360"/>
      </w:pPr>
      <w:rPr>
        <w:rFonts w:hint="default"/>
        <w:color w:val="auto"/>
      </w:rPr>
    </w:lvl>
    <w:lvl w:ilvl="1">
      <w:start w:val="1"/>
      <w:numFmt w:val="decimal"/>
      <w:isLgl/>
      <w:lvlText w:val="%1.%2"/>
      <w:lvlJc w:val="left"/>
      <w:pPr>
        <w:ind w:left="927" w:hanging="360"/>
      </w:pPr>
      <w:rPr>
        <w:rFonts w:hint="default"/>
      </w:rPr>
    </w:lvl>
    <w:lvl w:ilvl="2">
      <w:start w:val="1"/>
      <w:numFmt w:val="decimal"/>
      <w:isLgl/>
      <w:lvlText w:val="%1.%2.%3"/>
      <w:lvlJc w:val="left"/>
      <w:pPr>
        <w:ind w:left="2008" w:hanging="720"/>
      </w:pPr>
      <w:rPr>
        <w:rFonts w:hint="default"/>
      </w:rPr>
    </w:lvl>
    <w:lvl w:ilvl="3">
      <w:start w:val="1"/>
      <w:numFmt w:val="decimal"/>
      <w:isLgl/>
      <w:lvlText w:val="%1.%2.%3.%4"/>
      <w:lvlJc w:val="left"/>
      <w:pPr>
        <w:ind w:left="2729" w:hanging="720"/>
      </w:pPr>
      <w:rPr>
        <w:rFonts w:hint="default"/>
      </w:rPr>
    </w:lvl>
    <w:lvl w:ilvl="4">
      <w:start w:val="1"/>
      <w:numFmt w:val="decimal"/>
      <w:isLgl/>
      <w:lvlText w:val="%1.%2.%3.%4.%5"/>
      <w:lvlJc w:val="left"/>
      <w:pPr>
        <w:ind w:left="3810" w:hanging="1080"/>
      </w:pPr>
      <w:rPr>
        <w:rFonts w:hint="default"/>
      </w:rPr>
    </w:lvl>
    <w:lvl w:ilvl="5">
      <w:start w:val="1"/>
      <w:numFmt w:val="decimal"/>
      <w:isLgl/>
      <w:lvlText w:val="%1.%2.%3.%4.%5.%6"/>
      <w:lvlJc w:val="left"/>
      <w:pPr>
        <w:ind w:left="4531" w:hanging="1080"/>
      </w:pPr>
      <w:rPr>
        <w:rFonts w:hint="default"/>
      </w:rPr>
    </w:lvl>
    <w:lvl w:ilvl="6">
      <w:start w:val="1"/>
      <w:numFmt w:val="decimal"/>
      <w:isLgl/>
      <w:lvlText w:val="%1.%2.%3.%4.%5.%6.%7"/>
      <w:lvlJc w:val="left"/>
      <w:pPr>
        <w:ind w:left="5612" w:hanging="1440"/>
      </w:pPr>
      <w:rPr>
        <w:rFonts w:hint="default"/>
      </w:rPr>
    </w:lvl>
    <w:lvl w:ilvl="7">
      <w:start w:val="1"/>
      <w:numFmt w:val="decimal"/>
      <w:isLgl/>
      <w:lvlText w:val="%1.%2.%3.%4.%5.%6.%7.%8"/>
      <w:lvlJc w:val="left"/>
      <w:pPr>
        <w:ind w:left="6333" w:hanging="1440"/>
      </w:pPr>
      <w:rPr>
        <w:rFonts w:hint="default"/>
      </w:rPr>
    </w:lvl>
    <w:lvl w:ilvl="8">
      <w:start w:val="1"/>
      <w:numFmt w:val="decimal"/>
      <w:isLgl/>
      <w:lvlText w:val="%1.%2.%3.%4.%5.%6.%7.%8.%9"/>
      <w:lvlJc w:val="left"/>
      <w:pPr>
        <w:ind w:left="7414" w:hanging="1800"/>
      </w:pPr>
      <w:rPr>
        <w:rFonts w:hint="default"/>
      </w:rPr>
    </w:lvl>
  </w:abstractNum>
  <w:abstractNum w:abstractNumId="81" w15:restartNumberingAfterBreak="0">
    <w:nsid w:val="799E0277"/>
    <w:multiLevelType w:val="multilevel"/>
    <w:tmpl w:val="678CEC90"/>
    <w:styleLink w:val="List51"/>
    <w:lvl w:ilvl="0">
      <w:numFmt w:val="bullet"/>
      <w:lvlText w:val="•"/>
      <w:lvlJc w:val="left"/>
      <w:pPr>
        <w:tabs>
          <w:tab w:val="num" w:pos="360"/>
        </w:tabs>
        <w:ind w:left="360" w:hanging="360"/>
      </w:pPr>
      <w:rPr>
        <w:rFonts w:ascii="Arial" w:eastAsia="Arial" w:hAnsi="Arial" w:cs="Arial"/>
        <w:caps w:val="0"/>
        <w:smallCaps w:val="0"/>
        <w:strike w:val="0"/>
        <w:dstrike w:val="0"/>
        <w:color w:val="000000"/>
        <w:spacing w:val="0"/>
        <w:kern w:val="0"/>
        <w:position w:val="0"/>
        <w:sz w:val="24"/>
        <w:szCs w:val="24"/>
        <w:u w:val="none" w:color="000000"/>
        <w:vertAlign w:val="baseline"/>
        <w:rtl w:val="0"/>
        <w:lang w:val="en-US"/>
      </w:rPr>
    </w:lvl>
    <w:lvl w:ilvl="1">
      <w:start w:val="1"/>
      <w:numFmt w:val="bullet"/>
      <w:lvlText w:val="o"/>
      <w:lvlJc w:val="left"/>
      <w:pPr>
        <w:tabs>
          <w:tab w:val="num" w:pos="990"/>
        </w:tabs>
        <w:ind w:left="99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2">
      <w:start w:val="1"/>
      <w:numFmt w:val="bullet"/>
      <w:lvlText w:val="▪"/>
      <w:lvlJc w:val="left"/>
      <w:pPr>
        <w:tabs>
          <w:tab w:val="num" w:pos="1710"/>
        </w:tabs>
        <w:ind w:left="171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3">
      <w:start w:val="1"/>
      <w:numFmt w:val="bullet"/>
      <w:lvlText w:val="•"/>
      <w:lvlJc w:val="left"/>
      <w:pPr>
        <w:tabs>
          <w:tab w:val="num" w:pos="2430"/>
        </w:tabs>
        <w:ind w:left="243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4">
      <w:start w:val="1"/>
      <w:numFmt w:val="bullet"/>
      <w:lvlText w:val="o"/>
      <w:lvlJc w:val="left"/>
      <w:pPr>
        <w:tabs>
          <w:tab w:val="num" w:pos="3150"/>
        </w:tabs>
        <w:ind w:left="315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5">
      <w:start w:val="1"/>
      <w:numFmt w:val="bullet"/>
      <w:lvlText w:val="▪"/>
      <w:lvlJc w:val="left"/>
      <w:pPr>
        <w:tabs>
          <w:tab w:val="num" w:pos="3870"/>
        </w:tabs>
        <w:ind w:left="387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6">
      <w:start w:val="1"/>
      <w:numFmt w:val="bullet"/>
      <w:lvlText w:val="•"/>
      <w:lvlJc w:val="left"/>
      <w:pPr>
        <w:tabs>
          <w:tab w:val="num" w:pos="4590"/>
        </w:tabs>
        <w:ind w:left="459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7">
      <w:start w:val="1"/>
      <w:numFmt w:val="bullet"/>
      <w:lvlText w:val="o"/>
      <w:lvlJc w:val="left"/>
      <w:pPr>
        <w:tabs>
          <w:tab w:val="num" w:pos="5310"/>
        </w:tabs>
        <w:ind w:left="531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8">
      <w:start w:val="1"/>
      <w:numFmt w:val="bullet"/>
      <w:lvlText w:val="▪"/>
      <w:lvlJc w:val="left"/>
      <w:pPr>
        <w:tabs>
          <w:tab w:val="num" w:pos="6030"/>
        </w:tabs>
        <w:ind w:left="603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abstractNum>
  <w:abstractNum w:abstractNumId="82" w15:restartNumberingAfterBreak="0">
    <w:nsid w:val="7A5A30D0"/>
    <w:multiLevelType w:val="multilevel"/>
    <w:tmpl w:val="A0B4963E"/>
    <w:styleLink w:val="List7"/>
    <w:lvl w:ilvl="0">
      <w:numFmt w:val="bullet"/>
      <w:lvlText w:val="•"/>
      <w:lvlJc w:val="left"/>
      <w:pPr>
        <w:tabs>
          <w:tab w:val="num" w:pos="360"/>
        </w:tabs>
        <w:ind w:left="360" w:hanging="360"/>
      </w:pPr>
      <w:rPr>
        <w:rFonts w:ascii="Arial" w:eastAsia="Arial" w:hAnsi="Arial" w:cs="Arial"/>
        <w:caps w:val="0"/>
        <w:smallCaps w:val="0"/>
        <w:strike w:val="0"/>
        <w:dstrike w:val="0"/>
        <w:color w:val="000000"/>
        <w:spacing w:val="0"/>
        <w:kern w:val="0"/>
        <w:position w:val="0"/>
        <w:sz w:val="24"/>
        <w:szCs w:val="24"/>
        <w:u w:val="none" w:color="000000"/>
        <w:vertAlign w:val="baseline"/>
        <w:rtl w:val="0"/>
        <w:lang w:val="en-US"/>
      </w:rPr>
    </w:lvl>
    <w:lvl w:ilvl="1">
      <w:start w:val="1"/>
      <w:numFmt w:val="bullet"/>
      <w:lvlText w:val="o"/>
      <w:lvlJc w:val="left"/>
      <w:pPr>
        <w:tabs>
          <w:tab w:val="num" w:pos="990"/>
        </w:tabs>
        <w:ind w:left="99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2">
      <w:start w:val="1"/>
      <w:numFmt w:val="bullet"/>
      <w:lvlText w:val="▪"/>
      <w:lvlJc w:val="left"/>
      <w:pPr>
        <w:tabs>
          <w:tab w:val="num" w:pos="1710"/>
        </w:tabs>
        <w:ind w:left="171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3">
      <w:start w:val="1"/>
      <w:numFmt w:val="bullet"/>
      <w:lvlText w:val="•"/>
      <w:lvlJc w:val="left"/>
      <w:pPr>
        <w:tabs>
          <w:tab w:val="num" w:pos="2430"/>
        </w:tabs>
        <w:ind w:left="243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4">
      <w:start w:val="1"/>
      <w:numFmt w:val="bullet"/>
      <w:lvlText w:val="o"/>
      <w:lvlJc w:val="left"/>
      <w:pPr>
        <w:tabs>
          <w:tab w:val="num" w:pos="3150"/>
        </w:tabs>
        <w:ind w:left="315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5">
      <w:start w:val="1"/>
      <w:numFmt w:val="bullet"/>
      <w:lvlText w:val="▪"/>
      <w:lvlJc w:val="left"/>
      <w:pPr>
        <w:tabs>
          <w:tab w:val="num" w:pos="3870"/>
        </w:tabs>
        <w:ind w:left="387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6">
      <w:start w:val="1"/>
      <w:numFmt w:val="bullet"/>
      <w:lvlText w:val="•"/>
      <w:lvlJc w:val="left"/>
      <w:pPr>
        <w:tabs>
          <w:tab w:val="num" w:pos="4590"/>
        </w:tabs>
        <w:ind w:left="459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7">
      <w:start w:val="1"/>
      <w:numFmt w:val="bullet"/>
      <w:lvlText w:val="o"/>
      <w:lvlJc w:val="left"/>
      <w:pPr>
        <w:tabs>
          <w:tab w:val="num" w:pos="5310"/>
        </w:tabs>
        <w:ind w:left="531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lvl w:ilvl="8">
      <w:start w:val="1"/>
      <w:numFmt w:val="bullet"/>
      <w:lvlText w:val="▪"/>
      <w:lvlJc w:val="left"/>
      <w:pPr>
        <w:tabs>
          <w:tab w:val="num" w:pos="6030"/>
        </w:tabs>
        <w:ind w:left="6030" w:hanging="270"/>
      </w:pPr>
      <w:rPr>
        <w:rFonts w:ascii="Arial" w:eastAsia="Arial" w:hAnsi="Arial" w:cs="Arial"/>
        <w:caps w:val="0"/>
        <w:smallCaps w:val="0"/>
        <w:strike w:val="0"/>
        <w:dstrike w:val="0"/>
        <w:color w:val="000000"/>
        <w:spacing w:val="0"/>
        <w:kern w:val="0"/>
        <w:position w:val="0"/>
        <w:sz w:val="18"/>
        <w:szCs w:val="18"/>
        <w:u w:val="none" w:color="000000"/>
        <w:vertAlign w:val="baseline"/>
        <w:rtl w:val="0"/>
        <w:lang w:val="en-US"/>
      </w:rPr>
    </w:lvl>
  </w:abstractNum>
  <w:abstractNum w:abstractNumId="83" w15:restartNumberingAfterBreak="0">
    <w:nsid w:val="7B8906E1"/>
    <w:multiLevelType w:val="hybridMultilevel"/>
    <w:tmpl w:val="D5A00718"/>
    <w:lvl w:ilvl="0" w:tplc="A260CA66">
      <w:start w:val="1"/>
      <w:numFmt w:val="lowerLetter"/>
      <w:lvlText w:val="%1."/>
      <w:lvlJc w:val="left"/>
      <w:pPr>
        <w:ind w:left="2138" w:hanging="360"/>
      </w:pPr>
      <w:rPr>
        <w:b/>
        <w:bCs/>
      </w:rPr>
    </w:lvl>
    <w:lvl w:ilvl="1" w:tplc="40090019">
      <w:start w:val="1"/>
      <w:numFmt w:val="lowerLetter"/>
      <w:lvlText w:val="%2."/>
      <w:lvlJc w:val="left"/>
      <w:pPr>
        <w:ind w:left="2858" w:hanging="360"/>
      </w:pPr>
    </w:lvl>
    <w:lvl w:ilvl="2" w:tplc="4009001B" w:tentative="1">
      <w:start w:val="1"/>
      <w:numFmt w:val="lowerRoman"/>
      <w:lvlText w:val="%3."/>
      <w:lvlJc w:val="right"/>
      <w:pPr>
        <w:ind w:left="3578" w:hanging="180"/>
      </w:pPr>
    </w:lvl>
    <w:lvl w:ilvl="3" w:tplc="4009000F" w:tentative="1">
      <w:start w:val="1"/>
      <w:numFmt w:val="decimal"/>
      <w:lvlText w:val="%4."/>
      <w:lvlJc w:val="left"/>
      <w:pPr>
        <w:ind w:left="4298" w:hanging="360"/>
      </w:pPr>
    </w:lvl>
    <w:lvl w:ilvl="4" w:tplc="40090019" w:tentative="1">
      <w:start w:val="1"/>
      <w:numFmt w:val="lowerLetter"/>
      <w:lvlText w:val="%5."/>
      <w:lvlJc w:val="left"/>
      <w:pPr>
        <w:ind w:left="5018" w:hanging="360"/>
      </w:pPr>
    </w:lvl>
    <w:lvl w:ilvl="5" w:tplc="4009001B" w:tentative="1">
      <w:start w:val="1"/>
      <w:numFmt w:val="lowerRoman"/>
      <w:lvlText w:val="%6."/>
      <w:lvlJc w:val="right"/>
      <w:pPr>
        <w:ind w:left="5738" w:hanging="180"/>
      </w:pPr>
    </w:lvl>
    <w:lvl w:ilvl="6" w:tplc="4009000F" w:tentative="1">
      <w:start w:val="1"/>
      <w:numFmt w:val="decimal"/>
      <w:lvlText w:val="%7."/>
      <w:lvlJc w:val="left"/>
      <w:pPr>
        <w:ind w:left="6458" w:hanging="360"/>
      </w:pPr>
    </w:lvl>
    <w:lvl w:ilvl="7" w:tplc="40090019" w:tentative="1">
      <w:start w:val="1"/>
      <w:numFmt w:val="lowerLetter"/>
      <w:lvlText w:val="%8."/>
      <w:lvlJc w:val="left"/>
      <w:pPr>
        <w:ind w:left="7178" w:hanging="360"/>
      </w:pPr>
    </w:lvl>
    <w:lvl w:ilvl="8" w:tplc="4009001B" w:tentative="1">
      <w:start w:val="1"/>
      <w:numFmt w:val="lowerRoman"/>
      <w:lvlText w:val="%9."/>
      <w:lvlJc w:val="right"/>
      <w:pPr>
        <w:ind w:left="7898" w:hanging="180"/>
      </w:pPr>
    </w:lvl>
  </w:abstractNum>
  <w:abstractNum w:abstractNumId="84" w15:restartNumberingAfterBreak="0">
    <w:nsid w:val="7BEE24E1"/>
    <w:multiLevelType w:val="multilevel"/>
    <w:tmpl w:val="204EDB14"/>
    <w:lvl w:ilvl="0">
      <w:start w:val="9"/>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5" w15:restartNumberingAfterBreak="0">
    <w:nsid w:val="7D6A0C38"/>
    <w:multiLevelType w:val="multilevel"/>
    <w:tmpl w:val="3B28E530"/>
    <w:lvl w:ilvl="0">
      <w:start w:val="1"/>
      <w:numFmt w:val="bullet"/>
      <w:lvlText w:val=""/>
      <w:lvlJc w:val="left"/>
      <w:pPr>
        <w:tabs>
          <w:tab w:val="num" w:pos="720"/>
        </w:tabs>
        <w:ind w:left="720" w:hanging="360"/>
      </w:pPr>
      <w:rPr>
        <w:rFonts w:ascii="Symbol" w:hAnsi="Symbol" w:hint="default"/>
        <w:sz w:val="20"/>
      </w:rPr>
    </w:lvl>
    <w:lvl w:ilvl="1">
      <w:start w:val="5"/>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910050"/>
    <w:multiLevelType w:val="hybridMultilevel"/>
    <w:tmpl w:val="62223194"/>
    <w:lvl w:ilvl="0" w:tplc="04090019">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7EB00174"/>
    <w:multiLevelType w:val="multilevel"/>
    <w:tmpl w:val="DEEEFDDE"/>
    <w:lvl w:ilvl="0">
      <w:start w:val="1"/>
      <w:numFmt w:val="bullet"/>
      <w:lvlText w:val="—"/>
      <w:lvlJc w:val="left"/>
      <w:rPr>
        <w:rFonts w:ascii="Arial" w:eastAsia="Arial" w:hAnsi="Arial" w:cs="Arial"/>
        <w:b w:val="0"/>
        <w:bCs w:val="0"/>
        <w:i w:val="0"/>
        <w:iCs w:val="0"/>
        <w:smallCaps w:val="0"/>
        <w:strike w:val="0"/>
        <w:color w:val="000000"/>
        <w:spacing w:val="6"/>
        <w:w w:val="100"/>
        <w:position w:val="0"/>
        <w:sz w:val="15"/>
        <w:szCs w:val="15"/>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89175317">
    <w:abstractNumId w:val="67"/>
  </w:num>
  <w:num w:numId="2" w16cid:durableId="192958489">
    <w:abstractNumId w:val="77"/>
  </w:num>
  <w:num w:numId="3" w16cid:durableId="1978218582">
    <w:abstractNumId w:val="66"/>
  </w:num>
  <w:num w:numId="4" w16cid:durableId="884751633">
    <w:abstractNumId w:val="10"/>
  </w:num>
  <w:num w:numId="5" w16cid:durableId="1396705291">
    <w:abstractNumId w:val="33"/>
  </w:num>
  <w:num w:numId="6" w16cid:durableId="106629919">
    <w:abstractNumId w:val="20"/>
  </w:num>
  <w:num w:numId="7" w16cid:durableId="1830898757">
    <w:abstractNumId w:val="39"/>
  </w:num>
  <w:num w:numId="8" w16cid:durableId="287709069">
    <w:abstractNumId w:val="18"/>
  </w:num>
  <w:num w:numId="9" w16cid:durableId="1352027530">
    <w:abstractNumId w:val="23"/>
  </w:num>
  <w:num w:numId="10" w16cid:durableId="675154606">
    <w:abstractNumId w:val="51"/>
  </w:num>
  <w:num w:numId="11" w16cid:durableId="1124422821">
    <w:abstractNumId w:val="54"/>
  </w:num>
  <w:num w:numId="12" w16cid:durableId="1140076657">
    <w:abstractNumId w:val="30"/>
  </w:num>
  <w:num w:numId="13" w16cid:durableId="987633674">
    <w:abstractNumId w:val="53"/>
  </w:num>
  <w:num w:numId="14" w16cid:durableId="874193909">
    <w:abstractNumId w:val="46"/>
  </w:num>
  <w:num w:numId="15" w16cid:durableId="278344367">
    <w:abstractNumId w:val="37"/>
    <w:lvlOverride w:ilvl="0">
      <w:lvl w:ilvl="0" w:tplc="5ABE9AD4">
        <w:start w:val="1"/>
        <w:numFmt w:val="lowerLetter"/>
        <w:lvlText w:val="%1."/>
        <w:lvlJc w:val="left"/>
        <w:pPr>
          <w:ind w:left="927" w:hanging="360"/>
        </w:pPr>
        <w:rPr>
          <w:rFonts w:hint="default"/>
          <w:b/>
          <w:bCs/>
        </w:rPr>
      </w:lvl>
    </w:lvlOverride>
  </w:num>
  <w:num w:numId="16" w16cid:durableId="1979995942">
    <w:abstractNumId w:val="7"/>
  </w:num>
  <w:num w:numId="17" w16cid:durableId="1809008143">
    <w:abstractNumId w:val="42"/>
  </w:num>
  <w:num w:numId="18" w16cid:durableId="1036806461">
    <w:abstractNumId w:val="4"/>
  </w:num>
  <w:num w:numId="19" w16cid:durableId="1521696557">
    <w:abstractNumId w:val="29"/>
  </w:num>
  <w:num w:numId="20" w16cid:durableId="801000802">
    <w:abstractNumId w:val="70"/>
  </w:num>
  <w:num w:numId="21" w16cid:durableId="1675381393">
    <w:abstractNumId w:val="83"/>
  </w:num>
  <w:num w:numId="22" w16cid:durableId="1037925236">
    <w:abstractNumId w:val="17"/>
  </w:num>
  <w:num w:numId="23" w16cid:durableId="858668123">
    <w:abstractNumId w:val="87"/>
  </w:num>
  <w:num w:numId="24" w16cid:durableId="1058355632">
    <w:abstractNumId w:val="73"/>
  </w:num>
  <w:num w:numId="25" w16cid:durableId="1464811520">
    <w:abstractNumId w:val="0"/>
  </w:num>
  <w:num w:numId="26" w16cid:durableId="2050838666">
    <w:abstractNumId w:val="52"/>
  </w:num>
  <w:num w:numId="27" w16cid:durableId="341125623">
    <w:abstractNumId w:val="50"/>
  </w:num>
  <w:num w:numId="28" w16cid:durableId="520582296">
    <w:abstractNumId w:val="1"/>
  </w:num>
  <w:num w:numId="29" w16cid:durableId="2047635325">
    <w:abstractNumId w:val="81"/>
  </w:num>
  <w:num w:numId="30" w16cid:durableId="1674334545">
    <w:abstractNumId w:val="15"/>
  </w:num>
  <w:num w:numId="31" w16cid:durableId="1570771452">
    <w:abstractNumId w:val="82"/>
  </w:num>
  <w:num w:numId="32" w16cid:durableId="1802766787">
    <w:abstractNumId w:val="45"/>
  </w:num>
  <w:num w:numId="33" w16cid:durableId="1907453967">
    <w:abstractNumId w:val="85"/>
  </w:num>
  <w:num w:numId="34" w16cid:durableId="1102994838">
    <w:abstractNumId w:val="36"/>
  </w:num>
  <w:num w:numId="35" w16cid:durableId="1396784212">
    <w:abstractNumId w:val="19"/>
  </w:num>
  <w:num w:numId="36" w16cid:durableId="702748165">
    <w:abstractNumId w:val="43"/>
  </w:num>
  <w:num w:numId="37" w16cid:durableId="1930045853">
    <w:abstractNumId w:val="65"/>
  </w:num>
  <w:num w:numId="38" w16cid:durableId="735397451">
    <w:abstractNumId w:val="57"/>
  </w:num>
  <w:num w:numId="39" w16cid:durableId="1609199409">
    <w:abstractNumId w:val="72"/>
  </w:num>
  <w:num w:numId="40" w16cid:durableId="462429321">
    <w:abstractNumId w:val="63"/>
  </w:num>
  <w:num w:numId="41" w16cid:durableId="661009097">
    <w:abstractNumId w:val="25"/>
  </w:num>
  <w:num w:numId="42" w16cid:durableId="197744253">
    <w:abstractNumId w:val="34"/>
  </w:num>
  <w:num w:numId="43" w16cid:durableId="1351176717">
    <w:abstractNumId w:val="68"/>
  </w:num>
  <w:num w:numId="44" w16cid:durableId="371345511">
    <w:abstractNumId w:val="49"/>
  </w:num>
  <w:num w:numId="45" w16cid:durableId="1515221453">
    <w:abstractNumId w:val="78"/>
  </w:num>
  <w:num w:numId="46" w16cid:durableId="549810171">
    <w:abstractNumId w:val="71"/>
  </w:num>
  <w:num w:numId="47" w16cid:durableId="1480070632">
    <w:abstractNumId w:val="61"/>
  </w:num>
  <w:num w:numId="48" w16cid:durableId="596249971">
    <w:abstractNumId w:val="22"/>
  </w:num>
  <w:num w:numId="49" w16cid:durableId="227419156">
    <w:abstractNumId w:val="60"/>
  </w:num>
  <w:num w:numId="50" w16cid:durableId="1537236359">
    <w:abstractNumId w:val="6"/>
  </w:num>
  <w:num w:numId="51" w16cid:durableId="23868837">
    <w:abstractNumId w:val="48"/>
  </w:num>
  <w:num w:numId="52" w16cid:durableId="485516473">
    <w:abstractNumId w:val="12"/>
  </w:num>
  <w:num w:numId="53" w16cid:durableId="1662124689">
    <w:abstractNumId w:val="59"/>
  </w:num>
  <w:num w:numId="54" w16cid:durableId="1444809046">
    <w:abstractNumId w:val="84"/>
  </w:num>
  <w:num w:numId="55" w16cid:durableId="198326331">
    <w:abstractNumId w:val="64"/>
  </w:num>
  <w:num w:numId="56" w16cid:durableId="1251308236">
    <w:abstractNumId w:val="79"/>
  </w:num>
  <w:num w:numId="57" w16cid:durableId="2125728998">
    <w:abstractNumId w:val="44"/>
  </w:num>
  <w:num w:numId="58" w16cid:durableId="1955944887">
    <w:abstractNumId w:val="62"/>
  </w:num>
  <w:num w:numId="59" w16cid:durableId="445272792">
    <w:abstractNumId w:val="31"/>
  </w:num>
  <w:num w:numId="60" w16cid:durableId="180820092">
    <w:abstractNumId w:val="24"/>
  </w:num>
  <w:num w:numId="61" w16cid:durableId="627855870">
    <w:abstractNumId w:val="80"/>
  </w:num>
  <w:num w:numId="62" w16cid:durableId="868907026">
    <w:abstractNumId w:val="27"/>
  </w:num>
  <w:num w:numId="63" w16cid:durableId="745490250">
    <w:abstractNumId w:val="86"/>
  </w:num>
  <w:num w:numId="64" w16cid:durableId="1606503648">
    <w:abstractNumId w:val="37"/>
  </w:num>
  <w:num w:numId="65" w16cid:durableId="1472943639">
    <w:abstractNumId w:val="74"/>
  </w:num>
  <w:num w:numId="66" w16cid:durableId="604460477">
    <w:abstractNumId w:val="9"/>
  </w:num>
  <w:num w:numId="67" w16cid:durableId="1660646568">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210070117">
    <w:abstractNumId w:val="69"/>
  </w:num>
  <w:num w:numId="69" w16cid:durableId="188416931">
    <w:abstractNumId w:val="28"/>
  </w:num>
  <w:num w:numId="70" w16cid:durableId="1751658520">
    <w:abstractNumId w:val="5"/>
  </w:num>
  <w:num w:numId="71" w16cid:durableId="498813126">
    <w:abstractNumId w:val="35"/>
  </w:num>
  <w:num w:numId="72" w16cid:durableId="1588004915">
    <w:abstractNumId w:val="55"/>
  </w:num>
  <w:num w:numId="73" w16cid:durableId="1113785934">
    <w:abstractNumId w:val="8"/>
  </w:num>
  <w:num w:numId="74" w16cid:durableId="186994435">
    <w:abstractNumId w:val="75"/>
  </w:num>
  <w:num w:numId="75" w16cid:durableId="1940478784">
    <w:abstractNumId w:val="56"/>
  </w:num>
  <w:num w:numId="76" w16cid:durableId="775366030">
    <w:abstractNumId w:val="16"/>
  </w:num>
  <w:num w:numId="77" w16cid:durableId="1835758273">
    <w:abstractNumId w:val="32"/>
  </w:num>
  <w:num w:numId="78" w16cid:durableId="523592451">
    <w:abstractNumId w:val="38"/>
  </w:num>
  <w:num w:numId="79" w16cid:durableId="39478296">
    <w:abstractNumId w:val="41"/>
  </w:num>
  <w:num w:numId="80" w16cid:durableId="695346359">
    <w:abstractNumId w:val="40"/>
  </w:num>
  <w:num w:numId="81" w16cid:durableId="622923611">
    <w:abstractNumId w:val="21"/>
  </w:num>
  <w:num w:numId="82" w16cid:durableId="2076198863">
    <w:abstractNumId w:val="11"/>
  </w:num>
  <w:num w:numId="83" w16cid:durableId="725418367">
    <w:abstractNumId w:val="13"/>
  </w:num>
  <w:num w:numId="84" w16cid:durableId="292097098">
    <w:abstractNumId w:val="26"/>
  </w:num>
  <w:num w:numId="85" w16cid:durableId="712313810">
    <w:abstractNumId w:val="76"/>
  </w:num>
  <w:num w:numId="86" w16cid:durableId="2030645943">
    <w:abstractNumId w:val="47"/>
  </w:num>
  <w:num w:numId="87" w16cid:durableId="220026320">
    <w:abstractNumId w:val="58"/>
  </w:num>
  <w:num w:numId="88" w16cid:durableId="1666085478">
    <w:abstractNumId w:val="14"/>
  </w:num>
  <w:num w:numId="89" w16cid:durableId="871577461">
    <w:abstractNumId w:val="3"/>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92C"/>
    <w:rsid w:val="00000BB6"/>
    <w:rsid w:val="000011D1"/>
    <w:rsid w:val="00001A5D"/>
    <w:rsid w:val="00002101"/>
    <w:rsid w:val="00004338"/>
    <w:rsid w:val="0000460C"/>
    <w:rsid w:val="0001345D"/>
    <w:rsid w:val="000137C4"/>
    <w:rsid w:val="0001624E"/>
    <w:rsid w:val="00017177"/>
    <w:rsid w:val="00017892"/>
    <w:rsid w:val="000200AC"/>
    <w:rsid w:val="00020388"/>
    <w:rsid w:val="000236AF"/>
    <w:rsid w:val="0002371E"/>
    <w:rsid w:val="00023B6B"/>
    <w:rsid w:val="00024289"/>
    <w:rsid w:val="0002505F"/>
    <w:rsid w:val="00026BB5"/>
    <w:rsid w:val="0003261F"/>
    <w:rsid w:val="00034D73"/>
    <w:rsid w:val="00035188"/>
    <w:rsid w:val="00036B08"/>
    <w:rsid w:val="000378D1"/>
    <w:rsid w:val="00040131"/>
    <w:rsid w:val="00040776"/>
    <w:rsid w:val="00040C7B"/>
    <w:rsid w:val="000426F4"/>
    <w:rsid w:val="0004380A"/>
    <w:rsid w:val="000447A9"/>
    <w:rsid w:val="00045618"/>
    <w:rsid w:val="00046909"/>
    <w:rsid w:val="00050B56"/>
    <w:rsid w:val="000533EF"/>
    <w:rsid w:val="00054729"/>
    <w:rsid w:val="00060846"/>
    <w:rsid w:val="0006128C"/>
    <w:rsid w:val="00061BB4"/>
    <w:rsid w:val="00063064"/>
    <w:rsid w:val="0006521A"/>
    <w:rsid w:val="0006768A"/>
    <w:rsid w:val="00071208"/>
    <w:rsid w:val="000712A7"/>
    <w:rsid w:val="00071487"/>
    <w:rsid w:val="00072B08"/>
    <w:rsid w:val="00074129"/>
    <w:rsid w:val="0007575F"/>
    <w:rsid w:val="00076277"/>
    <w:rsid w:val="00076615"/>
    <w:rsid w:val="00077DDD"/>
    <w:rsid w:val="0008038C"/>
    <w:rsid w:val="00085076"/>
    <w:rsid w:val="000878DF"/>
    <w:rsid w:val="00087FCE"/>
    <w:rsid w:val="000900E7"/>
    <w:rsid w:val="00090FEC"/>
    <w:rsid w:val="00092697"/>
    <w:rsid w:val="00093801"/>
    <w:rsid w:val="00095C07"/>
    <w:rsid w:val="00096F8B"/>
    <w:rsid w:val="0009719A"/>
    <w:rsid w:val="00097DB2"/>
    <w:rsid w:val="000A1CB8"/>
    <w:rsid w:val="000A1F23"/>
    <w:rsid w:val="000A327D"/>
    <w:rsid w:val="000A44F2"/>
    <w:rsid w:val="000B0332"/>
    <w:rsid w:val="000B07F3"/>
    <w:rsid w:val="000B0C1C"/>
    <w:rsid w:val="000B457E"/>
    <w:rsid w:val="000B6536"/>
    <w:rsid w:val="000C1B43"/>
    <w:rsid w:val="000C2E3D"/>
    <w:rsid w:val="000C3CB0"/>
    <w:rsid w:val="000C5407"/>
    <w:rsid w:val="000C54A8"/>
    <w:rsid w:val="000C63E5"/>
    <w:rsid w:val="000C7DBA"/>
    <w:rsid w:val="000D29E0"/>
    <w:rsid w:val="000D34E7"/>
    <w:rsid w:val="000D6EE2"/>
    <w:rsid w:val="000E101C"/>
    <w:rsid w:val="000E5D25"/>
    <w:rsid w:val="000F01BF"/>
    <w:rsid w:val="000F2BFA"/>
    <w:rsid w:val="000F3ACA"/>
    <w:rsid w:val="000F4524"/>
    <w:rsid w:val="000F4CD3"/>
    <w:rsid w:val="000F5FFC"/>
    <w:rsid w:val="000F60EC"/>
    <w:rsid w:val="00102AF2"/>
    <w:rsid w:val="00102E46"/>
    <w:rsid w:val="001038CA"/>
    <w:rsid w:val="00103C9A"/>
    <w:rsid w:val="001057AF"/>
    <w:rsid w:val="00106A3E"/>
    <w:rsid w:val="00110B43"/>
    <w:rsid w:val="00111094"/>
    <w:rsid w:val="00111457"/>
    <w:rsid w:val="001215CC"/>
    <w:rsid w:val="00122E2F"/>
    <w:rsid w:val="001231DB"/>
    <w:rsid w:val="001234ED"/>
    <w:rsid w:val="00124058"/>
    <w:rsid w:val="00127BC4"/>
    <w:rsid w:val="00130BF5"/>
    <w:rsid w:val="00130FF9"/>
    <w:rsid w:val="00131A7F"/>
    <w:rsid w:val="00131D2E"/>
    <w:rsid w:val="00132834"/>
    <w:rsid w:val="001342BE"/>
    <w:rsid w:val="001351DD"/>
    <w:rsid w:val="00137497"/>
    <w:rsid w:val="00140738"/>
    <w:rsid w:val="00140BA9"/>
    <w:rsid w:val="00141E56"/>
    <w:rsid w:val="0014349D"/>
    <w:rsid w:val="00144BAA"/>
    <w:rsid w:val="00145ECC"/>
    <w:rsid w:val="00147A6B"/>
    <w:rsid w:val="00150890"/>
    <w:rsid w:val="001543E0"/>
    <w:rsid w:val="00154B23"/>
    <w:rsid w:val="0016109A"/>
    <w:rsid w:val="0016157A"/>
    <w:rsid w:val="001621B2"/>
    <w:rsid w:val="001626BB"/>
    <w:rsid w:val="00163A7B"/>
    <w:rsid w:val="00163FE8"/>
    <w:rsid w:val="00164A9E"/>
    <w:rsid w:val="00165B19"/>
    <w:rsid w:val="00167169"/>
    <w:rsid w:val="00170CBD"/>
    <w:rsid w:val="00175E81"/>
    <w:rsid w:val="00176B81"/>
    <w:rsid w:val="00177F16"/>
    <w:rsid w:val="00180315"/>
    <w:rsid w:val="0018063A"/>
    <w:rsid w:val="00181D74"/>
    <w:rsid w:val="001858D5"/>
    <w:rsid w:val="00185FE0"/>
    <w:rsid w:val="00186A9A"/>
    <w:rsid w:val="00190328"/>
    <w:rsid w:val="00190E51"/>
    <w:rsid w:val="00191719"/>
    <w:rsid w:val="00192167"/>
    <w:rsid w:val="00192A94"/>
    <w:rsid w:val="00193AC8"/>
    <w:rsid w:val="001945F7"/>
    <w:rsid w:val="00195098"/>
    <w:rsid w:val="00195821"/>
    <w:rsid w:val="0019697B"/>
    <w:rsid w:val="001971A5"/>
    <w:rsid w:val="00197C0B"/>
    <w:rsid w:val="001A0E67"/>
    <w:rsid w:val="001A2FFD"/>
    <w:rsid w:val="001A3402"/>
    <w:rsid w:val="001A39E2"/>
    <w:rsid w:val="001A3DC1"/>
    <w:rsid w:val="001A5FA0"/>
    <w:rsid w:val="001A7C5E"/>
    <w:rsid w:val="001A7DB4"/>
    <w:rsid w:val="001B0FC7"/>
    <w:rsid w:val="001B2EE0"/>
    <w:rsid w:val="001B31FC"/>
    <w:rsid w:val="001B33B8"/>
    <w:rsid w:val="001B37FE"/>
    <w:rsid w:val="001B5025"/>
    <w:rsid w:val="001C04E4"/>
    <w:rsid w:val="001C29CB"/>
    <w:rsid w:val="001C4693"/>
    <w:rsid w:val="001C4826"/>
    <w:rsid w:val="001C5563"/>
    <w:rsid w:val="001C64B2"/>
    <w:rsid w:val="001D12F4"/>
    <w:rsid w:val="001D37CC"/>
    <w:rsid w:val="001D5479"/>
    <w:rsid w:val="001E0A47"/>
    <w:rsid w:val="001E1265"/>
    <w:rsid w:val="001E59BA"/>
    <w:rsid w:val="001E6413"/>
    <w:rsid w:val="001E6580"/>
    <w:rsid w:val="001E77FC"/>
    <w:rsid w:val="001F1EB1"/>
    <w:rsid w:val="001F36C3"/>
    <w:rsid w:val="001F398C"/>
    <w:rsid w:val="001F5AC0"/>
    <w:rsid w:val="001F7F71"/>
    <w:rsid w:val="00203140"/>
    <w:rsid w:val="00204D19"/>
    <w:rsid w:val="002069A6"/>
    <w:rsid w:val="00207841"/>
    <w:rsid w:val="00212A80"/>
    <w:rsid w:val="00213BAF"/>
    <w:rsid w:val="00214D6C"/>
    <w:rsid w:val="0021554C"/>
    <w:rsid w:val="00215D4A"/>
    <w:rsid w:val="00217AC1"/>
    <w:rsid w:val="00223DF0"/>
    <w:rsid w:val="00223F27"/>
    <w:rsid w:val="00224F32"/>
    <w:rsid w:val="0023226F"/>
    <w:rsid w:val="00232781"/>
    <w:rsid w:val="00232AEF"/>
    <w:rsid w:val="00233DF1"/>
    <w:rsid w:val="002353D8"/>
    <w:rsid w:val="00237C64"/>
    <w:rsid w:val="00240504"/>
    <w:rsid w:val="0024242D"/>
    <w:rsid w:val="00242633"/>
    <w:rsid w:val="00242754"/>
    <w:rsid w:val="00242B82"/>
    <w:rsid w:val="002466CB"/>
    <w:rsid w:val="00246978"/>
    <w:rsid w:val="00247F4C"/>
    <w:rsid w:val="00247FC8"/>
    <w:rsid w:val="00253D1C"/>
    <w:rsid w:val="00255447"/>
    <w:rsid w:val="00260B7F"/>
    <w:rsid w:val="0026490F"/>
    <w:rsid w:val="00265370"/>
    <w:rsid w:val="002659A0"/>
    <w:rsid w:val="00266342"/>
    <w:rsid w:val="002674EF"/>
    <w:rsid w:val="0027053F"/>
    <w:rsid w:val="0027062B"/>
    <w:rsid w:val="00270708"/>
    <w:rsid w:val="00270A67"/>
    <w:rsid w:val="002711F2"/>
    <w:rsid w:val="00273E3D"/>
    <w:rsid w:val="00274DCC"/>
    <w:rsid w:val="002751D2"/>
    <w:rsid w:val="00275547"/>
    <w:rsid w:val="0027647C"/>
    <w:rsid w:val="00276571"/>
    <w:rsid w:val="0027671C"/>
    <w:rsid w:val="00276CF2"/>
    <w:rsid w:val="00277FDC"/>
    <w:rsid w:val="00280038"/>
    <w:rsid w:val="002815FF"/>
    <w:rsid w:val="00282CDE"/>
    <w:rsid w:val="002834C5"/>
    <w:rsid w:val="00284AEA"/>
    <w:rsid w:val="00287194"/>
    <w:rsid w:val="00287C43"/>
    <w:rsid w:val="002904FE"/>
    <w:rsid w:val="0029440E"/>
    <w:rsid w:val="00296A8C"/>
    <w:rsid w:val="00297604"/>
    <w:rsid w:val="002A1E64"/>
    <w:rsid w:val="002A228E"/>
    <w:rsid w:val="002A515D"/>
    <w:rsid w:val="002B1980"/>
    <w:rsid w:val="002B50AA"/>
    <w:rsid w:val="002B511A"/>
    <w:rsid w:val="002C1AC6"/>
    <w:rsid w:val="002C1DF0"/>
    <w:rsid w:val="002C303B"/>
    <w:rsid w:val="002C3475"/>
    <w:rsid w:val="002C3CB5"/>
    <w:rsid w:val="002C505F"/>
    <w:rsid w:val="002C6A5B"/>
    <w:rsid w:val="002C7758"/>
    <w:rsid w:val="002C7FF0"/>
    <w:rsid w:val="002D0904"/>
    <w:rsid w:val="002D1739"/>
    <w:rsid w:val="002D231C"/>
    <w:rsid w:val="002D274C"/>
    <w:rsid w:val="002D6C92"/>
    <w:rsid w:val="002E1148"/>
    <w:rsid w:val="002E40B7"/>
    <w:rsid w:val="002E4885"/>
    <w:rsid w:val="002E48FC"/>
    <w:rsid w:val="002E50A7"/>
    <w:rsid w:val="002E63A4"/>
    <w:rsid w:val="002E68D4"/>
    <w:rsid w:val="002E7CD6"/>
    <w:rsid w:val="002F164A"/>
    <w:rsid w:val="002F2D56"/>
    <w:rsid w:val="002F2F65"/>
    <w:rsid w:val="002F5766"/>
    <w:rsid w:val="002F5C72"/>
    <w:rsid w:val="002F5F7A"/>
    <w:rsid w:val="00300972"/>
    <w:rsid w:val="003016E0"/>
    <w:rsid w:val="00302139"/>
    <w:rsid w:val="00302C12"/>
    <w:rsid w:val="003031FE"/>
    <w:rsid w:val="00303500"/>
    <w:rsid w:val="0030580F"/>
    <w:rsid w:val="0030601E"/>
    <w:rsid w:val="003064DB"/>
    <w:rsid w:val="003067D6"/>
    <w:rsid w:val="00306862"/>
    <w:rsid w:val="00307C57"/>
    <w:rsid w:val="00307D18"/>
    <w:rsid w:val="00307DF8"/>
    <w:rsid w:val="00311EAC"/>
    <w:rsid w:val="0031292A"/>
    <w:rsid w:val="0031431C"/>
    <w:rsid w:val="00314B01"/>
    <w:rsid w:val="0031618B"/>
    <w:rsid w:val="003162AF"/>
    <w:rsid w:val="003169CD"/>
    <w:rsid w:val="00317149"/>
    <w:rsid w:val="00322DDA"/>
    <w:rsid w:val="00325469"/>
    <w:rsid w:val="00327C92"/>
    <w:rsid w:val="00331EAF"/>
    <w:rsid w:val="003347C7"/>
    <w:rsid w:val="00334CDE"/>
    <w:rsid w:val="00337176"/>
    <w:rsid w:val="003406FE"/>
    <w:rsid w:val="00347AD7"/>
    <w:rsid w:val="003506F4"/>
    <w:rsid w:val="00350CEE"/>
    <w:rsid w:val="00352CC4"/>
    <w:rsid w:val="003556B9"/>
    <w:rsid w:val="003557B0"/>
    <w:rsid w:val="0035688F"/>
    <w:rsid w:val="003626D1"/>
    <w:rsid w:val="00362AF2"/>
    <w:rsid w:val="00363226"/>
    <w:rsid w:val="003646BD"/>
    <w:rsid w:val="0036536A"/>
    <w:rsid w:val="00370E44"/>
    <w:rsid w:val="003713A0"/>
    <w:rsid w:val="00371853"/>
    <w:rsid w:val="00371854"/>
    <w:rsid w:val="00373DF2"/>
    <w:rsid w:val="00377D3F"/>
    <w:rsid w:val="00384DED"/>
    <w:rsid w:val="00386B6B"/>
    <w:rsid w:val="00386E0A"/>
    <w:rsid w:val="0038729B"/>
    <w:rsid w:val="00391E70"/>
    <w:rsid w:val="003929F0"/>
    <w:rsid w:val="00392FC8"/>
    <w:rsid w:val="00395013"/>
    <w:rsid w:val="0039566C"/>
    <w:rsid w:val="00395B7A"/>
    <w:rsid w:val="00397A2F"/>
    <w:rsid w:val="003A0C15"/>
    <w:rsid w:val="003A24DC"/>
    <w:rsid w:val="003A29A8"/>
    <w:rsid w:val="003A2C94"/>
    <w:rsid w:val="003A3B23"/>
    <w:rsid w:val="003A4D08"/>
    <w:rsid w:val="003A66EB"/>
    <w:rsid w:val="003A69DD"/>
    <w:rsid w:val="003B03DB"/>
    <w:rsid w:val="003B0556"/>
    <w:rsid w:val="003B1A02"/>
    <w:rsid w:val="003B38A1"/>
    <w:rsid w:val="003B3A4B"/>
    <w:rsid w:val="003B3C91"/>
    <w:rsid w:val="003B7BE5"/>
    <w:rsid w:val="003C03A1"/>
    <w:rsid w:val="003C05ED"/>
    <w:rsid w:val="003C0C9E"/>
    <w:rsid w:val="003C0D80"/>
    <w:rsid w:val="003C26BF"/>
    <w:rsid w:val="003C2F19"/>
    <w:rsid w:val="003C539D"/>
    <w:rsid w:val="003C5487"/>
    <w:rsid w:val="003C640D"/>
    <w:rsid w:val="003C6B06"/>
    <w:rsid w:val="003D54E7"/>
    <w:rsid w:val="003D5613"/>
    <w:rsid w:val="003D5D67"/>
    <w:rsid w:val="003D6259"/>
    <w:rsid w:val="003D6B55"/>
    <w:rsid w:val="003D6F5E"/>
    <w:rsid w:val="003D7A28"/>
    <w:rsid w:val="003E497F"/>
    <w:rsid w:val="003E561D"/>
    <w:rsid w:val="003E5D57"/>
    <w:rsid w:val="003E6E3D"/>
    <w:rsid w:val="003F1BF6"/>
    <w:rsid w:val="003F39E2"/>
    <w:rsid w:val="003F7347"/>
    <w:rsid w:val="003F7BEB"/>
    <w:rsid w:val="004012F4"/>
    <w:rsid w:val="0040799C"/>
    <w:rsid w:val="00410EC7"/>
    <w:rsid w:val="00412DCC"/>
    <w:rsid w:val="004131AD"/>
    <w:rsid w:val="00417051"/>
    <w:rsid w:val="004170CB"/>
    <w:rsid w:val="0042328E"/>
    <w:rsid w:val="00423DAB"/>
    <w:rsid w:val="0042755D"/>
    <w:rsid w:val="00427DAC"/>
    <w:rsid w:val="00432A51"/>
    <w:rsid w:val="00434B06"/>
    <w:rsid w:val="0043561A"/>
    <w:rsid w:val="004432A9"/>
    <w:rsid w:val="00443AE5"/>
    <w:rsid w:val="0044460E"/>
    <w:rsid w:val="00444FE9"/>
    <w:rsid w:val="00445FDD"/>
    <w:rsid w:val="0044661C"/>
    <w:rsid w:val="00446F68"/>
    <w:rsid w:val="0045120F"/>
    <w:rsid w:val="00451874"/>
    <w:rsid w:val="004542C9"/>
    <w:rsid w:val="00456013"/>
    <w:rsid w:val="00457DE8"/>
    <w:rsid w:val="00462856"/>
    <w:rsid w:val="00462A8D"/>
    <w:rsid w:val="00471CE8"/>
    <w:rsid w:val="004729E7"/>
    <w:rsid w:val="00472DCE"/>
    <w:rsid w:val="00472EE6"/>
    <w:rsid w:val="0047423A"/>
    <w:rsid w:val="00476666"/>
    <w:rsid w:val="004767A5"/>
    <w:rsid w:val="004771B3"/>
    <w:rsid w:val="00477482"/>
    <w:rsid w:val="00480243"/>
    <w:rsid w:val="00481A52"/>
    <w:rsid w:val="00482C67"/>
    <w:rsid w:val="00482CD2"/>
    <w:rsid w:val="00483F2C"/>
    <w:rsid w:val="00484FDF"/>
    <w:rsid w:val="00485942"/>
    <w:rsid w:val="00485DBF"/>
    <w:rsid w:val="00490E69"/>
    <w:rsid w:val="004911A9"/>
    <w:rsid w:val="004920F9"/>
    <w:rsid w:val="00492597"/>
    <w:rsid w:val="00495A31"/>
    <w:rsid w:val="00497CE5"/>
    <w:rsid w:val="004A1C05"/>
    <w:rsid w:val="004A4260"/>
    <w:rsid w:val="004A5BD3"/>
    <w:rsid w:val="004A6795"/>
    <w:rsid w:val="004B0606"/>
    <w:rsid w:val="004B15B5"/>
    <w:rsid w:val="004B4C86"/>
    <w:rsid w:val="004B6366"/>
    <w:rsid w:val="004C08F3"/>
    <w:rsid w:val="004C2100"/>
    <w:rsid w:val="004C3755"/>
    <w:rsid w:val="004C4262"/>
    <w:rsid w:val="004D0214"/>
    <w:rsid w:val="004D2297"/>
    <w:rsid w:val="004D2A6B"/>
    <w:rsid w:val="004D33FB"/>
    <w:rsid w:val="004D4987"/>
    <w:rsid w:val="004D4A7D"/>
    <w:rsid w:val="004D6FAB"/>
    <w:rsid w:val="004E00E8"/>
    <w:rsid w:val="004E2B21"/>
    <w:rsid w:val="004E2EBC"/>
    <w:rsid w:val="004E2EDA"/>
    <w:rsid w:val="004E4653"/>
    <w:rsid w:val="004F35EB"/>
    <w:rsid w:val="004F39C1"/>
    <w:rsid w:val="004F4811"/>
    <w:rsid w:val="004F5E1C"/>
    <w:rsid w:val="004F7513"/>
    <w:rsid w:val="0050421C"/>
    <w:rsid w:val="005046BF"/>
    <w:rsid w:val="00504877"/>
    <w:rsid w:val="00504F94"/>
    <w:rsid w:val="00505DB5"/>
    <w:rsid w:val="00510A02"/>
    <w:rsid w:val="00512E4F"/>
    <w:rsid w:val="005137A2"/>
    <w:rsid w:val="00514C67"/>
    <w:rsid w:val="00515C24"/>
    <w:rsid w:val="00517744"/>
    <w:rsid w:val="00520C8A"/>
    <w:rsid w:val="00522162"/>
    <w:rsid w:val="00524DCC"/>
    <w:rsid w:val="00525097"/>
    <w:rsid w:val="005257C1"/>
    <w:rsid w:val="00526368"/>
    <w:rsid w:val="0052734D"/>
    <w:rsid w:val="00531291"/>
    <w:rsid w:val="005315F2"/>
    <w:rsid w:val="005322D5"/>
    <w:rsid w:val="00534885"/>
    <w:rsid w:val="00536BE7"/>
    <w:rsid w:val="00537790"/>
    <w:rsid w:val="00537F15"/>
    <w:rsid w:val="00537F6C"/>
    <w:rsid w:val="00540486"/>
    <w:rsid w:val="00541B73"/>
    <w:rsid w:val="00543EFF"/>
    <w:rsid w:val="00544C29"/>
    <w:rsid w:val="00544E8E"/>
    <w:rsid w:val="00545199"/>
    <w:rsid w:val="00546C4B"/>
    <w:rsid w:val="00547121"/>
    <w:rsid w:val="00547BC1"/>
    <w:rsid w:val="005502D7"/>
    <w:rsid w:val="0055054B"/>
    <w:rsid w:val="00553F33"/>
    <w:rsid w:val="005549DD"/>
    <w:rsid w:val="00554C09"/>
    <w:rsid w:val="0055562E"/>
    <w:rsid w:val="00555903"/>
    <w:rsid w:val="00555FF0"/>
    <w:rsid w:val="00557AE4"/>
    <w:rsid w:val="0056238F"/>
    <w:rsid w:val="005659AA"/>
    <w:rsid w:val="00566338"/>
    <w:rsid w:val="0056795C"/>
    <w:rsid w:val="00567D28"/>
    <w:rsid w:val="00573006"/>
    <w:rsid w:val="00573ECC"/>
    <w:rsid w:val="00575C2F"/>
    <w:rsid w:val="00575C34"/>
    <w:rsid w:val="00576186"/>
    <w:rsid w:val="00576379"/>
    <w:rsid w:val="00576FA3"/>
    <w:rsid w:val="00582145"/>
    <w:rsid w:val="00583E15"/>
    <w:rsid w:val="00585414"/>
    <w:rsid w:val="005876FE"/>
    <w:rsid w:val="00590540"/>
    <w:rsid w:val="00591582"/>
    <w:rsid w:val="00592050"/>
    <w:rsid w:val="00593AFE"/>
    <w:rsid w:val="00595A9F"/>
    <w:rsid w:val="0059624E"/>
    <w:rsid w:val="00596B0C"/>
    <w:rsid w:val="005A19FA"/>
    <w:rsid w:val="005A4727"/>
    <w:rsid w:val="005A522A"/>
    <w:rsid w:val="005A58AA"/>
    <w:rsid w:val="005B2D33"/>
    <w:rsid w:val="005B2DA5"/>
    <w:rsid w:val="005B47F9"/>
    <w:rsid w:val="005B662A"/>
    <w:rsid w:val="005B6A13"/>
    <w:rsid w:val="005B7984"/>
    <w:rsid w:val="005C17E1"/>
    <w:rsid w:val="005C511C"/>
    <w:rsid w:val="005C6BC6"/>
    <w:rsid w:val="005D0924"/>
    <w:rsid w:val="005D1246"/>
    <w:rsid w:val="005D18D4"/>
    <w:rsid w:val="005D1D56"/>
    <w:rsid w:val="005D5140"/>
    <w:rsid w:val="005D5436"/>
    <w:rsid w:val="005D60CE"/>
    <w:rsid w:val="005D65E9"/>
    <w:rsid w:val="005E07B5"/>
    <w:rsid w:val="005E106B"/>
    <w:rsid w:val="005E52A3"/>
    <w:rsid w:val="005E7702"/>
    <w:rsid w:val="005F5758"/>
    <w:rsid w:val="006000AF"/>
    <w:rsid w:val="00601888"/>
    <w:rsid w:val="0060196E"/>
    <w:rsid w:val="00602EAD"/>
    <w:rsid w:val="006040C1"/>
    <w:rsid w:val="00604FCE"/>
    <w:rsid w:val="00605522"/>
    <w:rsid w:val="00605A41"/>
    <w:rsid w:val="006067FC"/>
    <w:rsid w:val="00611CA0"/>
    <w:rsid w:val="006138F6"/>
    <w:rsid w:val="00620022"/>
    <w:rsid w:val="006208E7"/>
    <w:rsid w:val="00620AE8"/>
    <w:rsid w:val="00624860"/>
    <w:rsid w:val="00626FC0"/>
    <w:rsid w:val="00632468"/>
    <w:rsid w:val="006347AA"/>
    <w:rsid w:val="0063541D"/>
    <w:rsid w:val="006362AC"/>
    <w:rsid w:val="00637B88"/>
    <w:rsid w:val="00641181"/>
    <w:rsid w:val="00642CCB"/>
    <w:rsid w:val="006463AA"/>
    <w:rsid w:val="00647510"/>
    <w:rsid w:val="006501EA"/>
    <w:rsid w:val="00650525"/>
    <w:rsid w:val="00654E33"/>
    <w:rsid w:val="006571AB"/>
    <w:rsid w:val="00660D43"/>
    <w:rsid w:val="00661C17"/>
    <w:rsid w:val="006621B4"/>
    <w:rsid w:val="006622F8"/>
    <w:rsid w:val="00663350"/>
    <w:rsid w:val="00664FE6"/>
    <w:rsid w:val="00665C4F"/>
    <w:rsid w:val="00670AF4"/>
    <w:rsid w:val="00672B9D"/>
    <w:rsid w:val="006757B7"/>
    <w:rsid w:val="00675DFB"/>
    <w:rsid w:val="0067777D"/>
    <w:rsid w:val="0068097C"/>
    <w:rsid w:val="00680FDA"/>
    <w:rsid w:val="006823C3"/>
    <w:rsid w:val="006834AF"/>
    <w:rsid w:val="00684639"/>
    <w:rsid w:val="006858EE"/>
    <w:rsid w:val="00685B8B"/>
    <w:rsid w:val="00690AB7"/>
    <w:rsid w:val="00691717"/>
    <w:rsid w:val="00691A8B"/>
    <w:rsid w:val="00693DD2"/>
    <w:rsid w:val="00696570"/>
    <w:rsid w:val="00696619"/>
    <w:rsid w:val="00697895"/>
    <w:rsid w:val="00697934"/>
    <w:rsid w:val="006A0740"/>
    <w:rsid w:val="006A30A6"/>
    <w:rsid w:val="006A4B73"/>
    <w:rsid w:val="006A5CC9"/>
    <w:rsid w:val="006A65F3"/>
    <w:rsid w:val="006A7B98"/>
    <w:rsid w:val="006B036C"/>
    <w:rsid w:val="006B0C41"/>
    <w:rsid w:val="006B0EE7"/>
    <w:rsid w:val="006B1493"/>
    <w:rsid w:val="006B3384"/>
    <w:rsid w:val="006B3848"/>
    <w:rsid w:val="006B5280"/>
    <w:rsid w:val="006B7B73"/>
    <w:rsid w:val="006B7E66"/>
    <w:rsid w:val="006B7F11"/>
    <w:rsid w:val="006C0E33"/>
    <w:rsid w:val="006C14FB"/>
    <w:rsid w:val="006C229B"/>
    <w:rsid w:val="006C38D5"/>
    <w:rsid w:val="006C4613"/>
    <w:rsid w:val="006C63BC"/>
    <w:rsid w:val="006C6451"/>
    <w:rsid w:val="006C67E3"/>
    <w:rsid w:val="006C6A4E"/>
    <w:rsid w:val="006C7BA5"/>
    <w:rsid w:val="006D3694"/>
    <w:rsid w:val="006D384C"/>
    <w:rsid w:val="006D3D44"/>
    <w:rsid w:val="006D5458"/>
    <w:rsid w:val="006D5BF4"/>
    <w:rsid w:val="006D6242"/>
    <w:rsid w:val="006D7AB6"/>
    <w:rsid w:val="006E03A4"/>
    <w:rsid w:val="006E480E"/>
    <w:rsid w:val="006E53F5"/>
    <w:rsid w:val="006E59B3"/>
    <w:rsid w:val="006E6862"/>
    <w:rsid w:val="006E7E38"/>
    <w:rsid w:val="006F2D52"/>
    <w:rsid w:val="006F60CA"/>
    <w:rsid w:val="00702529"/>
    <w:rsid w:val="0070395D"/>
    <w:rsid w:val="00704B7E"/>
    <w:rsid w:val="007060B3"/>
    <w:rsid w:val="00710007"/>
    <w:rsid w:val="00713ECE"/>
    <w:rsid w:val="00716EFA"/>
    <w:rsid w:val="0072285B"/>
    <w:rsid w:val="0072416D"/>
    <w:rsid w:val="007250DD"/>
    <w:rsid w:val="00725FE8"/>
    <w:rsid w:val="007272FF"/>
    <w:rsid w:val="0073186D"/>
    <w:rsid w:val="00733F32"/>
    <w:rsid w:val="00735303"/>
    <w:rsid w:val="00735881"/>
    <w:rsid w:val="007360AD"/>
    <w:rsid w:val="00741086"/>
    <w:rsid w:val="0074243F"/>
    <w:rsid w:val="007435BF"/>
    <w:rsid w:val="00746F31"/>
    <w:rsid w:val="007523A1"/>
    <w:rsid w:val="00753503"/>
    <w:rsid w:val="00754B0D"/>
    <w:rsid w:val="0075655C"/>
    <w:rsid w:val="007615AF"/>
    <w:rsid w:val="00764666"/>
    <w:rsid w:val="0076489C"/>
    <w:rsid w:val="007668C3"/>
    <w:rsid w:val="00767004"/>
    <w:rsid w:val="007672E4"/>
    <w:rsid w:val="00767730"/>
    <w:rsid w:val="00767E05"/>
    <w:rsid w:val="00771009"/>
    <w:rsid w:val="0077116B"/>
    <w:rsid w:val="007711FA"/>
    <w:rsid w:val="00771BBE"/>
    <w:rsid w:val="007732AE"/>
    <w:rsid w:val="007764BB"/>
    <w:rsid w:val="00780F5F"/>
    <w:rsid w:val="00781256"/>
    <w:rsid w:val="00781A7B"/>
    <w:rsid w:val="00783532"/>
    <w:rsid w:val="007848F1"/>
    <w:rsid w:val="00785164"/>
    <w:rsid w:val="007907F2"/>
    <w:rsid w:val="00791252"/>
    <w:rsid w:val="00792BB5"/>
    <w:rsid w:val="0079541D"/>
    <w:rsid w:val="00797D26"/>
    <w:rsid w:val="007A0354"/>
    <w:rsid w:val="007A4A59"/>
    <w:rsid w:val="007A5CDC"/>
    <w:rsid w:val="007A61D5"/>
    <w:rsid w:val="007A63C2"/>
    <w:rsid w:val="007A6AFB"/>
    <w:rsid w:val="007B1067"/>
    <w:rsid w:val="007B2BF8"/>
    <w:rsid w:val="007B2E81"/>
    <w:rsid w:val="007B32EC"/>
    <w:rsid w:val="007B501D"/>
    <w:rsid w:val="007B5579"/>
    <w:rsid w:val="007C05C8"/>
    <w:rsid w:val="007C1085"/>
    <w:rsid w:val="007C1134"/>
    <w:rsid w:val="007C182F"/>
    <w:rsid w:val="007C184D"/>
    <w:rsid w:val="007C34F8"/>
    <w:rsid w:val="007C377B"/>
    <w:rsid w:val="007C4133"/>
    <w:rsid w:val="007C4F2A"/>
    <w:rsid w:val="007C598B"/>
    <w:rsid w:val="007C5FCD"/>
    <w:rsid w:val="007C640C"/>
    <w:rsid w:val="007C6705"/>
    <w:rsid w:val="007C7482"/>
    <w:rsid w:val="007D1B4E"/>
    <w:rsid w:val="007D260E"/>
    <w:rsid w:val="007D363B"/>
    <w:rsid w:val="007D3726"/>
    <w:rsid w:val="007D4A50"/>
    <w:rsid w:val="007D4C60"/>
    <w:rsid w:val="007D7ED7"/>
    <w:rsid w:val="007F2553"/>
    <w:rsid w:val="007F4CA9"/>
    <w:rsid w:val="007F4D1D"/>
    <w:rsid w:val="007F54B8"/>
    <w:rsid w:val="00800B67"/>
    <w:rsid w:val="00800D6C"/>
    <w:rsid w:val="008045D8"/>
    <w:rsid w:val="00804A0B"/>
    <w:rsid w:val="0080504D"/>
    <w:rsid w:val="008054B7"/>
    <w:rsid w:val="00805D0C"/>
    <w:rsid w:val="008060F3"/>
    <w:rsid w:val="0080634B"/>
    <w:rsid w:val="008067CA"/>
    <w:rsid w:val="00807FD5"/>
    <w:rsid w:val="00810BB5"/>
    <w:rsid w:val="0081162A"/>
    <w:rsid w:val="008119C1"/>
    <w:rsid w:val="00811C89"/>
    <w:rsid w:val="008134A7"/>
    <w:rsid w:val="00813834"/>
    <w:rsid w:val="008168FB"/>
    <w:rsid w:val="00816EF4"/>
    <w:rsid w:val="00817426"/>
    <w:rsid w:val="008175D6"/>
    <w:rsid w:val="00821A14"/>
    <w:rsid w:val="008224E6"/>
    <w:rsid w:val="00822748"/>
    <w:rsid w:val="00824996"/>
    <w:rsid w:val="00826E6B"/>
    <w:rsid w:val="008271AD"/>
    <w:rsid w:val="00832BDB"/>
    <w:rsid w:val="00832DF2"/>
    <w:rsid w:val="00833944"/>
    <w:rsid w:val="00833FDE"/>
    <w:rsid w:val="0083433C"/>
    <w:rsid w:val="00834F82"/>
    <w:rsid w:val="00835BF7"/>
    <w:rsid w:val="00836152"/>
    <w:rsid w:val="0083691B"/>
    <w:rsid w:val="008405C7"/>
    <w:rsid w:val="008415C9"/>
    <w:rsid w:val="00841C1A"/>
    <w:rsid w:val="0084345A"/>
    <w:rsid w:val="00844A30"/>
    <w:rsid w:val="0085253F"/>
    <w:rsid w:val="00855D78"/>
    <w:rsid w:val="0086056E"/>
    <w:rsid w:val="00860FF1"/>
    <w:rsid w:val="00861A96"/>
    <w:rsid w:val="00863ECD"/>
    <w:rsid w:val="008647FB"/>
    <w:rsid w:val="008653ED"/>
    <w:rsid w:val="00870EDC"/>
    <w:rsid w:val="008720D6"/>
    <w:rsid w:val="00873691"/>
    <w:rsid w:val="00874FB4"/>
    <w:rsid w:val="0087605A"/>
    <w:rsid w:val="00876BC4"/>
    <w:rsid w:val="0087749E"/>
    <w:rsid w:val="008807B9"/>
    <w:rsid w:val="008855DB"/>
    <w:rsid w:val="00885B35"/>
    <w:rsid w:val="00886691"/>
    <w:rsid w:val="00886AED"/>
    <w:rsid w:val="008872B2"/>
    <w:rsid w:val="008903BD"/>
    <w:rsid w:val="00894C57"/>
    <w:rsid w:val="008A31E2"/>
    <w:rsid w:val="008A3F3E"/>
    <w:rsid w:val="008A62B4"/>
    <w:rsid w:val="008A6D88"/>
    <w:rsid w:val="008A74CD"/>
    <w:rsid w:val="008B185C"/>
    <w:rsid w:val="008B2E11"/>
    <w:rsid w:val="008C25C1"/>
    <w:rsid w:val="008C52E9"/>
    <w:rsid w:val="008C5ECF"/>
    <w:rsid w:val="008D65B5"/>
    <w:rsid w:val="008D7DCA"/>
    <w:rsid w:val="008E1253"/>
    <w:rsid w:val="008E15FD"/>
    <w:rsid w:val="008E476C"/>
    <w:rsid w:val="008E67B1"/>
    <w:rsid w:val="008E6DAF"/>
    <w:rsid w:val="008E71DA"/>
    <w:rsid w:val="008E7FC6"/>
    <w:rsid w:val="008F105A"/>
    <w:rsid w:val="008F125D"/>
    <w:rsid w:val="008F251A"/>
    <w:rsid w:val="008F275D"/>
    <w:rsid w:val="008F2A8F"/>
    <w:rsid w:val="008F392C"/>
    <w:rsid w:val="008F4080"/>
    <w:rsid w:val="008F4809"/>
    <w:rsid w:val="009029A8"/>
    <w:rsid w:val="00902E01"/>
    <w:rsid w:val="00904252"/>
    <w:rsid w:val="009067A1"/>
    <w:rsid w:val="0091132D"/>
    <w:rsid w:val="00913091"/>
    <w:rsid w:val="00914686"/>
    <w:rsid w:val="00914ED0"/>
    <w:rsid w:val="00915F32"/>
    <w:rsid w:val="00916043"/>
    <w:rsid w:val="0091714C"/>
    <w:rsid w:val="00920D35"/>
    <w:rsid w:val="00923544"/>
    <w:rsid w:val="00931A03"/>
    <w:rsid w:val="00931E26"/>
    <w:rsid w:val="0093585D"/>
    <w:rsid w:val="009441CF"/>
    <w:rsid w:val="0094464A"/>
    <w:rsid w:val="00946A11"/>
    <w:rsid w:val="00947607"/>
    <w:rsid w:val="00951668"/>
    <w:rsid w:val="009530DA"/>
    <w:rsid w:val="00955C69"/>
    <w:rsid w:val="0096114B"/>
    <w:rsid w:val="00961E5E"/>
    <w:rsid w:val="00962D19"/>
    <w:rsid w:val="00963823"/>
    <w:rsid w:val="0096547E"/>
    <w:rsid w:val="00965D77"/>
    <w:rsid w:val="009663FD"/>
    <w:rsid w:val="00967570"/>
    <w:rsid w:val="00970A9F"/>
    <w:rsid w:val="00971A1E"/>
    <w:rsid w:val="00971B5F"/>
    <w:rsid w:val="00972D49"/>
    <w:rsid w:val="00973801"/>
    <w:rsid w:val="00974ECE"/>
    <w:rsid w:val="00975A81"/>
    <w:rsid w:val="009774C3"/>
    <w:rsid w:val="00977EAB"/>
    <w:rsid w:val="00980100"/>
    <w:rsid w:val="00981092"/>
    <w:rsid w:val="00981258"/>
    <w:rsid w:val="00981ADE"/>
    <w:rsid w:val="00982519"/>
    <w:rsid w:val="009825C7"/>
    <w:rsid w:val="00982680"/>
    <w:rsid w:val="00982BED"/>
    <w:rsid w:val="00983BD9"/>
    <w:rsid w:val="009843A3"/>
    <w:rsid w:val="0099247B"/>
    <w:rsid w:val="00994E18"/>
    <w:rsid w:val="00995904"/>
    <w:rsid w:val="00995D0A"/>
    <w:rsid w:val="00996A62"/>
    <w:rsid w:val="00996BF2"/>
    <w:rsid w:val="009A01FA"/>
    <w:rsid w:val="009A16BB"/>
    <w:rsid w:val="009A18CD"/>
    <w:rsid w:val="009A2C4C"/>
    <w:rsid w:val="009A3DF6"/>
    <w:rsid w:val="009A5B36"/>
    <w:rsid w:val="009A6D9A"/>
    <w:rsid w:val="009B3117"/>
    <w:rsid w:val="009B3C11"/>
    <w:rsid w:val="009B4B52"/>
    <w:rsid w:val="009B69A2"/>
    <w:rsid w:val="009B7D04"/>
    <w:rsid w:val="009C011A"/>
    <w:rsid w:val="009C036B"/>
    <w:rsid w:val="009C042A"/>
    <w:rsid w:val="009C2329"/>
    <w:rsid w:val="009C243F"/>
    <w:rsid w:val="009C3023"/>
    <w:rsid w:val="009C4900"/>
    <w:rsid w:val="009C4B52"/>
    <w:rsid w:val="009C517B"/>
    <w:rsid w:val="009D11A5"/>
    <w:rsid w:val="009D2822"/>
    <w:rsid w:val="009D2ECE"/>
    <w:rsid w:val="009D2ED8"/>
    <w:rsid w:val="009D3E20"/>
    <w:rsid w:val="009D6A84"/>
    <w:rsid w:val="009E1A51"/>
    <w:rsid w:val="009E20EC"/>
    <w:rsid w:val="009E329B"/>
    <w:rsid w:val="009E5565"/>
    <w:rsid w:val="009F0241"/>
    <w:rsid w:val="009F0B98"/>
    <w:rsid w:val="009F0C35"/>
    <w:rsid w:val="009F2470"/>
    <w:rsid w:val="009F35B0"/>
    <w:rsid w:val="009F3DDD"/>
    <w:rsid w:val="009F71FE"/>
    <w:rsid w:val="009F7C80"/>
    <w:rsid w:val="00A0061E"/>
    <w:rsid w:val="00A009E3"/>
    <w:rsid w:val="00A024C8"/>
    <w:rsid w:val="00A02A14"/>
    <w:rsid w:val="00A10440"/>
    <w:rsid w:val="00A10890"/>
    <w:rsid w:val="00A11D3D"/>
    <w:rsid w:val="00A15233"/>
    <w:rsid w:val="00A15D64"/>
    <w:rsid w:val="00A16644"/>
    <w:rsid w:val="00A16E02"/>
    <w:rsid w:val="00A17398"/>
    <w:rsid w:val="00A20724"/>
    <w:rsid w:val="00A20B5C"/>
    <w:rsid w:val="00A21AA0"/>
    <w:rsid w:val="00A22796"/>
    <w:rsid w:val="00A23AAB"/>
    <w:rsid w:val="00A23FF9"/>
    <w:rsid w:val="00A25146"/>
    <w:rsid w:val="00A25B1E"/>
    <w:rsid w:val="00A25D94"/>
    <w:rsid w:val="00A26B6A"/>
    <w:rsid w:val="00A31E73"/>
    <w:rsid w:val="00A31F92"/>
    <w:rsid w:val="00A32405"/>
    <w:rsid w:val="00A343CA"/>
    <w:rsid w:val="00A3475B"/>
    <w:rsid w:val="00A37BF7"/>
    <w:rsid w:val="00A425F2"/>
    <w:rsid w:val="00A42820"/>
    <w:rsid w:val="00A430FC"/>
    <w:rsid w:val="00A43D7C"/>
    <w:rsid w:val="00A46C3B"/>
    <w:rsid w:val="00A4776F"/>
    <w:rsid w:val="00A47E8B"/>
    <w:rsid w:val="00A505D1"/>
    <w:rsid w:val="00A52C37"/>
    <w:rsid w:val="00A5430B"/>
    <w:rsid w:val="00A55106"/>
    <w:rsid w:val="00A559A0"/>
    <w:rsid w:val="00A57C0C"/>
    <w:rsid w:val="00A602B4"/>
    <w:rsid w:val="00A60D58"/>
    <w:rsid w:val="00A6368C"/>
    <w:rsid w:val="00A64B63"/>
    <w:rsid w:val="00A64F3C"/>
    <w:rsid w:val="00A654D0"/>
    <w:rsid w:val="00A67BD1"/>
    <w:rsid w:val="00A70D05"/>
    <w:rsid w:val="00A71898"/>
    <w:rsid w:val="00A71A7B"/>
    <w:rsid w:val="00A7324C"/>
    <w:rsid w:val="00A81EA9"/>
    <w:rsid w:val="00A83819"/>
    <w:rsid w:val="00A84853"/>
    <w:rsid w:val="00A85C28"/>
    <w:rsid w:val="00A87DC2"/>
    <w:rsid w:val="00A91D94"/>
    <w:rsid w:val="00A93543"/>
    <w:rsid w:val="00A94F43"/>
    <w:rsid w:val="00A95733"/>
    <w:rsid w:val="00A95EF8"/>
    <w:rsid w:val="00A961BB"/>
    <w:rsid w:val="00A97596"/>
    <w:rsid w:val="00AA0045"/>
    <w:rsid w:val="00AA4BA2"/>
    <w:rsid w:val="00AA7627"/>
    <w:rsid w:val="00AB38B1"/>
    <w:rsid w:val="00AB68DE"/>
    <w:rsid w:val="00AB69C1"/>
    <w:rsid w:val="00AB7213"/>
    <w:rsid w:val="00AC1525"/>
    <w:rsid w:val="00AC2685"/>
    <w:rsid w:val="00AC445C"/>
    <w:rsid w:val="00AC5463"/>
    <w:rsid w:val="00AC64AE"/>
    <w:rsid w:val="00AC67F2"/>
    <w:rsid w:val="00AD0B6E"/>
    <w:rsid w:val="00AD1020"/>
    <w:rsid w:val="00AD1B1C"/>
    <w:rsid w:val="00AD22B3"/>
    <w:rsid w:val="00AD69AF"/>
    <w:rsid w:val="00AD6B2F"/>
    <w:rsid w:val="00AD799A"/>
    <w:rsid w:val="00AE0362"/>
    <w:rsid w:val="00AE3AE5"/>
    <w:rsid w:val="00AE516E"/>
    <w:rsid w:val="00AE55AD"/>
    <w:rsid w:val="00AE6E62"/>
    <w:rsid w:val="00AF02D4"/>
    <w:rsid w:val="00AF0852"/>
    <w:rsid w:val="00AF2AFF"/>
    <w:rsid w:val="00AF3B10"/>
    <w:rsid w:val="00AF4979"/>
    <w:rsid w:val="00AF4EB8"/>
    <w:rsid w:val="00B01CAD"/>
    <w:rsid w:val="00B0423C"/>
    <w:rsid w:val="00B04FDF"/>
    <w:rsid w:val="00B05883"/>
    <w:rsid w:val="00B11482"/>
    <w:rsid w:val="00B1261D"/>
    <w:rsid w:val="00B128CE"/>
    <w:rsid w:val="00B12BC1"/>
    <w:rsid w:val="00B15082"/>
    <w:rsid w:val="00B17761"/>
    <w:rsid w:val="00B2475E"/>
    <w:rsid w:val="00B24972"/>
    <w:rsid w:val="00B24E4B"/>
    <w:rsid w:val="00B27489"/>
    <w:rsid w:val="00B27949"/>
    <w:rsid w:val="00B3050A"/>
    <w:rsid w:val="00B30C30"/>
    <w:rsid w:val="00B32047"/>
    <w:rsid w:val="00B33C5D"/>
    <w:rsid w:val="00B33D02"/>
    <w:rsid w:val="00B357B4"/>
    <w:rsid w:val="00B37CDB"/>
    <w:rsid w:val="00B40DE9"/>
    <w:rsid w:val="00B41217"/>
    <w:rsid w:val="00B416FF"/>
    <w:rsid w:val="00B423EC"/>
    <w:rsid w:val="00B430C8"/>
    <w:rsid w:val="00B43241"/>
    <w:rsid w:val="00B45CED"/>
    <w:rsid w:val="00B45D52"/>
    <w:rsid w:val="00B46852"/>
    <w:rsid w:val="00B50A42"/>
    <w:rsid w:val="00B52CA5"/>
    <w:rsid w:val="00B55DC9"/>
    <w:rsid w:val="00B55EB3"/>
    <w:rsid w:val="00B56A0B"/>
    <w:rsid w:val="00B5710A"/>
    <w:rsid w:val="00B6042A"/>
    <w:rsid w:val="00B604DB"/>
    <w:rsid w:val="00B619ED"/>
    <w:rsid w:val="00B6261A"/>
    <w:rsid w:val="00B62A37"/>
    <w:rsid w:val="00B644D5"/>
    <w:rsid w:val="00B67094"/>
    <w:rsid w:val="00B7158B"/>
    <w:rsid w:val="00B75290"/>
    <w:rsid w:val="00B7605C"/>
    <w:rsid w:val="00B760D4"/>
    <w:rsid w:val="00B76A09"/>
    <w:rsid w:val="00B8025D"/>
    <w:rsid w:val="00B81E3E"/>
    <w:rsid w:val="00B82A8C"/>
    <w:rsid w:val="00B83EF6"/>
    <w:rsid w:val="00B91989"/>
    <w:rsid w:val="00B93BD6"/>
    <w:rsid w:val="00B93ED0"/>
    <w:rsid w:val="00B948A0"/>
    <w:rsid w:val="00B94C59"/>
    <w:rsid w:val="00B97DCC"/>
    <w:rsid w:val="00BA09C4"/>
    <w:rsid w:val="00BA10D5"/>
    <w:rsid w:val="00BA15F8"/>
    <w:rsid w:val="00BA2176"/>
    <w:rsid w:val="00BA5894"/>
    <w:rsid w:val="00BA5C77"/>
    <w:rsid w:val="00BA6E1C"/>
    <w:rsid w:val="00BB0FC8"/>
    <w:rsid w:val="00BB144C"/>
    <w:rsid w:val="00BB18AF"/>
    <w:rsid w:val="00BB322E"/>
    <w:rsid w:val="00BB743B"/>
    <w:rsid w:val="00BB7C3E"/>
    <w:rsid w:val="00BC2F6D"/>
    <w:rsid w:val="00BC3B5D"/>
    <w:rsid w:val="00BC566E"/>
    <w:rsid w:val="00BC57D8"/>
    <w:rsid w:val="00BC6A35"/>
    <w:rsid w:val="00BC7114"/>
    <w:rsid w:val="00BC7DFD"/>
    <w:rsid w:val="00BC7E1E"/>
    <w:rsid w:val="00BD0545"/>
    <w:rsid w:val="00BD0ADF"/>
    <w:rsid w:val="00BD0C4A"/>
    <w:rsid w:val="00BD0ED4"/>
    <w:rsid w:val="00BD3B0B"/>
    <w:rsid w:val="00BD4329"/>
    <w:rsid w:val="00BD5D0F"/>
    <w:rsid w:val="00BD7B78"/>
    <w:rsid w:val="00BE2E91"/>
    <w:rsid w:val="00BE387C"/>
    <w:rsid w:val="00BE4F12"/>
    <w:rsid w:val="00BE580D"/>
    <w:rsid w:val="00BE5CD4"/>
    <w:rsid w:val="00BE60A0"/>
    <w:rsid w:val="00BE6F70"/>
    <w:rsid w:val="00BE7287"/>
    <w:rsid w:val="00BF0357"/>
    <w:rsid w:val="00BF149E"/>
    <w:rsid w:val="00BF179C"/>
    <w:rsid w:val="00BF20A4"/>
    <w:rsid w:val="00BF3F11"/>
    <w:rsid w:val="00BF5283"/>
    <w:rsid w:val="00BF72D3"/>
    <w:rsid w:val="00C0381E"/>
    <w:rsid w:val="00C04A21"/>
    <w:rsid w:val="00C056DA"/>
    <w:rsid w:val="00C05E4A"/>
    <w:rsid w:val="00C06772"/>
    <w:rsid w:val="00C07FEE"/>
    <w:rsid w:val="00C10E1E"/>
    <w:rsid w:val="00C11435"/>
    <w:rsid w:val="00C14248"/>
    <w:rsid w:val="00C1469F"/>
    <w:rsid w:val="00C17D35"/>
    <w:rsid w:val="00C21B9E"/>
    <w:rsid w:val="00C23D18"/>
    <w:rsid w:val="00C25261"/>
    <w:rsid w:val="00C25C84"/>
    <w:rsid w:val="00C30465"/>
    <w:rsid w:val="00C33D1D"/>
    <w:rsid w:val="00C3440A"/>
    <w:rsid w:val="00C34E0E"/>
    <w:rsid w:val="00C3754C"/>
    <w:rsid w:val="00C43C05"/>
    <w:rsid w:val="00C479CC"/>
    <w:rsid w:val="00C47D11"/>
    <w:rsid w:val="00C5198A"/>
    <w:rsid w:val="00C52D30"/>
    <w:rsid w:val="00C53932"/>
    <w:rsid w:val="00C540E2"/>
    <w:rsid w:val="00C54962"/>
    <w:rsid w:val="00C563CC"/>
    <w:rsid w:val="00C56FFB"/>
    <w:rsid w:val="00C60BE0"/>
    <w:rsid w:val="00C60CEC"/>
    <w:rsid w:val="00C641D8"/>
    <w:rsid w:val="00C66C8A"/>
    <w:rsid w:val="00C670D2"/>
    <w:rsid w:val="00C706F0"/>
    <w:rsid w:val="00C709D7"/>
    <w:rsid w:val="00C716B4"/>
    <w:rsid w:val="00C74B1C"/>
    <w:rsid w:val="00C82658"/>
    <w:rsid w:val="00C82885"/>
    <w:rsid w:val="00C82CB3"/>
    <w:rsid w:val="00C83AE5"/>
    <w:rsid w:val="00C84AC8"/>
    <w:rsid w:val="00C86592"/>
    <w:rsid w:val="00C9079B"/>
    <w:rsid w:val="00C91736"/>
    <w:rsid w:val="00C920A7"/>
    <w:rsid w:val="00C92408"/>
    <w:rsid w:val="00C92600"/>
    <w:rsid w:val="00C95B32"/>
    <w:rsid w:val="00C97946"/>
    <w:rsid w:val="00C97EA9"/>
    <w:rsid w:val="00CA2CD7"/>
    <w:rsid w:val="00CA3C2A"/>
    <w:rsid w:val="00CA54AC"/>
    <w:rsid w:val="00CA5C2C"/>
    <w:rsid w:val="00CA7026"/>
    <w:rsid w:val="00CB0F9C"/>
    <w:rsid w:val="00CB6158"/>
    <w:rsid w:val="00CB6428"/>
    <w:rsid w:val="00CB70D4"/>
    <w:rsid w:val="00CC25A7"/>
    <w:rsid w:val="00CC2881"/>
    <w:rsid w:val="00CC2A62"/>
    <w:rsid w:val="00CC4652"/>
    <w:rsid w:val="00CC7652"/>
    <w:rsid w:val="00CC7C20"/>
    <w:rsid w:val="00CC7C5B"/>
    <w:rsid w:val="00CD003B"/>
    <w:rsid w:val="00CD1C75"/>
    <w:rsid w:val="00CD35F5"/>
    <w:rsid w:val="00CD3831"/>
    <w:rsid w:val="00CD3BE8"/>
    <w:rsid w:val="00CD413C"/>
    <w:rsid w:val="00CD493A"/>
    <w:rsid w:val="00CD760F"/>
    <w:rsid w:val="00CD7C49"/>
    <w:rsid w:val="00CE0459"/>
    <w:rsid w:val="00CE0AE4"/>
    <w:rsid w:val="00CE0C0E"/>
    <w:rsid w:val="00CE1A89"/>
    <w:rsid w:val="00CE4991"/>
    <w:rsid w:val="00CE4D14"/>
    <w:rsid w:val="00CE6C98"/>
    <w:rsid w:val="00CE7523"/>
    <w:rsid w:val="00CE7FEA"/>
    <w:rsid w:val="00CF01D9"/>
    <w:rsid w:val="00CF309C"/>
    <w:rsid w:val="00CF3810"/>
    <w:rsid w:val="00CF542F"/>
    <w:rsid w:val="00CF5917"/>
    <w:rsid w:val="00CF684C"/>
    <w:rsid w:val="00D100F4"/>
    <w:rsid w:val="00D106C6"/>
    <w:rsid w:val="00D108C3"/>
    <w:rsid w:val="00D124B0"/>
    <w:rsid w:val="00D137E5"/>
    <w:rsid w:val="00D14C32"/>
    <w:rsid w:val="00D17200"/>
    <w:rsid w:val="00D17C37"/>
    <w:rsid w:val="00D20409"/>
    <w:rsid w:val="00D214E1"/>
    <w:rsid w:val="00D220C0"/>
    <w:rsid w:val="00D22B20"/>
    <w:rsid w:val="00D23500"/>
    <w:rsid w:val="00D24A1A"/>
    <w:rsid w:val="00D24F0D"/>
    <w:rsid w:val="00D27BFB"/>
    <w:rsid w:val="00D32DFD"/>
    <w:rsid w:val="00D33174"/>
    <w:rsid w:val="00D33880"/>
    <w:rsid w:val="00D40649"/>
    <w:rsid w:val="00D406D6"/>
    <w:rsid w:val="00D41240"/>
    <w:rsid w:val="00D42161"/>
    <w:rsid w:val="00D42203"/>
    <w:rsid w:val="00D42908"/>
    <w:rsid w:val="00D42A1C"/>
    <w:rsid w:val="00D430D2"/>
    <w:rsid w:val="00D50FA4"/>
    <w:rsid w:val="00D5294E"/>
    <w:rsid w:val="00D52BF8"/>
    <w:rsid w:val="00D54D15"/>
    <w:rsid w:val="00D6219A"/>
    <w:rsid w:val="00D62400"/>
    <w:rsid w:val="00D64582"/>
    <w:rsid w:val="00D700EA"/>
    <w:rsid w:val="00D72A87"/>
    <w:rsid w:val="00D7368F"/>
    <w:rsid w:val="00D74F97"/>
    <w:rsid w:val="00D75197"/>
    <w:rsid w:val="00D752F9"/>
    <w:rsid w:val="00D753D0"/>
    <w:rsid w:val="00D75417"/>
    <w:rsid w:val="00D75F59"/>
    <w:rsid w:val="00D81ECC"/>
    <w:rsid w:val="00D82768"/>
    <w:rsid w:val="00D831CF"/>
    <w:rsid w:val="00D8651C"/>
    <w:rsid w:val="00D92221"/>
    <w:rsid w:val="00D9294C"/>
    <w:rsid w:val="00DA0C46"/>
    <w:rsid w:val="00DA0D82"/>
    <w:rsid w:val="00DA39F6"/>
    <w:rsid w:val="00DA4F3B"/>
    <w:rsid w:val="00DA70F0"/>
    <w:rsid w:val="00DB063B"/>
    <w:rsid w:val="00DB251D"/>
    <w:rsid w:val="00DB274F"/>
    <w:rsid w:val="00DB6EB5"/>
    <w:rsid w:val="00DC030C"/>
    <w:rsid w:val="00DC51BA"/>
    <w:rsid w:val="00DD28F2"/>
    <w:rsid w:val="00DD63F3"/>
    <w:rsid w:val="00DD6EAF"/>
    <w:rsid w:val="00DE119E"/>
    <w:rsid w:val="00DE135C"/>
    <w:rsid w:val="00DE235A"/>
    <w:rsid w:val="00DE333A"/>
    <w:rsid w:val="00DE3EEC"/>
    <w:rsid w:val="00DE6BE7"/>
    <w:rsid w:val="00DE73FD"/>
    <w:rsid w:val="00DE750B"/>
    <w:rsid w:val="00DE7F16"/>
    <w:rsid w:val="00DF1887"/>
    <w:rsid w:val="00DF3844"/>
    <w:rsid w:val="00DF53C0"/>
    <w:rsid w:val="00DF789E"/>
    <w:rsid w:val="00E028FA"/>
    <w:rsid w:val="00E04D1C"/>
    <w:rsid w:val="00E05FBF"/>
    <w:rsid w:val="00E0641D"/>
    <w:rsid w:val="00E06E49"/>
    <w:rsid w:val="00E117DE"/>
    <w:rsid w:val="00E118FE"/>
    <w:rsid w:val="00E20147"/>
    <w:rsid w:val="00E214EE"/>
    <w:rsid w:val="00E22A88"/>
    <w:rsid w:val="00E24E79"/>
    <w:rsid w:val="00E264AD"/>
    <w:rsid w:val="00E26E7E"/>
    <w:rsid w:val="00E3145F"/>
    <w:rsid w:val="00E34B00"/>
    <w:rsid w:val="00E360F3"/>
    <w:rsid w:val="00E3668A"/>
    <w:rsid w:val="00E4151C"/>
    <w:rsid w:val="00E451AF"/>
    <w:rsid w:val="00E4573D"/>
    <w:rsid w:val="00E4779C"/>
    <w:rsid w:val="00E47B15"/>
    <w:rsid w:val="00E51EC8"/>
    <w:rsid w:val="00E5315B"/>
    <w:rsid w:val="00E57CC5"/>
    <w:rsid w:val="00E603C5"/>
    <w:rsid w:val="00E61925"/>
    <w:rsid w:val="00E64555"/>
    <w:rsid w:val="00E6570E"/>
    <w:rsid w:val="00E677A5"/>
    <w:rsid w:val="00E67BDA"/>
    <w:rsid w:val="00E70C92"/>
    <w:rsid w:val="00E71B4D"/>
    <w:rsid w:val="00E72392"/>
    <w:rsid w:val="00E725A3"/>
    <w:rsid w:val="00E72D3C"/>
    <w:rsid w:val="00E73579"/>
    <w:rsid w:val="00E73737"/>
    <w:rsid w:val="00E802AF"/>
    <w:rsid w:val="00E804A4"/>
    <w:rsid w:val="00E81599"/>
    <w:rsid w:val="00E8352A"/>
    <w:rsid w:val="00E83DEC"/>
    <w:rsid w:val="00E849E3"/>
    <w:rsid w:val="00E85AC1"/>
    <w:rsid w:val="00E90613"/>
    <w:rsid w:val="00E90751"/>
    <w:rsid w:val="00E92E36"/>
    <w:rsid w:val="00E934E7"/>
    <w:rsid w:val="00E94F88"/>
    <w:rsid w:val="00E97783"/>
    <w:rsid w:val="00EA026F"/>
    <w:rsid w:val="00EA1819"/>
    <w:rsid w:val="00EA18AD"/>
    <w:rsid w:val="00EA3360"/>
    <w:rsid w:val="00EA3391"/>
    <w:rsid w:val="00EA76C3"/>
    <w:rsid w:val="00EB60F3"/>
    <w:rsid w:val="00EB6552"/>
    <w:rsid w:val="00EC04B6"/>
    <w:rsid w:val="00EC18C1"/>
    <w:rsid w:val="00EC2BA4"/>
    <w:rsid w:val="00EC2E2A"/>
    <w:rsid w:val="00EC4F1F"/>
    <w:rsid w:val="00EC5024"/>
    <w:rsid w:val="00EC6296"/>
    <w:rsid w:val="00ED1F6A"/>
    <w:rsid w:val="00ED29DD"/>
    <w:rsid w:val="00ED5126"/>
    <w:rsid w:val="00ED71FA"/>
    <w:rsid w:val="00EE023C"/>
    <w:rsid w:val="00EE03BE"/>
    <w:rsid w:val="00EE43E8"/>
    <w:rsid w:val="00EF1A40"/>
    <w:rsid w:val="00EF2EC2"/>
    <w:rsid w:val="00EF3798"/>
    <w:rsid w:val="00EF45D8"/>
    <w:rsid w:val="00EF4CB4"/>
    <w:rsid w:val="00EF603A"/>
    <w:rsid w:val="00EF621A"/>
    <w:rsid w:val="00F00F83"/>
    <w:rsid w:val="00F06861"/>
    <w:rsid w:val="00F100A0"/>
    <w:rsid w:val="00F1216D"/>
    <w:rsid w:val="00F13080"/>
    <w:rsid w:val="00F14216"/>
    <w:rsid w:val="00F15550"/>
    <w:rsid w:val="00F16217"/>
    <w:rsid w:val="00F21EBB"/>
    <w:rsid w:val="00F221E8"/>
    <w:rsid w:val="00F24530"/>
    <w:rsid w:val="00F25075"/>
    <w:rsid w:val="00F250D5"/>
    <w:rsid w:val="00F261A4"/>
    <w:rsid w:val="00F26C01"/>
    <w:rsid w:val="00F2735F"/>
    <w:rsid w:val="00F276AC"/>
    <w:rsid w:val="00F27F08"/>
    <w:rsid w:val="00F303BA"/>
    <w:rsid w:val="00F340B9"/>
    <w:rsid w:val="00F3451F"/>
    <w:rsid w:val="00F36389"/>
    <w:rsid w:val="00F408ED"/>
    <w:rsid w:val="00F4141B"/>
    <w:rsid w:val="00F41734"/>
    <w:rsid w:val="00F44AFD"/>
    <w:rsid w:val="00F50AC5"/>
    <w:rsid w:val="00F5222A"/>
    <w:rsid w:val="00F5281E"/>
    <w:rsid w:val="00F52F36"/>
    <w:rsid w:val="00F56124"/>
    <w:rsid w:val="00F578C1"/>
    <w:rsid w:val="00F57B0C"/>
    <w:rsid w:val="00F62D76"/>
    <w:rsid w:val="00F637F3"/>
    <w:rsid w:val="00F641CA"/>
    <w:rsid w:val="00F64C1A"/>
    <w:rsid w:val="00F65542"/>
    <w:rsid w:val="00F66D59"/>
    <w:rsid w:val="00F713DF"/>
    <w:rsid w:val="00F7271B"/>
    <w:rsid w:val="00F73B85"/>
    <w:rsid w:val="00F74877"/>
    <w:rsid w:val="00F74FD9"/>
    <w:rsid w:val="00F756EB"/>
    <w:rsid w:val="00F75712"/>
    <w:rsid w:val="00F81C46"/>
    <w:rsid w:val="00F83AF8"/>
    <w:rsid w:val="00F84697"/>
    <w:rsid w:val="00F868BB"/>
    <w:rsid w:val="00F926FF"/>
    <w:rsid w:val="00F935DB"/>
    <w:rsid w:val="00F9462A"/>
    <w:rsid w:val="00F960AE"/>
    <w:rsid w:val="00FA14D9"/>
    <w:rsid w:val="00FA2C49"/>
    <w:rsid w:val="00FB089F"/>
    <w:rsid w:val="00FB52D9"/>
    <w:rsid w:val="00FB5477"/>
    <w:rsid w:val="00FB6D36"/>
    <w:rsid w:val="00FC0A8C"/>
    <w:rsid w:val="00FC36F6"/>
    <w:rsid w:val="00FC5624"/>
    <w:rsid w:val="00FC6A3C"/>
    <w:rsid w:val="00FC7917"/>
    <w:rsid w:val="00FD0724"/>
    <w:rsid w:val="00FD0912"/>
    <w:rsid w:val="00FD0A91"/>
    <w:rsid w:val="00FD1367"/>
    <w:rsid w:val="00FD2610"/>
    <w:rsid w:val="00FD4322"/>
    <w:rsid w:val="00FD4F73"/>
    <w:rsid w:val="00FD5D90"/>
    <w:rsid w:val="00FD6BC2"/>
    <w:rsid w:val="00FD6FFD"/>
    <w:rsid w:val="00FD78B9"/>
    <w:rsid w:val="00FE1FBD"/>
    <w:rsid w:val="00FE2D98"/>
    <w:rsid w:val="00FE4F58"/>
    <w:rsid w:val="00FE6DF7"/>
    <w:rsid w:val="00FE7A6F"/>
    <w:rsid w:val="00FE7BB8"/>
    <w:rsid w:val="00FF05B5"/>
    <w:rsid w:val="00FF15D8"/>
    <w:rsid w:val="00FF1F21"/>
    <w:rsid w:val="00FF2195"/>
    <w:rsid w:val="00FF418F"/>
    <w:rsid w:val="00FF493E"/>
    <w:rsid w:val="00FF51E7"/>
    <w:rsid w:val="00FF7161"/>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FF9EB2"/>
  <w14:defaultImageDpi w14:val="330"/>
  <w15:docId w15:val="{9A7D17A9-55C3-4BEB-BC66-79672EF4B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217"/>
  </w:style>
  <w:style w:type="paragraph" w:styleId="Heading1">
    <w:name w:val="heading 1"/>
    <w:basedOn w:val="Normal"/>
    <w:next w:val="Normal"/>
    <w:link w:val="Heading1Char"/>
    <w:uiPriority w:val="9"/>
    <w:qFormat/>
    <w:rsid w:val="00B27489"/>
    <w:pPr>
      <w:keepNext/>
      <w:keepLines/>
      <w:spacing w:before="480" w:after="0" w:line="240" w:lineRule="auto"/>
      <w:outlineLvl w:val="0"/>
    </w:pPr>
    <w:rPr>
      <w:rFonts w:ascii="Calibri Light" w:eastAsia="Times New Roman" w:hAnsi="Calibri Light" w:cs="Times New Roman"/>
      <w:b/>
      <w:bCs/>
      <w:color w:val="2E74B5"/>
      <w:sz w:val="28"/>
      <w:szCs w:val="28"/>
      <w:lang w:val="x-none" w:eastAsia="x-none"/>
    </w:rPr>
  </w:style>
  <w:style w:type="paragraph" w:styleId="Heading2">
    <w:name w:val="heading 2"/>
    <w:basedOn w:val="Normal"/>
    <w:next w:val="Normal"/>
    <w:link w:val="Heading2Char"/>
    <w:qFormat/>
    <w:rsid w:val="00B27489"/>
    <w:pPr>
      <w:keepNext/>
      <w:spacing w:after="0" w:line="240" w:lineRule="auto"/>
      <w:jc w:val="center"/>
      <w:outlineLvl w:val="1"/>
    </w:pPr>
    <w:rPr>
      <w:rFonts w:ascii="Times New Roman" w:eastAsia="Times New Roman" w:hAnsi="Times New Roman" w:cs="Times New Roman"/>
      <w:b/>
      <w:szCs w:val="24"/>
      <w:lang w:val="x-none" w:eastAsia="x-none"/>
    </w:rPr>
  </w:style>
  <w:style w:type="paragraph" w:styleId="Heading3">
    <w:name w:val="heading 3"/>
    <w:basedOn w:val="Normal"/>
    <w:next w:val="Normal"/>
    <w:link w:val="Heading3Char"/>
    <w:uiPriority w:val="9"/>
    <w:semiHidden/>
    <w:unhideWhenUsed/>
    <w:qFormat/>
    <w:rsid w:val="00B27489"/>
    <w:pPr>
      <w:keepNext/>
      <w:keepLines/>
      <w:spacing w:before="200" w:after="0" w:line="240" w:lineRule="auto"/>
      <w:outlineLvl w:val="2"/>
    </w:pPr>
    <w:rPr>
      <w:rFonts w:ascii="Calibri Light" w:eastAsia="Times New Roman" w:hAnsi="Calibri Light" w:cs="Times New Roman"/>
      <w:b/>
      <w:bCs/>
      <w:color w:val="5B9BD5"/>
      <w:sz w:val="24"/>
      <w:szCs w:val="24"/>
      <w:lang w:val="x-none" w:eastAsia="x-none"/>
    </w:rPr>
  </w:style>
  <w:style w:type="paragraph" w:styleId="Heading4">
    <w:name w:val="heading 4"/>
    <w:basedOn w:val="Normal"/>
    <w:next w:val="Normal"/>
    <w:link w:val="Heading4Char"/>
    <w:uiPriority w:val="9"/>
    <w:semiHidden/>
    <w:unhideWhenUsed/>
    <w:qFormat/>
    <w:rsid w:val="006A5CC9"/>
    <w:pPr>
      <w:keepNext/>
      <w:widowControl w:val="0"/>
      <w:wordWrap w:val="0"/>
      <w:autoSpaceDE w:val="0"/>
      <w:autoSpaceDN w:val="0"/>
      <w:ind w:leftChars="400" w:left="400" w:hangingChars="200" w:hanging="2000"/>
      <w:jc w:val="both"/>
      <w:outlineLvl w:val="3"/>
    </w:pPr>
    <w:rPr>
      <w:rFonts w:eastAsia="Times New Roman"/>
      <w:b/>
      <w:bCs/>
      <w:kern w:val="2"/>
      <w:sz w:val="20"/>
      <w:lang w:val="en-US" w:eastAsia="ko-KR"/>
    </w:rPr>
  </w:style>
  <w:style w:type="paragraph" w:styleId="Heading5">
    <w:name w:val="heading 5"/>
    <w:basedOn w:val="Normal"/>
    <w:next w:val="Normal"/>
    <w:link w:val="Heading5Char"/>
    <w:uiPriority w:val="9"/>
    <w:semiHidden/>
    <w:unhideWhenUsed/>
    <w:qFormat/>
    <w:rsid w:val="006A5CC9"/>
    <w:pPr>
      <w:keepNext/>
      <w:keepLines/>
      <w:spacing w:before="40" w:after="0"/>
      <w:outlineLvl w:val="4"/>
    </w:pPr>
    <w:rPr>
      <w:rFonts w:ascii="Malgun Gothic" w:eastAsia="Times New Roman" w:hAnsi="Malgun Gothic" w:cs="Times New Roman"/>
    </w:rPr>
  </w:style>
  <w:style w:type="paragraph" w:styleId="Heading9">
    <w:name w:val="heading 9"/>
    <w:basedOn w:val="Normal"/>
    <w:next w:val="Normal"/>
    <w:link w:val="Heading9Char"/>
    <w:qFormat/>
    <w:rsid w:val="006A5CC9"/>
    <w:pPr>
      <w:keepNext/>
      <w:widowControl w:val="0"/>
      <w:wordWrap w:val="0"/>
      <w:spacing w:after="0" w:line="240" w:lineRule="auto"/>
      <w:ind w:firstLineChars="825" w:firstLine="1980"/>
      <w:jc w:val="both"/>
      <w:outlineLvl w:val="8"/>
    </w:pPr>
    <w:rPr>
      <w:rFonts w:ascii="Arial" w:eastAsia="New Gulim" w:hAnsi="Arial" w:cs="Times New Roman"/>
      <w:kern w:val="2"/>
      <w:sz w:val="24"/>
      <w:szCs w:val="20"/>
      <w:lang w:val="en-US"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8F392C"/>
    <w:pPr>
      <w:ind w:left="720"/>
      <w:contextualSpacing/>
    </w:pPr>
  </w:style>
  <w:style w:type="table" w:customStyle="1" w:styleId="TableGrid12">
    <w:name w:val="Table Grid12"/>
    <w:basedOn w:val="TableNormal"/>
    <w:next w:val="TableGrid"/>
    <w:uiPriority w:val="39"/>
    <w:rsid w:val="00FC0A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FC0A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E22A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A09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9C4"/>
  </w:style>
  <w:style w:type="paragraph" w:styleId="Footer">
    <w:name w:val="footer"/>
    <w:basedOn w:val="Normal"/>
    <w:link w:val="FooterChar"/>
    <w:uiPriority w:val="99"/>
    <w:unhideWhenUsed/>
    <w:rsid w:val="00BA09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9C4"/>
  </w:style>
  <w:style w:type="table" w:customStyle="1" w:styleId="TableGrid1">
    <w:name w:val="Table Grid1"/>
    <w:basedOn w:val="TableNormal"/>
    <w:next w:val="TableGrid"/>
    <w:uiPriority w:val="59"/>
    <w:rsid w:val="006571AB"/>
    <w:pPr>
      <w:spacing w:after="0" w:line="240" w:lineRule="auto"/>
      <w:jc w:val="both"/>
    </w:pPr>
    <w:rPr>
      <w:rFonts w:eastAsia="Times New Roman"/>
      <w:kern w:val="2"/>
      <w:sz w:val="20"/>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7954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26E7E"/>
    <w:pPr>
      <w:spacing w:after="0" w:line="240" w:lineRule="auto"/>
      <w:jc w:val="both"/>
    </w:pPr>
    <w:rPr>
      <w:rFonts w:eastAsia="Times New Roman"/>
      <w:kern w:val="2"/>
      <w:sz w:val="20"/>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8E71DA"/>
    <w:pPr>
      <w:spacing w:after="0" w:line="240" w:lineRule="auto"/>
      <w:jc w:val="both"/>
    </w:pPr>
    <w:rPr>
      <w:rFonts w:eastAsia="Times New Roman"/>
      <w:kern w:val="2"/>
      <w:sz w:val="20"/>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8E71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6C63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41">
    <w:name w:val="List 41"/>
    <w:basedOn w:val="NoList"/>
    <w:rsid w:val="008E71DA"/>
    <w:pPr>
      <w:numPr>
        <w:numId w:val="28"/>
      </w:numPr>
    </w:pPr>
  </w:style>
  <w:style w:type="numbering" w:customStyle="1" w:styleId="List51">
    <w:name w:val="List 51"/>
    <w:basedOn w:val="NoList"/>
    <w:rsid w:val="008E71DA"/>
    <w:pPr>
      <w:numPr>
        <w:numId w:val="29"/>
      </w:numPr>
    </w:pPr>
  </w:style>
  <w:style w:type="numbering" w:customStyle="1" w:styleId="List6">
    <w:name w:val="List 6"/>
    <w:basedOn w:val="NoList"/>
    <w:rsid w:val="008E71DA"/>
    <w:pPr>
      <w:numPr>
        <w:numId w:val="30"/>
      </w:numPr>
    </w:pPr>
  </w:style>
  <w:style w:type="numbering" w:customStyle="1" w:styleId="List7">
    <w:name w:val="List 7"/>
    <w:basedOn w:val="NoList"/>
    <w:rsid w:val="008E71DA"/>
    <w:pPr>
      <w:numPr>
        <w:numId w:val="31"/>
      </w:numPr>
    </w:pPr>
  </w:style>
  <w:style w:type="numbering" w:customStyle="1" w:styleId="List8">
    <w:name w:val="List 8"/>
    <w:basedOn w:val="NoList"/>
    <w:rsid w:val="008E71DA"/>
    <w:pPr>
      <w:numPr>
        <w:numId w:val="32"/>
      </w:numPr>
    </w:pPr>
  </w:style>
  <w:style w:type="paragraph" w:styleId="NormalWeb">
    <w:name w:val="Normal (Web)"/>
    <w:basedOn w:val="Normal"/>
    <w:uiPriority w:val="99"/>
    <w:unhideWhenUsed/>
    <w:rsid w:val="008E71DA"/>
    <w:rPr>
      <w:rFonts w:ascii="Times New Roman" w:hAnsi="Times New Roman" w:cs="Times New Roman"/>
      <w:sz w:val="24"/>
      <w:szCs w:val="24"/>
    </w:rPr>
  </w:style>
  <w:style w:type="table" w:customStyle="1" w:styleId="TableGrid21">
    <w:name w:val="Table Grid21"/>
    <w:basedOn w:val="TableNormal"/>
    <w:next w:val="TableGrid"/>
    <w:uiPriority w:val="39"/>
    <w:rsid w:val="008E71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E71DA"/>
    <w:pPr>
      <w:autoSpaceDE w:val="0"/>
      <w:autoSpaceDN w:val="0"/>
      <w:adjustRightInd w:val="0"/>
      <w:spacing w:after="0" w:line="240" w:lineRule="auto"/>
    </w:pPr>
    <w:rPr>
      <w:rFonts w:ascii="Arial" w:hAnsi="Arial" w:cs="Arial"/>
      <w:color w:val="000000"/>
      <w:sz w:val="24"/>
      <w:szCs w:val="24"/>
    </w:rPr>
  </w:style>
  <w:style w:type="paragraph" w:styleId="NoSpacing">
    <w:name w:val="No Spacing"/>
    <w:link w:val="NoSpacingChar"/>
    <w:uiPriority w:val="1"/>
    <w:qFormat/>
    <w:rsid w:val="008E71DA"/>
    <w:pPr>
      <w:spacing w:after="0" w:line="240" w:lineRule="auto"/>
    </w:pPr>
    <w:rPr>
      <w:rFonts w:eastAsia="Times New Roman"/>
      <w:lang w:eastAsia="en-IN"/>
    </w:rPr>
  </w:style>
  <w:style w:type="table" w:customStyle="1" w:styleId="TableGrid41">
    <w:name w:val="Table Grid41"/>
    <w:basedOn w:val="TableNormal"/>
    <w:next w:val="TableGrid"/>
    <w:uiPriority w:val="59"/>
    <w:rsid w:val="008E71DA"/>
    <w:pPr>
      <w:spacing w:after="0" w:line="240" w:lineRule="auto"/>
    </w:pPr>
    <w:rPr>
      <w:rFonts w:eastAsia="Times New Roman"/>
      <w:lang w:eastAsia="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
    <w:uiPriority w:val="59"/>
    <w:rsid w:val="008E71DA"/>
    <w:pPr>
      <w:spacing w:after="0" w:line="240" w:lineRule="auto"/>
    </w:pPr>
    <w:rPr>
      <w:rFonts w:eastAsia="Times New Roman"/>
      <w:lang w:eastAsia="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8E71D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71DA"/>
    <w:rPr>
      <w:rFonts w:ascii="Segoe UI" w:hAnsi="Segoe UI" w:cs="Segoe UI"/>
      <w:sz w:val="18"/>
      <w:szCs w:val="18"/>
    </w:rPr>
  </w:style>
  <w:style w:type="table" w:customStyle="1" w:styleId="TableGrid61">
    <w:name w:val="Table Grid61"/>
    <w:basedOn w:val="TableNormal"/>
    <w:next w:val="TableGrid"/>
    <w:uiPriority w:val="39"/>
    <w:rsid w:val="008E71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8E71DA"/>
    <w:pPr>
      <w:spacing w:after="0" w:line="240" w:lineRule="auto"/>
      <w:jc w:val="both"/>
    </w:pPr>
    <w:rPr>
      <w:rFonts w:eastAsia="Times New Roman"/>
      <w:kern w:val="2"/>
      <w:sz w:val="20"/>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8E71DA"/>
    <w:pPr>
      <w:spacing w:after="0" w:line="240" w:lineRule="auto"/>
      <w:jc w:val="both"/>
    </w:pPr>
    <w:rPr>
      <w:rFonts w:eastAsia="Times New Roman"/>
      <w:kern w:val="2"/>
      <w:sz w:val="20"/>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411">
    <w:name w:val="List 411"/>
    <w:basedOn w:val="NoList"/>
    <w:rsid w:val="00A6368C"/>
    <w:pPr>
      <w:numPr>
        <w:numId w:val="13"/>
      </w:numPr>
    </w:pPr>
  </w:style>
  <w:style w:type="numbering" w:customStyle="1" w:styleId="List511">
    <w:name w:val="List 511"/>
    <w:basedOn w:val="NoList"/>
    <w:rsid w:val="00A6368C"/>
    <w:pPr>
      <w:numPr>
        <w:numId w:val="64"/>
      </w:numPr>
    </w:pPr>
  </w:style>
  <w:style w:type="numbering" w:customStyle="1" w:styleId="List61">
    <w:name w:val="List 61"/>
    <w:basedOn w:val="NoList"/>
    <w:rsid w:val="00A6368C"/>
    <w:pPr>
      <w:numPr>
        <w:numId w:val="16"/>
      </w:numPr>
    </w:pPr>
  </w:style>
  <w:style w:type="numbering" w:customStyle="1" w:styleId="List71">
    <w:name w:val="List 71"/>
    <w:basedOn w:val="NoList"/>
    <w:rsid w:val="00A6368C"/>
    <w:pPr>
      <w:numPr>
        <w:numId w:val="17"/>
      </w:numPr>
    </w:pPr>
  </w:style>
  <w:style w:type="numbering" w:customStyle="1" w:styleId="List81">
    <w:name w:val="List 81"/>
    <w:basedOn w:val="NoList"/>
    <w:rsid w:val="00A6368C"/>
    <w:pPr>
      <w:numPr>
        <w:numId w:val="19"/>
      </w:numPr>
    </w:pPr>
  </w:style>
  <w:style w:type="table" w:customStyle="1" w:styleId="TableGrid14">
    <w:name w:val="Table Grid14"/>
    <w:basedOn w:val="TableNormal"/>
    <w:next w:val="TableGrid"/>
    <w:uiPriority w:val="39"/>
    <w:rsid w:val="002C50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39"/>
    <w:rsid w:val="002C50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6A5CC9"/>
    <w:rPr>
      <w:rFonts w:eastAsia="Times New Roman"/>
      <w:b/>
      <w:bCs/>
      <w:kern w:val="2"/>
      <w:sz w:val="20"/>
      <w:lang w:val="en-US" w:eastAsia="ko-KR"/>
    </w:rPr>
  </w:style>
  <w:style w:type="character" w:customStyle="1" w:styleId="Heading5Char">
    <w:name w:val="Heading 5 Char"/>
    <w:basedOn w:val="DefaultParagraphFont"/>
    <w:link w:val="Heading5"/>
    <w:uiPriority w:val="9"/>
    <w:semiHidden/>
    <w:rsid w:val="006A5CC9"/>
    <w:rPr>
      <w:rFonts w:ascii="Malgun Gothic" w:eastAsia="Times New Roman" w:hAnsi="Malgun Gothic" w:cs="Times New Roman"/>
    </w:rPr>
  </w:style>
  <w:style w:type="character" w:customStyle="1" w:styleId="Heading9Char">
    <w:name w:val="Heading 9 Char"/>
    <w:basedOn w:val="DefaultParagraphFont"/>
    <w:link w:val="Heading9"/>
    <w:rsid w:val="006A5CC9"/>
    <w:rPr>
      <w:rFonts w:ascii="Arial" w:eastAsia="New Gulim" w:hAnsi="Arial" w:cs="Times New Roman"/>
      <w:kern w:val="2"/>
      <w:sz w:val="24"/>
      <w:szCs w:val="20"/>
      <w:lang w:val="en-US" w:eastAsia="ko-KR"/>
    </w:rPr>
  </w:style>
  <w:style w:type="paragraph" w:customStyle="1" w:styleId="Heading51">
    <w:name w:val="Heading 51"/>
    <w:basedOn w:val="Normal"/>
    <w:next w:val="Normal"/>
    <w:uiPriority w:val="9"/>
    <w:semiHidden/>
    <w:unhideWhenUsed/>
    <w:qFormat/>
    <w:rsid w:val="006A5CC9"/>
    <w:pPr>
      <w:keepNext/>
      <w:widowControl w:val="0"/>
      <w:wordWrap w:val="0"/>
      <w:autoSpaceDE w:val="0"/>
      <w:autoSpaceDN w:val="0"/>
      <w:ind w:leftChars="500" w:left="500" w:hangingChars="200" w:hanging="2000"/>
      <w:jc w:val="both"/>
      <w:outlineLvl w:val="4"/>
    </w:pPr>
    <w:rPr>
      <w:rFonts w:ascii="Malgun Gothic" w:eastAsia="Times New Roman" w:hAnsi="Malgun Gothic" w:cs="Times New Roman"/>
      <w:kern w:val="2"/>
      <w:sz w:val="20"/>
      <w:lang w:val="en-US" w:eastAsia="ko-KR"/>
    </w:rPr>
  </w:style>
  <w:style w:type="numbering" w:customStyle="1" w:styleId="NoList1">
    <w:name w:val="No List1"/>
    <w:next w:val="NoList"/>
    <w:uiPriority w:val="99"/>
    <w:semiHidden/>
    <w:unhideWhenUsed/>
    <w:rsid w:val="006A5CC9"/>
  </w:style>
  <w:style w:type="table" w:customStyle="1" w:styleId="TableGrid9">
    <w:name w:val="Table Grid9"/>
    <w:basedOn w:val="TableNormal"/>
    <w:next w:val="TableGrid"/>
    <w:uiPriority w:val="39"/>
    <w:rsid w:val="006A5CC9"/>
    <w:pPr>
      <w:spacing w:after="0" w:line="240" w:lineRule="auto"/>
      <w:jc w:val="both"/>
    </w:pPr>
    <w:rPr>
      <w:rFonts w:eastAsia="Times New Roman"/>
      <w:kern w:val="2"/>
      <w:sz w:val="20"/>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yperlink1">
    <w:name w:val="Hyperlink1"/>
    <w:basedOn w:val="DefaultParagraphFont"/>
    <w:uiPriority w:val="99"/>
    <w:unhideWhenUsed/>
    <w:rsid w:val="006A5CC9"/>
    <w:rPr>
      <w:color w:val="0563C1"/>
      <w:u w:val="single"/>
    </w:rPr>
  </w:style>
  <w:style w:type="character" w:customStyle="1" w:styleId="CharStyle35">
    <w:name w:val="Char Style 35"/>
    <w:basedOn w:val="DefaultParagraphFont"/>
    <w:link w:val="Style34"/>
    <w:rsid w:val="006A5CC9"/>
    <w:rPr>
      <w:rFonts w:ascii="Arial" w:eastAsia="Arial" w:hAnsi="Arial" w:cs="Arial"/>
      <w:spacing w:val="4"/>
      <w:sz w:val="17"/>
      <w:szCs w:val="17"/>
      <w:shd w:val="clear" w:color="auto" w:fill="FFFFFF"/>
    </w:rPr>
  </w:style>
  <w:style w:type="paragraph" w:customStyle="1" w:styleId="Style34">
    <w:name w:val="Style 34"/>
    <w:basedOn w:val="Normal"/>
    <w:link w:val="CharStyle35"/>
    <w:rsid w:val="006A5CC9"/>
    <w:pPr>
      <w:widowControl w:val="0"/>
      <w:shd w:val="clear" w:color="auto" w:fill="FFFFFF"/>
      <w:spacing w:after="0" w:line="0" w:lineRule="atLeast"/>
    </w:pPr>
    <w:rPr>
      <w:rFonts w:ascii="Arial" w:eastAsia="Arial" w:hAnsi="Arial" w:cs="Arial"/>
      <w:spacing w:val="4"/>
      <w:sz w:val="17"/>
      <w:szCs w:val="17"/>
    </w:rPr>
  </w:style>
  <w:style w:type="paragraph" w:styleId="Date">
    <w:name w:val="Date"/>
    <w:basedOn w:val="Normal"/>
    <w:next w:val="Normal"/>
    <w:link w:val="DateChar"/>
    <w:uiPriority w:val="99"/>
    <w:semiHidden/>
    <w:unhideWhenUsed/>
    <w:rsid w:val="006A5CC9"/>
    <w:pPr>
      <w:widowControl w:val="0"/>
      <w:wordWrap w:val="0"/>
      <w:autoSpaceDE w:val="0"/>
      <w:autoSpaceDN w:val="0"/>
      <w:jc w:val="both"/>
    </w:pPr>
    <w:rPr>
      <w:rFonts w:eastAsia="Times New Roman"/>
      <w:kern w:val="2"/>
      <w:sz w:val="20"/>
      <w:lang w:val="en-US" w:eastAsia="ko-KR"/>
    </w:rPr>
  </w:style>
  <w:style w:type="character" w:customStyle="1" w:styleId="DateChar">
    <w:name w:val="Date Char"/>
    <w:basedOn w:val="DefaultParagraphFont"/>
    <w:link w:val="Date"/>
    <w:uiPriority w:val="99"/>
    <w:semiHidden/>
    <w:rsid w:val="006A5CC9"/>
    <w:rPr>
      <w:rFonts w:eastAsia="Times New Roman"/>
      <w:kern w:val="2"/>
      <w:sz w:val="20"/>
      <w:lang w:val="en-US" w:eastAsia="ko-KR"/>
    </w:rPr>
  </w:style>
  <w:style w:type="character" w:customStyle="1" w:styleId="CharStyle10">
    <w:name w:val="Char Style 10"/>
    <w:basedOn w:val="DefaultParagraphFont"/>
    <w:link w:val="Style9"/>
    <w:rsid w:val="006A5CC9"/>
    <w:rPr>
      <w:rFonts w:ascii="Arial" w:eastAsia="Arial" w:hAnsi="Arial" w:cs="Arial"/>
      <w:spacing w:val="3"/>
      <w:sz w:val="16"/>
      <w:szCs w:val="16"/>
      <w:shd w:val="clear" w:color="auto" w:fill="FFFFFF"/>
    </w:rPr>
  </w:style>
  <w:style w:type="paragraph" w:customStyle="1" w:styleId="Style9">
    <w:name w:val="Style 9"/>
    <w:basedOn w:val="Normal"/>
    <w:link w:val="CharStyle10"/>
    <w:rsid w:val="006A5CC9"/>
    <w:pPr>
      <w:widowControl w:val="0"/>
      <w:shd w:val="clear" w:color="auto" w:fill="FFFFFF"/>
      <w:spacing w:after="0" w:line="0" w:lineRule="atLeast"/>
      <w:ind w:hanging="800"/>
    </w:pPr>
    <w:rPr>
      <w:rFonts w:ascii="Arial" w:eastAsia="Arial" w:hAnsi="Arial" w:cs="Arial"/>
      <w:spacing w:val="3"/>
      <w:sz w:val="16"/>
      <w:szCs w:val="16"/>
    </w:rPr>
  </w:style>
  <w:style w:type="character" w:customStyle="1" w:styleId="NoSpacingChar">
    <w:name w:val="No Spacing Char"/>
    <w:basedOn w:val="DefaultParagraphFont"/>
    <w:link w:val="NoSpacing"/>
    <w:uiPriority w:val="1"/>
    <w:rsid w:val="006A5CC9"/>
    <w:rPr>
      <w:rFonts w:eastAsia="Times New Roman"/>
      <w:lang w:eastAsia="en-IN"/>
    </w:rPr>
  </w:style>
  <w:style w:type="character" w:customStyle="1" w:styleId="CharStyle20">
    <w:name w:val="Char Style 20"/>
    <w:basedOn w:val="DefaultParagraphFont"/>
    <w:link w:val="Style19"/>
    <w:rsid w:val="006A5CC9"/>
    <w:rPr>
      <w:rFonts w:ascii="Arial" w:eastAsia="Arial" w:hAnsi="Arial" w:cs="Arial"/>
      <w:spacing w:val="6"/>
      <w:sz w:val="12"/>
      <w:szCs w:val="12"/>
      <w:shd w:val="clear" w:color="auto" w:fill="FFFFFF"/>
    </w:rPr>
  </w:style>
  <w:style w:type="paragraph" w:customStyle="1" w:styleId="Style19">
    <w:name w:val="Style 19"/>
    <w:basedOn w:val="Normal"/>
    <w:link w:val="CharStyle20"/>
    <w:rsid w:val="006A5CC9"/>
    <w:pPr>
      <w:widowControl w:val="0"/>
      <w:shd w:val="clear" w:color="auto" w:fill="FFFFFF"/>
      <w:spacing w:after="540" w:line="0" w:lineRule="atLeast"/>
      <w:jc w:val="right"/>
    </w:pPr>
    <w:rPr>
      <w:rFonts w:ascii="Arial" w:eastAsia="Arial" w:hAnsi="Arial" w:cs="Arial"/>
      <w:spacing w:val="6"/>
      <w:sz w:val="12"/>
      <w:szCs w:val="12"/>
    </w:rPr>
  </w:style>
  <w:style w:type="character" w:customStyle="1" w:styleId="CharStyle12">
    <w:name w:val="Char Style 12"/>
    <w:basedOn w:val="DefaultParagraphFont"/>
    <w:link w:val="Style11"/>
    <w:rsid w:val="006A5CC9"/>
    <w:rPr>
      <w:rFonts w:ascii="Arial" w:eastAsia="Arial" w:hAnsi="Arial" w:cs="Arial"/>
      <w:spacing w:val="9"/>
      <w:sz w:val="15"/>
      <w:szCs w:val="15"/>
      <w:shd w:val="clear" w:color="auto" w:fill="FFFFFF"/>
    </w:rPr>
  </w:style>
  <w:style w:type="paragraph" w:customStyle="1" w:styleId="Style11">
    <w:name w:val="Style 11"/>
    <w:basedOn w:val="Normal"/>
    <w:link w:val="CharStyle12"/>
    <w:rsid w:val="006A5CC9"/>
    <w:pPr>
      <w:widowControl w:val="0"/>
      <w:shd w:val="clear" w:color="auto" w:fill="FFFFFF"/>
      <w:spacing w:before="300" w:after="180" w:line="250" w:lineRule="exact"/>
      <w:ind w:hanging="2160"/>
      <w:jc w:val="right"/>
    </w:pPr>
    <w:rPr>
      <w:rFonts w:ascii="Arial" w:eastAsia="Arial" w:hAnsi="Arial" w:cs="Arial"/>
      <w:spacing w:val="9"/>
      <w:sz w:val="15"/>
      <w:szCs w:val="15"/>
    </w:rPr>
  </w:style>
  <w:style w:type="character" w:customStyle="1" w:styleId="CharStyle90">
    <w:name w:val="Char Style 90"/>
    <w:basedOn w:val="DefaultParagraphFont"/>
    <w:link w:val="Style89"/>
    <w:rsid w:val="006A5CC9"/>
    <w:rPr>
      <w:rFonts w:ascii="Arial" w:eastAsia="Arial" w:hAnsi="Arial" w:cs="Arial"/>
      <w:spacing w:val="2"/>
      <w:sz w:val="12"/>
      <w:szCs w:val="12"/>
      <w:shd w:val="clear" w:color="auto" w:fill="FFFFFF"/>
    </w:rPr>
  </w:style>
  <w:style w:type="paragraph" w:customStyle="1" w:styleId="Style89">
    <w:name w:val="Style 89"/>
    <w:basedOn w:val="Normal"/>
    <w:link w:val="CharStyle90"/>
    <w:rsid w:val="006A5CC9"/>
    <w:pPr>
      <w:widowControl w:val="0"/>
      <w:shd w:val="clear" w:color="auto" w:fill="FFFFFF"/>
      <w:spacing w:after="0" w:line="0" w:lineRule="atLeast"/>
    </w:pPr>
    <w:rPr>
      <w:rFonts w:ascii="Arial" w:eastAsia="Arial" w:hAnsi="Arial" w:cs="Arial"/>
      <w:spacing w:val="2"/>
      <w:sz w:val="12"/>
      <w:szCs w:val="12"/>
    </w:rPr>
  </w:style>
  <w:style w:type="character" w:customStyle="1" w:styleId="CharStyle92">
    <w:name w:val="Char Style 92"/>
    <w:basedOn w:val="DefaultParagraphFont"/>
    <w:link w:val="Style91"/>
    <w:rsid w:val="006A5CC9"/>
    <w:rPr>
      <w:rFonts w:ascii="Arial" w:eastAsia="Arial" w:hAnsi="Arial" w:cs="Arial"/>
      <w:spacing w:val="1"/>
      <w:sz w:val="15"/>
      <w:szCs w:val="15"/>
      <w:shd w:val="clear" w:color="auto" w:fill="FFFFFF"/>
    </w:rPr>
  </w:style>
  <w:style w:type="paragraph" w:customStyle="1" w:styleId="Style91">
    <w:name w:val="Style 91"/>
    <w:basedOn w:val="Normal"/>
    <w:link w:val="CharStyle92"/>
    <w:rsid w:val="006A5CC9"/>
    <w:pPr>
      <w:widowControl w:val="0"/>
      <w:shd w:val="clear" w:color="auto" w:fill="FFFFFF"/>
      <w:spacing w:after="0" w:line="0" w:lineRule="atLeast"/>
    </w:pPr>
    <w:rPr>
      <w:rFonts w:ascii="Arial" w:eastAsia="Arial" w:hAnsi="Arial" w:cs="Arial"/>
      <w:spacing w:val="1"/>
      <w:sz w:val="15"/>
      <w:szCs w:val="15"/>
    </w:rPr>
  </w:style>
  <w:style w:type="character" w:customStyle="1" w:styleId="CharStyle15">
    <w:name w:val="Char Style 15"/>
    <w:basedOn w:val="DefaultParagraphFont"/>
    <w:link w:val="Style14"/>
    <w:rsid w:val="006A5CC9"/>
    <w:rPr>
      <w:rFonts w:ascii="Arial" w:eastAsia="Arial" w:hAnsi="Arial" w:cs="Arial"/>
      <w:spacing w:val="6"/>
      <w:sz w:val="15"/>
      <w:szCs w:val="15"/>
      <w:shd w:val="clear" w:color="auto" w:fill="FFFFFF"/>
    </w:rPr>
  </w:style>
  <w:style w:type="paragraph" w:customStyle="1" w:styleId="Style14">
    <w:name w:val="Style 14"/>
    <w:basedOn w:val="Normal"/>
    <w:link w:val="CharStyle15"/>
    <w:rsid w:val="006A5CC9"/>
    <w:pPr>
      <w:widowControl w:val="0"/>
      <w:shd w:val="clear" w:color="auto" w:fill="FFFFFF"/>
      <w:spacing w:after="0" w:line="0" w:lineRule="atLeast"/>
    </w:pPr>
    <w:rPr>
      <w:rFonts w:ascii="Arial" w:eastAsia="Arial" w:hAnsi="Arial" w:cs="Arial"/>
      <w:spacing w:val="6"/>
      <w:sz w:val="15"/>
      <w:szCs w:val="15"/>
    </w:rPr>
  </w:style>
  <w:style w:type="character" w:customStyle="1" w:styleId="CharStyle16">
    <w:name w:val="Char Style 16"/>
    <w:basedOn w:val="CharStyle15"/>
    <w:link w:val="Style15"/>
    <w:rsid w:val="006A5CC9"/>
    <w:rPr>
      <w:rFonts w:ascii="Arial" w:eastAsia="Arial" w:hAnsi="Arial" w:cs="Arial"/>
      <w:b/>
      <w:bCs/>
      <w:color w:val="000000"/>
      <w:spacing w:val="8"/>
      <w:sz w:val="17"/>
      <w:szCs w:val="17"/>
      <w:shd w:val="clear" w:color="auto" w:fill="FFFFFF"/>
      <w:lang w:val="en-US"/>
    </w:rPr>
  </w:style>
  <w:style w:type="paragraph" w:customStyle="1" w:styleId="Style15">
    <w:name w:val="Style 15"/>
    <w:basedOn w:val="Normal"/>
    <w:link w:val="CharStyle16"/>
    <w:rsid w:val="006A5CC9"/>
    <w:pPr>
      <w:widowControl w:val="0"/>
      <w:shd w:val="clear" w:color="auto" w:fill="FFFFFF"/>
      <w:spacing w:after="0" w:line="240" w:lineRule="auto"/>
    </w:pPr>
    <w:rPr>
      <w:rFonts w:ascii="Arial" w:eastAsia="Arial" w:hAnsi="Arial" w:cs="Arial"/>
      <w:b/>
      <w:bCs/>
      <w:color w:val="000000"/>
      <w:spacing w:val="8"/>
      <w:sz w:val="17"/>
      <w:szCs w:val="17"/>
      <w:lang w:val="en-US"/>
    </w:rPr>
  </w:style>
  <w:style w:type="character" w:customStyle="1" w:styleId="CharStyle17">
    <w:name w:val="Char Style 17"/>
    <w:basedOn w:val="CharStyle15"/>
    <w:rsid w:val="006A5CC9"/>
    <w:rPr>
      <w:rFonts w:ascii="Arial" w:eastAsia="Arial" w:hAnsi="Arial" w:cs="Arial"/>
      <w:color w:val="000000"/>
      <w:spacing w:val="6"/>
      <w:w w:val="100"/>
      <w:position w:val="0"/>
      <w:sz w:val="15"/>
      <w:szCs w:val="15"/>
      <w:shd w:val="clear" w:color="auto" w:fill="FFFFFF"/>
      <w:lang w:val="en-US"/>
    </w:rPr>
  </w:style>
  <w:style w:type="character" w:customStyle="1" w:styleId="CharStyle19">
    <w:name w:val="Char Style 19"/>
    <w:basedOn w:val="CharStyle15"/>
    <w:rsid w:val="006A5CC9"/>
    <w:rPr>
      <w:rFonts w:ascii="Arial" w:eastAsia="Arial" w:hAnsi="Arial" w:cs="Arial"/>
      <w:b/>
      <w:bCs/>
      <w:i w:val="0"/>
      <w:iCs w:val="0"/>
      <w:smallCaps w:val="0"/>
      <w:strike w:val="0"/>
      <w:color w:val="000000"/>
      <w:spacing w:val="8"/>
      <w:w w:val="100"/>
      <w:position w:val="0"/>
      <w:sz w:val="17"/>
      <w:szCs w:val="17"/>
      <w:u w:val="none"/>
      <w:shd w:val="clear" w:color="auto" w:fill="FFFFFF"/>
      <w:lang w:val="en-US"/>
    </w:rPr>
  </w:style>
  <w:style w:type="character" w:customStyle="1" w:styleId="CharStyle22">
    <w:name w:val="Char Style 22"/>
    <w:basedOn w:val="DefaultParagraphFont"/>
    <w:link w:val="Style21"/>
    <w:rsid w:val="006A5CC9"/>
    <w:rPr>
      <w:rFonts w:ascii="Arial" w:eastAsia="Arial" w:hAnsi="Arial" w:cs="Arial"/>
      <w:sz w:val="187"/>
      <w:szCs w:val="187"/>
      <w:shd w:val="clear" w:color="auto" w:fill="FFFFFF"/>
    </w:rPr>
  </w:style>
  <w:style w:type="paragraph" w:customStyle="1" w:styleId="Style21">
    <w:name w:val="Style 21"/>
    <w:basedOn w:val="Normal"/>
    <w:link w:val="CharStyle22"/>
    <w:rsid w:val="006A5CC9"/>
    <w:pPr>
      <w:widowControl w:val="0"/>
      <w:shd w:val="clear" w:color="auto" w:fill="FFFFFF"/>
      <w:spacing w:after="0" w:line="0" w:lineRule="atLeast"/>
    </w:pPr>
    <w:rPr>
      <w:rFonts w:ascii="Arial" w:eastAsia="Arial" w:hAnsi="Arial" w:cs="Arial"/>
      <w:sz w:val="187"/>
      <w:szCs w:val="187"/>
    </w:rPr>
  </w:style>
  <w:style w:type="character" w:customStyle="1" w:styleId="CharStyle26">
    <w:name w:val="Char Style 26"/>
    <w:basedOn w:val="DefaultParagraphFont"/>
    <w:link w:val="Style25"/>
    <w:rsid w:val="006A5CC9"/>
    <w:rPr>
      <w:rFonts w:ascii="Arial" w:eastAsia="Arial" w:hAnsi="Arial" w:cs="Arial"/>
      <w:spacing w:val="8"/>
      <w:sz w:val="17"/>
      <w:szCs w:val="17"/>
      <w:shd w:val="clear" w:color="auto" w:fill="FFFFFF"/>
    </w:rPr>
  </w:style>
  <w:style w:type="paragraph" w:customStyle="1" w:styleId="Style25">
    <w:name w:val="Style 25"/>
    <w:basedOn w:val="Normal"/>
    <w:link w:val="CharStyle26"/>
    <w:rsid w:val="006A5CC9"/>
    <w:pPr>
      <w:widowControl w:val="0"/>
      <w:shd w:val="clear" w:color="auto" w:fill="FFFFFF"/>
      <w:spacing w:after="0" w:line="0" w:lineRule="atLeast"/>
    </w:pPr>
    <w:rPr>
      <w:rFonts w:ascii="Arial" w:eastAsia="Arial" w:hAnsi="Arial" w:cs="Arial"/>
      <w:spacing w:val="8"/>
      <w:sz w:val="17"/>
      <w:szCs w:val="17"/>
    </w:rPr>
  </w:style>
  <w:style w:type="character" w:customStyle="1" w:styleId="CharStyle30">
    <w:name w:val="Char Style 30"/>
    <w:basedOn w:val="CharStyle15"/>
    <w:rsid w:val="006A5CC9"/>
    <w:rPr>
      <w:rFonts w:ascii="Arial" w:eastAsia="Arial" w:hAnsi="Arial" w:cs="Arial"/>
      <w:b w:val="0"/>
      <w:bCs w:val="0"/>
      <w:i/>
      <w:iCs/>
      <w:smallCaps w:val="0"/>
      <w:strike w:val="0"/>
      <w:color w:val="000000"/>
      <w:spacing w:val="6"/>
      <w:w w:val="100"/>
      <w:position w:val="0"/>
      <w:sz w:val="15"/>
      <w:szCs w:val="15"/>
      <w:u w:val="none"/>
      <w:shd w:val="clear" w:color="auto" w:fill="FFFFFF"/>
      <w:lang w:val="en-US"/>
    </w:rPr>
  </w:style>
  <w:style w:type="character" w:customStyle="1" w:styleId="CharStyle32">
    <w:name w:val="Char Style 32"/>
    <w:basedOn w:val="DefaultParagraphFont"/>
    <w:link w:val="Style31"/>
    <w:rsid w:val="006A5CC9"/>
    <w:rPr>
      <w:rFonts w:ascii="Arial" w:eastAsia="Arial" w:hAnsi="Arial" w:cs="Arial"/>
      <w:spacing w:val="7"/>
      <w:sz w:val="15"/>
      <w:szCs w:val="15"/>
      <w:shd w:val="clear" w:color="auto" w:fill="FFFFFF"/>
    </w:rPr>
  </w:style>
  <w:style w:type="paragraph" w:customStyle="1" w:styleId="Style31">
    <w:name w:val="Style 31"/>
    <w:basedOn w:val="Normal"/>
    <w:link w:val="CharStyle32"/>
    <w:rsid w:val="006A5CC9"/>
    <w:pPr>
      <w:widowControl w:val="0"/>
      <w:shd w:val="clear" w:color="auto" w:fill="FFFFFF"/>
      <w:spacing w:after="180" w:line="240" w:lineRule="exact"/>
    </w:pPr>
    <w:rPr>
      <w:rFonts w:ascii="Arial" w:eastAsia="Arial" w:hAnsi="Arial" w:cs="Arial"/>
      <w:spacing w:val="7"/>
      <w:sz w:val="15"/>
      <w:szCs w:val="15"/>
    </w:rPr>
  </w:style>
  <w:style w:type="character" w:customStyle="1" w:styleId="CharStyle33">
    <w:name w:val="Char Style 33"/>
    <w:basedOn w:val="CharStyle15"/>
    <w:rsid w:val="006A5CC9"/>
    <w:rPr>
      <w:rFonts w:ascii="Arial" w:eastAsia="Arial" w:hAnsi="Arial" w:cs="Arial"/>
      <w:b w:val="0"/>
      <w:bCs w:val="0"/>
      <w:i w:val="0"/>
      <w:iCs w:val="0"/>
      <w:smallCaps w:val="0"/>
      <w:strike w:val="0"/>
      <w:color w:val="000000"/>
      <w:spacing w:val="0"/>
      <w:w w:val="100"/>
      <w:position w:val="0"/>
      <w:sz w:val="15"/>
      <w:szCs w:val="15"/>
      <w:u w:val="none"/>
      <w:shd w:val="clear" w:color="auto" w:fill="FFFFFF"/>
      <w:lang w:val="en-US"/>
    </w:rPr>
  </w:style>
  <w:style w:type="character" w:customStyle="1" w:styleId="CharStyle34">
    <w:name w:val="Char Style 34"/>
    <w:basedOn w:val="CharStyle15"/>
    <w:rsid w:val="006A5CC9"/>
    <w:rPr>
      <w:rFonts w:ascii="Arial" w:eastAsia="Arial" w:hAnsi="Arial" w:cs="Arial"/>
      <w:b w:val="0"/>
      <w:bCs w:val="0"/>
      <w:i w:val="0"/>
      <w:iCs w:val="0"/>
      <w:smallCaps w:val="0"/>
      <w:strike w:val="0"/>
      <w:color w:val="000000"/>
      <w:spacing w:val="0"/>
      <w:w w:val="33"/>
      <w:position w:val="0"/>
      <w:sz w:val="20"/>
      <w:szCs w:val="20"/>
      <w:u w:val="none"/>
      <w:shd w:val="clear" w:color="auto" w:fill="FFFFFF"/>
      <w:lang w:val="en-US"/>
    </w:rPr>
  </w:style>
  <w:style w:type="character" w:customStyle="1" w:styleId="CharStyle36">
    <w:name w:val="Char Style 36"/>
    <w:basedOn w:val="DefaultParagraphFont"/>
    <w:link w:val="Style35"/>
    <w:rsid w:val="006A5CC9"/>
    <w:rPr>
      <w:rFonts w:ascii="Arial" w:eastAsia="Arial" w:hAnsi="Arial" w:cs="Arial"/>
      <w:spacing w:val="9"/>
      <w:sz w:val="17"/>
      <w:szCs w:val="17"/>
      <w:shd w:val="clear" w:color="auto" w:fill="FFFFFF"/>
    </w:rPr>
  </w:style>
  <w:style w:type="paragraph" w:customStyle="1" w:styleId="Style35">
    <w:name w:val="Style 35"/>
    <w:basedOn w:val="Normal"/>
    <w:link w:val="CharStyle36"/>
    <w:rsid w:val="006A5CC9"/>
    <w:pPr>
      <w:widowControl w:val="0"/>
      <w:shd w:val="clear" w:color="auto" w:fill="FFFFFF"/>
      <w:spacing w:after="0" w:line="0" w:lineRule="atLeast"/>
    </w:pPr>
    <w:rPr>
      <w:rFonts w:ascii="Arial" w:eastAsia="Arial" w:hAnsi="Arial" w:cs="Arial"/>
      <w:spacing w:val="9"/>
      <w:sz w:val="17"/>
      <w:szCs w:val="17"/>
    </w:rPr>
  </w:style>
  <w:style w:type="character" w:customStyle="1" w:styleId="CharStyle38">
    <w:name w:val="Char Style 38"/>
    <w:basedOn w:val="CharStyle12"/>
    <w:rsid w:val="006A5CC9"/>
    <w:rPr>
      <w:rFonts w:ascii="Arial" w:eastAsia="Arial" w:hAnsi="Arial" w:cs="Arial"/>
      <w:b w:val="0"/>
      <w:bCs w:val="0"/>
      <w:i w:val="0"/>
      <w:iCs w:val="0"/>
      <w:smallCaps w:val="0"/>
      <w:strike w:val="0"/>
      <w:color w:val="000000"/>
      <w:spacing w:val="6"/>
      <w:w w:val="100"/>
      <w:position w:val="0"/>
      <w:sz w:val="14"/>
      <w:szCs w:val="14"/>
      <w:u w:val="none"/>
      <w:shd w:val="clear" w:color="auto" w:fill="FFFFFF"/>
      <w:lang w:val="en-US"/>
    </w:rPr>
  </w:style>
  <w:style w:type="character" w:customStyle="1" w:styleId="CharStyle43">
    <w:name w:val="Char Style 43"/>
    <w:basedOn w:val="CharStyle15"/>
    <w:rsid w:val="006A5CC9"/>
    <w:rPr>
      <w:rFonts w:ascii="Arial" w:eastAsia="Arial" w:hAnsi="Arial" w:cs="Arial"/>
      <w:b w:val="0"/>
      <w:bCs w:val="0"/>
      <w:i/>
      <w:iCs/>
      <w:smallCaps w:val="0"/>
      <w:strike w:val="0"/>
      <w:color w:val="000000"/>
      <w:spacing w:val="6"/>
      <w:w w:val="100"/>
      <w:position w:val="0"/>
      <w:sz w:val="15"/>
      <w:szCs w:val="15"/>
      <w:u w:val="none"/>
      <w:shd w:val="clear" w:color="auto" w:fill="FFFFFF"/>
      <w:lang w:val="en-US"/>
    </w:rPr>
  </w:style>
  <w:style w:type="character" w:customStyle="1" w:styleId="CharStyle44">
    <w:name w:val="Char Style 44"/>
    <w:basedOn w:val="CharStyle15"/>
    <w:rsid w:val="006A5CC9"/>
    <w:rPr>
      <w:rFonts w:ascii="Arial" w:eastAsia="Arial" w:hAnsi="Arial" w:cs="Arial"/>
      <w:b w:val="0"/>
      <w:bCs w:val="0"/>
      <w:i w:val="0"/>
      <w:iCs w:val="0"/>
      <w:smallCaps w:val="0"/>
      <w:strike w:val="0"/>
      <w:color w:val="000000"/>
      <w:spacing w:val="0"/>
      <w:w w:val="100"/>
      <w:position w:val="0"/>
      <w:sz w:val="15"/>
      <w:szCs w:val="15"/>
      <w:u w:val="none"/>
      <w:shd w:val="clear" w:color="auto" w:fill="FFFFFF"/>
      <w:lang w:val="en-US"/>
    </w:rPr>
  </w:style>
  <w:style w:type="character" w:customStyle="1" w:styleId="CharStyle45">
    <w:name w:val="Char Style 45"/>
    <w:basedOn w:val="CharStyle15"/>
    <w:rsid w:val="006A5CC9"/>
    <w:rPr>
      <w:rFonts w:ascii="Arial" w:eastAsia="Arial" w:hAnsi="Arial" w:cs="Arial"/>
      <w:b w:val="0"/>
      <w:bCs w:val="0"/>
      <w:i w:val="0"/>
      <w:iCs w:val="0"/>
      <w:smallCaps w:val="0"/>
      <w:strike w:val="0"/>
      <w:color w:val="000000"/>
      <w:spacing w:val="0"/>
      <w:w w:val="50"/>
      <w:position w:val="0"/>
      <w:sz w:val="20"/>
      <w:szCs w:val="20"/>
      <w:u w:val="none"/>
      <w:shd w:val="clear" w:color="auto" w:fill="FFFFFF"/>
      <w:lang w:val="en-US"/>
    </w:rPr>
  </w:style>
  <w:style w:type="character" w:customStyle="1" w:styleId="CharStyle3">
    <w:name w:val="Char Style 3"/>
    <w:basedOn w:val="DefaultParagraphFont"/>
    <w:link w:val="Style2"/>
    <w:rsid w:val="006A5CC9"/>
    <w:rPr>
      <w:rFonts w:ascii="Arial" w:eastAsia="Arial" w:hAnsi="Arial" w:cs="Arial"/>
      <w:spacing w:val="9"/>
      <w:sz w:val="12"/>
      <w:szCs w:val="12"/>
      <w:shd w:val="clear" w:color="auto" w:fill="FFFFFF"/>
    </w:rPr>
  </w:style>
  <w:style w:type="paragraph" w:customStyle="1" w:styleId="Style2">
    <w:name w:val="Style 2"/>
    <w:basedOn w:val="Normal"/>
    <w:link w:val="CharStyle3"/>
    <w:rsid w:val="006A5CC9"/>
    <w:pPr>
      <w:widowControl w:val="0"/>
      <w:shd w:val="clear" w:color="auto" w:fill="FFFFFF"/>
      <w:spacing w:after="60" w:line="0" w:lineRule="atLeast"/>
      <w:jc w:val="both"/>
    </w:pPr>
    <w:rPr>
      <w:rFonts w:ascii="Arial" w:eastAsia="Arial" w:hAnsi="Arial" w:cs="Arial"/>
      <w:spacing w:val="9"/>
      <w:sz w:val="12"/>
      <w:szCs w:val="12"/>
    </w:rPr>
  </w:style>
  <w:style w:type="character" w:customStyle="1" w:styleId="CharStyle23">
    <w:name w:val="Char Style 23"/>
    <w:basedOn w:val="DefaultParagraphFont"/>
    <w:link w:val="Style22"/>
    <w:rsid w:val="006A5CC9"/>
    <w:rPr>
      <w:rFonts w:ascii="Arial" w:eastAsia="Arial" w:hAnsi="Arial" w:cs="Arial"/>
      <w:spacing w:val="8"/>
      <w:sz w:val="12"/>
      <w:szCs w:val="12"/>
      <w:shd w:val="clear" w:color="auto" w:fill="FFFFFF"/>
    </w:rPr>
  </w:style>
  <w:style w:type="paragraph" w:customStyle="1" w:styleId="Style22">
    <w:name w:val="Style 22"/>
    <w:basedOn w:val="Normal"/>
    <w:link w:val="CharStyle23"/>
    <w:rsid w:val="006A5CC9"/>
    <w:pPr>
      <w:widowControl w:val="0"/>
      <w:shd w:val="clear" w:color="auto" w:fill="FFFFFF"/>
      <w:spacing w:after="0" w:line="0" w:lineRule="atLeast"/>
    </w:pPr>
    <w:rPr>
      <w:rFonts w:ascii="Arial" w:eastAsia="Arial" w:hAnsi="Arial" w:cs="Arial"/>
      <w:spacing w:val="8"/>
      <w:sz w:val="12"/>
      <w:szCs w:val="12"/>
    </w:rPr>
  </w:style>
  <w:style w:type="character" w:customStyle="1" w:styleId="CharStyle25">
    <w:name w:val="Char Style 25"/>
    <w:basedOn w:val="DefaultParagraphFont"/>
    <w:link w:val="Style24"/>
    <w:rsid w:val="006A5CC9"/>
    <w:rPr>
      <w:rFonts w:ascii="Arial" w:eastAsia="Arial" w:hAnsi="Arial" w:cs="Arial"/>
      <w:spacing w:val="8"/>
      <w:sz w:val="12"/>
      <w:szCs w:val="12"/>
      <w:shd w:val="clear" w:color="auto" w:fill="FFFFFF"/>
    </w:rPr>
  </w:style>
  <w:style w:type="paragraph" w:customStyle="1" w:styleId="Style24">
    <w:name w:val="Style 24"/>
    <w:basedOn w:val="Normal"/>
    <w:link w:val="CharStyle25"/>
    <w:rsid w:val="006A5CC9"/>
    <w:pPr>
      <w:widowControl w:val="0"/>
      <w:shd w:val="clear" w:color="auto" w:fill="FFFFFF"/>
      <w:spacing w:before="60" w:after="60" w:line="0" w:lineRule="atLeast"/>
    </w:pPr>
    <w:rPr>
      <w:rFonts w:ascii="Arial" w:eastAsia="Arial" w:hAnsi="Arial" w:cs="Arial"/>
      <w:spacing w:val="8"/>
      <w:sz w:val="12"/>
      <w:szCs w:val="12"/>
    </w:rPr>
  </w:style>
  <w:style w:type="character" w:customStyle="1" w:styleId="CharStyle29">
    <w:name w:val="Char Style 29"/>
    <w:basedOn w:val="CharStyle16"/>
    <w:rsid w:val="006A5CC9"/>
    <w:rPr>
      <w:rFonts w:ascii="Arial" w:eastAsia="Arial" w:hAnsi="Arial" w:cs="Arial"/>
      <w:b w:val="0"/>
      <w:bCs w:val="0"/>
      <w:color w:val="000000"/>
      <w:spacing w:val="5"/>
      <w:sz w:val="12"/>
      <w:szCs w:val="12"/>
      <w:shd w:val="clear" w:color="auto" w:fill="FFFFFF"/>
      <w:lang w:val="en-US"/>
    </w:rPr>
  </w:style>
  <w:style w:type="paragraph" w:customStyle="1" w:styleId="BalloonText1">
    <w:name w:val="Balloon Text1"/>
    <w:basedOn w:val="Normal"/>
    <w:next w:val="BalloonText"/>
    <w:uiPriority w:val="99"/>
    <w:semiHidden/>
    <w:unhideWhenUsed/>
    <w:rsid w:val="006A5CC9"/>
    <w:pPr>
      <w:widowControl w:val="0"/>
      <w:wordWrap w:val="0"/>
      <w:autoSpaceDE w:val="0"/>
      <w:autoSpaceDN w:val="0"/>
      <w:spacing w:after="0" w:line="240" w:lineRule="auto"/>
      <w:jc w:val="both"/>
    </w:pPr>
    <w:rPr>
      <w:rFonts w:ascii="Malgun Gothic" w:eastAsia="Times New Roman" w:hAnsi="Malgun Gothic" w:cs="Times New Roman"/>
      <w:sz w:val="18"/>
      <w:szCs w:val="18"/>
    </w:rPr>
  </w:style>
  <w:style w:type="paragraph" w:customStyle="1" w:styleId="a">
    <w:name w:val="바탕글"/>
    <w:rsid w:val="006A5CC9"/>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Batang" w:eastAsia="Batang" w:hAnsi="Times New Roman" w:cs="Times New Roman"/>
      <w:color w:val="000000"/>
      <w:sz w:val="20"/>
      <w:szCs w:val="20"/>
      <w:lang w:val="en-US" w:eastAsia="ko-KR"/>
    </w:rPr>
  </w:style>
  <w:style w:type="paragraph" w:styleId="BodyText">
    <w:name w:val="Body Text"/>
    <w:basedOn w:val="Normal"/>
    <w:link w:val="BodyTextChar"/>
    <w:uiPriority w:val="1"/>
    <w:qFormat/>
    <w:rsid w:val="006A5CC9"/>
    <w:pPr>
      <w:tabs>
        <w:tab w:val="center" w:pos="4680"/>
      </w:tabs>
      <w:suppressAutoHyphens/>
      <w:spacing w:after="0" w:line="240" w:lineRule="auto"/>
      <w:jc w:val="both"/>
    </w:pPr>
    <w:rPr>
      <w:rFonts w:ascii="Univers" w:eastAsia="Batang" w:hAnsi="Univers" w:cs="Times New Roman"/>
      <w:spacing w:val="-3"/>
      <w:sz w:val="24"/>
      <w:szCs w:val="20"/>
      <w:lang w:val="en-US"/>
    </w:rPr>
  </w:style>
  <w:style w:type="character" w:customStyle="1" w:styleId="BodyTextChar">
    <w:name w:val="Body Text Char"/>
    <w:basedOn w:val="DefaultParagraphFont"/>
    <w:link w:val="BodyText"/>
    <w:uiPriority w:val="1"/>
    <w:rsid w:val="006A5CC9"/>
    <w:rPr>
      <w:rFonts w:ascii="Univers" w:eastAsia="Batang" w:hAnsi="Univers" w:cs="Times New Roman"/>
      <w:spacing w:val="-3"/>
      <w:sz w:val="24"/>
      <w:szCs w:val="20"/>
      <w:lang w:val="en-US"/>
    </w:rPr>
  </w:style>
  <w:style w:type="paragraph" w:styleId="BodyTextIndent2">
    <w:name w:val="Body Text Indent 2"/>
    <w:basedOn w:val="Normal"/>
    <w:link w:val="BodyTextIndent2Char"/>
    <w:rsid w:val="006A5CC9"/>
    <w:pPr>
      <w:spacing w:after="0" w:line="240" w:lineRule="auto"/>
      <w:ind w:left="720" w:hanging="720"/>
      <w:jc w:val="both"/>
    </w:pPr>
    <w:rPr>
      <w:rFonts w:ascii="Univers" w:eastAsia="Batang" w:hAnsi="Univers" w:cs="Times New Roman"/>
      <w:sz w:val="24"/>
      <w:szCs w:val="20"/>
      <w:lang w:val="en-US"/>
    </w:rPr>
  </w:style>
  <w:style w:type="character" w:customStyle="1" w:styleId="BodyTextIndent2Char">
    <w:name w:val="Body Text Indent 2 Char"/>
    <w:basedOn w:val="DefaultParagraphFont"/>
    <w:link w:val="BodyTextIndent2"/>
    <w:rsid w:val="006A5CC9"/>
    <w:rPr>
      <w:rFonts w:ascii="Univers" w:eastAsia="Batang" w:hAnsi="Univers" w:cs="Times New Roman"/>
      <w:sz w:val="24"/>
      <w:szCs w:val="20"/>
      <w:lang w:val="en-US"/>
    </w:rPr>
  </w:style>
  <w:style w:type="table" w:customStyle="1" w:styleId="1">
    <w:name w:val="표 구분선1"/>
    <w:basedOn w:val="TableNormal"/>
    <w:next w:val="TableGrid"/>
    <w:uiPriority w:val="39"/>
    <w:rsid w:val="006A5CC9"/>
    <w:pPr>
      <w:spacing w:after="0" w:line="240" w:lineRule="auto"/>
    </w:pPr>
    <w:rPr>
      <w:rFonts w:eastAsia="Times New Roman"/>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1">
    <w:name w:val="Caption1"/>
    <w:basedOn w:val="Normal"/>
    <w:next w:val="Normal"/>
    <w:uiPriority w:val="35"/>
    <w:unhideWhenUsed/>
    <w:qFormat/>
    <w:rsid w:val="006A5CC9"/>
    <w:pPr>
      <w:spacing w:after="200" w:line="240" w:lineRule="auto"/>
    </w:pPr>
    <w:rPr>
      <w:rFonts w:eastAsia="Times New Roman"/>
      <w:i/>
      <w:iCs/>
      <w:color w:val="44546A"/>
      <w:sz w:val="18"/>
      <w:szCs w:val="18"/>
      <w:lang w:val="en-US" w:eastAsia="ko-KR"/>
    </w:rPr>
  </w:style>
  <w:style w:type="character" w:styleId="PlaceholderText">
    <w:name w:val="Placeholder Text"/>
    <w:basedOn w:val="DefaultParagraphFont"/>
    <w:uiPriority w:val="99"/>
    <w:semiHidden/>
    <w:rsid w:val="006A5CC9"/>
    <w:rPr>
      <w:color w:val="808080"/>
    </w:rPr>
  </w:style>
  <w:style w:type="character" w:customStyle="1" w:styleId="apple-converted-space">
    <w:name w:val="apple-converted-space"/>
    <w:basedOn w:val="DefaultParagraphFont"/>
    <w:rsid w:val="006A5CC9"/>
  </w:style>
  <w:style w:type="character" w:customStyle="1" w:styleId="normal1">
    <w:name w:val="normal1"/>
    <w:basedOn w:val="DefaultParagraphFont"/>
    <w:rsid w:val="006A5CC9"/>
    <w:rPr>
      <w:rFonts w:ascii="Arial" w:hAnsi="Arial" w:cs="Arial" w:hint="default"/>
      <w:color w:val="000000"/>
      <w:sz w:val="18"/>
      <w:szCs w:val="18"/>
    </w:rPr>
  </w:style>
  <w:style w:type="character" w:customStyle="1" w:styleId="result">
    <w:name w:val="result"/>
    <w:basedOn w:val="DefaultParagraphFont"/>
    <w:rsid w:val="006A5CC9"/>
    <w:rPr>
      <w:color w:val="000080"/>
    </w:rPr>
  </w:style>
  <w:style w:type="table" w:customStyle="1" w:styleId="PlainTable31">
    <w:name w:val="Plain Table 31"/>
    <w:basedOn w:val="TableNormal"/>
    <w:uiPriority w:val="43"/>
    <w:rsid w:val="006A5CC9"/>
    <w:pPr>
      <w:spacing w:after="0" w:line="240" w:lineRule="auto"/>
    </w:pPr>
    <w:rPr>
      <w:rFonts w:eastAsia="Times New Roman"/>
      <w:lang w:val="en-US" w:eastAsia="ko-KR"/>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character" w:styleId="Emphasis">
    <w:name w:val="Emphasis"/>
    <w:basedOn w:val="DefaultParagraphFont"/>
    <w:uiPriority w:val="20"/>
    <w:qFormat/>
    <w:rsid w:val="006A5CC9"/>
    <w:rPr>
      <w:i/>
      <w:iCs/>
    </w:rPr>
  </w:style>
  <w:style w:type="table" w:customStyle="1" w:styleId="2">
    <w:name w:val="표 구분선2"/>
    <w:basedOn w:val="TableNormal"/>
    <w:next w:val="TableGrid"/>
    <w:uiPriority w:val="39"/>
    <w:rsid w:val="006A5CC9"/>
    <w:pPr>
      <w:spacing w:after="0" w:line="240" w:lineRule="auto"/>
    </w:pPr>
    <w:rPr>
      <w:rFonts w:eastAsia="Times New Roman"/>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표 구분선3"/>
    <w:basedOn w:val="TableNormal"/>
    <w:next w:val="TableGrid"/>
    <w:uiPriority w:val="39"/>
    <w:rsid w:val="006A5CC9"/>
    <w:pPr>
      <w:spacing w:after="0" w:line="240" w:lineRule="auto"/>
    </w:pPr>
    <w:rPr>
      <w:rFonts w:eastAsia="Times New Roman"/>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표 구분선4"/>
    <w:basedOn w:val="TableNormal"/>
    <w:next w:val="TableGrid"/>
    <w:uiPriority w:val="39"/>
    <w:rsid w:val="006A5CC9"/>
    <w:pPr>
      <w:spacing w:after="0" w:line="240" w:lineRule="auto"/>
    </w:pPr>
    <w:rPr>
      <w:rFonts w:eastAsia="Times New Roman"/>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표 구분선5"/>
    <w:basedOn w:val="TableNormal"/>
    <w:next w:val="TableGrid"/>
    <w:uiPriority w:val="39"/>
    <w:rsid w:val="006A5CC9"/>
    <w:pPr>
      <w:spacing w:after="0" w:line="240" w:lineRule="auto"/>
    </w:pPr>
    <w:rPr>
      <w:rFonts w:eastAsia="Times New Roman"/>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표 구분선6"/>
    <w:basedOn w:val="TableNormal"/>
    <w:next w:val="TableGrid"/>
    <w:uiPriority w:val="39"/>
    <w:rsid w:val="006A5CC9"/>
    <w:pPr>
      <w:spacing w:after="0" w:line="240" w:lineRule="auto"/>
    </w:pPr>
    <w:rPr>
      <w:rFonts w:eastAsia="Times New Roman"/>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표 구분선7"/>
    <w:basedOn w:val="TableNormal"/>
    <w:next w:val="TableGrid"/>
    <w:uiPriority w:val="39"/>
    <w:rsid w:val="006A5CC9"/>
    <w:pPr>
      <w:spacing w:after="0" w:line="240" w:lineRule="auto"/>
    </w:pPr>
    <w:rPr>
      <w:rFonts w:eastAsia="Times New Roman"/>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표 구분선9"/>
    <w:basedOn w:val="TableNormal"/>
    <w:next w:val="TableGrid"/>
    <w:uiPriority w:val="39"/>
    <w:rsid w:val="006A5CC9"/>
    <w:pPr>
      <w:spacing w:after="0" w:line="240" w:lineRule="auto"/>
    </w:pPr>
    <w:rPr>
      <w:rFonts w:eastAsia="Times New Roman"/>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
    <w:name w:val="목록 없음1"/>
    <w:next w:val="NoList"/>
    <w:uiPriority w:val="99"/>
    <w:semiHidden/>
    <w:unhideWhenUsed/>
    <w:rsid w:val="006A5CC9"/>
  </w:style>
  <w:style w:type="paragraph" w:customStyle="1" w:styleId="11">
    <w:name w:val="캡션1"/>
    <w:basedOn w:val="Normal"/>
    <w:next w:val="Normal"/>
    <w:uiPriority w:val="35"/>
    <w:unhideWhenUsed/>
    <w:qFormat/>
    <w:rsid w:val="006A5CC9"/>
    <w:pPr>
      <w:spacing w:after="200" w:line="240" w:lineRule="auto"/>
    </w:pPr>
    <w:rPr>
      <w:rFonts w:ascii="Calibri" w:eastAsia="Malgun Gothic" w:hAnsi="Calibri" w:cs="Times New Roman"/>
      <w:i/>
      <w:iCs/>
      <w:color w:val="44546A"/>
      <w:sz w:val="18"/>
      <w:szCs w:val="18"/>
      <w:lang w:val="en-US" w:eastAsia="ko-KR"/>
    </w:rPr>
  </w:style>
  <w:style w:type="character" w:styleId="CommentReference">
    <w:name w:val="annotation reference"/>
    <w:basedOn w:val="DefaultParagraphFont"/>
    <w:uiPriority w:val="99"/>
    <w:semiHidden/>
    <w:unhideWhenUsed/>
    <w:rsid w:val="006A5CC9"/>
    <w:rPr>
      <w:sz w:val="16"/>
      <w:szCs w:val="16"/>
    </w:rPr>
  </w:style>
  <w:style w:type="paragraph" w:styleId="CommentText">
    <w:name w:val="annotation text"/>
    <w:basedOn w:val="Normal"/>
    <w:link w:val="CommentTextChar"/>
    <w:uiPriority w:val="99"/>
    <w:unhideWhenUsed/>
    <w:rsid w:val="006A5CC9"/>
    <w:pPr>
      <w:spacing w:line="240" w:lineRule="auto"/>
    </w:pPr>
    <w:rPr>
      <w:rFonts w:ascii="Calibri" w:eastAsia="Malgun Gothic" w:hAnsi="Calibri" w:cs="Times New Roman"/>
      <w:sz w:val="20"/>
      <w:szCs w:val="20"/>
      <w:lang w:val="en-US" w:eastAsia="ko-KR"/>
    </w:rPr>
  </w:style>
  <w:style w:type="character" w:customStyle="1" w:styleId="CommentTextChar">
    <w:name w:val="Comment Text Char"/>
    <w:basedOn w:val="DefaultParagraphFont"/>
    <w:link w:val="CommentText"/>
    <w:uiPriority w:val="99"/>
    <w:rsid w:val="006A5CC9"/>
    <w:rPr>
      <w:rFonts w:ascii="Calibri" w:eastAsia="Malgun Gothic" w:hAnsi="Calibri" w:cs="Times New Roman"/>
      <w:sz w:val="20"/>
      <w:szCs w:val="20"/>
      <w:lang w:val="en-US" w:eastAsia="ko-KR"/>
    </w:rPr>
  </w:style>
  <w:style w:type="paragraph" w:styleId="CommentSubject">
    <w:name w:val="annotation subject"/>
    <w:basedOn w:val="CommentText"/>
    <w:next w:val="CommentText"/>
    <w:link w:val="CommentSubjectChar"/>
    <w:uiPriority w:val="99"/>
    <w:semiHidden/>
    <w:unhideWhenUsed/>
    <w:rsid w:val="006A5CC9"/>
    <w:rPr>
      <w:b/>
      <w:bCs/>
    </w:rPr>
  </w:style>
  <w:style w:type="character" w:customStyle="1" w:styleId="CommentSubjectChar">
    <w:name w:val="Comment Subject Char"/>
    <w:basedOn w:val="CommentTextChar"/>
    <w:link w:val="CommentSubject"/>
    <w:uiPriority w:val="99"/>
    <w:semiHidden/>
    <w:rsid w:val="006A5CC9"/>
    <w:rPr>
      <w:rFonts w:ascii="Calibri" w:eastAsia="Malgun Gothic" w:hAnsi="Calibri" w:cs="Times New Roman"/>
      <w:b/>
      <w:bCs/>
      <w:sz w:val="20"/>
      <w:szCs w:val="20"/>
      <w:lang w:val="en-US" w:eastAsia="ko-KR"/>
    </w:rPr>
  </w:style>
  <w:style w:type="numbering" w:customStyle="1" w:styleId="20">
    <w:name w:val="목록 없음2"/>
    <w:next w:val="NoList"/>
    <w:uiPriority w:val="99"/>
    <w:semiHidden/>
    <w:unhideWhenUsed/>
    <w:rsid w:val="006A5CC9"/>
  </w:style>
  <w:style w:type="paragraph" w:customStyle="1" w:styleId="21">
    <w:name w:val="캡션2"/>
    <w:basedOn w:val="Normal"/>
    <w:next w:val="Normal"/>
    <w:uiPriority w:val="35"/>
    <w:unhideWhenUsed/>
    <w:qFormat/>
    <w:rsid w:val="006A5CC9"/>
    <w:pPr>
      <w:spacing w:after="200" w:line="240" w:lineRule="auto"/>
    </w:pPr>
    <w:rPr>
      <w:rFonts w:ascii="Calibri" w:eastAsia="Malgun Gothic" w:hAnsi="Calibri" w:cs="Times New Roman"/>
      <w:i/>
      <w:iCs/>
      <w:color w:val="44546A"/>
      <w:sz w:val="18"/>
      <w:szCs w:val="18"/>
      <w:lang w:val="en-US" w:eastAsia="ko-KR"/>
    </w:rPr>
  </w:style>
  <w:style w:type="numbering" w:customStyle="1" w:styleId="30">
    <w:name w:val="목록 없음3"/>
    <w:next w:val="NoList"/>
    <w:uiPriority w:val="99"/>
    <w:semiHidden/>
    <w:unhideWhenUsed/>
    <w:rsid w:val="006A5CC9"/>
  </w:style>
  <w:style w:type="paragraph" w:customStyle="1" w:styleId="31">
    <w:name w:val="캡션3"/>
    <w:basedOn w:val="Normal"/>
    <w:next w:val="Normal"/>
    <w:uiPriority w:val="35"/>
    <w:unhideWhenUsed/>
    <w:qFormat/>
    <w:rsid w:val="006A5CC9"/>
    <w:pPr>
      <w:spacing w:after="200" w:line="240" w:lineRule="auto"/>
    </w:pPr>
    <w:rPr>
      <w:rFonts w:ascii="Calibri" w:eastAsia="Malgun Gothic" w:hAnsi="Calibri" w:cs="Times New Roman"/>
      <w:i/>
      <w:iCs/>
      <w:color w:val="44546A"/>
      <w:sz w:val="18"/>
      <w:szCs w:val="18"/>
      <w:lang w:val="en-US" w:eastAsia="ko-KR"/>
    </w:rPr>
  </w:style>
  <w:style w:type="table" w:customStyle="1" w:styleId="TableGrid42">
    <w:name w:val="Table Grid42"/>
    <w:basedOn w:val="TableNormal"/>
    <w:next w:val="TableGrid"/>
    <w:uiPriority w:val="39"/>
    <w:rsid w:val="006A5CC9"/>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0">
    <w:name w:val="목록 없음4"/>
    <w:next w:val="NoList"/>
    <w:uiPriority w:val="99"/>
    <w:semiHidden/>
    <w:unhideWhenUsed/>
    <w:rsid w:val="006A5CC9"/>
  </w:style>
  <w:style w:type="paragraph" w:customStyle="1" w:styleId="41">
    <w:name w:val="캡션4"/>
    <w:basedOn w:val="Normal"/>
    <w:next w:val="Normal"/>
    <w:uiPriority w:val="35"/>
    <w:unhideWhenUsed/>
    <w:qFormat/>
    <w:rsid w:val="006A5CC9"/>
    <w:pPr>
      <w:spacing w:after="200" w:line="240" w:lineRule="auto"/>
    </w:pPr>
    <w:rPr>
      <w:rFonts w:ascii="Calibri" w:eastAsia="Malgun Gothic" w:hAnsi="Calibri" w:cs="Times New Roman"/>
      <w:i/>
      <w:iCs/>
      <w:color w:val="44546A"/>
      <w:sz w:val="18"/>
      <w:szCs w:val="18"/>
      <w:lang w:val="en-US" w:eastAsia="ko-KR"/>
    </w:rPr>
  </w:style>
  <w:style w:type="table" w:customStyle="1" w:styleId="8">
    <w:name w:val="표 구분선8"/>
    <w:basedOn w:val="TableNormal"/>
    <w:next w:val="TableGrid"/>
    <w:uiPriority w:val="39"/>
    <w:rsid w:val="006A5CC9"/>
    <w:pPr>
      <w:spacing w:after="0" w:line="240" w:lineRule="auto"/>
    </w:pPr>
    <w:rPr>
      <w:rFonts w:eastAsia="Times New Roman"/>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표 구분선10"/>
    <w:basedOn w:val="TableNormal"/>
    <w:next w:val="TableGrid"/>
    <w:uiPriority w:val="39"/>
    <w:rsid w:val="006A5CC9"/>
    <w:pPr>
      <w:spacing w:after="0" w:line="240" w:lineRule="auto"/>
    </w:pPr>
    <w:rPr>
      <w:rFonts w:ascii="Times New Roman" w:eastAsia="Batang" w:hAnsi="Times New Roman" w:cs="Times New Roman"/>
      <w:sz w:val="20"/>
      <w:szCs w:val="20"/>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표 구분선11"/>
    <w:basedOn w:val="TableNormal"/>
    <w:next w:val="TableGrid"/>
    <w:uiPriority w:val="59"/>
    <w:rsid w:val="006A5CC9"/>
    <w:pPr>
      <w:spacing w:after="0" w:line="240" w:lineRule="auto"/>
    </w:pPr>
    <w:rPr>
      <w:rFonts w:eastAsia="Times New Roman"/>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표 구분선12"/>
    <w:basedOn w:val="TableNormal"/>
    <w:next w:val="TableGrid"/>
    <w:uiPriority w:val="39"/>
    <w:rsid w:val="006A5CC9"/>
    <w:pPr>
      <w:spacing w:after="0" w:line="240" w:lineRule="auto"/>
    </w:pPr>
    <w:rPr>
      <w:rFonts w:eastAsia="Times New Roman"/>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표 구분선13"/>
    <w:basedOn w:val="TableNormal"/>
    <w:next w:val="TableGrid"/>
    <w:uiPriority w:val="39"/>
    <w:rsid w:val="006A5CC9"/>
    <w:pPr>
      <w:spacing w:after="0" w:line="240" w:lineRule="auto"/>
    </w:pPr>
    <w:rPr>
      <w:rFonts w:eastAsia="Times New Roman"/>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1">
    <w:name w:val="Plain Table 311"/>
    <w:basedOn w:val="TableNormal"/>
    <w:uiPriority w:val="43"/>
    <w:rsid w:val="006A5CC9"/>
    <w:pPr>
      <w:spacing w:after="0" w:line="240" w:lineRule="auto"/>
    </w:pPr>
    <w:rPr>
      <w:rFonts w:eastAsia="Times New Roman"/>
      <w:lang w:val="en-US" w:eastAsia="ko-KR"/>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14">
    <w:name w:val="표 구분선14"/>
    <w:basedOn w:val="TableNormal"/>
    <w:next w:val="TableGrid"/>
    <w:uiPriority w:val="39"/>
    <w:rsid w:val="006A5CC9"/>
    <w:pPr>
      <w:spacing w:after="0" w:line="240" w:lineRule="auto"/>
    </w:pPr>
    <w:rPr>
      <w:rFonts w:eastAsia="Times New Roman"/>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2">
    <w:name w:val="Plain Table 312"/>
    <w:basedOn w:val="TableNormal"/>
    <w:uiPriority w:val="43"/>
    <w:rsid w:val="006A5CC9"/>
    <w:pPr>
      <w:spacing w:after="0" w:line="240" w:lineRule="auto"/>
    </w:pPr>
    <w:rPr>
      <w:rFonts w:eastAsia="Times New Roman"/>
      <w:lang w:val="en-US" w:eastAsia="ko-KR"/>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numbering" w:customStyle="1" w:styleId="50">
    <w:name w:val="목록 없음5"/>
    <w:next w:val="NoList"/>
    <w:uiPriority w:val="99"/>
    <w:semiHidden/>
    <w:unhideWhenUsed/>
    <w:rsid w:val="006A5CC9"/>
  </w:style>
  <w:style w:type="paragraph" w:customStyle="1" w:styleId="51">
    <w:name w:val="캡션5"/>
    <w:basedOn w:val="Normal"/>
    <w:next w:val="Normal"/>
    <w:uiPriority w:val="35"/>
    <w:unhideWhenUsed/>
    <w:qFormat/>
    <w:rsid w:val="006A5CC9"/>
    <w:pPr>
      <w:spacing w:after="200" w:line="240" w:lineRule="auto"/>
    </w:pPr>
    <w:rPr>
      <w:rFonts w:ascii="Calibri" w:eastAsia="Malgun Gothic" w:hAnsi="Calibri" w:cs="Times New Roman"/>
      <w:i/>
      <w:iCs/>
      <w:color w:val="44546A"/>
      <w:sz w:val="18"/>
      <w:szCs w:val="18"/>
      <w:lang w:val="en-US" w:eastAsia="ko-KR"/>
    </w:rPr>
  </w:style>
  <w:style w:type="table" w:customStyle="1" w:styleId="15">
    <w:name w:val="표 구분선15"/>
    <w:basedOn w:val="TableNormal"/>
    <w:next w:val="TableGrid"/>
    <w:uiPriority w:val="39"/>
    <w:rsid w:val="006A5CC9"/>
    <w:pPr>
      <w:spacing w:after="0" w:line="240" w:lineRule="auto"/>
    </w:pPr>
    <w:rPr>
      <w:rFonts w:eastAsia="Times New Roman"/>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3">
    <w:name w:val="Plain Table 313"/>
    <w:basedOn w:val="TableNormal"/>
    <w:uiPriority w:val="43"/>
    <w:rsid w:val="006A5CC9"/>
    <w:pPr>
      <w:spacing w:after="0" w:line="240" w:lineRule="auto"/>
    </w:pPr>
    <w:rPr>
      <w:rFonts w:eastAsia="Times New Roman"/>
      <w:lang w:val="en-US" w:eastAsia="ko-KR"/>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16">
    <w:name w:val="표 구분선16"/>
    <w:basedOn w:val="TableNormal"/>
    <w:next w:val="TableGrid"/>
    <w:rsid w:val="006A5CC9"/>
    <w:pPr>
      <w:spacing w:after="0" w:line="240" w:lineRule="auto"/>
    </w:pPr>
    <w:rPr>
      <w:rFonts w:ascii="Times New Roman" w:eastAsia="Batang" w:hAnsi="Times New Roman" w:cs="Times New Roman"/>
      <w:sz w:val="20"/>
      <w:szCs w:val="20"/>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
    <w:name w:val="표 구분선17"/>
    <w:basedOn w:val="TableNormal"/>
    <w:next w:val="TableGrid"/>
    <w:uiPriority w:val="39"/>
    <w:rsid w:val="006A5CC9"/>
    <w:pPr>
      <w:spacing w:after="0" w:line="240" w:lineRule="auto"/>
    </w:pPr>
    <w:rPr>
      <w:rFonts w:eastAsia="Times New Roman"/>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1">
    <w:name w:val="st1"/>
    <w:basedOn w:val="DefaultParagraphFont"/>
    <w:rsid w:val="006A5CC9"/>
  </w:style>
  <w:style w:type="character" w:styleId="Strong">
    <w:name w:val="Strong"/>
    <w:basedOn w:val="DefaultParagraphFont"/>
    <w:uiPriority w:val="22"/>
    <w:qFormat/>
    <w:rsid w:val="006A5CC9"/>
    <w:rPr>
      <w:b/>
      <w:bCs/>
    </w:rPr>
  </w:style>
  <w:style w:type="table" w:customStyle="1" w:styleId="TableNormal1">
    <w:name w:val="Table Normal1"/>
    <w:uiPriority w:val="2"/>
    <w:semiHidden/>
    <w:unhideWhenUsed/>
    <w:qFormat/>
    <w:rsid w:val="006A5CC9"/>
    <w:pPr>
      <w:widowControl w:val="0"/>
      <w:autoSpaceDE w:val="0"/>
      <w:autoSpaceDN w:val="0"/>
      <w:spacing w:after="0" w:line="240" w:lineRule="auto"/>
    </w:pPr>
    <w:rPr>
      <w:rFonts w:eastAsia="Times New Roman"/>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A5CC9"/>
    <w:pPr>
      <w:widowControl w:val="0"/>
      <w:autoSpaceDE w:val="0"/>
      <w:autoSpaceDN w:val="0"/>
      <w:spacing w:after="0" w:line="240" w:lineRule="auto"/>
      <w:jc w:val="center"/>
    </w:pPr>
    <w:rPr>
      <w:rFonts w:ascii="Cambria" w:eastAsia="Cambria" w:hAnsi="Cambria" w:cs="Cambria"/>
      <w:lang w:val="ko-KR" w:eastAsia="ko-KR" w:bidi="ko-KR"/>
    </w:rPr>
  </w:style>
  <w:style w:type="character" w:customStyle="1" w:styleId="Heading5Char1">
    <w:name w:val="Heading 5 Char1"/>
    <w:basedOn w:val="DefaultParagraphFont"/>
    <w:uiPriority w:val="9"/>
    <w:semiHidden/>
    <w:rsid w:val="006A5CC9"/>
    <w:rPr>
      <w:rFonts w:asciiTheme="majorHAnsi" w:eastAsiaTheme="majorEastAsia" w:hAnsiTheme="majorHAnsi" w:cstheme="majorBidi"/>
      <w:color w:val="2F5496" w:themeColor="accent1" w:themeShade="BF"/>
    </w:rPr>
  </w:style>
  <w:style w:type="character" w:styleId="Hyperlink">
    <w:name w:val="Hyperlink"/>
    <w:basedOn w:val="DefaultParagraphFont"/>
    <w:uiPriority w:val="99"/>
    <w:unhideWhenUsed/>
    <w:rsid w:val="006A5CC9"/>
    <w:rPr>
      <w:color w:val="0563C1" w:themeColor="hyperlink"/>
      <w:u w:val="single"/>
    </w:rPr>
  </w:style>
  <w:style w:type="character" w:customStyle="1" w:styleId="BalloonTextChar1">
    <w:name w:val="Balloon Text Char1"/>
    <w:basedOn w:val="DefaultParagraphFont"/>
    <w:uiPriority w:val="99"/>
    <w:semiHidden/>
    <w:rsid w:val="006A5CC9"/>
    <w:rPr>
      <w:rFonts w:ascii="Segoe UI" w:hAnsi="Segoe UI" w:cs="Segoe UI"/>
      <w:sz w:val="18"/>
      <w:szCs w:val="18"/>
    </w:rPr>
  </w:style>
  <w:style w:type="table" w:customStyle="1" w:styleId="TableGrid10">
    <w:name w:val="Table Grid10"/>
    <w:basedOn w:val="TableNormal"/>
    <w:next w:val="TableGrid"/>
    <w:uiPriority w:val="39"/>
    <w:rsid w:val="00680FDA"/>
    <w:pPr>
      <w:spacing w:after="0" w:line="240" w:lineRule="auto"/>
      <w:jc w:val="both"/>
    </w:pPr>
    <w:rPr>
      <w:rFonts w:eastAsia="Times New Roman"/>
      <w:kern w:val="2"/>
      <w:sz w:val="20"/>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27489"/>
    <w:rPr>
      <w:rFonts w:ascii="Calibri Light" w:eastAsia="Times New Roman" w:hAnsi="Calibri Light" w:cs="Times New Roman"/>
      <w:b/>
      <w:bCs/>
      <w:color w:val="2E74B5"/>
      <w:sz w:val="28"/>
      <w:szCs w:val="28"/>
      <w:lang w:val="x-none" w:eastAsia="x-none"/>
    </w:rPr>
  </w:style>
  <w:style w:type="character" w:customStyle="1" w:styleId="Heading2Char">
    <w:name w:val="Heading 2 Char"/>
    <w:basedOn w:val="DefaultParagraphFont"/>
    <w:link w:val="Heading2"/>
    <w:rsid w:val="00B27489"/>
    <w:rPr>
      <w:rFonts w:ascii="Times New Roman" w:eastAsia="Times New Roman" w:hAnsi="Times New Roman" w:cs="Times New Roman"/>
      <w:b/>
      <w:szCs w:val="24"/>
      <w:lang w:val="x-none" w:eastAsia="x-none"/>
    </w:rPr>
  </w:style>
  <w:style w:type="character" w:customStyle="1" w:styleId="Heading3Char">
    <w:name w:val="Heading 3 Char"/>
    <w:basedOn w:val="DefaultParagraphFont"/>
    <w:link w:val="Heading3"/>
    <w:uiPriority w:val="9"/>
    <w:semiHidden/>
    <w:rsid w:val="00B27489"/>
    <w:rPr>
      <w:rFonts w:ascii="Calibri Light" w:eastAsia="Times New Roman" w:hAnsi="Calibri Light" w:cs="Times New Roman"/>
      <w:b/>
      <w:bCs/>
      <w:color w:val="5B9BD5"/>
      <w:sz w:val="24"/>
      <w:szCs w:val="24"/>
      <w:lang w:val="x-none" w:eastAsia="x-none"/>
    </w:rPr>
  </w:style>
  <w:style w:type="paragraph" w:styleId="BodyText2">
    <w:name w:val="Body Text 2"/>
    <w:basedOn w:val="Normal"/>
    <w:link w:val="BodyText2Char"/>
    <w:semiHidden/>
    <w:rsid w:val="00B27489"/>
    <w:pPr>
      <w:spacing w:after="0" w:line="240" w:lineRule="auto"/>
    </w:pPr>
    <w:rPr>
      <w:rFonts w:ascii="Times New Roman" w:eastAsia="Times New Roman" w:hAnsi="Times New Roman" w:cs="Times New Roman"/>
      <w:b/>
      <w:bCs/>
      <w:sz w:val="24"/>
      <w:szCs w:val="24"/>
      <w:lang w:val="x-none" w:eastAsia="x-none"/>
    </w:rPr>
  </w:style>
  <w:style w:type="character" w:customStyle="1" w:styleId="BodyText2Char">
    <w:name w:val="Body Text 2 Char"/>
    <w:basedOn w:val="DefaultParagraphFont"/>
    <w:link w:val="BodyText2"/>
    <w:semiHidden/>
    <w:rsid w:val="00B27489"/>
    <w:rPr>
      <w:rFonts w:ascii="Times New Roman" w:eastAsia="Times New Roman" w:hAnsi="Times New Roman" w:cs="Times New Roman"/>
      <w:b/>
      <w:bCs/>
      <w:sz w:val="24"/>
      <w:szCs w:val="24"/>
      <w:lang w:val="x-none" w:eastAsia="x-none"/>
    </w:rPr>
  </w:style>
  <w:style w:type="paragraph" w:customStyle="1" w:styleId="ISO-HEAD">
    <w:name w:val="ISO-HEAD"/>
    <w:rsid w:val="00B27489"/>
    <w:pPr>
      <w:tabs>
        <w:tab w:val="left" w:pos="720"/>
      </w:tabs>
      <w:autoSpaceDE w:val="0"/>
      <w:autoSpaceDN w:val="0"/>
      <w:spacing w:after="0" w:line="240" w:lineRule="auto"/>
    </w:pPr>
    <w:rPr>
      <w:rFonts w:ascii="Arial" w:eastAsia="Times New Roman" w:hAnsi="Arial" w:cs="Arial"/>
      <w:b/>
      <w:bCs/>
      <w:caps/>
      <w:noProof/>
      <w:sz w:val="28"/>
      <w:szCs w:val="28"/>
      <w:lang w:val="en-US"/>
    </w:rPr>
  </w:style>
  <w:style w:type="paragraph" w:styleId="Title">
    <w:name w:val="Title"/>
    <w:basedOn w:val="Normal"/>
    <w:link w:val="TitleChar"/>
    <w:uiPriority w:val="10"/>
    <w:qFormat/>
    <w:rsid w:val="00B27489"/>
    <w:pPr>
      <w:tabs>
        <w:tab w:val="left" w:pos="0"/>
      </w:tabs>
      <w:spacing w:after="0" w:line="240" w:lineRule="auto"/>
      <w:ind w:left="1620" w:hanging="1620"/>
      <w:jc w:val="center"/>
    </w:pPr>
    <w:rPr>
      <w:rFonts w:ascii="Times New Roman" w:eastAsia="Times New Roman" w:hAnsi="Times New Roman" w:cs="Times New Roman"/>
      <w:b/>
      <w:i/>
      <w:sz w:val="28"/>
      <w:szCs w:val="20"/>
      <w:u w:val="single"/>
      <w:lang w:val="en-GB" w:eastAsia="x-none"/>
    </w:rPr>
  </w:style>
  <w:style w:type="character" w:customStyle="1" w:styleId="TitleChar">
    <w:name w:val="Title Char"/>
    <w:basedOn w:val="DefaultParagraphFont"/>
    <w:link w:val="Title"/>
    <w:uiPriority w:val="10"/>
    <w:rsid w:val="00B27489"/>
    <w:rPr>
      <w:rFonts w:ascii="Times New Roman" w:eastAsia="Times New Roman" w:hAnsi="Times New Roman" w:cs="Times New Roman"/>
      <w:b/>
      <w:i/>
      <w:sz w:val="28"/>
      <w:szCs w:val="20"/>
      <w:u w:val="single"/>
      <w:lang w:val="en-GB" w:eastAsia="x-none"/>
    </w:rPr>
  </w:style>
  <w:style w:type="table" w:customStyle="1" w:styleId="TableGrid121">
    <w:name w:val="Table Grid121"/>
    <w:basedOn w:val="TableNormal"/>
    <w:next w:val="TableGrid"/>
    <w:uiPriority w:val="39"/>
    <w:rsid w:val="00D14C32"/>
    <w:pPr>
      <w:spacing w:after="0" w:line="240" w:lineRule="auto"/>
    </w:pPr>
    <w:rPr>
      <w:rFonts w:ascii="Calibri" w:eastAsia="Calibri" w:hAnsi="Calibri"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D14C32"/>
    <w:pPr>
      <w:spacing w:after="0" w:line="240" w:lineRule="auto"/>
    </w:pPr>
    <w:rPr>
      <w:rFonts w:ascii="Calibri" w:eastAsia="Calibri" w:hAnsi="Calibri"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D14C32"/>
    <w:pPr>
      <w:spacing w:after="0" w:line="240" w:lineRule="auto"/>
    </w:pPr>
    <w:rPr>
      <w:rFonts w:ascii="Calibri" w:eastAsia="Calibri" w:hAnsi="Calibri"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D14C32"/>
    <w:pPr>
      <w:spacing w:after="0" w:line="240" w:lineRule="auto"/>
      <w:jc w:val="both"/>
    </w:pPr>
    <w:rPr>
      <w:rFonts w:ascii="Calibri" w:eastAsia="Times New Roman" w:hAnsi="Calibri" w:cs="Times New Roman"/>
      <w:kern w:val="2"/>
      <w:sz w:val="20"/>
      <w:szCs w:val="20"/>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
    <w:name w:val="Table Grid62"/>
    <w:basedOn w:val="TableNormal"/>
    <w:next w:val="TableGrid"/>
    <w:uiPriority w:val="39"/>
    <w:rsid w:val="00D14C32"/>
    <w:pPr>
      <w:spacing w:after="0" w:line="240" w:lineRule="auto"/>
    </w:pPr>
    <w:rPr>
      <w:rFonts w:ascii="Calibri" w:eastAsia="Calibri" w:hAnsi="Calibri"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D14C32"/>
    <w:pPr>
      <w:spacing w:after="0" w:line="240" w:lineRule="auto"/>
      <w:jc w:val="both"/>
    </w:pPr>
    <w:rPr>
      <w:rFonts w:ascii="Calibri" w:eastAsia="Times New Roman" w:hAnsi="Calibri" w:cs="Times New Roman"/>
      <w:kern w:val="2"/>
      <w:sz w:val="20"/>
      <w:szCs w:val="20"/>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39"/>
    <w:rsid w:val="00D14C32"/>
    <w:pPr>
      <w:spacing w:after="0" w:line="240" w:lineRule="auto"/>
      <w:jc w:val="both"/>
    </w:pPr>
    <w:rPr>
      <w:rFonts w:ascii="Calibri" w:eastAsia="Times New Roman" w:hAnsi="Calibri" w:cs="Times New Roman"/>
      <w:kern w:val="2"/>
      <w:sz w:val="20"/>
      <w:szCs w:val="20"/>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D14C32"/>
    <w:pPr>
      <w:spacing w:after="0" w:line="240" w:lineRule="auto"/>
    </w:pPr>
    <w:rPr>
      <w:rFonts w:ascii="Calibri" w:eastAsia="Calibri" w:hAnsi="Calibri"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next w:val="TableGrid"/>
    <w:uiPriority w:val="39"/>
    <w:rsid w:val="00D14C32"/>
    <w:pPr>
      <w:spacing w:after="0" w:line="240" w:lineRule="auto"/>
    </w:pPr>
    <w:rPr>
      <w:rFonts w:ascii="Calibri" w:eastAsia="Calibri" w:hAnsi="Calibri"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412">
    <w:name w:val="List 412"/>
    <w:basedOn w:val="NoList"/>
    <w:rsid w:val="00D14C32"/>
  </w:style>
  <w:style w:type="numbering" w:customStyle="1" w:styleId="List512">
    <w:name w:val="List 512"/>
    <w:basedOn w:val="NoList"/>
    <w:rsid w:val="00D14C32"/>
  </w:style>
  <w:style w:type="numbering" w:customStyle="1" w:styleId="List62">
    <w:name w:val="List 62"/>
    <w:basedOn w:val="NoList"/>
    <w:rsid w:val="00D14C32"/>
  </w:style>
  <w:style w:type="numbering" w:customStyle="1" w:styleId="List72">
    <w:name w:val="List 72"/>
    <w:basedOn w:val="NoList"/>
    <w:rsid w:val="00D14C32"/>
  </w:style>
  <w:style w:type="numbering" w:customStyle="1" w:styleId="List82">
    <w:name w:val="List 82"/>
    <w:basedOn w:val="NoList"/>
    <w:rsid w:val="00D14C32"/>
  </w:style>
  <w:style w:type="table" w:customStyle="1" w:styleId="TableGrid211">
    <w:name w:val="Table Grid211"/>
    <w:basedOn w:val="TableNormal"/>
    <w:next w:val="TableGrid"/>
    <w:uiPriority w:val="39"/>
    <w:rsid w:val="00D14C32"/>
    <w:pPr>
      <w:spacing w:after="0" w:line="240" w:lineRule="auto"/>
    </w:pPr>
    <w:rPr>
      <w:rFonts w:ascii="Calibri" w:eastAsia="Calibri" w:hAnsi="Calibri"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next w:val="TableGrid"/>
    <w:uiPriority w:val="59"/>
    <w:rsid w:val="00D14C32"/>
    <w:pPr>
      <w:spacing w:after="0" w:line="240" w:lineRule="auto"/>
    </w:pPr>
    <w:rPr>
      <w:rFonts w:ascii="Calibri" w:eastAsia="Times New Roman" w:hAnsi="Calibri" w:cs="Times New Roman"/>
      <w:sz w:val="20"/>
      <w:szCs w:val="20"/>
      <w:lang w:eastAsia="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next w:val="TableGrid"/>
    <w:uiPriority w:val="59"/>
    <w:rsid w:val="00D14C32"/>
    <w:pPr>
      <w:spacing w:after="0" w:line="240" w:lineRule="auto"/>
    </w:pPr>
    <w:rPr>
      <w:rFonts w:ascii="Calibri" w:eastAsia="Times New Roman" w:hAnsi="Calibri" w:cs="Times New Roman"/>
      <w:sz w:val="20"/>
      <w:szCs w:val="20"/>
      <w:lang w:eastAsia="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next w:val="TableGrid"/>
    <w:uiPriority w:val="39"/>
    <w:rsid w:val="00D14C32"/>
    <w:pPr>
      <w:spacing w:after="0" w:line="240" w:lineRule="auto"/>
    </w:pPr>
    <w:rPr>
      <w:rFonts w:ascii="Calibri" w:eastAsia="Calibri" w:hAnsi="Calibri"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39"/>
    <w:rsid w:val="00D14C32"/>
    <w:pPr>
      <w:spacing w:after="0" w:line="240" w:lineRule="auto"/>
      <w:jc w:val="both"/>
    </w:pPr>
    <w:rPr>
      <w:rFonts w:ascii="Calibri" w:eastAsia="Times New Roman" w:hAnsi="Calibri" w:cs="Times New Roman"/>
      <w:kern w:val="2"/>
      <w:sz w:val="20"/>
      <w:szCs w:val="20"/>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next w:val="TableGrid"/>
    <w:uiPriority w:val="39"/>
    <w:rsid w:val="00D14C32"/>
    <w:pPr>
      <w:spacing w:after="0" w:line="240" w:lineRule="auto"/>
      <w:jc w:val="both"/>
    </w:pPr>
    <w:rPr>
      <w:rFonts w:ascii="Calibri" w:eastAsia="Times New Roman" w:hAnsi="Calibri" w:cs="Times New Roman"/>
      <w:kern w:val="2"/>
      <w:sz w:val="20"/>
      <w:szCs w:val="20"/>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4111">
    <w:name w:val="List 4111"/>
    <w:basedOn w:val="NoList"/>
    <w:rsid w:val="00D14C32"/>
  </w:style>
  <w:style w:type="numbering" w:customStyle="1" w:styleId="List5111">
    <w:name w:val="List 5111"/>
    <w:basedOn w:val="NoList"/>
    <w:rsid w:val="00D14C32"/>
  </w:style>
  <w:style w:type="numbering" w:customStyle="1" w:styleId="List611">
    <w:name w:val="List 611"/>
    <w:basedOn w:val="NoList"/>
    <w:rsid w:val="00D14C32"/>
  </w:style>
  <w:style w:type="numbering" w:customStyle="1" w:styleId="List711">
    <w:name w:val="List 711"/>
    <w:basedOn w:val="NoList"/>
    <w:rsid w:val="00D14C32"/>
  </w:style>
  <w:style w:type="numbering" w:customStyle="1" w:styleId="List811">
    <w:name w:val="List 811"/>
    <w:basedOn w:val="NoList"/>
    <w:rsid w:val="00D14C32"/>
  </w:style>
  <w:style w:type="table" w:customStyle="1" w:styleId="TableGrid141">
    <w:name w:val="Table Grid141"/>
    <w:basedOn w:val="TableNormal"/>
    <w:next w:val="TableGrid"/>
    <w:uiPriority w:val="39"/>
    <w:rsid w:val="00D14C32"/>
    <w:pPr>
      <w:spacing w:after="0" w:line="240" w:lineRule="auto"/>
    </w:pPr>
    <w:rPr>
      <w:rFonts w:ascii="Calibri" w:eastAsia="Calibri" w:hAnsi="Calibri"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next w:val="TableGrid"/>
    <w:uiPriority w:val="39"/>
    <w:rsid w:val="00D14C32"/>
    <w:pPr>
      <w:spacing w:after="0" w:line="240" w:lineRule="auto"/>
    </w:pPr>
    <w:rPr>
      <w:rFonts w:ascii="Calibri" w:eastAsia="Calibri" w:hAnsi="Calibri"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D14C32"/>
  </w:style>
  <w:style w:type="table" w:customStyle="1" w:styleId="TableGrid91">
    <w:name w:val="Table Grid91"/>
    <w:basedOn w:val="TableNormal"/>
    <w:next w:val="TableGrid"/>
    <w:uiPriority w:val="39"/>
    <w:rsid w:val="00D14C32"/>
    <w:pPr>
      <w:spacing w:after="0" w:line="240" w:lineRule="auto"/>
      <w:jc w:val="both"/>
    </w:pPr>
    <w:rPr>
      <w:rFonts w:ascii="Calibri" w:eastAsia="Times New Roman" w:hAnsi="Calibri" w:cs="Times New Roman"/>
      <w:kern w:val="2"/>
      <w:sz w:val="20"/>
      <w:szCs w:val="20"/>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
    <w:name w:val="표 구분선18"/>
    <w:basedOn w:val="TableNormal"/>
    <w:next w:val="TableGrid"/>
    <w:uiPriority w:val="39"/>
    <w:rsid w:val="00D14C32"/>
    <w:pPr>
      <w:spacing w:after="0" w:line="240" w:lineRule="auto"/>
    </w:pPr>
    <w:rPr>
      <w:rFonts w:ascii="Calibri" w:eastAsia="Times New Roman" w:hAnsi="Calibri" w:cs="Times New Roman"/>
      <w:sz w:val="20"/>
      <w:szCs w:val="20"/>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4">
    <w:name w:val="Plain Table 314"/>
    <w:basedOn w:val="TableNormal"/>
    <w:uiPriority w:val="43"/>
    <w:rsid w:val="00D14C32"/>
    <w:pPr>
      <w:spacing w:after="0" w:line="240" w:lineRule="auto"/>
    </w:pPr>
    <w:rPr>
      <w:rFonts w:ascii="Calibri" w:eastAsia="Times New Roman" w:hAnsi="Calibri" w:cs="Times New Roman"/>
      <w:sz w:val="20"/>
      <w:szCs w:val="20"/>
      <w:lang w:val="en-US" w:eastAsia="ko-KR"/>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210">
    <w:name w:val="표 구분선21"/>
    <w:basedOn w:val="TableNormal"/>
    <w:next w:val="TableGrid"/>
    <w:uiPriority w:val="39"/>
    <w:rsid w:val="00D14C32"/>
    <w:pPr>
      <w:spacing w:after="0" w:line="240" w:lineRule="auto"/>
    </w:pPr>
    <w:rPr>
      <w:rFonts w:ascii="Calibri" w:eastAsia="Times New Roman" w:hAnsi="Calibri" w:cs="Times New Roman"/>
      <w:sz w:val="20"/>
      <w:szCs w:val="20"/>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
    <w:name w:val="표 구분선31"/>
    <w:basedOn w:val="TableNormal"/>
    <w:next w:val="TableGrid"/>
    <w:uiPriority w:val="39"/>
    <w:rsid w:val="00D14C32"/>
    <w:pPr>
      <w:spacing w:after="0" w:line="240" w:lineRule="auto"/>
    </w:pPr>
    <w:rPr>
      <w:rFonts w:ascii="Calibri" w:eastAsia="Times New Roman" w:hAnsi="Calibri" w:cs="Times New Roman"/>
      <w:sz w:val="20"/>
      <w:szCs w:val="20"/>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표 구분선41"/>
    <w:basedOn w:val="TableNormal"/>
    <w:next w:val="TableGrid"/>
    <w:uiPriority w:val="39"/>
    <w:rsid w:val="00D14C32"/>
    <w:pPr>
      <w:spacing w:after="0" w:line="240" w:lineRule="auto"/>
    </w:pPr>
    <w:rPr>
      <w:rFonts w:ascii="Calibri" w:eastAsia="Times New Roman" w:hAnsi="Calibri" w:cs="Times New Roman"/>
      <w:sz w:val="20"/>
      <w:szCs w:val="20"/>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표 구분선51"/>
    <w:basedOn w:val="TableNormal"/>
    <w:next w:val="TableGrid"/>
    <w:uiPriority w:val="39"/>
    <w:rsid w:val="00D14C32"/>
    <w:pPr>
      <w:spacing w:after="0" w:line="240" w:lineRule="auto"/>
    </w:pPr>
    <w:rPr>
      <w:rFonts w:ascii="Calibri" w:eastAsia="Times New Roman" w:hAnsi="Calibri" w:cs="Times New Roman"/>
      <w:sz w:val="20"/>
      <w:szCs w:val="20"/>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표 구분선61"/>
    <w:basedOn w:val="TableNormal"/>
    <w:next w:val="TableGrid"/>
    <w:uiPriority w:val="39"/>
    <w:rsid w:val="00D14C32"/>
    <w:pPr>
      <w:spacing w:after="0" w:line="240" w:lineRule="auto"/>
    </w:pPr>
    <w:rPr>
      <w:rFonts w:ascii="Calibri" w:eastAsia="Times New Roman" w:hAnsi="Calibri" w:cs="Times New Roman"/>
      <w:sz w:val="20"/>
      <w:szCs w:val="20"/>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표 구분선71"/>
    <w:basedOn w:val="TableNormal"/>
    <w:next w:val="TableGrid"/>
    <w:uiPriority w:val="39"/>
    <w:rsid w:val="00D14C32"/>
    <w:pPr>
      <w:spacing w:after="0" w:line="240" w:lineRule="auto"/>
    </w:pPr>
    <w:rPr>
      <w:rFonts w:ascii="Calibri" w:eastAsia="Times New Roman" w:hAnsi="Calibri" w:cs="Times New Roman"/>
      <w:sz w:val="20"/>
      <w:szCs w:val="20"/>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
    <w:name w:val="표 구분선91"/>
    <w:basedOn w:val="TableNormal"/>
    <w:next w:val="TableGrid"/>
    <w:uiPriority w:val="39"/>
    <w:rsid w:val="00D14C32"/>
    <w:pPr>
      <w:spacing w:after="0" w:line="240" w:lineRule="auto"/>
    </w:pPr>
    <w:rPr>
      <w:rFonts w:ascii="Calibri" w:eastAsia="Times New Roman" w:hAnsi="Calibri" w:cs="Times New Roman"/>
      <w:sz w:val="20"/>
      <w:szCs w:val="20"/>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
    <w:name w:val="표 구분선81"/>
    <w:basedOn w:val="TableNormal"/>
    <w:next w:val="TableGrid"/>
    <w:uiPriority w:val="39"/>
    <w:rsid w:val="00D14C32"/>
    <w:pPr>
      <w:spacing w:after="0" w:line="240" w:lineRule="auto"/>
    </w:pPr>
    <w:rPr>
      <w:rFonts w:ascii="Calibri" w:eastAsia="Times New Roman" w:hAnsi="Calibri" w:cs="Times New Roman"/>
      <w:sz w:val="20"/>
      <w:szCs w:val="20"/>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표 구분선111"/>
    <w:basedOn w:val="TableNormal"/>
    <w:next w:val="TableGrid"/>
    <w:uiPriority w:val="59"/>
    <w:rsid w:val="00D14C32"/>
    <w:pPr>
      <w:spacing w:after="0" w:line="240" w:lineRule="auto"/>
    </w:pPr>
    <w:rPr>
      <w:rFonts w:ascii="Calibri" w:eastAsia="Times New Roman" w:hAnsi="Calibri" w:cs="Times New Roman"/>
      <w:sz w:val="20"/>
      <w:szCs w:val="20"/>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표 구분선121"/>
    <w:basedOn w:val="TableNormal"/>
    <w:next w:val="TableGrid"/>
    <w:uiPriority w:val="39"/>
    <w:rsid w:val="00D14C32"/>
    <w:pPr>
      <w:spacing w:after="0" w:line="240" w:lineRule="auto"/>
    </w:pPr>
    <w:rPr>
      <w:rFonts w:ascii="Calibri" w:eastAsia="Times New Roman" w:hAnsi="Calibri" w:cs="Times New Roman"/>
      <w:sz w:val="20"/>
      <w:szCs w:val="20"/>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
    <w:name w:val="표 구분선131"/>
    <w:basedOn w:val="TableNormal"/>
    <w:next w:val="TableGrid"/>
    <w:uiPriority w:val="39"/>
    <w:rsid w:val="00D14C32"/>
    <w:pPr>
      <w:spacing w:after="0" w:line="240" w:lineRule="auto"/>
    </w:pPr>
    <w:rPr>
      <w:rFonts w:ascii="Calibri" w:eastAsia="Times New Roman" w:hAnsi="Calibri" w:cs="Times New Roman"/>
      <w:sz w:val="20"/>
      <w:szCs w:val="20"/>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11">
    <w:name w:val="Plain Table 3111"/>
    <w:basedOn w:val="TableNormal"/>
    <w:uiPriority w:val="43"/>
    <w:rsid w:val="00D14C32"/>
    <w:pPr>
      <w:spacing w:after="0" w:line="240" w:lineRule="auto"/>
    </w:pPr>
    <w:rPr>
      <w:rFonts w:ascii="Calibri" w:eastAsia="Times New Roman" w:hAnsi="Calibri" w:cs="Times New Roman"/>
      <w:sz w:val="20"/>
      <w:szCs w:val="20"/>
      <w:lang w:val="en-US" w:eastAsia="ko-KR"/>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141">
    <w:name w:val="표 구분선141"/>
    <w:basedOn w:val="TableNormal"/>
    <w:next w:val="TableGrid"/>
    <w:uiPriority w:val="39"/>
    <w:rsid w:val="00D14C32"/>
    <w:pPr>
      <w:spacing w:after="0" w:line="240" w:lineRule="auto"/>
    </w:pPr>
    <w:rPr>
      <w:rFonts w:ascii="Calibri" w:eastAsia="Times New Roman" w:hAnsi="Calibri" w:cs="Times New Roman"/>
      <w:sz w:val="20"/>
      <w:szCs w:val="20"/>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21">
    <w:name w:val="Plain Table 3121"/>
    <w:basedOn w:val="TableNormal"/>
    <w:uiPriority w:val="43"/>
    <w:rsid w:val="00D14C32"/>
    <w:pPr>
      <w:spacing w:after="0" w:line="240" w:lineRule="auto"/>
    </w:pPr>
    <w:rPr>
      <w:rFonts w:ascii="Calibri" w:eastAsia="Times New Roman" w:hAnsi="Calibri" w:cs="Times New Roman"/>
      <w:sz w:val="20"/>
      <w:szCs w:val="20"/>
      <w:lang w:val="en-US" w:eastAsia="ko-KR"/>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151">
    <w:name w:val="표 구분선151"/>
    <w:basedOn w:val="TableNormal"/>
    <w:next w:val="TableGrid"/>
    <w:uiPriority w:val="39"/>
    <w:rsid w:val="00D14C32"/>
    <w:pPr>
      <w:spacing w:after="0" w:line="240" w:lineRule="auto"/>
    </w:pPr>
    <w:rPr>
      <w:rFonts w:ascii="Calibri" w:eastAsia="Times New Roman" w:hAnsi="Calibri" w:cs="Times New Roman"/>
      <w:sz w:val="20"/>
      <w:szCs w:val="20"/>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31">
    <w:name w:val="Plain Table 3131"/>
    <w:basedOn w:val="TableNormal"/>
    <w:uiPriority w:val="43"/>
    <w:rsid w:val="00D14C32"/>
    <w:pPr>
      <w:spacing w:after="0" w:line="240" w:lineRule="auto"/>
    </w:pPr>
    <w:rPr>
      <w:rFonts w:ascii="Calibri" w:eastAsia="Times New Roman" w:hAnsi="Calibri" w:cs="Times New Roman"/>
      <w:sz w:val="20"/>
      <w:szCs w:val="20"/>
      <w:lang w:val="en-US" w:eastAsia="ko-KR"/>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171">
    <w:name w:val="표 구분선171"/>
    <w:basedOn w:val="TableNormal"/>
    <w:next w:val="TableGrid"/>
    <w:uiPriority w:val="39"/>
    <w:rsid w:val="00D14C32"/>
    <w:pPr>
      <w:spacing w:after="0" w:line="240" w:lineRule="auto"/>
    </w:pPr>
    <w:rPr>
      <w:rFonts w:ascii="Calibri" w:eastAsia="Times New Roman" w:hAnsi="Calibri" w:cs="Times New Roman"/>
      <w:sz w:val="20"/>
      <w:szCs w:val="20"/>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
    <w:name w:val="Table Normal11"/>
    <w:uiPriority w:val="2"/>
    <w:semiHidden/>
    <w:unhideWhenUsed/>
    <w:qFormat/>
    <w:rsid w:val="00D14C32"/>
    <w:pPr>
      <w:widowControl w:val="0"/>
      <w:autoSpaceDE w:val="0"/>
      <w:autoSpaceDN w:val="0"/>
      <w:spacing w:after="0" w:line="240" w:lineRule="auto"/>
    </w:pPr>
    <w:rPr>
      <w:rFonts w:ascii="Calibri" w:eastAsia="Times New Roman" w:hAnsi="Calibri" w:cs="Times New Roman"/>
      <w:lang w:val="en-US"/>
    </w:rPr>
    <w:tblPr>
      <w:tblInd w:w="0" w:type="dxa"/>
      <w:tblCellMar>
        <w:top w:w="0" w:type="dxa"/>
        <w:left w:w="0" w:type="dxa"/>
        <w:bottom w:w="0" w:type="dxa"/>
        <w:right w:w="0" w:type="dxa"/>
      </w:tblCellMar>
    </w:tblPr>
  </w:style>
  <w:style w:type="table" w:customStyle="1" w:styleId="TableGrid101">
    <w:name w:val="Table Grid101"/>
    <w:basedOn w:val="TableNormal"/>
    <w:next w:val="TableGrid"/>
    <w:uiPriority w:val="39"/>
    <w:rsid w:val="00D14C32"/>
    <w:pPr>
      <w:spacing w:after="0" w:line="240" w:lineRule="auto"/>
      <w:jc w:val="both"/>
    </w:pPr>
    <w:rPr>
      <w:rFonts w:ascii="Calibri" w:eastAsia="Times New Roman" w:hAnsi="Calibri" w:cs="Times New Roman"/>
      <w:kern w:val="2"/>
      <w:sz w:val="20"/>
      <w:szCs w:val="20"/>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504877"/>
  </w:style>
  <w:style w:type="numbering" w:customStyle="1" w:styleId="NoList12">
    <w:name w:val="No List12"/>
    <w:next w:val="NoList"/>
    <w:uiPriority w:val="99"/>
    <w:semiHidden/>
    <w:unhideWhenUsed/>
    <w:rsid w:val="00504877"/>
  </w:style>
  <w:style w:type="table" w:customStyle="1" w:styleId="TableGrid17">
    <w:name w:val="Table Grid17"/>
    <w:basedOn w:val="TableNormal"/>
    <w:next w:val="TableGrid"/>
    <w:uiPriority w:val="59"/>
    <w:rsid w:val="00504877"/>
    <w:pPr>
      <w:spacing w:after="0" w:line="240" w:lineRule="auto"/>
      <w:jc w:val="both"/>
    </w:pPr>
    <w:rPr>
      <w:rFonts w:ascii="Calibri" w:eastAsia="Times New Roman" w:hAnsi="Calibri" w:cs="Times New Roman"/>
      <w:kern w:val="2"/>
      <w:sz w:val="20"/>
      <w:szCs w:val="20"/>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413">
    <w:name w:val="List 413"/>
    <w:basedOn w:val="NoList"/>
    <w:rsid w:val="00504877"/>
  </w:style>
  <w:style w:type="numbering" w:customStyle="1" w:styleId="List513">
    <w:name w:val="List 513"/>
    <w:basedOn w:val="NoList"/>
    <w:rsid w:val="00504877"/>
  </w:style>
  <w:style w:type="numbering" w:customStyle="1" w:styleId="List63">
    <w:name w:val="List 63"/>
    <w:basedOn w:val="NoList"/>
    <w:rsid w:val="00504877"/>
  </w:style>
  <w:style w:type="numbering" w:customStyle="1" w:styleId="List73">
    <w:name w:val="List 73"/>
    <w:basedOn w:val="NoList"/>
    <w:rsid w:val="00504877"/>
  </w:style>
  <w:style w:type="numbering" w:customStyle="1" w:styleId="List83">
    <w:name w:val="List 83"/>
    <w:basedOn w:val="NoList"/>
    <w:rsid w:val="00504877"/>
  </w:style>
  <w:style w:type="table" w:customStyle="1" w:styleId="TableGrid18">
    <w:name w:val="Table Grid18"/>
    <w:basedOn w:val="TableNormal"/>
    <w:next w:val="TableGrid"/>
    <w:uiPriority w:val="39"/>
    <w:rsid w:val="00504877"/>
    <w:pPr>
      <w:spacing w:after="0" w:line="240" w:lineRule="auto"/>
    </w:pPr>
    <w:rPr>
      <w:rFonts w:ascii="Calibri" w:eastAsia="Calibri" w:hAnsi="Calibri"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39"/>
    <w:rsid w:val="00504877"/>
    <w:pPr>
      <w:spacing w:after="0" w:line="240" w:lineRule="auto"/>
    </w:pPr>
    <w:rPr>
      <w:rFonts w:ascii="Calibri" w:eastAsia="Calibri" w:hAnsi="Calibri"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rsid w:val="00504877"/>
    <w:pPr>
      <w:spacing w:after="0" w:line="240" w:lineRule="auto"/>
      <w:jc w:val="both"/>
    </w:pPr>
    <w:rPr>
      <w:rFonts w:ascii="Calibri" w:eastAsia="Times New Roman" w:hAnsi="Calibri" w:cs="Times New Roman"/>
      <w:kern w:val="2"/>
      <w:sz w:val="20"/>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rsid w:val="00504877"/>
    <w:pPr>
      <w:spacing w:after="0" w:line="240" w:lineRule="auto"/>
      <w:jc w:val="both"/>
    </w:pPr>
    <w:rPr>
      <w:rFonts w:ascii="Calibri" w:eastAsia="Times New Roman" w:hAnsi="Calibri" w:cs="Times New Roman"/>
      <w:kern w:val="2"/>
      <w:sz w:val="20"/>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next w:val="TableGrid"/>
    <w:uiPriority w:val="39"/>
    <w:rsid w:val="00504877"/>
    <w:pPr>
      <w:spacing w:after="0" w:line="240" w:lineRule="auto"/>
    </w:pPr>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
    <w:name w:val="Table Grid53"/>
    <w:basedOn w:val="TableNormal"/>
    <w:next w:val="TableGrid"/>
    <w:uiPriority w:val="39"/>
    <w:rsid w:val="00D406D6"/>
    <w:pPr>
      <w:spacing w:after="0" w:line="240" w:lineRule="auto"/>
    </w:pPr>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203140"/>
    <w:pPr>
      <w:spacing w:after="0" w:line="240" w:lineRule="auto"/>
    </w:pPr>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next w:val="TableGrid"/>
    <w:uiPriority w:val="39"/>
    <w:rsid w:val="005D5436"/>
    <w:pPr>
      <w:spacing w:after="0" w:line="240" w:lineRule="auto"/>
    </w:pPr>
    <w:rPr>
      <w:rFonts w:ascii="Times New Roman" w:hAnsi="Times New Roman" w:cs="Times New Roman"/>
      <w:b/>
      <w:bCs/>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next w:val="TableGrid"/>
    <w:uiPriority w:val="39"/>
    <w:rsid w:val="00FF1F21"/>
    <w:pPr>
      <w:spacing w:after="0" w:line="240" w:lineRule="auto"/>
    </w:pPr>
    <w:rPr>
      <w:rFonts w:ascii="Times New Roman" w:hAnsi="Times New Roman" w:cs="Times New Roman"/>
      <w:b/>
      <w:bCs/>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
    <w:name w:val="Table Grid113"/>
    <w:basedOn w:val="TableNormal"/>
    <w:next w:val="TableGrid"/>
    <w:uiPriority w:val="39"/>
    <w:rsid w:val="00F74FD9"/>
    <w:pPr>
      <w:spacing w:after="0" w:line="240" w:lineRule="auto"/>
    </w:pPr>
    <w:rPr>
      <w:rFonts w:ascii="Times New Roman" w:hAnsi="Times New Roman" w:cs="Times New Roman"/>
      <w:b/>
      <w:bCs/>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Heading1"/>
    <w:link w:val="Style1Char"/>
    <w:autoRedefine/>
    <w:qFormat/>
    <w:rsid w:val="004542C9"/>
    <w:pPr>
      <w:numPr>
        <w:numId w:val="51"/>
      </w:numPr>
      <w:autoSpaceDE w:val="0"/>
      <w:autoSpaceDN w:val="0"/>
      <w:adjustRightInd w:val="0"/>
      <w:spacing w:before="120" w:after="120"/>
      <w:ind w:left="567" w:hanging="567"/>
      <w:jc w:val="both"/>
    </w:pPr>
    <w:rPr>
      <w:rFonts w:ascii="Times New Roman" w:hAnsi="Times New Roman"/>
      <w:bCs w:val="0"/>
      <w:color w:val="000000" w:themeColor="text1"/>
      <w:sz w:val="24"/>
      <w:szCs w:val="24"/>
    </w:rPr>
  </w:style>
  <w:style w:type="character" w:customStyle="1" w:styleId="ListParagraphChar">
    <w:name w:val="List Paragraph Char"/>
    <w:basedOn w:val="DefaultParagraphFont"/>
    <w:link w:val="ListParagraph"/>
    <w:uiPriority w:val="34"/>
    <w:rsid w:val="00280038"/>
  </w:style>
  <w:style w:type="character" w:customStyle="1" w:styleId="Style1Char">
    <w:name w:val="Style1 Char"/>
    <w:basedOn w:val="ListParagraphChar"/>
    <w:link w:val="Style1"/>
    <w:rsid w:val="004542C9"/>
    <w:rPr>
      <w:rFonts w:ascii="Times New Roman" w:eastAsia="Times New Roman" w:hAnsi="Times New Roman" w:cs="Times New Roman"/>
      <w:b/>
      <w:color w:val="000000" w:themeColor="text1"/>
      <w:sz w:val="24"/>
      <w:szCs w:val="24"/>
      <w:lang w:val="x-none" w:eastAsia="x-none"/>
    </w:rPr>
  </w:style>
  <w:style w:type="paragraph" w:styleId="Caption">
    <w:name w:val="caption"/>
    <w:basedOn w:val="Normal"/>
    <w:next w:val="Normal"/>
    <w:uiPriority w:val="35"/>
    <w:unhideWhenUsed/>
    <w:qFormat/>
    <w:rsid w:val="009663FD"/>
    <w:pPr>
      <w:spacing w:after="200" w:line="240" w:lineRule="auto"/>
    </w:pPr>
    <w:rPr>
      <w:rFonts w:eastAsia="Batang"/>
      <w:i/>
      <w:iCs/>
      <w:color w:val="44546A" w:themeColor="text2"/>
      <w:sz w:val="18"/>
      <w:szCs w:val="18"/>
    </w:rPr>
  </w:style>
  <w:style w:type="paragraph" w:styleId="Revision">
    <w:name w:val="Revision"/>
    <w:hidden/>
    <w:uiPriority w:val="99"/>
    <w:semiHidden/>
    <w:rsid w:val="009663FD"/>
    <w:pPr>
      <w:spacing w:after="0" w:line="240" w:lineRule="auto"/>
    </w:pPr>
    <w:rPr>
      <w:rFonts w:eastAsia="Batang"/>
    </w:rPr>
  </w:style>
  <w:style w:type="paragraph" w:styleId="TOCHeading">
    <w:name w:val="TOC Heading"/>
    <w:basedOn w:val="Heading1"/>
    <w:next w:val="Normal"/>
    <w:uiPriority w:val="39"/>
    <w:unhideWhenUsed/>
    <w:qFormat/>
    <w:rsid w:val="009663FD"/>
    <w:pPr>
      <w:spacing w:before="240" w:line="259" w:lineRule="auto"/>
      <w:ind w:hanging="567"/>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2">
    <w:name w:val="toc 2"/>
    <w:basedOn w:val="Normal"/>
    <w:next w:val="Normal"/>
    <w:autoRedefine/>
    <w:uiPriority w:val="39"/>
    <w:unhideWhenUsed/>
    <w:rsid w:val="009663FD"/>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9663FD"/>
    <w:pPr>
      <w:spacing w:after="120" w:line="240" w:lineRule="auto"/>
      <w:ind w:left="624" w:right="624" w:hanging="624"/>
      <w:jc w:val="both"/>
    </w:pPr>
    <w:rPr>
      <w:rFonts w:ascii="Times New Roman" w:eastAsiaTheme="minorEastAsia" w:hAnsi="Times New Roman" w:cs="Times New Roman"/>
      <w:sz w:val="24"/>
      <w:lang w:val="en-US"/>
    </w:rPr>
  </w:style>
  <w:style w:type="paragraph" w:styleId="TOC3">
    <w:name w:val="toc 3"/>
    <w:basedOn w:val="Normal"/>
    <w:next w:val="Normal"/>
    <w:autoRedefine/>
    <w:uiPriority w:val="39"/>
    <w:unhideWhenUsed/>
    <w:rsid w:val="009663FD"/>
    <w:pPr>
      <w:spacing w:after="100"/>
      <w:ind w:left="440"/>
    </w:pPr>
    <w:rPr>
      <w:rFonts w:eastAsiaTheme="minorEastAsia" w:cs="Times New Roman"/>
      <w:lang w:val="en-US"/>
    </w:rPr>
  </w:style>
  <w:style w:type="paragraph" w:styleId="TOC4">
    <w:name w:val="toc 4"/>
    <w:basedOn w:val="Normal"/>
    <w:next w:val="Normal"/>
    <w:autoRedefine/>
    <w:uiPriority w:val="39"/>
    <w:unhideWhenUsed/>
    <w:rsid w:val="009663FD"/>
    <w:pPr>
      <w:spacing w:after="100"/>
      <w:ind w:left="660"/>
    </w:pPr>
    <w:rPr>
      <w:rFonts w:eastAsia="Batang"/>
    </w:rPr>
  </w:style>
  <w:style w:type="paragraph" w:styleId="EndnoteText">
    <w:name w:val="endnote text"/>
    <w:basedOn w:val="Normal"/>
    <w:link w:val="EndnoteTextChar"/>
    <w:uiPriority w:val="99"/>
    <w:semiHidden/>
    <w:unhideWhenUsed/>
    <w:rsid w:val="009663FD"/>
    <w:pPr>
      <w:spacing w:after="0" w:line="240" w:lineRule="auto"/>
    </w:pPr>
    <w:rPr>
      <w:rFonts w:eastAsia="Batang"/>
      <w:sz w:val="20"/>
      <w:szCs w:val="20"/>
    </w:rPr>
  </w:style>
  <w:style w:type="character" w:customStyle="1" w:styleId="EndnoteTextChar">
    <w:name w:val="Endnote Text Char"/>
    <w:basedOn w:val="DefaultParagraphFont"/>
    <w:link w:val="EndnoteText"/>
    <w:uiPriority w:val="99"/>
    <w:semiHidden/>
    <w:rsid w:val="009663FD"/>
    <w:rPr>
      <w:rFonts w:eastAsia="Batang"/>
      <w:sz w:val="20"/>
      <w:szCs w:val="20"/>
    </w:rPr>
  </w:style>
  <w:style w:type="character" w:styleId="EndnoteReference">
    <w:name w:val="endnote reference"/>
    <w:basedOn w:val="DefaultParagraphFont"/>
    <w:uiPriority w:val="99"/>
    <w:semiHidden/>
    <w:unhideWhenUsed/>
    <w:rsid w:val="009663FD"/>
    <w:rPr>
      <w:vertAlign w:val="superscript"/>
    </w:rPr>
  </w:style>
  <w:style w:type="character" w:styleId="FollowedHyperlink">
    <w:name w:val="FollowedHyperlink"/>
    <w:basedOn w:val="DefaultParagraphFont"/>
    <w:uiPriority w:val="99"/>
    <w:semiHidden/>
    <w:unhideWhenUsed/>
    <w:rsid w:val="009663FD"/>
    <w:rPr>
      <w:color w:val="954F72" w:themeColor="followedHyperlink"/>
      <w:u w:val="single"/>
    </w:rPr>
  </w:style>
  <w:style w:type="character" w:styleId="UnresolvedMention">
    <w:name w:val="Unresolved Mention"/>
    <w:basedOn w:val="DefaultParagraphFont"/>
    <w:uiPriority w:val="99"/>
    <w:semiHidden/>
    <w:unhideWhenUsed/>
    <w:rsid w:val="009663FD"/>
    <w:rPr>
      <w:color w:val="605E5C"/>
      <w:shd w:val="clear" w:color="auto" w:fill="E1DFDD"/>
    </w:rPr>
  </w:style>
  <w:style w:type="paragraph" w:styleId="TableofFigures">
    <w:name w:val="table of figures"/>
    <w:basedOn w:val="Normal"/>
    <w:next w:val="Normal"/>
    <w:autoRedefine/>
    <w:uiPriority w:val="99"/>
    <w:unhideWhenUsed/>
    <w:rsid w:val="002751D2"/>
    <w:pPr>
      <w:tabs>
        <w:tab w:val="right" w:leader="dot" w:pos="9016"/>
      </w:tabs>
      <w:spacing w:after="0" w:line="360" w:lineRule="auto"/>
      <w:ind w:left="1077" w:hanging="1077"/>
    </w:pPr>
    <w:rPr>
      <w:rFonts w:ascii="Times New Roman" w:eastAsia="Batang" w:hAnsi="Times New Roman" w:cs="Times New Roman"/>
      <w:b/>
      <w:bCs/>
      <w:noProof/>
      <w:sz w:val="24"/>
    </w:rPr>
  </w:style>
  <w:style w:type="paragraph" w:customStyle="1" w:styleId="msonormal0">
    <w:name w:val="msonormal"/>
    <w:basedOn w:val="Normal"/>
    <w:rsid w:val="009663FD"/>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66">
    <w:name w:val="xl66"/>
    <w:basedOn w:val="Normal"/>
    <w:rsid w:val="009663F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67">
    <w:name w:val="xl67"/>
    <w:basedOn w:val="Normal"/>
    <w:rsid w:val="009663F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val="en-US"/>
    </w:rPr>
  </w:style>
  <w:style w:type="paragraph" w:customStyle="1" w:styleId="xl68">
    <w:name w:val="xl68"/>
    <w:basedOn w:val="Normal"/>
    <w:rsid w:val="009663F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US"/>
    </w:rPr>
  </w:style>
  <w:style w:type="paragraph" w:customStyle="1" w:styleId="xl69">
    <w:name w:val="xl69"/>
    <w:basedOn w:val="Normal"/>
    <w:rsid w:val="009663FD"/>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70">
    <w:name w:val="xl70"/>
    <w:basedOn w:val="Normal"/>
    <w:rsid w:val="009663F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71">
    <w:name w:val="xl71"/>
    <w:basedOn w:val="Normal"/>
    <w:rsid w:val="009663FD"/>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72">
    <w:name w:val="xl72"/>
    <w:basedOn w:val="Normal"/>
    <w:rsid w:val="009663F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US"/>
    </w:rPr>
  </w:style>
  <w:style w:type="paragraph" w:customStyle="1" w:styleId="xl73">
    <w:name w:val="xl73"/>
    <w:basedOn w:val="Normal"/>
    <w:rsid w:val="009663F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val="en-US"/>
    </w:rPr>
  </w:style>
  <w:style w:type="paragraph" w:customStyle="1" w:styleId="xl74">
    <w:name w:val="xl74"/>
    <w:basedOn w:val="Normal"/>
    <w:rsid w:val="009663FD"/>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75">
    <w:name w:val="xl75"/>
    <w:basedOn w:val="Normal"/>
    <w:rsid w:val="009663F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n-US"/>
    </w:rPr>
  </w:style>
  <w:style w:type="paragraph" w:customStyle="1" w:styleId="xl76">
    <w:name w:val="xl76"/>
    <w:basedOn w:val="Normal"/>
    <w:rsid w:val="009663FD"/>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val="en-US"/>
    </w:rPr>
  </w:style>
  <w:style w:type="table" w:customStyle="1" w:styleId="Style13">
    <w:name w:val="_Style 13"/>
    <w:basedOn w:val="TableNormal"/>
    <w:rsid w:val="009663FD"/>
    <w:pPr>
      <w:spacing w:after="0" w:line="240" w:lineRule="auto"/>
    </w:pPr>
    <w:rPr>
      <w:rFonts w:ascii="Calibri" w:eastAsia="Calibri" w:hAnsi="Calibri" w:cs="Calibri"/>
      <w:sz w:val="20"/>
      <w:szCs w:val="20"/>
      <w:lang w:val="en-US" w:bidi="bn-IN"/>
    </w:rPr>
    <w:tblPr>
      <w:tblCellMar>
        <w:top w:w="15" w:type="dxa"/>
        <w:left w:w="15" w:type="dxa"/>
        <w:bottom w:w="15" w:type="dxa"/>
        <w:right w:w="15" w:type="dxa"/>
      </w:tblCellMar>
    </w:tblPr>
  </w:style>
  <w:style w:type="paragraph" w:customStyle="1" w:styleId="font5">
    <w:name w:val="font5"/>
    <w:basedOn w:val="Normal"/>
    <w:rsid w:val="009663FD"/>
    <w:pPr>
      <w:spacing w:before="100" w:beforeAutospacing="1" w:after="100" w:afterAutospacing="1" w:line="240" w:lineRule="auto"/>
    </w:pPr>
    <w:rPr>
      <w:rFonts w:ascii="Times New Roman" w:eastAsia="Times New Roman" w:hAnsi="Times New Roman" w:cs="Times New Roman"/>
      <w:color w:val="000000"/>
      <w:sz w:val="16"/>
      <w:szCs w:val="16"/>
      <w:lang w:val="en-US"/>
    </w:rPr>
  </w:style>
  <w:style w:type="paragraph" w:customStyle="1" w:styleId="xl77">
    <w:name w:val="xl77"/>
    <w:basedOn w:val="Normal"/>
    <w:rsid w:val="009663F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en-US"/>
    </w:rPr>
  </w:style>
  <w:style w:type="paragraph" w:customStyle="1" w:styleId="xl78">
    <w:name w:val="xl78"/>
    <w:basedOn w:val="Normal"/>
    <w:rsid w:val="009663FD"/>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en-US"/>
    </w:rPr>
  </w:style>
  <w:style w:type="paragraph" w:customStyle="1" w:styleId="xl79">
    <w:name w:val="xl79"/>
    <w:basedOn w:val="Normal"/>
    <w:rsid w:val="009663FD"/>
    <w:pPr>
      <w:spacing w:before="100" w:beforeAutospacing="1" w:after="100" w:afterAutospacing="1" w:line="240" w:lineRule="auto"/>
      <w:textAlignment w:val="center"/>
    </w:pPr>
    <w:rPr>
      <w:rFonts w:ascii="Times New Roman" w:eastAsia="Times New Roman" w:hAnsi="Times New Roman" w:cs="Times New Roman"/>
      <w:b/>
      <w:bCs/>
      <w:sz w:val="16"/>
      <w:szCs w:val="16"/>
      <w:lang w:val="en-US"/>
    </w:rPr>
  </w:style>
  <w:style w:type="paragraph" w:customStyle="1" w:styleId="xl80">
    <w:name w:val="xl80"/>
    <w:basedOn w:val="Normal"/>
    <w:rsid w:val="009663FD"/>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en-US"/>
    </w:rPr>
  </w:style>
  <w:style w:type="paragraph" w:customStyle="1" w:styleId="xl81">
    <w:name w:val="xl81"/>
    <w:basedOn w:val="Normal"/>
    <w:rsid w:val="009663FD"/>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en-US"/>
    </w:rPr>
  </w:style>
  <w:style w:type="paragraph" w:customStyle="1" w:styleId="font6">
    <w:name w:val="font6"/>
    <w:basedOn w:val="Normal"/>
    <w:rsid w:val="009663FD"/>
    <w:pPr>
      <w:spacing w:before="100" w:beforeAutospacing="1" w:after="100" w:afterAutospacing="1" w:line="240" w:lineRule="auto"/>
    </w:pPr>
    <w:rPr>
      <w:rFonts w:ascii="Times New Roman" w:eastAsia="Times New Roman" w:hAnsi="Times New Roman" w:cs="Times New Roman"/>
      <w:color w:val="000000"/>
      <w:sz w:val="16"/>
      <w:szCs w:val="16"/>
      <w:lang w:val="en-US"/>
    </w:rPr>
  </w:style>
  <w:style w:type="paragraph" w:customStyle="1" w:styleId="font7">
    <w:name w:val="font7"/>
    <w:basedOn w:val="Normal"/>
    <w:rsid w:val="009663FD"/>
    <w:pPr>
      <w:spacing w:before="100" w:beforeAutospacing="1" w:after="100" w:afterAutospacing="1" w:line="240" w:lineRule="auto"/>
    </w:pPr>
    <w:rPr>
      <w:rFonts w:ascii="Times New Roman" w:eastAsia="Times New Roman" w:hAnsi="Times New Roman" w:cs="Times New Roman"/>
      <w:b/>
      <w:bCs/>
      <w:color w:val="000000"/>
      <w:sz w:val="16"/>
      <w:szCs w:val="16"/>
      <w:lang w:val="en-US"/>
    </w:rPr>
  </w:style>
  <w:style w:type="paragraph" w:customStyle="1" w:styleId="TableText">
    <w:name w:val="Table Text"/>
    <w:basedOn w:val="Normal"/>
    <w:rsid w:val="009663FD"/>
    <w:pPr>
      <w:suppressAutoHyphens/>
      <w:autoSpaceDE w:val="0"/>
      <w:spacing w:after="0" w:line="240" w:lineRule="auto"/>
    </w:pPr>
    <w:rPr>
      <w:rFonts w:ascii="Times New Roman" w:eastAsia="Times New Roman" w:hAnsi="Times New Roman" w:cs="Times New Roman"/>
      <w:sz w:val="24"/>
      <w:szCs w:val="20"/>
      <w:lang w:val="en-US" w:eastAsia="ar-SA"/>
    </w:rPr>
  </w:style>
  <w:style w:type="paragraph" w:customStyle="1" w:styleId="Compact">
    <w:name w:val="Compact"/>
    <w:basedOn w:val="BodyText"/>
    <w:qFormat/>
    <w:rsid w:val="009D3E20"/>
    <w:pPr>
      <w:tabs>
        <w:tab w:val="clear" w:pos="4680"/>
      </w:tabs>
      <w:suppressAutoHyphens w:val="0"/>
      <w:spacing w:before="36" w:after="36"/>
      <w:jc w:val="left"/>
    </w:pPr>
    <w:rPr>
      <w:rFonts w:asciiTheme="minorHAnsi" w:eastAsiaTheme="minorHAnsi" w:hAnsiTheme="minorHAnsi" w:cstheme="minorBidi"/>
      <w:spacing w:val="0"/>
      <w:szCs w:val="24"/>
    </w:rPr>
  </w:style>
  <w:style w:type="table" w:customStyle="1" w:styleId="Table">
    <w:name w:val="Table"/>
    <w:semiHidden/>
    <w:unhideWhenUsed/>
    <w:qFormat/>
    <w:rsid w:val="009D3E20"/>
    <w:pPr>
      <w:spacing w:after="200" w:line="240" w:lineRule="auto"/>
    </w:pPr>
    <w:rPr>
      <w:sz w:val="24"/>
      <w:szCs w:val="24"/>
      <w:lang w:val="en-US" w:eastAsia="ja-JP" w:bidi="bn-I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IntenseQuote">
    <w:name w:val="Intense Quote"/>
    <w:basedOn w:val="Normal"/>
    <w:next w:val="Normal"/>
    <w:link w:val="IntenseQuoteChar"/>
    <w:uiPriority w:val="30"/>
    <w:qFormat/>
    <w:rsid w:val="00A52C37"/>
    <w:pPr>
      <w:pBdr>
        <w:bottom w:val="single" w:sz="4" w:space="4" w:color="4472C4" w:themeColor="accent1"/>
      </w:pBdr>
      <w:spacing w:before="200" w:after="280" w:line="276" w:lineRule="auto"/>
      <w:ind w:left="936" w:right="936"/>
    </w:pPr>
    <w:rPr>
      <w:rFonts w:eastAsiaTheme="minorEastAsia"/>
      <w:b/>
      <w:bCs/>
      <w:i/>
      <w:iCs/>
      <w:color w:val="4472C4" w:themeColor="accent1"/>
      <w:lang w:val="en-US"/>
    </w:rPr>
  </w:style>
  <w:style w:type="character" w:customStyle="1" w:styleId="IntenseQuoteChar">
    <w:name w:val="Intense Quote Char"/>
    <w:basedOn w:val="DefaultParagraphFont"/>
    <w:link w:val="IntenseQuote"/>
    <w:uiPriority w:val="30"/>
    <w:rsid w:val="00A52C37"/>
    <w:rPr>
      <w:rFonts w:eastAsiaTheme="minorEastAsia"/>
      <w:b/>
      <w:bCs/>
      <w:i/>
      <w:iCs/>
      <w:color w:val="4472C4" w:themeColor="accent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92260">
      <w:bodyDiv w:val="1"/>
      <w:marLeft w:val="0"/>
      <w:marRight w:val="0"/>
      <w:marTop w:val="0"/>
      <w:marBottom w:val="0"/>
      <w:divBdr>
        <w:top w:val="none" w:sz="0" w:space="0" w:color="auto"/>
        <w:left w:val="none" w:sz="0" w:space="0" w:color="auto"/>
        <w:bottom w:val="none" w:sz="0" w:space="0" w:color="auto"/>
        <w:right w:val="none" w:sz="0" w:space="0" w:color="auto"/>
      </w:divBdr>
    </w:div>
    <w:div w:id="73743821">
      <w:bodyDiv w:val="1"/>
      <w:marLeft w:val="0"/>
      <w:marRight w:val="0"/>
      <w:marTop w:val="0"/>
      <w:marBottom w:val="0"/>
      <w:divBdr>
        <w:top w:val="none" w:sz="0" w:space="0" w:color="auto"/>
        <w:left w:val="none" w:sz="0" w:space="0" w:color="auto"/>
        <w:bottom w:val="none" w:sz="0" w:space="0" w:color="auto"/>
        <w:right w:val="none" w:sz="0" w:space="0" w:color="auto"/>
      </w:divBdr>
    </w:div>
    <w:div w:id="78643382">
      <w:bodyDiv w:val="1"/>
      <w:marLeft w:val="0"/>
      <w:marRight w:val="0"/>
      <w:marTop w:val="0"/>
      <w:marBottom w:val="0"/>
      <w:divBdr>
        <w:top w:val="none" w:sz="0" w:space="0" w:color="auto"/>
        <w:left w:val="none" w:sz="0" w:space="0" w:color="auto"/>
        <w:bottom w:val="none" w:sz="0" w:space="0" w:color="auto"/>
        <w:right w:val="none" w:sz="0" w:space="0" w:color="auto"/>
      </w:divBdr>
    </w:div>
    <w:div w:id="82578771">
      <w:bodyDiv w:val="1"/>
      <w:marLeft w:val="0"/>
      <w:marRight w:val="0"/>
      <w:marTop w:val="0"/>
      <w:marBottom w:val="0"/>
      <w:divBdr>
        <w:top w:val="none" w:sz="0" w:space="0" w:color="auto"/>
        <w:left w:val="none" w:sz="0" w:space="0" w:color="auto"/>
        <w:bottom w:val="none" w:sz="0" w:space="0" w:color="auto"/>
        <w:right w:val="none" w:sz="0" w:space="0" w:color="auto"/>
      </w:divBdr>
    </w:div>
    <w:div w:id="128397142">
      <w:bodyDiv w:val="1"/>
      <w:marLeft w:val="0"/>
      <w:marRight w:val="0"/>
      <w:marTop w:val="0"/>
      <w:marBottom w:val="0"/>
      <w:divBdr>
        <w:top w:val="none" w:sz="0" w:space="0" w:color="auto"/>
        <w:left w:val="none" w:sz="0" w:space="0" w:color="auto"/>
        <w:bottom w:val="none" w:sz="0" w:space="0" w:color="auto"/>
        <w:right w:val="none" w:sz="0" w:space="0" w:color="auto"/>
      </w:divBdr>
    </w:div>
    <w:div w:id="130710853">
      <w:bodyDiv w:val="1"/>
      <w:marLeft w:val="0"/>
      <w:marRight w:val="0"/>
      <w:marTop w:val="0"/>
      <w:marBottom w:val="0"/>
      <w:divBdr>
        <w:top w:val="none" w:sz="0" w:space="0" w:color="auto"/>
        <w:left w:val="none" w:sz="0" w:space="0" w:color="auto"/>
        <w:bottom w:val="none" w:sz="0" w:space="0" w:color="auto"/>
        <w:right w:val="none" w:sz="0" w:space="0" w:color="auto"/>
      </w:divBdr>
    </w:div>
    <w:div w:id="202210661">
      <w:bodyDiv w:val="1"/>
      <w:marLeft w:val="0"/>
      <w:marRight w:val="0"/>
      <w:marTop w:val="0"/>
      <w:marBottom w:val="0"/>
      <w:divBdr>
        <w:top w:val="none" w:sz="0" w:space="0" w:color="auto"/>
        <w:left w:val="none" w:sz="0" w:space="0" w:color="auto"/>
        <w:bottom w:val="none" w:sz="0" w:space="0" w:color="auto"/>
        <w:right w:val="none" w:sz="0" w:space="0" w:color="auto"/>
      </w:divBdr>
    </w:div>
    <w:div w:id="235667877">
      <w:bodyDiv w:val="1"/>
      <w:marLeft w:val="0"/>
      <w:marRight w:val="0"/>
      <w:marTop w:val="0"/>
      <w:marBottom w:val="0"/>
      <w:divBdr>
        <w:top w:val="none" w:sz="0" w:space="0" w:color="auto"/>
        <w:left w:val="none" w:sz="0" w:space="0" w:color="auto"/>
        <w:bottom w:val="none" w:sz="0" w:space="0" w:color="auto"/>
        <w:right w:val="none" w:sz="0" w:space="0" w:color="auto"/>
      </w:divBdr>
    </w:div>
    <w:div w:id="279579493">
      <w:bodyDiv w:val="1"/>
      <w:marLeft w:val="0"/>
      <w:marRight w:val="0"/>
      <w:marTop w:val="0"/>
      <w:marBottom w:val="0"/>
      <w:divBdr>
        <w:top w:val="none" w:sz="0" w:space="0" w:color="auto"/>
        <w:left w:val="none" w:sz="0" w:space="0" w:color="auto"/>
        <w:bottom w:val="none" w:sz="0" w:space="0" w:color="auto"/>
        <w:right w:val="none" w:sz="0" w:space="0" w:color="auto"/>
      </w:divBdr>
    </w:div>
    <w:div w:id="294481732">
      <w:bodyDiv w:val="1"/>
      <w:marLeft w:val="0"/>
      <w:marRight w:val="0"/>
      <w:marTop w:val="0"/>
      <w:marBottom w:val="0"/>
      <w:divBdr>
        <w:top w:val="none" w:sz="0" w:space="0" w:color="auto"/>
        <w:left w:val="none" w:sz="0" w:space="0" w:color="auto"/>
        <w:bottom w:val="none" w:sz="0" w:space="0" w:color="auto"/>
        <w:right w:val="none" w:sz="0" w:space="0" w:color="auto"/>
      </w:divBdr>
    </w:div>
    <w:div w:id="303703635">
      <w:bodyDiv w:val="1"/>
      <w:marLeft w:val="0"/>
      <w:marRight w:val="0"/>
      <w:marTop w:val="0"/>
      <w:marBottom w:val="0"/>
      <w:divBdr>
        <w:top w:val="none" w:sz="0" w:space="0" w:color="auto"/>
        <w:left w:val="none" w:sz="0" w:space="0" w:color="auto"/>
        <w:bottom w:val="none" w:sz="0" w:space="0" w:color="auto"/>
        <w:right w:val="none" w:sz="0" w:space="0" w:color="auto"/>
      </w:divBdr>
    </w:div>
    <w:div w:id="306863118">
      <w:bodyDiv w:val="1"/>
      <w:marLeft w:val="0"/>
      <w:marRight w:val="0"/>
      <w:marTop w:val="0"/>
      <w:marBottom w:val="0"/>
      <w:divBdr>
        <w:top w:val="none" w:sz="0" w:space="0" w:color="auto"/>
        <w:left w:val="none" w:sz="0" w:space="0" w:color="auto"/>
        <w:bottom w:val="none" w:sz="0" w:space="0" w:color="auto"/>
        <w:right w:val="none" w:sz="0" w:space="0" w:color="auto"/>
      </w:divBdr>
    </w:div>
    <w:div w:id="310059741">
      <w:bodyDiv w:val="1"/>
      <w:marLeft w:val="0"/>
      <w:marRight w:val="0"/>
      <w:marTop w:val="0"/>
      <w:marBottom w:val="0"/>
      <w:divBdr>
        <w:top w:val="none" w:sz="0" w:space="0" w:color="auto"/>
        <w:left w:val="none" w:sz="0" w:space="0" w:color="auto"/>
        <w:bottom w:val="none" w:sz="0" w:space="0" w:color="auto"/>
        <w:right w:val="none" w:sz="0" w:space="0" w:color="auto"/>
      </w:divBdr>
    </w:div>
    <w:div w:id="312293061">
      <w:bodyDiv w:val="1"/>
      <w:marLeft w:val="0"/>
      <w:marRight w:val="0"/>
      <w:marTop w:val="0"/>
      <w:marBottom w:val="0"/>
      <w:divBdr>
        <w:top w:val="none" w:sz="0" w:space="0" w:color="auto"/>
        <w:left w:val="none" w:sz="0" w:space="0" w:color="auto"/>
        <w:bottom w:val="none" w:sz="0" w:space="0" w:color="auto"/>
        <w:right w:val="none" w:sz="0" w:space="0" w:color="auto"/>
      </w:divBdr>
    </w:div>
    <w:div w:id="325286209">
      <w:bodyDiv w:val="1"/>
      <w:marLeft w:val="0"/>
      <w:marRight w:val="0"/>
      <w:marTop w:val="0"/>
      <w:marBottom w:val="0"/>
      <w:divBdr>
        <w:top w:val="none" w:sz="0" w:space="0" w:color="auto"/>
        <w:left w:val="none" w:sz="0" w:space="0" w:color="auto"/>
        <w:bottom w:val="none" w:sz="0" w:space="0" w:color="auto"/>
        <w:right w:val="none" w:sz="0" w:space="0" w:color="auto"/>
      </w:divBdr>
    </w:div>
    <w:div w:id="340208928">
      <w:bodyDiv w:val="1"/>
      <w:marLeft w:val="0"/>
      <w:marRight w:val="0"/>
      <w:marTop w:val="0"/>
      <w:marBottom w:val="0"/>
      <w:divBdr>
        <w:top w:val="none" w:sz="0" w:space="0" w:color="auto"/>
        <w:left w:val="none" w:sz="0" w:space="0" w:color="auto"/>
        <w:bottom w:val="none" w:sz="0" w:space="0" w:color="auto"/>
        <w:right w:val="none" w:sz="0" w:space="0" w:color="auto"/>
      </w:divBdr>
    </w:div>
    <w:div w:id="366837228">
      <w:bodyDiv w:val="1"/>
      <w:marLeft w:val="0"/>
      <w:marRight w:val="0"/>
      <w:marTop w:val="0"/>
      <w:marBottom w:val="0"/>
      <w:divBdr>
        <w:top w:val="none" w:sz="0" w:space="0" w:color="auto"/>
        <w:left w:val="none" w:sz="0" w:space="0" w:color="auto"/>
        <w:bottom w:val="none" w:sz="0" w:space="0" w:color="auto"/>
        <w:right w:val="none" w:sz="0" w:space="0" w:color="auto"/>
      </w:divBdr>
    </w:div>
    <w:div w:id="438567458">
      <w:bodyDiv w:val="1"/>
      <w:marLeft w:val="0"/>
      <w:marRight w:val="0"/>
      <w:marTop w:val="0"/>
      <w:marBottom w:val="0"/>
      <w:divBdr>
        <w:top w:val="none" w:sz="0" w:space="0" w:color="auto"/>
        <w:left w:val="none" w:sz="0" w:space="0" w:color="auto"/>
        <w:bottom w:val="none" w:sz="0" w:space="0" w:color="auto"/>
        <w:right w:val="none" w:sz="0" w:space="0" w:color="auto"/>
      </w:divBdr>
    </w:div>
    <w:div w:id="445588349">
      <w:bodyDiv w:val="1"/>
      <w:marLeft w:val="0"/>
      <w:marRight w:val="0"/>
      <w:marTop w:val="0"/>
      <w:marBottom w:val="0"/>
      <w:divBdr>
        <w:top w:val="none" w:sz="0" w:space="0" w:color="auto"/>
        <w:left w:val="none" w:sz="0" w:space="0" w:color="auto"/>
        <w:bottom w:val="none" w:sz="0" w:space="0" w:color="auto"/>
        <w:right w:val="none" w:sz="0" w:space="0" w:color="auto"/>
      </w:divBdr>
    </w:div>
    <w:div w:id="452754550">
      <w:bodyDiv w:val="1"/>
      <w:marLeft w:val="0"/>
      <w:marRight w:val="0"/>
      <w:marTop w:val="0"/>
      <w:marBottom w:val="0"/>
      <w:divBdr>
        <w:top w:val="none" w:sz="0" w:space="0" w:color="auto"/>
        <w:left w:val="none" w:sz="0" w:space="0" w:color="auto"/>
        <w:bottom w:val="none" w:sz="0" w:space="0" w:color="auto"/>
        <w:right w:val="none" w:sz="0" w:space="0" w:color="auto"/>
      </w:divBdr>
    </w:div>
    <w:div w:id="455610050">
      <w:bodyDiv w:val="1"/>
      <w:marLeft w:val="0"/>
      <w:marRight w:val="0"/>
      <w:marTop w:val="0"/>
      <w:marBottom w:val="0"/>
      <w:divBdr>
        <w:top w:val="none" w:sz="0" w:space="0" w:color="auto"/>
        <w:left w:val="none" w:sz="0" w:space="0" w:color="auto"/>
        <w:bottom w:val="none" w:sz="0" w:space="0" w:color="auto"/>
        <w:right w:val="none" w:sz="0" w:space="0" w:color="auto"/>
      </w:divBdr>
    </w:div>
    <w:div w:id="469858798">
      <w:bodyDiv w:val="1"/>
      <w:marLeft w:val="0"/>
      <w:marRight w:val="0"/>
      <w:marTop w:val="0"/>
      <w:marBottom w:val="0"/>
      <w:divBdr>
        <w:top w:val="none" w:sz="0" w:space="0" w:color="auto"/>
        <w:left w:val="none" w:sz="0" w:space="0" w:color="auto"/>
        <w:bottom w:val="none" w:sz="0" w:space="0" w:color="auto"/>
        <w:right w:val="none" w:sz="0" w:space="0" w:color="auto"/>
      </w:divBdr>
    </w:div>
    <w:div w:id="494344328">
      <w:bodyDiv w:val="1"/>
      <w:marLeft w:val="0"/>
      <w:marRight w:val="0"/>
      <w:marTop w:val="0"/>
      <w:marBottom w:val="0"/>
      <w:divBdr>
        <w:top w:val="none" w:sz="0" w:space="0" w:color="auto"/>
        <w:left w:val="none" w:sz="0" w:space="0" w:color="auto"/>
        <w:bottom w:val="none" w:sz="0" w:space="0" w:color="auto"/>
        <w:right w:val="none" w:sz="0" w:space="0" w:color="auto"/>
      </w:divBdr>
    </w:div>
    <w:div w:id="524485521">
      <w:bodyDiv w:val="1"/>
      <w:marLeft w:val="0"/>
      <w:marRight w:val="0"/>
      <w:marTop w:val="0"/>
      <w:marBottom w:val="0"/>
      <w:divBdr>
        <w:top w:val="none" w:sz="0" w:space="0" w:color="auto"/>
        <w:left w:val="none" w:sz="0" w:space="0" w:color="auto"/>
        <w:bottom w:val="none" w:sz="0" w:space="0" w:color="auto"/>
        <w:right w:val="none" w:sz="0" w:space="0" w:color="auto"/>
      </w:divBdr>
    </w:div>
    <w:div w:id="530412962">
      <w:bodyDiv w:val="1"/>
      <w:marLeft w:val="0"/>
      <w:marRight w:val="0"/>
      <w:marTop w:val="0"/>
      <w:marBottom w:val="0"/>
      <w:divBdr>
        <w:top w:val="none" w:sz="0" w:space="0" w:color="auto"/>
        <w:left w:val="none" w:sz="0" w:space="0" w:color="auto"/>
        <w:bottom w:val="none" w:sz="0" w:space="0" w:color="auto"/>
        <w:right w:val="none" w:sz="0" w:space="0" w:color="auto"/>
      </w:divBdr>
    </w:div>
    <w:div w:id="559901963">
      <w:bodyDiv w:val="1"/>
      <w:marLeft w:val="0"/>
      <w:marRight w:val="0"/>
      <w:marTop w:val="0"/>
      <w:marBottom w:val="0"/>
      <w:divBdr>
        <w:top w:val="none" w:sz="0" w:space="0" w:color="auto"/>
        <w:left w:val="none" w:sz="0" w:space="0" w:color="auto"/>
        <w:bottom w:val="none" w:sz="0" w:space="0" w:color="auto"/>
        <w:right w:val="none" w:sz="0" w:space="0" w:color="auto"/>
      </w:divBdr>
    </w:div>
    <w:div w:id="560409302">
      <w:bodyDiv w:val="1"/>
      <w:marLeft w:val="0"/>
      <w:marRight w:val="0"/>
      <w:marTop w:val="0"/>
      <w:marBottom w:val="0"/>
      <w:divBdr>
        <w:top w:val="none" w:sz="0" w:space="0" w:color="auto"/>
        <w:left w:val="none" w:sz="0" w:space="0" w:color="auto"/>
        <w:bottom w:val="none" w:sz="0" w:space="0" w:color="auto"/>
        <w:right w:val="none" w:sz="0" w:space="0" w:color="auto"/>
      </w:divBdr>
    </w:div>
    <w:div w:id="608777075">
      <w:bodyDiv w:val="1"/>
      <w:marLeft w:val="0"/>
      <w:marRight w:val="0"/>
      <w:marTop w:val="0"/>
      <w:marBottom w:val="0"/>
      <w:divBdr>
        <w:top w:val="none" w:sz="0" w:space="0" w:color="auto"/>
        <w:left w:val="none" w:sz="0" w:space="0" w:color="auto"/>
        <w:bottom w:val="none" w:sz="0" w:space="0" w:color="auto"/>
        <w:right w:val="none" w:sz="0" w:space="0" w:color="auto"/>
      </w:divBdr>
    </w:div>
    <w:div w:id="647787500">
      <w:bodyDiv w:val="1"/>
      <w:marLeft w:val="0"/>
      <w:marRight w:val="0"/>
      <w:marTop w:val="0"/>
      <w:marBottom w:val="0"/>
      <w:divBdr>
        <w:top w:val="none" w:sz="0" w:space="0" w:color="auto"/>
        <w:left w:val="none" w:sz="0" w:space="0" w:color="auto"/>
        <w:bottom w:val="none" w:sz="0" w:space="0" w:color="auto"/>
        <w:right w:val="none" w:sz="0" w:space="0" w:color="auto"/>
      </w:divBdr>
    </w:div>
    <w:div w:id="669721802">
      <w:bodyDiv w:val="1"/>
      <w:marLeft w:val="0"/>
      <w:marRight w:val="0"/>
      <w:marTop w:val="0"/>
      <w:marBottom w:val="0"/>
      <w:divBdr>
        <w:top w:val="none" w:sz="0" w:space="0" w:color="auto"/>
        <w:left w:val="none" w:sz="0" w:space="0" w:color="auto"/>
        <w:bottom w:val="none" w:sz="0" w:space="0" w:color="auto"/>
        <w:right w:val="none" w:sz="0" w:space="0" w:color="auto"/>
      </w:divBdr>
    </w:div>
    <w:div w:id="697042957">
      <w:bodyDiv w:val="1"/>
      <w:marLeft w:val="0"/>
      <w:marRight w:val="0"/>
      <w:marTop w:val="0"/>
      <w:marBottom w:val="0"/>
      <w:divBdr>
        <w:top w:val="none" w:sz="0" w:space="0" w:color="auto"/>
        <w:left w:val="none" w:sz="0" w:space="0" w:color="auto"/>
        <w:bottom w:val="none" w:sz="0" w:space="0" w:color="auto"/>
        <w:right w:val="none" w:sz="0" w:space="0" w:color="auto"/>
      </w:divBdr>
    </w:div>
    <w:div w:id="704216273">
      <w:bodyDiv w:val="1"/>
      <w:marLeft w:val="0"/>
      <w:marRight w:val="0"/>
      <w:marTop w:val="0"/>
      <w:marBottom w:val="0"/>
      <w:divBdr>
        <w:top w:val="none" w:sz="0" w:space="0" w:color="auto"/>
        <w:left w:val="none" w:sz="0" w:space="0" w:color="auto"/>
        <w:bottom w:val="none" w:sz="0" w:space="0" w:color="auto"/>
        <w:right w:val="none" w:sz="0" w:space="0" w:color="auto"/>
      </w:divBdr>
    </w:div>
    <w:div w:id="708797139">
      <w:bodyDiv w:val="1"/>
      <w:marLeft w:val="0"/>
      <w:marRight w:val="0"/>
      <w:marTop w:val="0"/>
      <w:marBottom w:val="0"/>
      <w:divBdr>
        <w:top w:val="none" w:sz="0" w:space="0" w:color="auto"/>
        <w:left w:val="none" w:sz="0" w:space="0" w:color="auto"/>
        <w:bottom w:val="none" w:sz="0" w:space="0" w:color="auto"/>
        <w:right w:val="none" w:sz="0" w:space="0" w:color="auto"/>
      </w:divBdr>
    </w:div>
    <w:div w:id="724109946">
      <w:bodyDiv w:val="1"/>
      <w:marLeft w:val="0"/>
      <w:marRight w:val="0"/>
      <w:marTop w:val="0"/>
      <w:marBottom w:val="0"/>
      <w:divBdr>
        <w:top w:val="none" w:sz="0" w:space="0" w:color="auto"/>
        <w:left w:val="none" w:sz="0" w:space="0" w:color="auto"/>
        <w:bottom w:val="none" w:sz="0" w:space="0" w:color="auto"/>
        <w:right w:val="none" w:sz="0" w:space="0" w:color="auto"/>
      </w:divBdr>
    </w:div>
    <w:div w:id="774133119">
      <w:bodyDiv w:val="1"/>
      <w:marLeft w:val="0"/>
      <w:marRight w:val="0"/>
      <w:marTop w:val="0"/>
      <w:marBottom w:val="0"/>
      <w:divBdr>
        <w:top w:val="none" w:sz="0" w:space="0" w:color="auto"/>
        <w:left w:val="none" w:sz="0" w:space="0" w:color="auto"/>
        <w:bottom w:val="none" w:sz="0" w:space="0" w:color="auto"/>
        <w:right w:val="none" w:sz="0" w:space="0" w:color="auto"/>
      </w:divBdr>
    </w:div>
    <w:div w:id="807019043">
      <w:bodyDiv w:val="1"/>
      <w:marLeft w:val="0"/>
      <w:marRight w:val="0"/>
      <w:marTop w:val="0"/>
      <w:marBottom w:val="0"/>
      <w:divBdr>
        <w:top w:val="none" w:sz="0" w:space="0" w:color="auto"/>
        <w:left w:val="none" w:sz="0" w:space="0" w:color="auto"/>
        <w:bottom w:val="none" w:sz="0" w:space="0" w:color="auto"/>
        <w:right w:val="none" w:sz="0" w:space="0" w:color="auto"/>
      </w:divBdr>
    </w:div>
    <w:div w:id="812336638">
      <w:bodyDiv w:val="1"/>
      <w:marLeft w:val="0"/>
      <w:marRight w:val="0"/>
      <w:marTop w:val="0"/>
      <w:marBottom w:val="0"/>
      <w:divBdr>
        <w:top w:val="none" w:sz="0" w:space="0" w:color="auto"/>
        <w:left w:val="none" w:sz="0" w:space="0" w:color="auto"/>
        <w:bottom w:val="none" w:sz="0" w:space="0" w:color="auto"/>
        <w:right w:val="none" w:sz="0" w:space="0" w:color="auto"/>
      </w:divBdr>
    </w:div>
    <w:div w:id="818570376">
      <w:bodyDiv w:val="1"/>
      <w:marLeft w:val="0"/>
      <w:marRight w:val="0"/>
      <w:marTop w:val="0"/>
      <w:marBottom w:val="0"/>
      <w:divBdr>
        <w:top w:val="none" w:sz="0" w:space="0" w:color="auto"/>
        <w:left w:val="none" w:sz="0" w:space="0" w:color="auto"/>
        <w:bottom w:val="none" w:sz="0" w:space="0" w:color="auto"/>
        <w:right w:val="none" w:sz="0" w:space="0" w:color="auto"/>
      </w:divBdr>
    </w:div>
    <w:div w:id="818693886">
      <w:bodyDiv w:val="1"/>
      <w:marLeft w:val="0"/>
      <w:marRight w:val="0"/>
      <w:marTop w:val="0"/>
      <w:marBottom w:val="0"/>
      <w:divBdr>
        <w:top w:val="none" w:sz="0" w:space="0" w:color="auto"/>
        <w:left w:val="none" w:sz="0" w:space="0" w:color="auto"/>
        <w:bottom w:val="none" w:sz="0" w:space="0" w:color="auto"/>
        <w:right w:val="none" w:sz="0" w:space="0" w:color="auto"/>
      </w:divBdr>
    </w:div>
    <w:div w:id="846092754">
      <w:bodyDiv w:val="1"/>
      <w:marLeft w:val="0"/>
      <w:marRight w:val="0"/>
      <w:marTop w:val="0"/>
      <w:marBottom w:val="0"/>
      <w:divBdr>
        <w:top w:val="none" w:sz="0" w:space="0" w:color="auto"/>
        <w:left w:val="none" w:sz="0" w:space="0" w:color="auto"/>
        <w:bottom w:val="none" w:sz="0" w:space="0" w:color="auto"/>
        <w:right w:val="none" w:sz="0" w:space="0" w:color="auto"/>
      </w:divBdr>
    </w:div>
    <w:div w:id="851260223">
      <w:bodyDiv w:val="1"/>
      <w:marLeft w:val="0"/>
      <w:marRight w:val="0"/>
      <w:marTop w:val="0"/>
      <w:marBottom w:val="0"/>
      <w:divBdr>
        <w:top w:val="none" w:sz="0" w:space="0" w:color="auto"/>
        <w:left w:val="none" w:sz="0" w:space="0" w:color="auto"/>
        <w:bottom w:val="none" w:sz="0" w:space="0" w:color="auto"/>
        <w:right w:val="none" w:sz="0" w:space="0" w:color="auto"/>
      </w:divBdr>
    </w:div>
    <w:div w:id="886601166">
      <w:bodyDiv w:val="1"/>
      <w:marLeft w:val="0"/>
      <w:marRight w:val="0"/>
      <w:marTop w:val="0"/>
      <w:marBottom w:val="0"/>
      <w:divBdr>
        <w:top w:val="none" w:sz="0" w:space="0" w:color="auto"/>
        <w:left w:val="none" w:sz="0" w:space="0" w:color="auto"/>
        <w:bottom w:val="none" w:sz="0" w:space="0" w:color="auto"/>
        <w:right w:val="none" w:sz="0" w:space="0" w:color="auto"/>
      </w:divBdr>
    </w:div>
    <w:div w:id="897008582">
      <w:bodyDiv w:val="1"/>
      <w:marLeft w:val="0"/>
      <w:marRight w:val="0"/>
      <w:marTop w:val="0"/>
      <w:marBottom w:val="0"/>
      <w:divBdr>
        <w:top w:val="none" w:sz="0" w:space="0" w:color="auto"/>
        <w:left w:val="none" w:sz="0" w:space="0" w:color="auto"/>
        <w:bottom w:val="none" w:sz="0" w:space="0" w:color="auto"/>
        <w:right w:val="none" w:sz="0" w:space="0" w:color="auto"/>
      </w:divBdr>
    </w:div>
    <w:div w:id="898590780">
      <w:bodyDiv w:val="1"/>
      <w:marLeft w:val="0"/>
      <w:marRight w:val="0"/>
      <w:marTop w:val="0"/>
      <w:marBottom w:val="0"/>
      <w:divBdr>
        <w:top w:val="none" w:sz="0" w:space="0" w:color="auto"/>
        <w:left w:val="none" w:sz="0" w:space="0" w:color="auto"/>
        <w:bottom w:val="none" w:sz="0" w:space="0" w:color="auto"/>
        <w:right w:val="none" w:sz="0" w:space="0" w:color="auto"/>
      </w:divBdr>
    </w:div>
    <w:div w:id="899942722">
      <w:bodyDiv w:val="1"/>
      <w:marLeft w:val="0"/>
      <w:marRight w:val="0"/>
      <w:marTop w:val="0"/>
      <w:marBottom w:val="0"/>
      <w:divBdr>
        <w:top w:val="none" w:sz="0" w:space="0" w:color="auto"/>
        <w:left w:val="none" w:sz="0" w:space="0" w:color="auto"/>
        <w:bottom w:val="none" w:sz="0" w:space="0" w:color="auto"/>
        <w:right w:val="none" w:sz="0" w:space="0" w:color="auto"/>
      </w:divBdr>
    </w:div>
    <w:div w:id="901721131">
      <w:bodyDiv w:val="1"/>
      <w:marLeft w:val="0"/>
      <w:marRight w:val="0"/>
      <w:marTop w:val="0"/>
      <w:marBottom w:val="0"/>
      <w:divBdr>
        <w:top w:val="none" w:sz="0" w:space="0" w:color="auto"/>
        <w:left w:val="none" w:sz="0" w:space="0" w:color="auto"/>
        <w:bottom w:val="none" w:sz="0" w:space="0" w:color="auto"/>
        <w:right w:val="none" w:sz="0" w:space="0" w:color="auto"/>
      </w:divBdr>
    </w:div>
    <w:div w:id="912350072">
      <w:bodyDiv w:val="1"/>
      <w:marLeft w:val="0"/>
      <w:marRight w:val="0"/>
      <w:marTop w:val="0"/>
      <w:marBottom w:val="0"/>
      <w:divBdr>
        <w:top w:val="none" w:sz="0" w:space="0" w:color="auto"/>
        <w:left w:val="none" w:sz="0" w:space="0" w:color="auto"/>
        <w:bottom w:val="none" w:sz="0" w:space="0" w:color="auto"/>
        <w:right w:val="none" w:sz="0" w:space="0" w:color="auto"/>
      </w:divBdr>
    </w:div>
    <w:div w:id="916673426">
      <w:bodyDiv w:val="1"/>
      <w:marLeft w:val="0"/>
      <w:marRight w:val="0"/>
      <w:marTop w:val="0"/>
      <w:marBottom w:val="0"/>
      <w:divBdr>
        <w:top w:val="none" w:sz="0" w:space="0" w:color="auto"/>
        <w:left w:val="none" w:sz="0" w:space="0" w:color="auto"/>
        <w:bottom w:val="none" w:sz="0" w:space="0" w:color="auto"/>
        <w:right w:val="none" w:sz="0" w:space="0" w:color="auto"/>
      </w:divBdr>
    </w:div>
    <w:div w:id="930508885">
      <w:bodyDiv w:val="1"/>
      <w:marLeft w:val="0"/>
      <w:marRight w:val="0"/>
      <w:marTop w:val="0"/>
      <w:marBottom w:val="0"/>
      <w:divBdr>
        <w:top w:val="none" w:sz="0" w:space="0" w:color="auto"/>
        <w:left w:val="none" w:sz="0" w:space="0" w:color="auto"/>
        <w:bottom w:val="none" w:sz="0" w:space="0" w:color="auto"/>
        <w:right w:val="none" w:sz="0" w:space="0" w:color="auto"/>
      </w:divBdr>
    </w:div>
    <w:div w:id="930625527">
      <w:bodyDiv w:val="1"/>
      <w:marLeft w:val="0"/>
      <w:marRight w:val="0"/>
      <w:marTop w:val="0"/>
      <w:marBottom w:val="0"/>
      <w:divBdr>
        <w:top w:val="none" w:sz="0" w:space="0" w:color="auto"/>
        <w:left w:val="none" w:sz="0" w:space="0" w:color="auto"/>
        <w:bottom w:val="none" w:sz="0" w:space="0" w:color="auto"/>
        <w:right w:val="none" w:sz="0" w:space="0" w:color="auto"/>
      </w:divBdr>
    </w:div>
    <w:div w:id="930742632">
      <w:bodyDiv w:val="1"/>
      <w:marLeft w:val="0"/>
      <w:marRight w:val="0"/>
      <w:marTop w:val="0"/>
      <w:marBottom w:val="0"/>
      <w:divBdr>
        <w:top w:val="none" w:sz="0" w:space="0" w:color="auto"/>
        <w:left w:val="none" w:sz="0" w:space="0" w:color="auto"/>
        <w:bottom w:val="none" w:sz="0" w:space="0" w:color="auto"/>
        <w:right w:val="none" w:sz="0" w:space="0" w:color="auto"/>
      </w:divBdr>
    </w:div>
    <w:div w:id="940337336">
      <w:bodyDiv w:val="1"/>
      <w:marLeft w:val="0"/>
      <w:marRight w:val="0"/>
      <w:marTop w:val="0"/>
      <w:marBottom w:val="0"/>
      <w:divBdr>
        <w:top w:val="none" w:sz="0" w:space="0" w:color="auto"/>
        <w:left w:val="none" w:sz="0" w:space="0" w:color="auto"/>
        <w:bottom w:val="none" w:sz="0" w:space="0" w:color="auto"/>
        <w:right w:val="none" w:sz="0" w:space="0" w:color="auto"/>
      </w:divBdr>
    </w:div>
    <w:div w:id="945965928">
      <w:bodyDiv w:val="1"/>
      <w:marLeft w:val="0"/>
      <w:marRight w:val="0"/>
      <w:marTop w:val="0"/>
      <w:marBottom w:val="0"/>
      <w:divBdr>
        <w:top w:val="none" w:sz="0" w:space="0" w:color="auto"/>
        <w:left w:val="none" w:sz="0" w:space="0" w:color="auto"/>
        <w:bottom w:val="none" w:sz="0" w:space="0" w:color="auto"/>
        <w:right w:val="none" w:sz="0" w:space="0" w:color="auto"/>
      </w:divBdr>
    </w:div>
    <w:div w:id="952782911">
      <w:bodyDiv w:val="1"/>
      <w:marLeft w:val="0"/>
      <w:marRight w:val="0"/>
      <w:marTop w:val="0"/>
      <w:marBottom w:val="0"/>
      <w:divBdr>
        <w:top w:val="none" w:sz="0" w:space="0" w:color="auto"/>
        <w:left w:val="none" w:sz="0" w:space="0" w:color="auto"/>
        <w:bottom w:val="none" w:sz="0" w:space="0" w:color="auto"/>
        <w:right w:val="none" w:sz="0" w:space="0" w:color="auto"/>
      </w:divBdr>
    </w:div>
    <w:div w:id="957103176">
      <w:bodyDiv w:val="1"/>
      <w:marLeft w:val="0"/>
      <w:marRight w:val="0"/>
      <w:marTop w:val="0"/>
      <w:marBottom w:val="0"/>
      <w:divBdr>
        <w:top w:val="none" w:sz="0" w:space="0" w:color="auto"/>
        <w:left w:val="none" w:sz="0" w:space="0" w:color="auto"/>
        <w:bottom w:val="none" w:sz="0" w:space="0" w:color="auto"/>
        <w:right w:val="none" w:sz="0" w:space="0" w:color="auto"/>
      </w:divBdr>
    </w:div>
    <w:div w:id="959146671">
      <w:bodyDiv w:val="1"/>
      <w:marLeft w:val="0"/>
      <w:marRight w:val="0"/>
      <w:marTop w:val="0"/>
      <w:marBottom w:val="0"/>
      <w:divBdr>
        <w:top w:val="none" w:sz="0" w:space="0" w:color="auto"/>
        <w:left w:val="none" w:sz="0" w:space="0" w:color="auto"/>
        <w:bottom w:val="none" w:sz="0" w:space="0" w:color="auto"/>
        <w:right w:val="none" w:sz="0" w:space="0" w:color="auto"/>
      </w:divBdr>
      <w:divsChild>
        <w:div w:id="1603801654">
          <w:marLeft w:val="0"/>
          <w:marRight w:val="0"/>
          <w:marTop w:val="0"/>
          <w:marBottom w:val="0"/>
          <w:divBdr>
            <w:top w:val="none" w:sz="0" w:space="0" w:color="auto"/>
            <w:left w:val="none" w:sz="0" w:space="0" w:color="auto"/>
            <w:bottom w:val="none" w:sz="0" w:space="0" w:color="auto"/>
            <w:right w:val="none" w:sz="0" w:space="0" w:color="auto"/>
          </w:divBdr>
          <w:divsChild>
            <w:div w:id="62685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168698">
      <w:bodyDiv w:val="1"/>
      <w:marLeft w:val="0"/>
      <w:marRight w:val="0"/>
      <w:marTop w:val="0"/>
      <w:marBottom w:val="0"/>
      <w:divBdr>
        <w:top w:val="none" w:sz="0" w:space="0" w:color="auto"/>
        <w:left w:val="none" w:sz="0" w:space="0" w:color="auto"/>
        <w:bottom w:val="none" w:sz="0" w:space="0" w:color="auto"/>
        <w:right w:val="none" w:sz="0" w:space="0" w:color="auto"/>
      </w:divBdr>
    </w:div>
    <w:div w:id="1023629909">
      <w:bodyDiv w:val="1"/>
      <w:marLeft w:val="0"/>
      <w:marRight w:val="0"/>
      <w:marTop w:val="0"/>
      <w:marBottom w:val="0"/>
      <w:divBdr>
        <w:top w:val="none" w:sz="0" w:space="0" w:color="auto"/>
        <w:left w:val="none" w:sz="0" w:space="0" w:color="auto"/>
        <w:bottom w:val="none" w:sz="0" w:space="0" w:color="auto"/>
        <w:right w:val="none" w:sz="0" w:space="0" w:color="auto"/>
      </w:divBdr>
    </w:div>
    <w:div w:id="1028725911">
      <w:bodyDiv w:val="1"/>
      <w:marLeft w:val="0"/>
      <w:marRight w:val="0"/>
      <w:marTop w:val="0"/>
      <w:marBottom w:val="0"/>
      <w:divBdr>
        <w:top w:val="none" w:sz="0" w:space="0" w:color="auto"/>
        <w:left w:val="none" w:sz="0" w:space="0" w:color="auto"/>
        <w:bottom w:val="none" w:sz="0" w:space="0" w:color="auto"/>
        <w:right w:val="none" w:sz="0" w:space="0" w:color="auto"/>
      </w:divBdr>
    </w:div>
    <w:div w:id="1037580955">
      <w:bodyDiv w:val="1"/>
      <w:marLeft w:val="0"/>
      <w:marRight w:val="0"/>
      <w:marTop w:val="0"/>
      <w:marBottom w:val="0"/>
      <w:divBdr>
        <w:top w:val="none" w:sz="0" w:space="0" w:color="auto"/>
        <w:left w:val="none" w:sz="0" w:space="0" w:color="auto"/>
        <w:bottom w:val="none" w:sz="0" w:space="0" w:color="auto"/>
        <w:right w:val="none" w:sz="0" w:space="0" w:color="auto"/>
      </w:divBdr>
    </w:div>
    <w:div w:id="1056733266">
      <w:bodyDiv w:val="1"/>
      <w:marLeft w:val="0"/>
      <w:marRight w:val="0"/>
      <w:marTop w:val="0"/>
      <w:marBottom w:val="0"/>
      <w:divBdr>
        <w:top w:val="none" w:sz="0" w:space="0" w:color="auto"/>
        <w:left w:val="none" w:sz="0" w:space="0" w:color="auto"/>
        <w:bottom w:val="none" w:sz="0" w:space="0" w:color="auto"/>
        <w:right w:val="none" w:sz="0" w:space="0" w:color="auto"/>
      </w:divBdr>
    </w:div>
    <w:div w:id="1074670016">
      <w:bodyDiv w:val="1"/>
      <w:marLeft w:val="0"/>
      <w:marRight w:val="0"/>
      <w:marTop w:val="0"/>
      <w:marBottom w:val="0"/>
      <w:divBdr>
        <w:top w:val="none" w:sz="0" w:space="0" w:color="auto"/>
        <w:left w:val="none" w:sz="0" w:space="0" w:color="auto"/>
        <w:bottom w:val="none" w:sz="0" w:space="0" w:color="auto"/>
        <w:right w:val="none" w:sz="0" w:space="0" w:color="auto"/>
      </w:divBdr>
    </w:div>
    <w:div w:id="1080172485">
      <w:bodyDiv w:val="1"/>
      <w:marLeft w:val="0"/>
      <w:marRight w:val="0"/>
      <w:marTop w:val="0"/>
      <w:marBottom w:val="0"/>
      <w:divBdr>
        <w:top w:val="none" w:sz="0" w:space="0" w:color="auto"/>
        <w:left w:val="none" w:sz="0" w:space="0" w:color="auto"/>
        <w:bottom w:val="none" w:sz="0" w:space="0" w:color="auto"/>
        <w:right w:val="none" w:sz="0" w:space="0" w:color="auto"/>
      </w:divBdr>
    </w:div>
    <w:div w:id="1103719276">
      <w:bodyDiv w:val="1"/>
      <w:marLeft w:val="0"/>
      <w:marRight w:val="0"/>
      <w:marTop w:val="0"/>
      <w:marBottom w:val="0"/>
      <w:divBdr>
        <w:top w:val="none" w:sz="0" w:space="0" w:color="auto"/>
        <w:left w:val="none" w:sz="0" w:space="0" w:color="auto"/>
        <w:bottom w:val="none" w:sz="0" w:space="0" w:color="auto"/>
        <w:right w:val="none" w:sz="0" w:space="0" w:color="auto"/>
      </w:divBdr>
    </w:div>
    <w:div w:id="1132559713">
      <w:bodyDiv w:val="1"/>
      <w:marLeft w:val="0"/>
      <w:marRight w:val="0"/>
      <w:marTop w:val="0"/>
      <w:marBottom w:val="0"/>
      <w:divBdr>
        <w:top w:val="none" w:sz="0" w:space="0" w:color="auto"/>
        <w:left w:val="none" w:sz="0" w:space="0" w:color="auto"/>
        <w:bottom w:val="none" w:sz="0" w:space="0" w:color="auto"/>
        <w:right w:val="none" w:sz="0" w:space="0" w:color="auto"/>
      </w:divBdr>
    </w:div>
    <w:div w:id="1147164927">
      <w:bodyDiv w:val="1"/>
      <w:marLeft w:val="0"/>
      <w:marRight w:val="0"/>
      <w:marTop w:val="0"/>
      <w:marBottom w:val="0"/>
      <w:divBdr>
        <w:top w:val="none" w:sz="0" w:space="0" w:color="auto"/>
        <w:left w:val="none" w:sz="0" w:space="0" w:color="auto"/>
        <w:bottom w:val="none" w:sz="0" w:space="0" w:color="auto"/>
        <w:right w:val="none" w:sz="0" w:space="0" w:color="auto"/>
      </w:divBdr>
    </w:div>
    <w:div w:id="1152143137">
      <w:bodyDiv w:val="1"/>
      <w:marLeft w:val="0"/>
      <w:marRight w:val="0"/>
      <w:marTop w:val="0"/>
      <w:marBottom w:val="0"/>
      <w:divBdr>
        <w:top w:val="none" w:sz="0" w:space="0" w:color="auto"/>
        <w:left w:val="none" w:sz="0" w:space="0" w:color="auto"/>
        <w:bottom w:val="none" w:sz="0" w:space="0" w:color="auto"/>
        <w:right w:val="none" w:sz="0" w:space="0" w:color="auto"/>
      </w:divBdr>
    </w:div>
    <w:div w:id="1174035713">
      <w:bodyDiv w:val="1"/>
      <w:marLeft w:val="0"/>
      <w:marRight w:val="0"/>
      <w:marTop w:val="0"/>
      <w:marBottom w:val="0"/>
      <w:divBdr>
        <w:top w:val="none" w:sz="0" w:space="0" w:color="auto"/>
        <w:left w:val="none" w:sz="0" w:space="0" w:color="auto"/>
        <w:bottom w:val="none" w:sz="0" w:space="0" w:color="auto"/>
        <w:right w:val="none" w:sz="0" w:space="0" w:color="auto"/>
      </w:divBdr>
    </w:div>
    <w:div w:id="1186864139">
      <w:bodyDiv w:val="1"/>
      <w:marLeft w:val="0"/>
      <w:marRight w:val="0"/>
      <w:marTop w:val="0"/>
      <w:marBottom w:val="0"/>
      <w:divBdr>
        <w:top w:val="none" w:sz="0" w:space="0" w:color="auto"/>
        <w:left w:val="none" w:sz="0" w:space="0" w:color="auto"/>
        <w:bottom w:val="none" w:sz="0" w:space="0" w:color="auto"/>
        <w:right w:val="none" w:sz="0" w:space="0" w:color="auto"/>
      </w:divBdr>
    </w:div>
    <w:div w:id="1187907369">
      <w:bodyDiv w:val="1"/>
      <w:marLeft w:val="0"/>
      <w:marRight w:val="0"/>
      <w:marTop w:val="0"/>
      <w:marBottom w:val="0"/>
      <w:divBdr>
        <w:top w:val="none" w:sz="0" w:space="0" w:color="auto"/>
        <w:left w:val="none" w:sz="0" w:space="0" w:color="auto"/>
        <w:bottom w:val="none" w:sz="0" w:space="0" w:color="auto"/>
        <w:right w:val="none" w:sz="0" w:space="0" w:color="auto"/>
      </w:divBdr>
    </w:div>
    <w:div w:id="1242448682">
      <w:bodyDiv w:val="1"/>
      <w:marLeft w:val="0"/>
      <w:marRight w:val="0"/>
      <w:marTop w:val="0"/>
      <w:marBottom w:val="0"/>
      <w:divBdr>
        <w:top w:val="none" w:sz="0" w:space="0" w:color="auto"/>
        <w:left w:val="none" w:sz="0" w:space="0" w:color="auto"/>
        <w:bottom w:val="none" w:sz="0" w:space="0" w:color="auto"/>
        <w:right w:val="none" w:sz="0" w:space="0" w:color="auto"/>
      </w:divBdr>
    </w:div>
    <w:div w:id="1247691751">
      <w:bodyDiv w:val="1"/>
      <w:marLeft w:val="0"/>
      <w:marRight w:val="0"/>
      <w:marTop w:val="0"/>
      <w:marBottom w:val="0"/>
      <w:divBdr>
        <w:top w:val="none" w:sz="0" w:space="0" w:color="auto"/>
        <w:left w:val="none" w:sz="0" w:space="0" w:color="auto"/>
        <w:bottom w:val="none" w:sz="0" w:space="0" w:color="auto"/>
        <w:right w:val="none" w:sz="0" w:space="0" w:color="auto"/>
      </w:divBdr>
    </w:div>
    <w:div w:id="1289046154">
      <w:bodyDiv w:val="1"/>
      <w:marLeft w:val="0"/>
      <w:marRight w:val="0"/>
      <w:marTop w:val="0"/>
      <w:marBottom w:val="0"/>
      <w:divBdr>
        <w:top w:val="none" w:sz="0" w:space="0" w:color="auto"/>
        <w:left w:val="none" w:sz="0" w:space="0" w:color="auto"/>
        <w:bottom w:val="none" w:sz="0" w:space="0" w:color="auto"/>
        <w:right w:val="none" w:sz="0" w:space="0" w:color="auto"/>
      </w:divBdr>
    </w:div>
    <w:div w:id="1289705998">
      <w:bodyDiv w:val="1"/>
      <w:marLeft w:val="0"/>
      <w:marRight w:val="0"/>
      <w:marTop w:val="0"/>
      <w:marBottom w:val="0"/>
      <w:divBdr>
        <w:top w:val="none" w:sz="0" w:space="0" w:color="auto"/>
        <w:left w:val="none" w:sz="0" w:space="0" w:color="auto"/>
        <w:bottom w:val="none" w:sz="0" w:space="0" w:color="auto"/>
        <w:right w:val="none" w:sz="0" w:space="0" w:color="auto"/>
      </w:divBdr>
    </w:div>
    <w:div w:id="1316253733">
      <w:bodyDiv w:val="1"/>
      <w:marLeft w:val="0"/>
      <w:marRight w:val="0"/>
      <w:marTop w:val="0"/>
      <w:marBottom w:val="0"/>
      <w:divBdr>
        <w:top w:val="none" w:sz="0" w:space="0" w:color="auto"/>
        <w:left w:val="none" w:sz="0" w:space="0" w:color="auto"/>
        <w:bottom w:val="none" w:sz="0" w:space="0" w:color="auto"/>
        <w:right w:val="none" w:sz="0" w:space="0" w:color="auto"/>
      </w:divBdr>
    </w:div>
    <w:div w:id="1316454371">
      <w:bodyDiv w:val="1"/>
      <w:marLeft w:val="0"/>
      <w:marRight w:val="0"/>
      <w:marTop w:val="0"/>
      <w:marBottom w:val="0"/>
      <w:divBdr>
        <w:top w:val="none" w:sz="0" w:space="0" w:color="auto"/>
        <w:left w:val="none" w:sz="0" w:space="0" w:color="auto"/>
        <w:bottom w:val="none" w:sz="0" w:space="0" w:color="auto"/>
        <w:right w:val="none" w:sz="0" w:space="0" w:color="auto"/>
      </w:divBdr>
    </w:div>
    <w:div w:id="1317763994">
      <w:bodyDiv w:val="1"/>
      <w:marLeft w:val="0"/>
      <w:marRight w:val="0"/>
      <w:marTop w:val="0"/>
      <w:marBottom w:val="0"/>
      <w:divBdr>
        <w:top w:val="none" w:sz="0" w:space="0" w:color="auto"/>
        <w:left w:val="none" w:sz="0" w:space="0" w:color="auto"/>
        <w:bottom w:val="none" w:sz="0" w:space="0" w:color="auto"/>
        <w:right w:val="none" w:sz="0" w:space="0" w:color="auto"/>
      </w:divBdr>
    </w:div>
    <w:div w:id="1324814619">
      <w:bodyDiv w:val="1"/>
      <w:marLeft w:val="0"/>
      <w:marRight w:val="0"/>
      <w:marTop w:val="0"/>
      <w:marBottom w:val="0"/>
      <w:divBdr>
        <w:top w:val="none" w:sz="0" w:space="0" w:color="auto"/>
        <w:left w:val="none" w:sz="0" w:space="0" w:color="auto"/>
        <w:bottom w:val="none" w:sz="0" w:space="0" w:color="auto"/>
        <w:right w:val="none" w:sz="0" w:space="0" w:color="auto"/>
      </w:divBdr>
    </w:div>
    <w:div w:id="1352606115">
      <w:bodyDiv w:val="1"/>
      <w:marLeft w:val="0"/>
      <w:marRight w:val="0"/>
      <w:marTop w:val="0"/>
      <w:marBottom w:val="0"/>
      <w:divBdr>
        <w:top w:val="none" w:sz="0" w:space="0" w:color="auto"/>
        <w:left w:val="none" w:sz="0" w:space="0" w:color="auto"/>
        <w:bottom w:val="none" w:sz="0" w:space="0" w:color="auto"/>
        <w:right w:val="none" w:sz="0" w:space="0" w:color="auto"/>
      </w:divBdr>
    </w:div>
    <w:div w:id="1376542813">
      <w:bodyDiv w:val="1"/>
      <w:marLeft w:val="0"/>
      <w:marRight w:val="0"/>
      <w:marTop w:val="0"/>
      <w:marBottom w:val="0"/>
      <w:divBdr>
        <w:top w:val="none" w:sz="0" w:space="0" w:color="auto"/>
        <w:left w:val="none" w:sz="0" w:space="0" w:color="auto"/>
        <w:bottom w:val="none" w:sz="0" w:space="0" w:color="auto"/>
        <w:right w:val="none" w:sz="0" w:space="0" w:color="auto"/>
      </w:divBdr>
    </w:div>
    <w:div w:id="1380200505">
      <w:bodyDiv w:val="1"/>
      <w:marLeft w:val="0"/>
      <w:marRight w:val="0"/>
      <w:marTop w:val="0"/>
      <w:marBottom w:val="0"/>
      <w:divBdr>
        <w:top w:val="none" w:sz="0" w:space="0" w:color="auto"/>
        <w:left w:val="none" w:sz="0" w:space="0" w:color="auto"/>
        <w:bottom w:val="none" w:sz="0" w:space="0" w:color="auto"/>
        <w:right w:val="none" w:sz="0" w:space="0" w:color="auto"/>
      </w:divBdr>
    </w:div>
    <w:div w:id="1409503120">
      <w:bodyDiv w:val="1"/>
      <w:marLeft w:val="0"/>
      <w:marRight w:val="0"/>
      <w:marTop w:val="0"/>
      <w:marBottom w:val="0"/>
      <w:divBdr>
        <w:top w:val="none" w:sz="0" w:space="0" w:color="auto"/>
        <w:left w:val="none" w:sz="0" w:space="0" w:color="auto"/>
        <w:bottom w:val="none" w:sz="0" w:space="0" w:color="auto"/>
        <w:right w:val="none" w:sz="0" w:space="0" w:color="auto"/>
      </w:divBdr>
    </w:div>
    <w:div w:id="1420103871">
      <w:bodyDiv w:val="1"/>
      <w:marLeft w:val="0"/>
      <w:marRight w:val="0"/>
      <w:marTop w:val="0"/>
      <w:marBottom w:val="0"/>
      <w:divBdr>
        <w:top w:val="none" w:sz="0" w:space="0" w:color="auto"/>
        <w:left w:val="none" w:sz="0" w:space="0" w:color="auto"/>
        <w:bottom w:val="none" w:sz="0" w:space="0" w:color="auto"/>
        <w:right w:val="none" w:sz="0" w:space="0" w:color="auto"/>
      </w:divBdr>
    </w:div>
    <w:div w:id="1438018095">
      <w:bodyDiv w:val="1"/>
      <w:marLeft w:val="0"/>
      <w:marRight w:val="0"/>
      <w:marTop w:val="0"/>
      <w:marBottom w:val="0"/>
      <w:divBdr>
        <w:top w:val="none" w:sz="0" w:space="0" w:color="auto"/>
        <w:left w:val="none" w:sz="0" w:space="0" w:color="auto"/>
        <w:bottom w:val="none" w:sz="0" w:space="0" w:color="auto"/>
        <w:right w:val="none" w:sz="0" w:space="0" w:color="auto"/>
      </w:divBdr>
    </w:div>
    <w:div w:id="1455440523">
      <w:bodyDiv w:val="1"/>
      <w:marLeft w:val="0"/>
      <w:marRight w:val="0"/>
      <w:marTop w:val="0"/>
      <w:marBottom w:val="0"/>
      <w:divBdr>
        <w:top w:val="none" w:sz="0" w:space="0" w:color="auto"/>
        <w:left w:val="none" w:sz="0" w:space="0" w:color="auto"/>
        <w:bottom w:val="none" w:sz="0" w:space="0" w:color="auto"/>
        <w:right w:val="none" w:sz="0" w:space="0" w:color="auto"/>
      </w:divBdr>
    </w:div>
    <w:div w:id="1468354492">
      <w:bodyDiv w:val="1"/>
      <w:marLeft w:val="0"/>
      <w:marRight w:val="0"/>
      <w:marTop w:val="0"/>
      <w:marBottom w:val="0"/>
      <w:divBdr>
        <w:top w:val="none" w:sz="0" w:space="0" w:color="auto"/>
        <w:left w:val="none" w:sz="0" w:space="0" w:color="auto"/>
        <w:bottom w:val="none" w:sz="0" w:space="0" w:color="auto"/>
        <w:right w:val="none" w:sz="0" w:space="0" w:color="auto"/>
      </w:divBdr>
    </w:div>
    <w:div w:id="1476222391">
      <w:bodyDiv w:val="1"/>
      <w:marLeft w:val="0"/>
      <w:marRight w:val="0"/>
      <w:marTop w:val="0"/>
      <w:marBottom w:val="0"/>
      <w:divBdr>
        <w:top w:val="none" w:sz="0" w:space="0" w:color="auto"/>
        <w:left w:val="none" w:sz="0" w:space="0" w:color="auto"/>
        <w:bottom w:val="none" w:sz="0" w:space="0" w:color="auto"/>
        <w:right w:val="none" w:sz="0" w:space="0" w:color="auto"/>
      </w:divBdr>
    </w:div>
    <w:div w:id="1491169117">
      <w:bodyDiv w:val="1"/>
      <w:marLeft w:val="0"/>
      <w:marRight w:val="0"/>
      <w:marTop w:val="0"/>
      <w:marBottom w:val="0"/>
      <w:divBdr>
        <w:top w:val="none" w:sz="0" w:space="0" w:color="auto"/>
        <w:left w:val="none" w:sz="0" w:space="0" w:color="auto"/>
        <w:bottom w:val="none" w:sz="0" w:space="0" w:color="auto"/>
        <w:right w:val="none" w:sz="0" w:space="0" w:color="auto"/>
      </w:divBdr>
    </w:div>
    <w:div w:id="1495300323">
      <w:bodyDiv w:val="1"/>
      <w:marLeft w:val="0"/>
      <w:marRight w:val="0"/>
      <w:marTop w:val="0"/>
      <w:marBottom w:val="0"/>
      <w:divBdr>
        <w:top w:val="none" w:sz="0" w:space="0" w:color="auto"/>
        <w:left w:val="none" w:sz="0" w:space="0" w:color="auto"/>
        <w:bottom w:val="none" w:sz="0" w:space="0" w:color="auto"/>
        <w:right w:val="none" w:sz="0" w:space="0" w:color="auto"/>
      </w:divBdr>
    </w:div>
    <w:div w:id="1506436164">
      <w:bodyDiv w:val="1"/>
      <w:marLeft w:val="0"/>
      <w:marRight w:val="0"/>
      <w:marTop w:val="0"/>
      <w:marBottom w:val="0"/>
      <w:divBdr>
        <w:top w:val="none" w:sz="0" w:space="0" w:color="auto"/>
        <w:left w:val="none" w:sz="0" w:space="0" w:color="auto"/>
        <w:bottom w:val="none" w:sz="0" w:space="0" w:color="auto"/>
        <w:right w:val="none" w:sz="0" w:space="0" w:color="auto"/>
      </w:divBdr>
    </w:div>
    <w:div w:id="1514683707">
      <w:bodyDiv w:val="1"/>
      <w:marLeft w:val="0"/>
      <w:marRight w:val="0"/>
      <w:marTop w:val="0"/>
      <w:marBottom w:val="0"/>
      <w:divBdr>
        <w:top w:val="none" w:sz="0" w:space="0" w:color="auto"/>
        <w:left w:val="none" w:sz="0" w:space="0" w:color="auto"/>
        <w:bottom w:val="none" w:sz="0" w:space="0" w:color="auto"/>
        <w:right w:val="none" w:sz="0" w:space="0" w:color="auto"/>
      </w:divBdr>
    </w:div>
    <w:div w:id="1515611059">
      <w:bodyDiv w:val="1"/>
      <w:marLeft w:val="0"/>
      <w:marRight w:val="0"/>
      <w:marTop w:val="0"/>
      <w:marBottom w:val="0"/>
      <w:divBdr>
        <w:top w:val="none" w:sz="0" w:space="0" w:color="auto"/>
        <w:left w:val="none" w:sz="0" w:space="0" w:color="auto"/>
        <w:bottom w:val="none" w:sz="0" w:space="0" w:color="auto"/>
        <w:right w:val="none" w:sz="0" w:space="0" w:color="auto"/>
      </w:divBdr>
    </w:div>
    <w:div w:id="1517697641">
      <w:bodyDiv w:val="1"/>
      <w:marLeft w:val="0"/>
      <w:marRight w:val="0"/>
      <w:marTop w:val="0"/>
      <w:marBottom w:val="0"/>
      <w:divBdr>
        <w:top w:val="none" w:sz="0" w:space="0" w:color="auto"/>
        <w:left w:val="none" w:sz="0" w:space="0" w:color="auto"/>
        <w:bottom w:val="none" w:sz="0" w:space="0" w:color="auto"/>
        <w:right w:val="none" w:sz="0" w:space="0" w:color="auto"/>
      </w:divBdr>
    </w:div>
    <w:div w:id="1525052257">
      <w:bodyDiv w:val="1"/>
      <w:marLeft w:val="0"/>
      <w:marRight w:val="0"/>
      <w:marTop w:val="0"/>
      <w:marBottom w:val="0"/>
      <w:divBdr>
        <w:top w:val="none" w:sz="0" w:space="0" w:color="auto"/>
        <w:left w:val="none" w:sz="0" w:space="0" w:color="auto"/>
        <w:bottom w:val="none" w:sz="0" w:space="0" w:color="auto"/>
        <w:right w:val="none" w:sz="0" w:space="0" w:color="auto"/>
      </w:divBdr>
    </w:div>
    <w:div w:id="1549292953">
      <w:bodyDiv w:val="1"/>
      <w:marLeft w:val="0"/>
      <w:marRight w:val="0"/>
      <w:marTop w:val="0"/>
      <w:marBottom w:val="0"/>
      <w:divBdr>
        <w:top w:val="none" w:sz="0" w:space="0" w:color="auto"/>
        <w:left w:val="none" w:sz="0" w:space="0" w:color="auto"/>
        <w:bottom w:val="none" w:sz="0" w:space="0" w:color="auto"/>
        <w:right w:val="none" w:sz="0" w:space="0" w:color="auto"/>
      </w:divBdr>
    </w:div>
    <w:div w:id="1563563722">
      <w:bodyDiv w:val="1"/>
      <w:marLeft w:val="0"/>
      <w:marRight w:val="0"/>
      <w:marTop w:val="0"/>
      <w:marBottom w:val="0"/>
      <w:divBdr>
        <w:top w:val="none" w:sz="0" w:space="0" w:color="auto"/>
        <w:left w:val="none" w:sz="0" w:space="0" w:color="auto"/>
        <w:bottom w:val="none" w:sz="0" w:space="0" w:color="auto"/>
        <w:right w:val="none" w:sz="0" w:space="0" w:color="auto"/>
      </w:divBdr>
      <w:divsChild>
        <w:div w:id="71398207">
          <w:marLeft w:val="0"/>
          <w:marRight w:val="0"/>
          <w:marTop w:val="0"/>
          <w:marBottom w:val="0"/>
          <w:divBdr>
            <w:top w:val="none" w:sz="0" w:space="0" w:color="auto"/>
            <w:left w:val="none" w:sz="0" w:space="0" w:color="auto"/>
            <w:bottom w:val="none" w:sz="0" w:space="0" w:color="auto"/>
            <w:right w:val="none" w:sz="0" w:space="0" w:color="auto"/>
          </w:divBdr>
          <w:divsChild>
            <w:div w:id="31288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450672">
      <w:bodyDiv w:val="1"/>
      <w:marLeft w:val="0"/>
      <w:marRight w:val="0"/>
      <w:marTop w:val="0"/>
      <w:marBottom w:val="0"/>
      <w:divBdr>
        <w:top w:val="none" w:sz="0" w:space="0" w:color="auto"/>
        <w:left w:val="none" w:sz="0" w:space="0" w:color="auto"/>
        <w:bottom w:val="none" w:sz="0" w:space="0" w:color="auto"/>
        <w:right w:val="none" w:sz="0" w:space="0" w:color="auto"/>
      </w:divBdr>
    </w:div>
    <w:div w:id="1615407362">
      <w:bodyDiv w:val="1"/>
      <w:marLeft w:val="0"/>
      <w:marRight w:val="0"/>
      <w:marTop w:val="0"/>
      <w:marBottom w:val="0"/>
      <w:divBdr>
        <w:top w:val="none" w:sz="0" w:space="0" w:color="auto"/>
        <w:left w:val="none" w:sz="0" w:space="0" w:color="auto"/>
        <w:bottom w:val="none" w:sz="0" w:space="0" w:color="auto"/>
        <w:right w:val="none" w:sz="0" w:space="0" w:color="auto"/>
      </w:divBdr>
    </w:div>
    <w:div w:id="1620717113">
      <w:bodyDiv w:val="1"/>
      <w:marLeft w:val="0"/>
      <w:marRight w:val="0"/>
      <w:marTop w:val="0"/>
      <w:marBottom w:val="0"/>
      <w:divBdr>
        <w:top w:val="none" w:sz="0" w:space="0" w:color="auto"/>
        <w:left w:val="none" w:sz="0" w:space="0" w:color="auto"/>
        <w:bottom w:val="none" w:sz="0" w:space="0" w:color="auto"/>
        <w:right w:val="none" w:sz="0" w:space="0" w:color="auto"/>
      </w:divBdr>
    </w:div>
    <w:div w:id="1626887115">
      <w:bodyDiv w:val="1"/>
      <w:marLeft w:val="0"/>
      <w:marRight w:val="0"/>
      <w:marTop w:val="0"/>
      <w:marBottom w:val="0"/>
      <w:divBdr>
        <w:top w:val="none" w:sz="0" w:space="0" w:color="auto"/>
        <w:left w:val="none" w:sz="0" w:space="0" w:color="auto"/>
        <w:bottom w:val="none" w:sz="0" w:space="0" w:color="auto"/>
        <w:right w:val="none" w:sz="0" w:space="0" w:color="auto"/>
      </w:divBdr>
    </w:div>
    <w:div w:id="1635480128">
      <w:bodyDiv w:val="1"/>
      <w:marLeft w:val="0"/>
      <w:marRight w:val="0"/>
      <w:marTop w:val="0"/>
      <w:marBottom w:val="0"/>
      <w:divBdr>
        <w:top w:val="none" w:sz="0" w:space="0" w:color="auto"/>
        <w:left w:val="none" w:sz="0" w:space="0" w:color="auto"/>
        <w:bottom w:val="none" w:sz="0" w:space="0" w:color="auto"/>
        <w:right w:val="none" w:sz="0" w:space="0" w:color="auto"/>
      </w:divBdr>
    </w:div>
    <w:div w:id="1668166074">
      <w:bodyDiv w:val="1"/>
      <w:marLeft w:val="0"/>
      <w:marRight w:val="0"/>
      <w:marTop w:val="0"/>
      <w:marBottom w:val="0"/>
      <w:divBdr>
        <w:top w:val="none" w:sz="0" w:space="0" w:color="auto"/>
        <w:left w:val="none" w:sz="0" w:space="0" w:color="auto"/>
        <w:bottom w:val="none" w:sz="0" w:space="0" w:color="auto"/>
        <w:right w:val="none" w:sz="0" w:space="0" w:color="auto"/>
      </w:divBdr>
    </w:div>
    <w:div w:id="1689023833">
      <w:bodyDiv w:val="1"/>
      <w:marLeft w:val="0"/>
      <w:marRight w:val="0"/>
      <w:marTop w:val="0"/>
      <w:marBottom w:val="0"/>
      <w:divBdr>
        <w:top w:val="none" w:sz="0" w:space="0" w:color="auto"/>
        <w:left w:val="none" w:sz="0" w:space="0" w:color="auto"/>
        <w:bottom w:val="none" w:sz="0" w:space="0" w:color="auto"/>
        <w:right w:val="none" w:sz="0" w:space="0" w:color="auto"/>
      </w:divBdr>
    </w:div>
    <w:div w:id="1694575520">
      <w:bodyDiv w:val="1"/>
      <w:marLeft w:val="0"/>
      <w:marRight w:val="0"/>
      <w:marTop w:val="0"/>
      <w:marBottom w:val="0"/>
      <w:divBdr>
        <w:top w:val="none" w:sz="0" w:space="0" w:color="auto"/>
        <w:left w:val="none" w:sz="0" w:space="0" w:color="auto"/>
        <w:bottom w:val="none" w:sz="0" w:space="0" w:color="auto"/>
        <w:right w:val="none" w:sz="0" w:space="0" w:color="auto"/>
      </w:divBdr>
    </w:div>
    <w:div w:id="1694720924">
      <w:bodyDiv w:val="1"/>
      <w:marLeft w:val="0"/>
      <w:marRight w:val="0"/>
      <w:marTop w:val="0"/>
      <w:marBottom w:val="0"/>
      <w:divBdr>
        <w:top w:val="none" w:sz="0" w:space="0" w:color="auto"/>
        <w:left w:val="none" w:sz="0" w:space="0" w:color="auto"/>
        <w:bottom w:val="none" w:sz="0" w:space="0" w:color="auto"/>
        <w:right w:val="none" w:sz="0" w:space="0" w:color="auto"/>
      </w:divBdr>
    </w:div>
    <w:div w:id="1698508785">
      <w:bodyDiv w:val="1"/>
      <w:marLeft w:val="0"/>
      <w:marRight w:val="0"/>
      <w:marTop w:val="0"/>
      <w:marBottom w:val="0"/>
      <w:divBdr>
        <w:top w:val="none" w:sz="0" w:space="0" w:color="auto"/>
        <w:left w:val="none" w:sz="0" w:space="0" w:color="auto"/>
        <w:bottom w:val="none" w:sz="0" w:space="0" w:color="auto"/>
        <w:right w:val="none" w:sz="0" w:space="0" w:color="auto"/>
      </w:divBdr>
    </w:div>
    <w:div w:id="1711613407">
      <w:bodyDiv w:val="1"/>
      <w:marLeft w:val="0"/>
      <w:marRight w:val="0"/>
      <w:marTop w:val="0"/>
      <w:marBottom w:val="0"/>
      <w:divBdr>
        <w:top w:val="none" w:sz="0" w:space="0" w:color="auto"/>
        <w:left w:val="none" w:sz="0" w:space="0" w:color="auto"/>
        <w:bottom w:val="none" w:sz="0" w:space="0" w:color="auto"/>
        <w:right w:val="none" w:sz="0" w:space="0" w:color="auto"/>
      </w:divBdr>
    </w:div>
    <w:div w:id="1732654098">
      <w:bodyDiv w:val="1"/>
      <w:marLeft w:val="0"/>
      <w:marRight w:val="0"/>
      <w:marTop w:val="0"/>
      <w:marBottom w:val="0"/>
      <w:divBdr>
        <w:top w:val="none" w:sz="0" w:space="0" w:color="auto"/>
        <w:left w:val="none" w:sz="0" w:space="0" w:color="auto"/>
        <w:bottom w:val="none" w:sz="0" w:space="0" w:color="auto"/>
        <w:right w:val="none" w:sz="0" w:space="0" w:color="auto"/>
      </w:divBdr>
    </w:div>
    <w:div w:id="1741168752">
      <w:bodyDiv w:val="1"/>
      <w:marLeft w:val="0"/>
      <w:marRight w:val="0"/>
      <w:marTop w:val="0"/>
      <w:marBottom w:val="0"/>
      <w:divBdr>
        <w:top w:val="none" w:sz="0" w:space="0" w:color="auto"/>
        <w:left w:val="none" w:sz="0" w:space="0" w:color="auto"/>
        <w:bottom w:val="none" w:sz="0" w:space="0" w:color="auto"/>
        <w:right w:val="none" w:sz="0" w:space="0" w:color="auto"/>
      </w:divBdr>
    </w:div>
    <w:div w:id="1746996215">
      <w:bodyDiv w:val="1"/>
      <w:marLeft w:val="0"/>
      <w:marRight w:val="0"/>
      <w:marTop w:val="0"/>
      <w:marBottom w:val="0"/>
      <w:divBdr>
        <w:top w:val="none" w:sz="0" w:space="0" w:color="auto"/>
        <w:left w:val="none" w:sz="0" w:space="0" w:color="auto"/>
        <w:bottom w:val="none" w:sz="0" w:space="0" w:color="auto"/>
        <w:right w:val="none" w:sz="0" w:space="0" w:color="auto"/>
      </w:divBdr>
    </w:div>
    <w:div w:id="1771268219">
      <w:bodyDiv w:val="1"/>
      <w:marLeft w:val="0"/>
      <w:marRight w:val="0"/>
      <w:marTop w:val="0"/>
      <w:marBottom w:val="0"/>
      <w:divBdr>
        <w:top w:val="none" w:sz="0" w:space="0" w:color="auto"/>
        <w:left w:val="none" w:sz="0" w:space="0" w:color="auto"/>
        <w:bottom w:val="none" w:sz="0" w:space="0" w:color="auto"/>
        <w:right w:val="none" w:sz="0" w:space="0" w:color="auto"/>
      </w:divBdr>
    </w:div>
    <w:div w:id="1774084928">
      <w:bodyDiv w:val="1"/>
      <w:marLeft w:val="0"/>
      <w:marRight w:val="0"/>
      <w:marTop w:val="0"/>
      <w:marBottom w:val="0"/>
      <w:divBdr>
        <w:top w:val="none" w:sz="0" w:space="0" w:color="auto"/>
        <w:left w:val="none" w:sz="0" w:space="0" w:color="auto"/>
        <w:bottom w:val="none" w:sz="0" w:space="0" w:color="auto"/>
        <w:right w:val="none" w:sz="0" w:space="0" w:color="auto"/>
      </w:divBdr>
    </w:div>
    <w:div w:id="1794321477">
      <w:bodyDiv w:val="1"/>
      <w:marLeft w:val="0"/>
      <w:marRight w:val="0"/>
      <w:marTop w:val="0"/>
      <w:marBottom w:val="0"/>
      <w:divBdr>
        <w:top w:val="none" w:sz="0" w:space="0" w:color="auto"/>
        <w:left w:val="none" w:sz="0" w:space="0" w:color="auto"/>
        <w:bottom w:val="none" w:sz="0" w:space="0" w:color="auto"/>
        <w:right w:val="none" w:sz="0" w:space="0" w:color="auto"/>
      </w:divBdr>
    </w:div>
    <w:div w:id="1814517958">
      <w:bodyDiv w:val="1"/>
      <w:marLeft w:val="0"/>
      <w:marRight w:val="0"/>
      <w:marTop w:val="0"/>
      <w:marBottom w:val="0"/>
      <w:divBdr>
        <w:top w:val="none" w:sz="0" w:space="0" w:color="auto"/>
        <w:left w:val="none" w:sz="0" w:space="0" w:color="auto"/>
        <w:bottom w:val="none" w:sz="0" w:space="0" w:color="auto"/>
        <w:right w:val="none" w:sz="0" w:space="0" w:color="auto"/>
      </w:divBdr>
    </w:div>
    <w:div w:id="1831211478">
      <w:bodyDiv w:val="1"/>
      <w:marLeft w:val="0"/>
      <w:marRight w:val="0"/>
      <w:marTop w:val="0"/>
      <w:marBottom w:val="0"/>
      <w:divBdr>
        <w:top w:val="none" w:sz="0" w:space="0" w:color="auto"/>
        <w:left w:val="none" w:sz="0" w:space="0" w:color="auto"/>
        <w:bottom w:val="none" w:sz="0" w:space="0" w:color="auto"/>
        <w:right w:val="none" w:sz="0" w:space="0" w:color="auto"/>
      </w:divBdr>
    </w:div>
    <w:div w:id="1840196173">
      <w:bodyDiv w:val="1"/>
      <w:marLeft w:val="0"/>
      <w:marRight w:val="0"/>
      <w:marTop w:val="0"/>
      <w:marBottom w:val="0"/>
      <w:divBdr>
        <w:top w:val="none" w:sz="0" w:space="0" w:color="auto"/>
        <w:left w:val="none" w:sz="0" w:space="0" w:color="auto"/>
        <w:bottom w:val="none" w:sz="0" w:space="0" w:color="auto"/>
        <w:right w:val="none" w:sz="0" w:space="0" w:color="auto"/>
      </w:divBdr>
    </w:div>
    <w:div w:id="1842619790">
      <w:bodyDiv w:val="1"/>
      <w:marLeft w:val="0"/>
      <w:marRight w:val="0"/>
      <w:marTop w:val="0"/>
      <w:marBottom w:val="0"/>
      <w:divBdr>
        <w:top w:val="none" w:sz="0" w:space="0" w:color="auto"/>
        <w:left w:val="none" w:sz="0" w:space="0" w:color="auto"/>
        <w:bottom w:val="none" w:sz="0" w:space="0" w:color="auto"/>
        <w:right w:val="none" w:sz="0" w:space="0" w:color="auto"/>
      </w:divBdr>
    </w:div>
    <w:div w:id="1860386976">
      <w:bodyDiv w:val="1"/>
      <w:marLeft w:val="0"/>
      <w:marRight w:val="0"/>
      <w:marTop w:val="0"/>
      <w:marBottom w:val="0"/>
      <w:divBdr>
        <w:top w:val="none" w:sz="0" w:space="0" w:color="auto"/>
        <w:left w:val="none" w:sz="0" w:space="0" w:color="auto"/>
        <w:bottom w:val="none" w:sz="0" w:space="0" w:color="auto"/>
        <w:right w:val="none" w:sz="0" w:space="0" w:color="auto"/>
      </w:divBdr>
    </w:div>
    <w:div w:id="1861965825">
      <w:bodyDiv w:val="1"/>
      <w:marLeft w:val="0"/>
      <w:marRight w:val="0"/>
      <w:marTop w:val="0"/>
      <w:marBottom w:val="0"/>
      <w:divBdr>
        <w:top w:val="none" w:sz="0" w:space="0" w:color="auto"/>
        <w:left w:val="none" w:sz="0" w:space="0" w:color="auto"/>
        <w:bottom w:val="none" w:sz="0" w:space="0" w:color="auto"/>
        <w:right w:val="none" w:sz="0" w:space="0" w:color="auto"/>
      </w:divBdr>
    </w:div>
    <w:div w:id="1865245105">
      <w:bodyDiv w:val="1"/>
      <w:marLeft w:val="0"/>
      <w:marRight w:val="0"/>
      <w:marTop w:val="0"/>
      <w:marBottom w:val="0"/>
      <w:divBdr>
        <w:top w:val="none" w:sz="0" w:space="0" w:color="auto"/>
        <w:left w:val="none" w:sz="0" w:space="0" w:color="auto"/>
        <w:bottom w:val="none" w:sz="0" w:space="0" w:color="auto"/>
        <w:right w:val="none" w:sz="0" w:space="0" w:color="auto"/>
      </w:divBdr>
    </w:div>
    <w:div w:id="1870876300">
      <w:bodyDiv w:val="1"/>
      <w:marLeft w:val="0"/>
      <w:marRight w:val="0"/>
      <w:marTop w:val="0"/>
      <w:marBottom w:val="0"/>
      <w:divBdr>
        <w:top w:val="none" w:sz="0" w:space="0" w:color="auto"/>
        <w:left w:val="none" w:sz="0" w:space="0" w:color="auto"/>
        <w:bottom w:val="none" w:sz="0" w:space="0" w:color="auto"/>
        <w:right w:val="none" w:sz="0" w:space="0" w:color="auto"/>
      </w:divBdr>
    </w:div>
    <w:div w:id="1944680168">
      <w:bodyDiv w:val="1"/>
      <w:marLeft w:val="0"/>
      <w:marRight w:val="0"/>
      <w:marTop w:val="0"/>
      <w:marBottom w:val="0"/>
      <w:divBdr>
        <w:top w:val="none" w:sz="0" w:space="0" w:color="auto"/>
        <w:left w:val="none" w:sz="0" w:space="0" w:color="auto"/>
        <w:bottom w:val="none" w:sz="0" w:space="0" w:color="auto"/>
        <w:right w:val="none" w:sz="0" w:space="0" w:color="auto"/>
      </w:divBdr>
    </w:div>
    <w:div w:id="1980765848">
      <w:bodyDiv w:val="1"/>
      <w:marLeft w:val="0"/>
      <w:marRight w:val="0"/>
      <w:marTop w:val="0"/>
      <w:marBottom w:val="0"/>
      <w:divBdr>
        <w:top w:val="none" w:sz="0" w:space="0" w:color="auto"/>
        <w:left w:val="none" w:sz="0" w:space="0" w:color="auto"/>
        <w:bottom w:val="none" w:sz="0" w:space="0" w:color="auto"/>
        <w:right w:val="none" w:sz="0" w:space="0" w:color="auto"/>
      </w:divBdr>
    </w:div>
    <w:div w:id="1988389462">
      <w:bodyDiv w:val="1"/>
      <w:marLeft w:val="0"/>
      <w:marRight w:val="0"/>
      <w:marTop w:val="0"/>
      <w:marBottom w:val="0"/>
      <w:divBdr>
        <w:top w:val="none" w:sz="0" w:space="0" w:color="auto"/>
        <w:left w:val="none" w:sz="0" w:space="0" w:color="auto"/>
        <w:bottom w:val="none" w:sz="0" w:space="0" w:color="auto"/>
        <w:right w:val="none" w:sz="0" w:space="0" w:color="auto"/>
      </w:divBdr>
    </w:div>
    <w:div w:id="1989017609">
      <w:bodyDiv w:val="1"/>
      <w:marLeft w:val="0"/>
      <w:marRight w:val="0"/>
      <w:marTop w:val="0"/>
      <w:marBottom w:val="0"/>
      <w:divBdr>
        <w:top w:val="none" w:sz="0" w:space="0" w:color="auto"/>
        <w:left w:val="none" w:sz="0" w:space="0" w:color="auto"/>
        <w:bottom w:val="none" w:sz="0" w:space="0" w:color="auto"/>
        <w:right w:val="none" w:sz="0" w:space="0" w:color="auto"/>
      </w:divBdr>
    </w:div>
    <w:div w:id="1993749316">
      <w:bodyDiv w:val="1"/>
      <w:marLeft w:val="0"/>
      <w:marRight w:val="0"/>
      <w:marTop w:val="0"/>
      <w:marBottom w:val="0"/>
      <w:divBdr>
        <w:top w:val="none" w:sz="0" w:space="0" w:color="auto"/>
        <w:left w:val="none" w:sz="0" w:space="0" w:color="auto"/>
        <w:bottom w:val="none" w:sz="0" w:space="0" w:color="auto"/>
        <w:right w:val="none" w:sz="0" w:space="0" w:color="auto"/>
      </w:divBdr>
    </w:div>
    <w:div w:id="2008709290">
      <w:bodyDiv w:val="1"/>
      <w:marLeft w:val="0"/>
      <w:marRight w:val="0"/>
      <w:marTop w:val="0"/>
      <w:marBottom w:val="0"/>
      <w:divBdr>
        <w:top w:val="none" w:sz="0" w:space="0" w:color="auto"/>
        <w:left w:val="none" w:sz="0" w:space="0" w:color="auto"/>
        <w:bottom w:val="none" w:sz="0" w:space="0" w:color="auto"/>
        <w:right w:val="none" w:sz="0" w:space="0" w:color="auto"/>
      </w:divBdr>
    </w:div>
    <w:div w:id="2036271611">
      <w:bodyDiv w:val="1"/>
      <w:marLeft w:val="0"/>
      <w:marRight w:val="0"/>
      <w:marTop w:val="0"/>
      <w:marBottom w:val="0"/>
      <w:divBdr>
        <w:top w:val="none" w:sz="0" w:space="0" w:color="auto"/>
        <w:left w:val="none" w:sz="0" w:space="0" w:color="auto"/>
        <w:bottom w:val="none" w:sz="0" w:space="0" w:color="auto"/>
        <w:right w:val="none" w:sz="0" w:space="0" w:color="auto"/>
      </w:divBdr>
    </w:div>
    <w:div w:id="2057508587">
      <w:bodyDiv w:val="1"/>
      <w:marLeft w:val="0"/>
      <w:marRight w:val="0"/>
      <w:marTop w:val="0"/>
      <w:marBottom w:val="0"/>
      <w:divBdr>
        <w:top w:val="none" w:sz="0" w:space="0" w:color="auto"/>
        <w:left w:val="none" w:sz="0" w:space="0" w:color="auto"/>
        <w:bottom w:val="none" w:sz="0" w:space="0" w:color="auto"/>
        <w:right w:val="none" w:sz="0" w:space="0" w:color="auto"/>
      </w:divBdr>
    </w:div>
    <w:div w:id="2086149949">
      <w:bodyDiv w:val="1"/>
      <w:marLeft w:val="0"/>
      <w:marRight w:val="0"/>
      <w:marTop w:val="0"/>
      <w:marBottom w:val="0"/>
      <w:divBdr>
        <w:top w:val="none" w:sz="0" w:space="0" w:color="auto"/>
        <w:left w:val="none" w:sz="0" w:space="0" w:color="auto"/>
        <w:bottom w:val="none" w:sz="0" w:space="0" w:color="auto"/>
        <w:right w:val="none" w:sz="0" w:space="0" w:color="auto"/>
      </w:divBdr>
    </w:div>
    <w:div w:id="2090272540">
      <w:bodyDiv w:val="1"/>
      <w:marLeft w:val="0"/>
      <w:marRight w:val="0"/>
      <w:marTop w:val="0"/>
      <w:marBottom w:val="0"/>
      <w:divBdr>
        <w:top w:val="none" w:sz="0" w:space="0" w:color="auto"/>
        <w:left w:val="none" w:sz="0" w:space="0" w:color="auto"/>
        <w:bottom w:val="none" w:sz="0" w:space="0" w:color="auto"/>
        <w:right w:val="none" w:sz="0" w:space="0" w:color="auto"/>
      </w:divBdr>
    </w:div>
    <w:div w:id="2098357817">
      <w:bodyDiv w:val="1"/>
      <w:marLeft w:val="0"/>
      <w:marRight w:val="0"/>
      <w:marTop w:val="0"/>
      <w:marBottom w:val="0"/>
      <w:divBdr>
        <w:top w:val="none" w:sz="0" w:space="0" w:color="auto"/>
        <w:left w:val="none" w:sz="0" w:space="0" w:color="auto"/>
        <w:bottom w:val="none" w:sz="0" w:space="0" w:color="auto"/>
        <w:right w:val="none" w:sz="0" w:space="0" w:color="auto"/>
      </w:divBdr>
    </w:div>
    <w:div w:id="2099255149">
      <w:bodyDiv w:val="1"/>
      <w:marLeft w:val="0"/>
      <w:marRight w:val="0"/>
      <w:marTop w:val="0"/>
      <w:marBottom w:val="0"/>
      <w:divBdr>
        <w:top w:val="none" w:sz="0" w:space="0" w:color="auto"/>
        <w:left w:val="none" w:sz="0" w:space="0" w:color="auto"/>
        <w:bottom w:val="none" w:sz="0" w:space="0" w:color="auto"/>
        <w:right w:val="none" w:sz="0" w:space="0" w:color="auto"/>
      </w:divBdr>
    </w:div>
    <w:div w:id="2107186958">
      <w:bodyDiv w:val="1"/>
      <w:marLeft w:val="0"/>
      <w:marRight w:val="0"/>
      <w:marTop w:val="0"/>
      <w:marBottom w:val="0"/>
      <w:divBdr>
        <w:top w:val="none" w:sz="0" w:space="0" w:color="auto"/>
        <w:left w:val="none" w:sz="0" w:space="0" w:color="auto"/>
        <w:bottom w:val="none" w:sz="0" w:space="0" w:color="auto"/>
        <w:right w:val="none" w:sz="0" w:space="0" w:color="auto"/>
      </w:divBdr>
    </w:div>
    <w:div w:id="2115785847">
      <w:bodyDiv w:val="1"/>
      <w:marLeft w:val="0"/>
      <w:marRight w:val="0"/>
      <w:marTop w:val="0"/>
      <w:marBottom w:val="0"/>
      <w:divBdr>
        <w:top w:val="none" w:sz="0" w:space="0" w:color="auto"/>
        <w:left w:val="none" w:sz="0" w:space="0" w:color="auto"/>
        <w:bottom w:val="none" w:sz="0" w:space="0" w:color="auto"/>
        <w:right w:val="none" w:sz="0" w:space="0" w:color="auto"/>
      </w:divBdr>
    </w:div>
    <w:div w:id="2118602447">
      <w:bodyDiv w:val="1"/>
      <w:marLeft w:val="0"/>
      <w:marRight w:val="0"/>
      <w:marTop w:val="0"/>
      <w:marBottom w:val="0"/>
      <w:divBdr>
        <w:top w:val="none" w:sz="0" w:space="0" w:color="auto"/>
        <w:left w:val="none" w:sz="0" w:space="0" w:color="auto"/>
        <w:bottom w:val="none" w:sz="0" w:space="0" w:color="auto"/>
        <w:right w:val="none" w:sz="0" w:space="0" w:color="auto"/>
      </w:divBdr>
    </w:div>
    <w:div w:id="21435761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hyperlink" Target="https://www.tcgen.com/blog/how-to-manage-risk-proactively" TargetMode="External"/><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ms-outsource.com/blog/posts/risk-management-process/" TargetMode="Externa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hyperlink" Target="https://tms-outsource.com/blog/posts/project-management-methodologies/"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tms-outsource.com/blog/posts/project-management-skills/" TargetMode="External"/><Relationship Id="rId14" Type="http://schemas.openxmlformats.org/officeDocument/2006/relationships/header" Target="header1.xml"/><Relationship Id="rId22" Type="http://schemas.openxmlformats.org/officeDocument/2006/relationships/image" Target="media/image13.png"/><Relationship Id="rId27" Type="http://schemas.openxmlformats.org/officeDocument/2006/relationships/image" Target="media/image18.png"/></Relationships>
</file>

<file path=word/_rels/footer1.xml.rels><?xml version="1.0" encoding="UTF-8" standalone="yes"?>
<Relationships xmlns="http://schemas.openxmlformats.org/package/2006/relationships"><Relationship Id="rId3" Type="http://schemas.openxmlformats.org/officeDocument/2006/relationships/image" Target="media/image6.emf"/><Relationship Id="rId2" Type="http://schemas.openxmlformats.org/officeDocument/2006/relationships/image" Target="media/image5.emf"/><Relationship Id="rId1" Type="http://schemas.openxmlformats.org/officeDocument/2006/relationships/image" Target="media/image4.em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5E5171-33E5-4068-A47B-29E58E6F5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76</Pages>
  <Words>20539</Words>
  <Characters>117076</Characters>
  <Application>Microsoft Office Word</Application>
  <DocSecurity>0</DocSecurity>
  <Lines>975</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Dr.Gupteshwar Gupta</dc:creator>
  <cp:keywords/>
  <dc:description/>
  <cp:lastModifiedBy>Dr. Gupteshwar Gupta</cp:lastModifiedBy>
  <cp:lastPrinted>2025-07-31T08:41:00Z</cp:lastPrinted>
  <dcterms:created xsi:type="dcterms:W3CDTF">2025-07-18T05:44:00Z</dcterms:created>
  <dcterms:modified xsi:type="dcterms:W3CDTF">2025-07-31T08:41:00Z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2023-11-03T06:42:19Z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4efe2f49-ebdb-4582-9d01-cf8fcbd962b2</vt:lpwstr>
  </property>
  <property fmtid="{D5CDD505-2E9C-101B-9397-08002B2CF9AE}" pid="7" name="MSIP_Label_defa4170-0d19-0005-0004-bc88714345d2_ActionId">
    <vt:lpwstr>169fabca-5c83-4235-a870-18d4f03ba9b1</vt:lpwstr>
  </property>
  <property fmtid="{D5CDD505-2E9C-101B-9397-08002B2CF9AE}" pid="8" name="MSIP_Label_defa4170-0d19-0005-0004-bc88714345d2_ContentBits">
    <vt:lpwstr>0</vt:lpwstr>
  </property>
</Properties>
</file>