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272DD" w14:textId="77777777" w:rsidR="00FE0D0B" w:rsidRDefault="00000000">
      <w:pPr>
        <w:spacing w:after="50"/>
        <w:jc w:val="center"/>
      </w:pPr>
      <w:r>
        <w:rPr>
          <w:rFonts w:ascii="Arial" w:eastAsia="Arial" w:hAnsi="Arial" w:cs="Arial"/>
          <w:b/>
          <w:bCs/>
          <w:color w:val="1A3C5E"/>
          <w:sz w:val="48"/>
          <w:szCs w:val="48"/>
        </w:rPr>
        <w:t>SUJAL BIKRAM THAPA</w:t>
      </w:r>
    </w:p>
    <w:p w14:paraId="5EED5F46" w14:textId="77777777" w:rsidR="00FE0D0B" w:rsidRDefault="00000000">
      <w:pPr>
        <w:spacing w:after="50"/>
        <w:jc w:val="center"/>
      </w:pPr>
      <w:r>
        <w:rPr>
          <w:rFonts w:ascii="Arial" w:eastAsia="Arial" w:hAnsi="Arial" w:cs="Arial"/>
          <w:i/>
          <w:iCs/>
          <w:color w:val="2E6DA4"/>
        </w:rPr>
        <w:t>Software Engineer  ·  UI/UX &amp; Graphic Designer  ·  MUN Educator &amp; Social Entrepreneur</w:t>
      </w:r>
    </w:p>
    <w:p w14:paraId="536CFC36" w14:textId="77777777" w:rsidR="00FE0D0B" w:rsidRDefault="00000000">
      <w:pPr>
        <w:jc w:val="center"/>
      </w:pPr>
      <w:r>
        <w:rPr>
          <w:rFonts w:ascii="Arial" w:eastAsia="Arial" w:hAnsi="Arial" w:cs="Arial"/>
          <w:color w:val="444444"/>
          <w:sz w:val="18"/>
          <w:szCs w:val="18"/>
        </w:rPr>
        <w:t>+977-9810237745   |   sujalbikramthapa@gmail.com   |   Kathmandu, Nepal   |   linkedin.com/in/sujalbthapa</w:t>
      </w:r>
    </w:p>
    <w:p w14:paraId="17148028" w14:textId="77777777" w:rsidR="00FE0D0B" w:rsidRDefault="00FE0D0B">
      <w:pPr>
        <w:pBdr>
          <w:bottom w:val="single" w:sz="12" w:space="0" w:color="1A3C5E"/>
        </w:pBdr>
        <w:spacing w:before="140"/>
      </w:pPr>
    </w:p>
    <w:p w14:paraId="08853E86" w14:textId="77777777" w:rsidR="00FE0D0B" w:rsidRDefault="00000000">
      <w:pPr>
        <w:pBdr>
          <w:bottom w:val="single" w:sz="6" w:space="3" w:color="1A3C5E"/>
        </w:pBdr>
        <w:spacing w:before="240" w:after="60"/>
      </w:pPr>
      <w:r>
        <w:rPr>
          <w:rFonts w:ascii="Arial" w:eastAsia="Arial" w:hAnsi="Arial" w:cs="Arial"/>
          <w:b/>
          <w:bCs/>
          <w:color w:val="1A3C5E"/>
          <w:sz w:val="21"/>
          <w:szCs w:val="21"/>
        </w:rPr>
        <w:t>PROFILE</w:t>
      </w:r>
    </w:p>
    <w:p w14:paraId="7ABC52CC" w14:textId="77777777" w:rsidR="00FE0D0B" w:rsidRDefault="00000000">
      <w:pPr>
        <w:spacing w:before="40" w:after="40"/>
      </w:pPr>
      <w:r>
        <w:rPr>
          <w:rFonts w:ascii="Arial" w:eastAsia="Arial" w:hAnsi="Arial" w:cs="Arial"/>
          <w:color w:val="444444"/>
          <w:sz w:val="18"/>
          <w:szCs w:val="18"/>
        </w:rPr>
        <w:t>Final-year BE Software Engineering student at NCIT (Pokhara University) with a strong foundation in frontend development, UI/UX design, and graphic design. A seasoned MUN educator and organizer with over 5 years of experience across 10+ conferences in roles ranging from Delegate to Director General. Co-founder and Managing Director of Lunar Chronicles Ltd., an education, awareness, and social welfare company. Proven leader with experience managing creative teams, planning large-scale events, and engaging with national-level stakeholders including government ministries.</w:t>
      </w:r>
    </w:p>
    <w:p w14:paraId="25C15E30" w14:textId="77777777" w:rsidR="00FE0D0B" w:rsidRDefault="00000000">
      <w:pPr>
        <w:pBdr>
          <w:bottom w:val="single" w:sz="6" w:space="3" w:color="1A3C5E"/>
        </w:pBdr>
        <w:spacing w:before="240" w:after="60"/>
      </w:pPr>
      <w:r>
        <w:rPr>
          <w:rFonts w:ascii="Arial" w:eastAsia="Arial" w:hAnsi="Arial" w:cs="Arial"/>
          <w:b/>
          <w:bCs/>
          <w:color w:val="1A3C5E"/>
          <w:sz w:val="21"/>
          <w:szCs w:val="21"/>
        </w:rPr>
        <w:t>EDUCATION</w:t>
      </w:r>
    </w:p>
    <w:p w14:paraId="06471781" w14:textId="77777777" w:rsidR="00FE0D0B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t>BE Software Engineering</w:t>
      </w:r>
      <w:r>
        <w:rPr>
          <w:rFonts w:ascii="Arial" w:eastAsia="Arial" w:hAnsi="Arial" w:cs="Arial"/>
          <w:color w:val="2E6DA4"/>
        </w:rPr>
        <w:t xml:space="preserve">  —  Nepal College of Information Technology (NCIT), Pokhara University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·  Balkumari, Kathmandu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Dec 2022 – Aug 2026 (Expected)</w:t>
      </w:r>
    </w:p>
    <w:p w14:paraId="705D6EF3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Elective I: Cybersecurity  |  Elective II: Web Services &amp; Applications  |  Elective III: TBD</w:t>
      </w:r>
    </w:p>
    <w:p w14:paraId="4B765E3B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Key coursework: Software Design &amp; Architecture, AI &amp; Neural Networks, Data Science &amp; ML, Distributed Systems &amp; Cloud Computing, Computer Networks, Software Testing &amp; QA, Agile Development, DBMS, DSA, OOP</w:t>
      </w:r>
    </w:p>
    <w:p w14:paraId="1709E450" w14:textId="77777777" w:rsidR="00FE0D0B" w:rsidRDefault="00FE0D0B">
      <w:pPr>
        <w:spacing w:before="60"/>
      </w:pPr>
    </w:p>
    <w:p w14:paraId="71889399" w14:textId="77777777" w:rsidR="00FE0D0B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t>+2 Science (NEB)</w:t>
      </w:r>
      <w:r>
        <w:rPr>
          <w:rFonts w:ascii="Arial" w:eastAsia="Arial" w:hAnsi="Arial" w:cs="Arial"/>
          <w:color w:val="2E6DA4"/>
        </w:rPr>
        <w:t xml:space="preserve">  —  Trinity International College, Putalisadak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·  Kathmandu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2077 – 2079 (2020–2022)</w:t>
      </w:r>
    </w:p>
    <w:p w14:paraId="1F9339D0" w14:textId="77777777" w:rsidR="00FE0D0B" w:rsidRDefault="00FE0D0B">
      <w:pPr>
        <w:spacing w:before="60"/>
      </w:pPr>
    </w:p>
    <w:p w14:paraId="6E1DA352" w14:textId="77777777" w:rsidR="00FE0D0B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t>Secondary Education Examination</w:t>
      </w:r>
      <w:r>
        <w:rPr>
          <w:rFonts w:ascii="Arial" w:eastAsia="Arial" w:hAnsi="Arial" w:cs="Arial"/>
          <w:color w:val="2E6DA4"/>
        </w:rPr>
        <w:t xml:space="preserve">  —  DAV School, Jawalakhel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·  Lalitpur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2070 – 2076 (2013–2019)</w:t>
      </w:r>
    </w:p>
    <w:p w14:paraId="020F7AED" w14:textId="77777777" w:rsidR="00FE0D0B" w:rsidRDefault="00FE0D0B">
      <w:pPr>
        <w:spacing w:before="60"/>
      </w:pPr>
    </w:p>
    <w:p w14:paraId="26EB8C93" w14:textId="77777777" w:rsidR="00FE0D0B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t>Technical Training — IT / Electronics (Grade: A)</w:t>
      </w:r>
      <w:r>
        <w:rPr>
          <w:rFonts w:ascii="Arial" w:eastAsia="Arial" w:hAnsi="Arial" w:cs="Arial"/>
          <w:color w:val="2E6DA4"/>
        </w:rPr>
        <w:t xml:space="preserve">  —  Don Bosco Institute of Technical and Vocational Training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·  Nepal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Apr 2016 – Mar 2019</w:t>
      </w:r>
    </w:p>
    <w:p w14:paraId="357C98E8" w14:textId="77777777" w:rsidR="00FE0D0B" w:rsidRDefault="00000000">
      <w:pPr>
        <w:pBdr>
          <w:bottom w:val="single" w:sz="6" w:space="3" w:color="1A3C5E"/>
        </w:pBdr>
        <w:spacing w:before="240" w:after="60"/>
      </w:pPr>
      <w:r>
        <w:rPr>
          <w:rFonts w:ascii="Arial" w:eastAsia="Arial" w:hAnsi="Arial" w:cs="Arial"/>
          <w:b/>
          <w:bCs/>
          <w:color w:val="1A3C5E"/>
          <w:sz w:val="21"/>
          <w:szCs w:val="21"/>
        </w:rPr>
        <w:t>PROFESSIONAL EXPERIENCE</w:t>
      </w:r>
    </w:p>
    <w:p w14:paraId="0802BAED" w14:textId="77777777" w:rsidR="00FE0D0B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t>Co-Founder &amp; Managing Director</w:t>
      </w:r>
      <w:r>
        <w:rPr>
          <w:rFonts w:ascii="Arial" w:eastAsia="Arial" w:hAnsi="Arial" w:cs="Arial"/>
          <w:color w:val="2E6DA4"/>
        </w:rPr>
        <w:t xml:space="preserve">  —  Lunar Chronicles Ltd.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·  Nepal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2025 – Present</w:t>
      </w:r>
    </w:p>
    <w:p w14:paraId="6BC9C3E0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Co-founded an education, awareness, and social welfare company alongside 3 partners.</w:t>
      </w:r>
    </w:p>
    <w:p w14:paraId="366C67E7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Oversee overall company advisory, strategic planning, and management operations.</w:t>
      </w:r>
    </w:p>
    <w:p w14:paraId="77DAE8C0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Organized high-profile Health Dialogues with then Health Minister of Nepal, Hon. Pradeep Poudel, and renowned Professor &amp; Heart Surgeon Dr. Bhagwan Koirala.</w:t>
      </w:r>
    </w:p>
    <w:p w14:paraId="241FF3CE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Facilitated Youth Dialogue sessions inside the Health Ministry of Nepal with the then Health Minister.</w:t>
      </w:r>
    </w:p>
    <w:p w14:paraId="78D8E898" w14:textId="77777777" w:rsidR="00FE0D0B" w:rsidRDefault="00FE0D0B">
      <w:pPr>
        <w:spacing w:before="40"/>
      </w:pPr>
    </w:p>
    <w:p w14:paraId="3460095A" w14:textId="77777777" w:rsidR="00FE0D0B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t>Program Director &amp; Event Co-Lead</w:t>
      </w:r>
      <w:r>
        <w:rPr>
          <w:rFonts w:ascii="Arial" w:eastAsia="Arial" w:hAnsi="Arial" w:cs="Arial"/>
          <w:color w:val="2E6DA4"/>
        </w:rPr>
        <w:t xml:space="preserve">  —  HULT Prize at NCIT, Pokhara University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·  NCIT, Kathmandu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Jul 2024 – Jul 2025</w:t>
      </w:r>
    </w:p>
    <w:p w14:paraId="63539E88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Directed program operations for HULT Prize at NCIT, one of the world's largest student entrepreneurship competitions.</w:t>
      </w:r>
    </w:p>
    <w:p w14:paraId="19F5A345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Managed online presence, brand identity, and cross-team coordination as the central point of contact.</w:t>
      </w:r>
    </w:p>
    <w:p w14:paraId="7F855C10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Oversaw and assisted various subteams ensuring consistent event quality and delivery.</w:t>
      </w:r>
    </w:p>
    <w:p w14:paraId="3A29D563" w14:textId="77777777" w:rsidR="00FE0D0B" w:rsidRDefault="00FE0D0B">
      <w:pPr>
        <w:spacing w:before="40"/>
      </w:pPr>
    </w:p>
    <w:p w14:paraId="71EC0F4D" w14:textId="77777777" w:rsidR="00FE0D0B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t>UI/UX &amp; Graphic Designer</w:t>
      </w:r>
      <w:r>
        <w:rPr>
          <w:rFonts w:ascii="Arial" w:eastAsia="Arial" w:hAnsi="Arial" w:cs="Arial"/>
          <w:color w:val="2E6DA4"/>
        </w:rPr>
        <w:t xml:space="preserve">  —  Nepal Open Source Klub (NOSK)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·  Nepal (Hybrid)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Feb 2023 – Jan 2026</w:t>
      </w:r>
    </w:p>
    <w:p w14:paraId="08140319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Designed and developed website UI/UX and print/digital media for major events: SFD 2024, Noskathon Lite, SFD 2025, and other club initiatives.</w:t>
      </w:r>
    </w:p>
    <w:p w14:paraId="02C78EF5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Managed club's online presence, promotional materials, and cohesive brand identity.</w:t>
      </w:r>
    </w:p>
    <w:p w14:paraId="3CC3FB4F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Assisted in planning, coordinating, and executing NOSK events.</w:t>
      </w:r>
    </w:p>
    <w:p w14:paraId="458CE948" w14:textId="77777777" w:rsidR="00FE0D0B" w:rsidRDefault="00FE0D0B">
      <w:pPr>
        <w:spacing w:before="40"/>
      </w:pPr>
    </w:p>
    <w:p w14:paraId="49DE48FF" w14:textId="77777777" w:rsidR="00FE0D0B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t>Public Relations Coordinator &amp; Graphic Designer</w:t>
      </w:r>
      <w:r>
        <w:rPr>
          <w:rFonts w:ascii="Arial" w:eastAsia="Arial" w:hAnsi="Arial" w:cs="Arial"/>
          <w:color w:val="2E6DA4"/>
        </w:rPr>
        <w:t xml:space="preserve">  —  IEEE NCIT Student Branch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·  NCIT, Kathmandu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Jan 2025 – Mar 2026</w:t>
      </w:r>
    </w:p>
    <w:p w14:paraId="6FA3304E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Shaped the organization's public image and expanded outreach as PR Coordinator for the IEEE NCIT Branch.</w:t>
      </w:r>
    </w:p>
    <w:p w14:paraId="62812016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Designed promotional and communication materials for technical events and initiatives.</w:t>
      </w:r>
    </w:p>
    <w:p w14:paraId="0EB8E0A9" w14:textId="77777777" w:rsidR="00FE0D0B" w:rsidRDefault="00FE0D0B">
      <w:pPr>
        <w:spacing w:before="40"/>
      </w:pPr>
    </w:p>
    <w:p w14:paraId="658F5FC0" w14:textId="77777777" w:rsidR="00FE0D0B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lastRenderedPageBreak/>
        <w:t>International Service Director &amp; Creative Writer</w:t>
      </w:r>
      <w:r>
        <w:rPr>
          <w:rFonts w:ascii="Arial" w:eastAsia="Arial" w:hAnsi="Arial" w:cs="Arial"/>
          <w:color w:val="2E6DA4"/>
        </w:rPr>
        <w:t xml:space="preserve">  —  Rotaract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·  Nepal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Jul 2025 – Present</w:t>
      </w:r>
    </w:p>
    <w:p w14:paraId="485936F8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Coordinate international service initiatives and foster cross-border collaborations.</w:t>
      </w:r>
    </w:p>
    <w:p w14:paraId="219EA95A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Represent the organization in international forums and contribute creative writing for communications.</w:t>
      </w:r>
    </w:p>
    <w:p w14:paraId="5ED3B2B1" w14:textId="77777777" w:rsidR="00FE0D0B" w:rsidRDefault="00FE0D0B">
      <w:pPr>
        <w:spacing w:before="40"/>
      </w:pPr>
    </w:p>
    <w:p w14:paraId="7A7B17B3" w14:textId="77777777" w:rsidR="00FE0D0B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t>Vice President &amp; Creative Design Lead</w:t>
      </w:r>
      <w:r>
        <w:rPr>
          <w:rFonts w:ascii="Arial" w:eastAsia="Arial" w:hAnsi="Arial" w:cs="Arial"/>
          <w:color w:val="2E6DA4"/>
        </w:rPr>
        <w:t xml:space="preserve">  —  MUN Society Nepal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·  Nepal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Sep 2024 – Present</w:t>
      </w:r>
    </w:p>
    <w:p w14:paraId="5F492157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Oversee digital infrastructure, technical operations, and innovation strategies to enhance the society's outreach.</w:t>
      </w:r>
    </w:p>
    <w:p w14:paraId="1390F56D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Lead creative design direction for the organization's events, publications, and communications.</w:t>
      </w:r>
    </w:p>
    <w:p w14:paraId="55ED4174" w14:textId="77777777" w:rsidR="00FE0D0B" w:rsidRDefault="00FE0D0B">
      <w:pPr>
        <w:spacing w:before="40"/>
      </w:pPr>
    </w:p>
    <w:p w14:paraId="09F4E978" w14:textId="77777777" w:rsidR="00FE0D0B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t>MUN Trainer &amp; Organizer</w:t>
      </w:r>
      <w:r>
        <w:rPr>
          <w:rFonts w:ascii="Arial" w:eastAsia="Arial" w:hAnsi="Arial" w:cs="Arial"/>
          <w:color w:val="2E6DA4"/>
        </w:rPr>
        <w:t xml:space="preserve">  —  Youth Thinker's Society (YTS)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·  Lalitpur, Nepal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Aug 2022 – Jan 2026</w:t>
      </w:r>
    </w:p>
    <w:p w14:paraId="13AD4A68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Conducted continuous MUN and public speaking training sessions for students across Nepal.</w:t>
      </w:r>
    </w:p>
    <w:p w14:paraId="7A0C38E4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Trained participants in Research, Documentation, Negotiation, Debate, and Public Speaking.</w:t>
      </w:r>
    </w:p>
    <w:p w14:paraId="41EF7D1C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Served as Web &amp; Graphics Designer (Nov 2023 – Jan 2024) working on EIMUN and provincial MUNs.</w:t>
      </w:r>
    </w:p>
    <w:p w14:paraId="1B9F85CC" w14:textId="77777777" w:rsidR="00FE0D0B" w:rsidRDefault="00FE0D0B">
      <w:pPr>
        <w:spacing w:before="40"/>
      </w:pPr>
    </w:p>
    <w:p w14:paraId="51DCA8CB" w14:textId="77777777" w:rsidR="00FE0D0B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t>Freelance Graphic Designer</w:t>
      </w:r>
      <w:r>
        <w:rPr>
          <w:rFonts w:ascii="Arial" w:eastAsia="Arial" w:hAnsi="Arial" w:cs="Arial"/>
          <w:color w:val="2E6DA4"/>
        </w:rPr>
        <w:t xml:space="preserve">  —  Self-Employed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·  Nepal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2021 – Present</w:t>
      </w:r>
    </w:p>
    <w:p w14:paraId="19444ABE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Executed freelance and contract-based design work across digital and print media.</w:t>
      </w:r>
    </w:p>
    <w:p w14:paraId="6BF40A13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Deliverables include: social media posts, flyers, banners, flex boards, logos, brand kits, and marketing materials.</w:t>
      </w:r>
    </w:p>
    <w:p w14:paraId="0C337DCE" w14:textId="77777777" w:rsidR="00FE0D0B" w:rsidRDefault="00FE0D0B">
      <w:pPr>
        <w:spacing w:before="40"/>
      </w:pPr>
    </w:p>
    <w:p w14:paraId="2E6E07E7" w14:textId="77777777" w:rsidR="00FE0D0B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t>Director General &amp; Head of IT</w:t>
      </w:r>
      <w:r>
        <w:rPr>
          <w:rFonts w:ascii="Arial" w:eastAsia="Arial" w:hAnsi="Arial" w:cs="Arial"/>
          <w:color w:val="2E6DA4"/>
        </w:rPr>
        <w:t xml:space="preserve">  —  Trinity International Model United Nations (TIMUN)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·  Kathmandu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2021 – 2023</w:t>
      </w:r>
    </w:p>
    <w:p w14:paraId="4E31E802" w14:textId="0A28FD7C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 xml:space="preserve">Led organizing, planning, and management across </w:t>
      </w:r>
      <w:r w:rsidR="009A0831">
        <w:rPr>
          <w:rFonts w:ascii="Arial" w:eastAsia="Arial" w:hAnsi="Arial" w:cs="Arial"/>
          <w:sz w:val="18"/>
          <w:szCs w:val="18"/>
        </w:rPr>
        <w:t>2</w:t>
      </w:r>
      <w:r>
        <w:rPr>
          <w:rFonts w:ascii="Arial" w:eastAsia="Arial" w:hAnsi="Arial" w:cs="Arial"/>
          <w:sz w:val="18"/>
          <w:szCs w:val="18"/>
        </w:rPr>
        <w:t xml:space="preserve"> iterations of TIMUN (TIMUN 5.0, 6.0).</w:t>
      </w:r>
    </w:p>
    <w:p w14:paraId="6B9E6C51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Created handbooks, prospectuses, newsletters, and promotional materials.</w:t>
      </w:r>
    </w:p>
    <w:p w14:paraId="37AE463A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Managed IT and creative direction, maintaining brand reputation and identity.</w:t>
      </w:r>
    </w:p>
    <w:p w14:paraId="33C90101" w14:textId="77777777" w:rsidR="00FE0D0B" w:rsidRDefault="00FE0D0B">
      <w:pPr>
        <w:spacing w:before="40"/>
      </w:pPr>
    </w:p>
    <w:p w14:paraId="41384659" w14:textId="77777777" w:rsidR="00FE0D0B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t>President</w:t>
      </w:r>
      <w:r>
        <w:rPr>
          <w:rFonts w:ascii="Arial" w:eastAsia="Arial" w:hAnsi="Arial" w:cs="Arial"/>
          <w:color w:val="2E6DA4"/>
        </w:rPr>
        <w:t xml:space="preserve">  —  Trinity Performing Arts Troupe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·  Trinity International College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Apr 2021 – Aug 2023</w:t>
      </w:r>
    </w:p>
    <w:p w14:paraId="26EFAD02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Led planning, coordination, and execution of multiple large-scale arts events.</w:t>
      </w:r>
    </w:p>
    <w:p w14:paraId="53CCF60C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Guided performing arts team, delegating responsibilities and fostering creative collaboration.</w:t>
      </w:r>
    </w:p>
    <w:p w14:paraId="79081FC5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Managed resource allocation and budget to balance creative and financial constraints.</w:t>
      </w:r>
    </w:p>
    <w:p w14:paraId="47B7BA9B" w14:textId="77777777" w:rsidR="00FE0D0B" w:rsidRDefault="00000000">
      <w:pPr>
        <w:pBdr>
          <w:bottom w:val="single" w:sz="6" w:space="3" w:color="1A3C5E"/>
        </w:pBdr>
        <w:spacing w:before="240" w:after="60"/>
      </w:pPr>
      <w:r>
        <w:rPr>
          <w:rFonts w:ascii="Arial" w:eastAsia="Arial" w:hAnsi="Arial" w:cs="Arial"/>
          <w:b/>
          <w:bCs/>
          <w:color w:val="1A3C5E"/>
          <w:sz w:val="21"/>
          <w:szCs w:val="21"/>
        </w:rPr>
        <w:t>MUN EXPERIENCE</w:t>
      </w:r>
    </w:p>
    <w:p w14:paraId="6E7EB7D4" w14:textId="77777777" w:rsidR="00FE0D0B" w:rsidRDefault="00000000">
      <w:pPr>
        <w:spacing w:before="40" w:after="40"/>
      </w:pPr>
      <w:r>
        <w:rPr>
          <w:rFonts w:ascii="Arial" w:eastAsia="Arial" w:hAnsi="Arial" w:cs="Arial"/>
          <w:color w:val="444444"/>
          <w:sz w:val="18"/>
          <w:szCs w:val="18"/>
        </w:rPr>
        <w:t>5+ years of MUN experience across Nepal; roles spanning Delegate, Organizer, Chair, Director General, and Trainer.</w:t>
      </w:r>
    </w:p>
    <w:p w14:paraId="0E5F32F6" w14:textId="77777777" w:rsidR="00FE0D0B" w:rsidRDefault="00FE0D0B">
      <w:pPr>
        <w:spacing w:before="40"/>
      </w:pPr>
    </w:p>
    <w:p w14:paraId="7532AD0E" w14:textId="77777777" w:rsidR="00FE0D0B" w:rsidRDefault="00000000">
      <w:pPr>
        <w:spacing w:before="40" w:after="40"/>
      </w:pPr>
      <w:r>
        <w:rPr>
          <w:rFonts w:ascii="Arial" w:eastAsia="Arial" w:hAnsi="Arial" w:cs="Arial"/>
          <w:color w:val="1A3C5E"/>
          <w:sz w:val="18"/>
          <w:szCs w:val="18"/>
        </w:rPr>
        <w:t>Chairing &amp; Dais Roles: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FE0D0B" w14:paraId="0357BC4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3425D9F0" w14:textId="77777777" w:rsidR="00FE0D0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Chair – UNESCO, ULLENSMUN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2B269CBD" w14:textId="77777777" w:rsidR="00FE0D0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Co-Chair – HGA-Crisis, EUROMUN</w:t>
            </w:r>
          </w:p>
        </w:tc>
      </w:tr>
      <w:tr w:rsidR="00FE0D0B" w14:paraId="1E2659A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57DDC8ED" w14:textId="77777777" w:rsidR="00FE0D0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Chair – DISEC, ULLENSMUN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72721897" w14:textId="77777777" w:rsidR="00FE0D0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Vice Chair – UNESCO, EUROMUN</w:t>
            </w:r>
          </w:p>
        </w:tc>
      </w:tr>
      <w:tr w:rsidR="00FE0D0B" w14:paraId="06869C6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404A6529" w14:textId="77777777" w:rsidR="00FE0D0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Chair – UNWOMEN, KNSMUN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0117BBA7" w14:textId="77777777" w:rsidR="00FE0D0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Vice Chair – CCC, TIAMUN</w:t>
            </w:r>
          </w:p>
        </w:tc>
      </w:tr>
      <w:tr w:rsidR="00FE0D0B" w14:paraId="217E3D1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752B1819" w14:textId="77777777" w:rsidR="00FE0D0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Chair – ECOSOC, RCSMUN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11486603" w14:textId="77777777" w:rsidR="00FE0D0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Editor in Chief – IPC, PulchowkMUN</w:t>
            </w:r>
          </w:p>
        </w:tc>
      </w:tr>
      <w:tr w:rsidR="00FE0D0B" w14:paraId="2E34418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02FB219C" w14:textId="77777777" w:rsidR="00FE0D0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Chair – UNICEF, CSMUN 2.0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77450741" w14:textId="77777777" w:rsidR="00FE0D0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Head of IPC, NAMSSMUN</w:t>
            </w:r>
          </w:p>
        </w:tc>
      </w:tr>
      <w:tr w:rsidR="00FE0D0B" w14:paraId="5325F25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25C38F39" w14:textId="77777777" w:rsidR="00FE0D0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Chair – UCNSTD, ULLENS IBDP MUN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5A5A3EBE" w14:textId="77777777" w:rsidR="00FE0D0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Program Organizer &amp; Facilitator, CSMUN</w:t>
            </w:r>
          </w:p>
        </w:tc>
      </w:tr>
      <w:tr w:rsidR="00FE0D0B" w14:paraId="02D8A4F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71CEBBFC" w14:textId="77777777" w:rsidR="00FE0D0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Co-Chair – AOSIS, GEMSMUN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230E9E39" w14:textId="77777777" w:rsidR="00FE0D0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MUN Trainer, YMUN</w:t>
            </w:r>
          </w:p>
        </w:tc>
      </w:tr>
    </w:tbl>
    <w:p w14:paraId="4C3C2F74" w14:textId="77777777" w:rsidR="00FE0D0B" w:rsidRDefault="00FE0D0B">
      <w:pPr>
        <w:spacing w:before="60"/>
      </w:pPr>
    </w:p>
    <w:p w14:paraId="3BF54BB0" w14:textId="77777777" w:rsidR="00FE0D0B" w:rsidRDefault="00000000">
      <w:pPr>
        <w:spacing w:before="40" w:after="40"/>
      </w:pPr>
      <w:r>
        <w:rPr>
          <w:rFonts w:ascii="Arial" w:eastAsia="Arial" w:hAnsi="Arial" w:cs="Arial"/>
          <w:color w:val="1A3C5E"/>
          <w:sz w:val="18"/>
          <w:szCs w:val="18"/>
        </w:rPr>
        <w:t>Organizing Roles: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FE0D0B" w14:paraId="31E0120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4C65618C" w14:textId="77777777" w:rsidR="00FE0D0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Director General &amp; Head of IT – TIMUN 5.0 &amp; 6.0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685C240E" w14:textId="77777777" w:rsidR="00FE0D0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USG of Operations – LunarMUN</w:t>
            </w:r>
          </w:p>
        </w:tc>
      </w:tr>
      <w:tr w:rsidR="00FE0D0B" w14:paraId="0E6BE45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7C1FF0A0" w14:textId="77777777" w:rsidR="00FE0D0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Internal Facilitator – TIMUN 4.0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705F2DC5" w14:textId="77777777" w:rsidR="00FE0D0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VP &amp; Creative Design Lead – MUN Society Nepal</w:t>
            </w:r>
          </w:p>
        </w:tc>
      </w:tr>
      <w:tr w:rsidR="00FE0D0B" w14:paraId="1F07165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5C22B3BE" w14:textId="77777777" w:rsidR="00FE0D0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Creative Head – Thinker's MUN (2020–2023)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3A566254" w14:textId="77777777" w:rsidR="00FE0D0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Delegate – 10+ physical and online MUNs</w:t>
            </w:r>
          </w:p>
        </w:tc>
      </w:tr>
    </w:tbl>
    <w:p w14:paraId="6DF10209" w14:textId="77777777" w:rsidR="00FE0D0B" w:rsidRDefault="00000000">
      <w:pPr>
        <w:pBdr>
          <w:bottom w:val="single" w:sz="6" w:space="3" w:color="1A3C5E"/>
        </w:pBdr>
        <w:spacing w:before="240" w:after="60"/>
      </w:pPr>
      <w:r>
        <w:rPr>
          <w:rFonts w:ascii="Arial" w:eastAsia="Arial" w:hAnsi="Arial" w:cs="Arial"/>
          <w:b/>
          <w:bCs/>
          <w:color w:val="1A3C5E"/>
          <w:sz w:val="21"/>
          <w:szCs w:val="21"/>
        </w:rPr>
        <w:t>VOLUNTEERING &amp; COMMUNITY</w:t>
      </w:r>
    </w:p>
    <w:p w14:paraId="51E80BD4" w14:textId="77777777" w:rsidR="00FE0D0B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t>Volunteer</w:t>
      </w:r>
      <w:r>
        <w:rPr>
          <w:rFonts w:ascii="Arial" w:eastAsia="Arial" w:hAnsi="Arial" w:cs="Arial"/>
          <w:color w:val="2E6DA4"/>
        </w:rPr>
        <w:t xml:space="preserve">  —  United Nations Volunteers Nepal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·  Nepal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2024</w:t>
      </w:r>
    </w:p>
    <w:p w14:paraId="4E1AA7E5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Volunteered for the 6th iteration of Nepal's National Level Poetry event.</w:t>
      </w:r>
    </w:p>
    <w:p w14:paraId="6FA7DAE6" w14:textId="77777777" w:rsidR="00FE0D0B" w:rsidRDefault="00FE0D0B">
      <w:pPr>
        <w:spacing w:before="40"/>
      </w:pPr>
    </w:p>
    <w:p w14:paraId="15859A2D" w14:textId="77777777" w:rsidR="00FE0D0B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t>Participant</w:t>
      </w:r>
      <w:r>
        <w:rPr>
          <w:rFonts w:ascii="Arial" w:eastAsia="Arial" w:hAnsi="Arial" w:cs="Arial"/>
          <w:color w:val="2E6DA4"/>
        </w:rPr>
        <w:t xml:space="preserve">  —  Goethe-Institut (International Pash Youth Camp)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·  Sri Lanka &amp; Nepal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Jun – Nov 2019</w:t>
      </w:r>
    </w:p>
    <w:p w14:paraId="41786420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Represented Nepal at the International Pash Youth Camp in Negambo, Sri Lanka and Godawari, Nepal.</w:t>
      </w:r>
    </w:p>
    <w:p w14:paraId="42A5E6CF" w14:textId="77777777" w:rsidR="00FE0D0B" w:rsidRDefault="00FE0D0B">
      <w:pPr>
        <w:spacing w:before="40"/>
      </w:pPr>
    </w:p>
    <w:p w14:paraId="71945C1A" w14:textId="77777777" w:rsidR="00FE0D0B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t>Student Counselling Member</w:t>
      </w:r>
      <w:r>
        <w:rPr>
          <w:rFonts w:ascii="Arial" w:eastAsia="Arial" w:hAnsi="Arial" w:cs="Arial"/>
          <w:color w:val="2E6DA4"/>
        </w:rPr>
        <w:t xml:space="preserve">  —  Trinity International SS &amp; College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·  Kathmandu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Jun – Jul 2022</w:t>
      </w:r>
    </w:p>
    <w:p w14:paraId="639E4788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Represented Trinity International College at the 7th Kantipur Hissan Edu-Fair as a counselling member.</w:t>
      </w:r>
    </w:p>
    <w:p w14:paraId="4A2B106F" w14:textId="77777777" w:rsidR="00FE0D0B" w:rsidRDefault="00FE0D0B">
      <w:pPr>
        <w:spacing w:before="40"/>
      </w:pPr>
    </w:p>
    <w:p w14:paraId="71225EF8" w14:textId="77777777" w:rsidR="00FE0D0B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t>Junior Member</w:t>
      </w:r>
      <w:r>
        <w:rPr>
          <w:rFonts w:ascii="Arial" w:eastAsia="Arial" w:hAnsi="Arial" w:cs="Arial"/>
          <w:color w:val="2E6DA4"/>
        </w:rPr>
        <w:t xml:space="preserve">  —  Nepal Red Cross Society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·  Nepal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Feb 2015 – Jul 2017</w:t>
      </w:r>
    </w:p>
    <w:p w14:paraId="4EA23878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Participated in social/health welfare seminars and blood donation programs.</w:t>
      </w:r>
    </w:p>
    <w:p w14:paraId="405D2E7B" w14:textId="77777777" w:rsidR="00FE0D0B" w:rsidRDefault="00FE0D0B">
      <w:pPr>
        <w:spacing w:before="40"/>
      </w:pPr>
    </w:p>
    <w:p w14:paraId="51CD0B2F" w14:textId="77777777" w:rsidR="00FE0D0B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t>Fielder</w:t>
      </w:r>
      <w:r>
        <w:rPr>
          <w:rFonts w:ascii="Arial" w:eastAsia="Arial" w:hAnsi="Arial" w:cs="Arial"/>
          <w:color w:val="2E6DA4"/>
        </w:rPr>
        <w:t xml:space="preserve">  —  GitHub Field Day Nepal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·  Nepal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Oct – Nov 2024</w:t>
      </w:r>
    </w:p>
    <w:p w14:paraId="4232F67F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Gained hands-on exposure to open-source collaboration, GitHub tools, and tech networking.</w:t>
      </w:r>
    </w:p>
    <w:p w14:paraId="3827399C" w14:textId="77777777" w:rsidR="00FE0D0B" w:rsidRDefault="00FE0D0B">
      <w:pPr>
        <w:spacing w:before="40"/>
      </w:pPr>
    </w:p>
    <w:p w14:paraId="53D9D67C" w14:textId="77777777" w:rsidR="00FE0D0B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t>General Member</w:t>
      </w:r>
      <w:r>
        <w:rPr>
          <w:rFonts w:ascii="Arial" w:eastAsia="Arial" w:hAnsi="Arial" w:cs="Arial"/>
          <w:color w:val="2E6DA4"/>
        </w:rPr>
        <w:t xml:space="preserve">  —  Friends of Zoo (FOZ)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·  Nepal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Mar 2014 – Aug 2017</w:t>
      </w:r>
    </w:p>
    <w:p w14:paraId="67063174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Participated in animal feeding programs, welfare seminars, and workshops.</w:t>
      </w:r>
    </w:p>
    <w:p w14:paraId="73A42A3F" w14:textId="77777777" w:rsidR="00FE0D0B" w:rsidRDefault="00000000">
      <w:pPr>
        <w:pBdr>
          <w:bottom w:val="single" w:sz="6" w:space="3" w:color="1A3C5E"/>
        </w:pBdr>
        <w:spacing w:before="240" w:after="60"/>
      </w:pPr>
      <w:r>
        <w:rPr>
          <w:rFonts w:ascii="Arial" w:eastAsia="Arial" w:hAnsi="Arial" w:cs="Arial"/>
          <w:b/>
          <w:bCs/>
          <w:color w:val="1A3C5E"/>
          <w:sz w:val="21"/>
          <w:szCs w:val="21"/>
        </w:rPr>
        <w:t>SKILLS</w:t>
      </w:r>
    </w:p>
    <w:p w14:paraId="7BF59D6E" w14:textId="77777777" w:rsidR="00FE0D0B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A3C5E"/>
          <w:sz w:val="18"/>
          <w:szCs w:val="18"/>
        </w:rPr>
        <w:t xml:space="preserve">Frontend Development: </w:t>
      </w:r>
      <w:r>
        <w:rPr>
          <w:rFonts w:ascii="Arial" w:eastAsia="Arial" w:hAnsi="Arial" w:cs="Arial"/>
          <w:color w:val="444444"/>
          <w:sz w:val="18"/>
          <w:szCs w:val="18"/>
        </w:rPr>
        <w:t>HTML, CSS, JavaScript, React (learning), UI/UX Design, Responsive Web &amp; Mobile Development</w:t>
      </w:r>
    </w:p>
    <w:p w14:paraId="18A5908E" w14:textId="77777777" w:rsidR="00FE0D0B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A3C5E"/>
          <w:sz w:val="18"/>
          <w:szCs w:val="18"/>
        </w:rPr>
        <w:t xml:space="preserve">Design Tools: </w:t>
      </w:r>
      <w:r>
        <w:rPr>
          <w:rFonts w:ascii="Arial" w:eastAsia="Arial" w:hAnsi="Arial" w:cs="Arial"/>
          <w:color w:val="444444"/>
          <w:sz w:val="18"/>
          <w:szCs w:val="18"/>
        </w:rPr>
        <w:t>Adobe Illustrator, Adobe InDesign, Adobe Photoshop, Figma, Canva</w:t>
      </w:r>
    </w:p>
    <w:p w14:paraId="22A75A59" w14:textId="77777777" w:rsidR="00FE0D0B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A3C5E"/>
          <w:sz w:val="18"/>
          <w:szCs w:val="18"/>
        </w:rPr>
        <w:t xml:space="preserve">Software &amp; Tech: </w:t>
      </w:r>
      <w:r>
        <w:rPr>
          <w:rFonts w:ascii="Arial" w:eastAsia="Arial" w:hAnsi="Arial" w:cs="Arial"/>
          <w:color w:val="444444"/>
          <w:sz w:val="18"/>
          <w:szCs w:val="18"/>
        </w:rPr>
        <w:t>Git/GitHub, Agile/Scrum methodologies, DBMS, Object-Oriented Programming (Java, C++)</w:t>
      </w:r>
    </w:p>
    <w:p w14:paraId="0941DC1B" w14:textId="77777777" w:rsidR="00FE0D0B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A3C5E"/>
          <w:sz w:val="18"/>
          <w:szCs w:val="18"/>
        </w:rPr>
        <w:t xml:space="preserve">Design Competencies: </w:t>
      </w:r>
      <w:r>
        <w:rPr>
          <w:rFonts w:ascii="Arial" w:eastAsia="Arial" w:hAnsi="Arial" w:cs="Arial"/>
          <w:color w:val="444444"/>
          <w:sz w:val="18"/>
          <w:szCs w:val="18"/>
        </w:rPr>
        <w:t>Brand Identity &amp; Discovery, Visual Communication, Print &amp; Digital Media Design, Product Design</w:t>
      </w:r>
    </w:p>
    <w:p w14:paraId="3EA5AE22" w14:textId="77777777" w:rsidR="00FE0D0B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A3C5E"/>
          <w:sz w:val="18"/>
          <w:szCs w:val="18"/>
        </w:rPr>
        <w:t xml:space="preserve">Leadership &amp; Management: </w:t>
      </w:r>
      <w:r>
        <w:rPr>
          <w:rFonts w:ascii="Arial" w:eastAsia="Arial" w:hAnsi="Arial" w:cs="Arial"/>
          <w:color w:val="444444"/>
          <w:sz w:val="18"/>
          <w:szCs w:val="18"/>
        </w:rPr>
        <w:t>Event Planning, Team Leadership, Program Direction, Strategic Planning, Public Relations</w:t>
      </w:r>
    </w:p>
    <w:p w14:paraId="75161C46" w14:textId="77777777" w:rsidR="00FE0D0B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A3C5E"/>
          <w:sz w:val="18"/>
          <w:szCs w:val="18"/>
        </w:rPr>
        <w:t xml:space="preserve">Communication: </w:t>
      </w:r>
      <w:r>
        <w:rPr>
          <w:rFonts w:ascii="Arial" w:eastAsia="Arial" w:hAnsi="Arial" w:cs="Arial"/>
          <w:color w:val="444444"/>
          <w:sz w:val="18"/>
          <w:szCs w:val="18"/>
        </w:rPr>
        <w:t>Public Speaking, Negotiation, Research &amp; Documentation, Creative &amp; Technical Writing, MUN Training</w:t>
      </w:r>
    </w:p>
    <w:p w14:paraId="6C47A608" w14:textId="77777777" w:rsidR="00FE0D0B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A3C5E"/>
          <w:sz w:val="18"/>
          <w:szCs w:val="18"/>
        </w:rPr>
        <w:t xml:space="preserve">Languages: </w:t>
      </w:r>
      <w:r>
        <w:rPr>
          <w:rFonts w:ascii="Arial" w:eastAsia="Arial" w:hAnsi="Arial" w:cs="Arial"/>
          <w:color w:val="444444"/>
          <w:sz w:val="18"/>
          <w:szCs w:val="18"/>
        </w:rPr>
        <w:t>Nepali (Native), English (Fluent), German (Basic – Goethe-Institut)</w:t>
      </w:r>
    </w:p>
    <w:p w14:paraId="13B983CF" w14:textId="77777777" w:rsidR="00FE0D0B" w:rsidRDefault="00000000">
      <w:pPr>
        <w:pBdr>
          <w:bottom w:val="single" w:sz="6" w:space="3" w:color="1A3C5E"/>
        </w:pBdr>
        <w:spacing w:before="240" w:after="60"/>
      </w:pPr>
      <w:r>
        <w:rPr>
          <w:rFonts w:ascii="Arial" w:eastAsia="Arial" w:hAnsi="Arial" w:cs="Arial"/>
          <w:b/>
          <w:bCs/>
          <w:color w:val="1A3C5E"/>
          <w:sz w:val="21"/>
          <w:szCs w:val="21"/>
        </w:rPr>
        <w:t>ADDITIONAL ACHIEVEMENTS</w:t>
      </w:r>
    </w:p>
    <w:p w14:paraId="4F025C43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Organized Health Dialogues with then Health Minister of Nepal Hon. Pradeep Poudel and Dr. Bhagwan Koirala (Heart Surgeon).</w:t>
      </w:r>
    </w:p>
    <w:p w14:paraId="289A5BCB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Facilitated Youth Dialogue sessions inside the Health Ministry of Nepal.</w:t>
      </w:r>
    </w:p>
    <w:p w14:paraId="44C05256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Represented Nepal at Goethe-Institut International Youth Camp, Sri Lanka.</w:t>
      </w:r>
    </w:p>
    <w:p w14:paraId="2123940C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Represented Nepal at Goethe-Institut German Language Camp, Godawari.</w:t>
      </w:r>
    </w:p>
    <w:p w14:paraId="6CF34BED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College Ambassador representing Trinity International College at KMC STEMX.</w:t>
      </w:r>
    </w:p>
    <w:p w14:paraId="4CB4AC72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Representative at 7th Kantipur Hissan Edu-Fair.</w:t>
      </w:r>
    </w:p>
    <w:p w14:paraId="4A487A3D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Founding member of DAV Orchestra, DAV School.</w:t>
      </w:r>
    </w:p>
    <w:p w14:paraId="5986546B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Attended multiple UN talk programs and youth advocacy meets.</w:t>
      </w:r>
    </w:p>
    <w:p w14:paraId="11617A0B" w14:textId="77777777" w:rsidR="00FE0D0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Organized multiple iterations of Trinity SciTech &amp; Management Expo, TIMUN series, Music &amp; Arts Day Fest.</w:t>
      </w:r>
    </w:p>
    <w:sectPr w:rsidR="00FE0D0B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F4BA1"/>
    <w:multiLevelType w:val="hybridMultilevel"/>
    <w:tmpl w:val="46B4C742"/>
    <w:lvl w:ilvl="0" w:tplc="C2FCF664">
      <w:start w:val="1"/>
      <w:numFmt w:val="bullet"/>
      <w:lvlText w:val="•"/>
      <w:lvlJc w:val="left"/>
      <w:pPr>
        <w:ind w:left="380" w:hanging="220"/>
      </w:pPr>
    </w:lvl>
    <w:lvl w:ilvl="1" w:tplc="1376DFCE">
      <w:numFmt w:val="decimal"/>
      <w:lvlText w:val=""/>
      <w:lvlJc w:val="left"/>
    </w:lvl>
    <w:lvl w:ilvl="2" w:tplc="6672BCD4">
      <w:numFmt w:val="decimal"/>
      <w:lvlText w:val=""/>
      <w:lvlJc w:val="left"/>
    </w:lvl>
    <w:lvl w:ilvl="3" w:tplc="A53A2FE2">
      <w:numFmt w:val="decimal"/>
      <w:lvlText w:val=""/>
      <w:lvlJc w:val="left"/>
    </w:lvl>
    <w:lvl w:ilvl="4" w:tplc="47D29684">
      <w:numFmt w:val="decimal"/>
      <w:lvlText w:val=""/>
      <w:lvlJc w:val="left"/>
    </w:lvl>
    <w:lvl w:ilvl="5" w:tplc="B9966964">
      <w:numFmt w:val="decimal"/>
      <w:lvlText w:val=""/>
      <w:lvlJc w:val="left"/>
    </w:lvl>
    <w:lvl w:ilvl="6" w:tplc="BDC01976">
      <w:numFmt w:val="decimal"/>
      <w:lvlText w:val=""/>
      <w:lvlJc w:val="left"/>
    </w:lvl>
    <w:lvl w:ilvl="7" w:tplc="46FCC1BA">
      <w:numFmt w:val="decimal"/>
      <w:lvlText w:val=""/>
      <w:lvlJc w:val="left"/>
    </w:lvl>
    <w:lvl w:ilvl="8" w:tplc="73DADBBC">
      <w:numFmt w:val="decimal"/>
      <w:lvlText w:val=""/>
      <w:lvlJc w:val="left"/>
    </w:lvl>
  </w:abstractNum>
  <w:abstractNum w:abstractNumId="1" w15:restartNumberingAfterBreak="0">
    <w:nsid w:val="146B7829"/>
    <w:multiLevelType w:val="hybridMultilevel"/>
    <w:tmpl w:val="FA202886"/>
    <w:lvl w:ilvl="0" w:tplc="FCD2AAB8">
      <w:start w:val="1"/>
      <w:numFmt w:val="bullet"/>
      <w:lvlText w:val="●"/>
      <w:lvlJc w:val="left"/>
      <w:pPr>
        <w:ind w:left="720" w:hanging="360"/>
      </w:pPr>
    </w:lvl>
    <w:lvl w:ilvl="1" w:tplc="C4E03AB0">
      <w:start w:val="1"/>
      <w:numFmt w:val="bullet"/>
      <w:lvlText w:val="○"/>
      <w:lvlJc w:val="left"/>
      <w:pPr>
        <w:ind w:left="1440" w:hanging="360"/>
      </w:pPr>
    </w:lvl>
    <w:lvl w:ilvl="2" w:tplc="EFCE6252">
      <w:start w:val="1"/>
      <w:numFmt w:val="bullet"/>
      <w:lvlText w:val="■"/>
      <w:lvlJc w:val="left"/>
      <w:pPr>
        <w:ind w:left="2160" w:hanging="360"/>
      </w:pPr>
    </w:lvl>
    <w:lvl w:ilvl="3" w:tplc="4934E292">
      <w:start w:val="1"/>
      <w:numFmt w:val="bullet"/>
      <w:lvlText w:val="●"/>
      <w:lvlJc w:val="left"/>
      <w:pPr>
        <w:ind w:left="2880" w:hanging="360"/>
      </w:pPr>
    </w:lvl>
    <w:lvl w:ilvl="4" w:tplc="9CBC700C">
      <w:start w:val="1"/>
      <w:numFmt w:val="bullet"/>
      <w:lvlText w:val="○"/>
      <w:lvlJc w:val="left"/>
      <w:pPr>
        <w:ind w:left="3600" w:hanging="360"/>
      </w:pPr>
    </w:lvl>
    <w:lvl w:ilvl="5" w:tplc="130AE782">
      <w:start w:val="1"/>
      <w:numFmt w:val="bullet"/>
      <w:lvlText w:val="■"/>
      <w:lvlJc w:val="left"/>
      <w:pPr>
        <w:ind w:left="4320" w:hanging="360"/>
      </w:pPr>
    </w:lvl>
    <w:lvl w:ilvl="6" w:tplc="135C2E2C">
      <w:start w:val="1"/>
      <w:numFmt w:val="bullet"/>
      <w:lvlText w:val="●"/>
      <w:lvlJc w:val="left"/>
      <w:pPr>
        <w:ind w:left="5040" w:hanging="360"/>
      </w:pPr>
    </w:lvl>
    <w:lvl w:ilvl="7" w:tplc="C6368A24">
      <w:start w:val="1"/>
      <w:numFmt w:val="bullet"/>
      <w:lvlText w:val="●"/>
      <w:lvlJc w:val="left"/>
      <w:pPr>
        <w:ind w:left="5760" w:hanging="360"/>
      </w:pPr>
    </w:lvl>
    <w:lvl w:ilvl="8" w:tplc="EEFCF22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6B10F5"/>
    <w:multiLevelType w:val="hybridMultilevel"/>
    <w:tmpl w:val="5BE287D8"/>
    <w:lvl w:ilvl="0" w:tplc="E43C61C4">
      <w:start w:val="1"/>
      <w:numFmt w:val="bullet"/>
      <w:lvlText w:val="–"/>
      <w:lvlJc w:val="left"/>
      <w:pPr>
        <w:ind w:left="600" w:hanging="220"/>
      </w:pPr>
    </w:lvl>
    <w:lvl w:ilvl="1" w:tplc="37726086">
      <w:numFmt w:val="decimal"/>
      <w:lvlText w:val=""/>
      <w:lvlJc w:val="left"/>
    </w:lvl>
    <w:lvl w:ilvl="2" w:tplc="8DEC2688">
      <w:numFmt w:val="decimal"/>
      <w:lvlText w:val=""/>
      <w:lvlJc w:val="left"/>
    </w:lvl>
    <w:lvl w:ilvl="3" w:tplc="8924AF80">
      <w:numFmt w:val="decimal"/>
      <w:lvlText w:val=""/>
      <w:lvlJc w:val="left"/>
    </w:lvl>
    <w:lvl w:ilvl="4" w:tplc="49361594">
      <w:numFmt w:val="decimal"/>
      <w:lvlText w:val=""/>
      <w:lvlJc w:val="left"/>
    </w:lvl>
    <w:lvl w:ilvl="5" w:tplc="33CC6B26">
      <w:numFmt w:val="decimal"/>
      <w:lvlText w:val=""/>
      <w:lvlJc w:val="left"/>
    </w:lvl>
    <w:lvl w:ilvl="6" w:tplc="0E4A8740">
      <w:numFmt w:val="decimal"/>
      <w:lvlText w:val=""/>
      <w:lvlJc w:val="left"/>
    </w:lvl>
    <w:lvl w:ilvl="7" w:tplc="2EDE7B44">
      <w:numFmt w:val="decimal"/>
      <w:lvlText w:val=""/>
      <w:lvlJc w:val="left"/>
    </w:lvl>
    <w:lvl w:ilvl="8" w:tplc="50729EAA">
      <w:numFmt w:val="decimal"/>
      <w:lvlText w:val=""/>
      <w:lvlJc w:val="left"/>
    </w:lvl>
  </w:abstractNum>
  <w:num w:numId="1" w16cid:durableId="611867147">
    <w:abstractNumId w:val="1"/>
    <w:lvlOverride w:ilvl="0">
      <w:startOverride w:val="1"/>
    </w:lvlOverride>
  </w:num>
  <w:num w:numId="2" w16cid:durableId="12587082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D0B"/>
    <w:rsid w:val="001749CC"/>
    <w:rsid w:val="009A0831"/>
    <w:rsid w:val="00FE0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5707B"/>
  <w15:docId w15:val="{4C892BBF-8118-4368-B00E-18F1026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1264</Words>
  <Characters>7209</Characters>
  <Application>Microsoft Office Word</Application>
  <DocSecurity>0</DocSecurity>
  <Lines>60</Lines>
  <Paragraphs>16</Paragraphs>
  <ScaleCrop>false</ScaleCrop>
  <Company/>
  <LinksUpToDate>false</LinksUpToDate>
  <CharactersWithSpaces>8457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Sujal Bikram Thapa</cp:lastModifiedBy>
  <cp:revision>2</cp:revision>
  <dcterms:created xsi:type="dcterms:W3CDTF">2026-04-08T17:27:00Z</dcterms:created>
  <dcterms:modified xsi:type="dcterms:W3CDTF">2026-04-08T17:33:00Z</dcterms:modified>
</cp:coreProperties>
</file>