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2AB51" w14:textId="77777777" w:rsidR="0032064F" w:rsidRDefault="00000000">
      <w:pPr>
        <w:spacing w:after="50"/>
        <w:jc w:val="center"/>
      </w:pPr>
      <w:r>
        <w:rPr>
          <w:rFonts w:ascii="Arial" w:eastAsia="Arial" w:hAnsi="Arial" w:cs="Arial"/>
          <w:b/>
          <w:bCs/>
          <w:color w:val="1A3C5E"/>
          <w:sz w:val="48"/>
          <w:szCs w:val="48"/>
        </w:rPr>
        <w:t>SUJAL BIKRAM THAPA</w:t>
      </w:r>
    </w:p>
    <w:p w14:paraId="76E30A6E" w14:textId="77777777" w:rsidR="0032064F" w:rsidRDefault="00000000">
      <w:pPr>
        <w:spacing w:after="50"/>
        <w:jc w:val="center"/>
      </w:pPr>
      <w:proofErr w:type="gramStart"/>
      <w:r>
        <w:rPr>
          <w:rFonts w:ascii="Arial" w:eastAsia="Arial" w:hAnsi="Arial" w:cs="Arial"/>
          <w:i/>
          <w:iCs/>
          <w:color w:val="2E6DA4"/>
        </w:rPr>
        <w:t>Entrepreneur  ·</w:t>
      </w:r>
      <w:proofErr w:type="gramEnd"/>
      <w:r>
        <w:rPr>
          <w:rFonts w:ascii="Arial" w:eastAsia="Arial" w:hAnsi="Arial" w:cs="Arial"/>
          <w:i/>
          <w:iCs/>
          <w:color w:val="2E6DA4"/>
        </w:rPr>
        <w:t xml:space="preserve">  Program </w:t>
      </w:r>
      <w:proofErr w:type="gramStart"/>
      <w:r>
        <w:rPr>
          <w:rFonts w:ascii="Arial" w:eastAsia="Arial" w:hAnsi="Arial" w:cs="Arial"/>
          <w:i/>
          <w:iCs/>
          <w:color w:val="2E6DA4"/>
        </w:rPr>
        <w:t>Director  ·</w:t>
      </w:r>
      <w:proofErr w:type="gramEnd"/>
      <w:r>
        <w:rPr>
          <w:rFonts w:ascii="Arial" w:eastAsia="Arial" w:hAnsi="Arial" w:cs="Arial"/>
          <w:i/>
          <w:iCs/>
          <w:color w:val="2E6DA4"/>
        </w:rPr>
        <w:t xml:space="preserve">  Event </w:t>
      </w:r>
      <w:proofErr w:type="gramStart"/>
      <w:r>
        <w:rPr>
          <w:rFonts w:ascii="Arial" w:eastAsia="Arial" w:hAnsi="Arial" w:cs="Arial"/>
          <w:i/>
          <w:iCs/>
          <w:color w:val="2E6DA4"/>
        </w:rPr>
        <w:t>Manager  ·</w:t>
      </w:r>
      <w:proofErr w:type="gramEnd"/>
      <w:r>
        <w:rPr>
          <w:rFonts w:ascii="Arial" w:eastAsia="Arial" w:hAnsi="Arial" w:cs="Arial"/>
          <w:i/>
          <w:iCs/>
          <w:color w:val="2E6DA4"/>
        </w:rPr>
        <w:t xml:space="preserve">  Community Leader</w:t>
      </w:r>
    </w:p>
    <w:p w14:paraId="7F140D27" w14:textId="77777777" w:rsidR="0032064F" w:rsidRDefault="00000000">
      <w:pPr>
        <w:jc w:val="center"/>
      </w:pPr>
      <w:r>
        <w:rPr>
          <w:rFonts w:ascii="Arial" w:eastAsia="Arial" w:hAnsi="Arial" w:cs="Arial"/>
          <w:color w:val="444444"/>
          <w:sz w:val="18"/>
          <w:szCs w:val="18"/>
        </w:rPr>
        <w:t>+977-9810237745   |   sujalbikramthapa@gmail.com   |   linkedin.com/in/</w:t>
      </w:r>
      <w:proofErr w:type="spellStart"/>
      <w:r>
        <w:rPr>
          <w:rFonts w:ascii="Arial" w:eastAsia="Arial" w:hAnsi="Arial" w:cs="Arial"/>
          <w:color w:val="444444"/>
          <w:sz w:val="18"/>
          <w:szCs w:val="18"/>
        </w:rPr>
        <w:t>sujalbthapa</w:t>
      </w:r>
      <w:proofErr w:type="spellEnd"/>
    </w:p>
    <w:p w14:paraId="3F498049" w14:textId="77777777" w:rsidR="0032064F" w:rsidRDefault="0032064F">
      <w:pPr>
        <w:pBdr>
          <w:bottom w:val="single" w:sz="12" w:space="0" w:color="1A3C5E"/>
        </w:pBdr>
        <w:spacing w:before="140"/>
      </w:pPr>
    </w:p>
    <w:p w14:paraId="01CB58C0" w14:textId="77777777" w:rsidR="0032064F" w:rsidRDefault="00000000">
      <w:pPr>
        <w:pBdr>
          <w:bottom w:val="single" w:sz="6" w:space="3" w:color="1A3C5E"/>
        </w:pBdr>
        <w:spacing w:before="240" w:after="60"/>
      </w:pPr>
      <w:r>
        <w:rPr>
          <w:rFonts w:ascii="Arial" w:eastAsia="Arial" w:hAnsi="Arial" w:cs="Arial"/>
          <w:b/>
          <w:bCs/>
          <w:color w:val="1A3C5E"/>
          <w:sz w:val="21"/>
          <w:szCs w:val="21"/>
        </w:rPr>
        <w:t>PROFILE</w:t>
      </w:r>
    </w:p>
    <w:p w14:paraId="71186443" w14:textId="77777777" w:rsidR="0032064F" w:rsidRDefault="00000000">
      <w:pPr>
        <w:spacing w:before="40" w:after="40"/>
      </w:pPr>
      <w:r>
        <w:rPr>
          <w:rFonts w:ascii="Arial" w:eastAsia="Arial" w:hAnsi="Arial" w:cs="Arial"/>
          <w:color w:val="444444"/>
          <w:sz w:val="18"/>
          <w:szCs w:val="18"/>
        </w:rPr>
        <w:t>Results-driven leader with 5+ years of experience managing teams, events, and organizations across education, technology, arts, and social welfare. Co-founder and Managing Director of Lunar Chronicles Ltd. with experience engaging national government stakeholders. Demonstrated ability to plan, coordinate, and deliver large-scale programs while maintaining strategic vision and brand consistency.</w:t>
      </w:r>
    </w:p>
    <w:p w14:paraId="4FCB461E" w14:textId="77777777" w:rsidR="0032064F" w:rsidRDefault="00000000">
      <w:pPr>
        <w:pBdr>
          <w:bottom w:val="single" w:sz="6" w:space="3" w:color="1A3C5E"/>
        </w:pBdr>
        <w:spacing w:before="240" w:after="60"/>
      </w:pPr>
      <w:r>
        <w:rPr>
          <w:rFonts w:ascii="Arial" w:eastAsia="Arial" w:hAnsi="Arial" w:cs="Arial"/>
          <w:b/>
          <w:bCs/>
          <w:color w:val="1A3C5E"/>
          <w:sz w:val="21"/>
          <w:szCs w:val="21"/>
        </w:rPr>
        <w:t>LEADERSHIP &amp; MANAGEMENT EXPERIENCE</w:t>
      </w:r>
    </w:p>
    <w:p w14:paraId="444DCD55" w14:textId="77777777" w:rsidR="0032064F" w:rsidRDefault="00000000">
      <w:pPr>
        <w:tabs>
          <w:tab w:val="right" w:pos="10800"/>
        </w:tabs>
        <w:spacing w:before="160" w:after="30"/>
      </w:pPr>
      <w:r>
        <w:rPr>
          <w:rFonts w:ascii="Arial" w:eastAsia="Arial" w:hAnsi="Arial" w:cs="Arial"/>
          <w:b/>
          <w:bCs/>
        </w:rPr>
        <w:t xml:space="preserve">Co-Founder &amp; Managing </w:t>
      </w:r>
      <w:proofErr w:type="gramStart"/>
      <w:r>
        <w:rPr>
          <w:rFonts w:ascii="Arial" w:eastAsia="Arial" w:hAnsi="Arial" w:cs="Arial"/>
          <w:b/>
          <w:bCs/>
        </w:rPr>
        <w:t>Director</w:t>
      </w:r>
      <w:r>
        <w:rPr>
          <w:rFonts w:ascii="Arial" w:eastAsia="Arial" w:hAnsi="Arial" w:cs="Arial"/>
          <w:color w:val="2E6DA4"/>
        </w:rPr>
        <w:t xml:space="preserve">  —</w:t>
      </w:r>
      <w:proofErr w:type="gramEnd"/>
      <w:r>
        <w:rPr>
          <w:rFonts w:ascii="Arial" w:eastAsia="Arial" w:hAnsi="Arial" w:cs="Arial"/>
          <w:color w:val="2E6DA4"/>
        </w:rPr>
        <w:t xml:space="preserve">  Lunar Chronicles Ltd.</w:t>
      </w:r>
      <w:r>
        <w:rPr>
          <w:rFonts w:ascii="Arial" w:eastAsia="Arial" w:hAnsi="Arial" w:cs="Arial"/>
          <w:color w:val="777777"/>
          <w:sz w:val="18"/>
          <w:szCs w:val="18"/>
        </w:rPr>
        <w:t xml:space="preserve">  </w:t>
      </w:r>
      <w:proofErr w:type="gramStart"/>
      <w:r>
        <w:rPr>
          <w:rFonts w:ascii="Arial" w:eastAsia="Arial" w:hAnsi="Arial" w:cs="Arial"/>
          <w:color w:val="777777"/>
          <w:sz w:val="18"/>
          <w:szCs w:val="18"/>
        </w:rPr>
        <w:t>·  Nepal</w:t>
      </w:r>
      <w:proofErr w:type="gramEnd"/>
      <w:r>
        <w:rPr>
          <w:rFonts w:ascii="Arial" w:eastAsia="Arial" w:hAnsi="Arial" w:cs="Arial"/>
          <w:i/>
          <w:iCs/>
          <w:color w:val="777777"/>
          <w:sz w:val="17"/>
          <w:szCs w:val="17"/>
        </w:rPr>
        <w:tab/>
        <w:t>2025 – Present</w:t>
      </w:r>
    </w:p>
    <w:p w14:paraId="77CB06F3" w14:textId="77777777" w:rsidR="0032064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sz w:val="18"/>
          <w:szCs w:val="18"/>
        </w:rPr>
        <w:t>Co-founded a company focused on education, awareness, and social welfare with 3 partners.</w:t>
      </w:r>
    </w:p>
    <w:p w14:paraId="42D686A6" w14:textId="77777777" w:rsidR="0032064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sz w:val="18"/>
          <w:szCs w:val="18"/>
        </w:rPr>
        <w:t>Oversee overall advisory, strategic planning, and day-to-day management of operations.</w:t>
      </w:r>
    </w:p>
    <w:p w14:paraId="3AF85736" w14:textId="77777777" w:rsidR="0032064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sz w:val="18"/>
          <w:szCs w:val="18"/>
        </w:rPr>
        <w:t>Organized Health Dialogues with then Health Minister of Nepal Hon. Pradeep Poudel and Professor &amp; Heart Surgeon Dr. Bhagwan Koirala.</w:t>
      </w:r>
    </w:p>
    <w:p w14:paraId="64368257" w14:textId="77777777" w:rsidR="0032064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sz w:val="18"/>
          <w:szCs w:val="18"/>
        </w:rPr>
        <w:t>Facilitated Youth Dialogue sessions inside the Health Ministry of Nepal.</w:t>
      </w:r>
    </w:p>
    <w:p w14:paraId="1A3327A3" w14:textId="77777777" w:rsidR="0032064F" w:rsidRDefault="0032064F">
      <w:pPr>
        <w:spacing w:before="40"/>
      </w:pPr>
    </w:p>
    <w:p w14:paraId="37845E80" w14:textId="77777777" w:rsidR="0032064F" w:rsidRDefault="00000000">
      <w:pPr>
        <w:tabs>
          <w:tab w:val="right" w:pos="10800"/>
        </w:tabs>
        <w:spacing w:before="160" w:after="30"/>
      </w:pPr>
      <w:r>
        <w:rPr>
          <w:rFonts w:ascii="Arial" w:eastAsia="Arial" w:hAnsi="Arial" w:cs="Arial"/>
          <w:b/>
          <w:bCs/>
        </w:rPr>
        <w:t>Program Director &amp; Event Co-</w:t>
      </w:r>
      <w:proofErr w:type="gramStart"/>
      <w:r>
        <w:rPr>
          <w:rFonts w:ascii="Arial" w:eastAsia="Arial" w:hAnsi="Arial" w:cs="Arial"/>
          <w:b/>
          <w:bCs/>
        </w:rPr>
        <w:t>Lead</w:t>
      </w:r>
      <w:r>
        <w:rPr>
          <w:rFonts w:ascii="Arial" w:eastAsia="Arial" w:hAnsi="Arial" w:cs="Arial"/>
          <w:color w:val="2E6DA4"/>
        </w:rPr>
        <w:t xml:space="preserve">  —</w:t>
      </w:r>
      <w:proofErr w:type="gramEnd"/>
      <w:r>
        <w:rPr>
          <w:rFonts w:ascii="Arial" w:eastAsia="Arial" w:hAnsi="Arial" w:cs="Arial"/>
          <w:color w:val="2E6DA4"/>
        </w:rPr>
        <w:t xml:space="preserve">  HULT Prize at NCIT, Pokhara </w:t>
      </w:r>
      <w:proofErr w:type="gramStart"/>
      <w:r>
        <w:rPr>
          <w:rFonts w:ascii="Arial" w:eastAsia="Arial" w:hAnsi="Arial" w:cs="Arial"/>
          <w:color w:val="2E6DA4"/>
        </w:rPr>
        <w:t>University</w:t>
      </w:r>
      <w:r>
        <w:rPr>
          <w:rFonts w:ascii="Arial" w:eastAsia="Arial" w:hAnsi="Arial" w:cs="Arial"/>
          <w:color w:val="777777"/>
          <w:sz w:val="18"/>
          <w:szCs w:val="18"/>
        </w:rPr>
        <w:t xml:space="preserve">  ·</w:t>
      </w:r>
      <w:proofErr w:type="gramEnd"/>
      <w:r>
        <w:rPr>
          <w:rFonts w:ascii="Arial" w:eastAsia="Arial" w:hAnsi="Arial" w:cs="Arial"/>
          <w:color w:val="777777"/>
          <w:sz w:val="18"/>
          <w:szCs w:val="18"/>
        </w:rPr>
        <w:t xml:space="preserve">  NCIT, Kathmandu</w:t>
      </w:r>
      <w:r>
        <w:rPr>
          <w:rFonts w:ascii="Arial" w:eastAsia="Arial" w:hAnsi="Arial" w:cs="Arial"/>
          <w:i/>
          <w:iCs/>
          <w:color w:val="777777"/>
          <w:sz w:val="17"/>
          <w:szCs w:val="17"/>
        </w:rPr>
        <w:tab/>
        <w:t>Jul 2024 – Jul 2025</w:t>
      </w:r>
    </w:p>
    <w:p w14:paraId="6C2A1682" w14:textId="77777777" w:rsidR="0032064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sz w:val="18"/>
          <w:szCs w:val="18"/>
        </w:rPr>
        <w:t>Directed the full program lifecycle for HULT Prize — one of the world's largest student entrepreneurship competitions.</w:t>
      </w:r>
    </w:p>
    <w:p w14:paraId="25AE7A68" w14:textId="77777777" w:rsidR="0032064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sz w:val="18"/>
          <w:szCs w:val="18"/>
        </w:rPr>
        <w:t xml:space="preserve">Served as central point of contact, coordinating between multiple </w:t>
      </w:r>
      <w:proofErr w:type="spellStart"/>
      <w:r>
        <w:rPr>
          <w:rFonts w:ascii="Arial" w:eastAsia="Arial" w:hAnsi="Arial" w:cs="Arial"/>
          <w:sz w:val="18"/>
          <w:szCs w:val="18"/>
        </w:rPr>
        <w:t>subteams</w:t>
      </w:r>
      <w:proofErr w:type="spellEnd"/>
      <w:r>
        <w:rPr>
          <w:rFonts w:ascii="Arial" w:eastAsia="Arial" w:hAnsi="Arial" w:cs="Arial"/>
          <w:sz w:val="18"/>
          <w:szCs w:val="18"/>
        </w:rPr>
        <w:t xml:space="preserve"> and departments.</w:t>
      </w:r>
    </w:p>
    <w:p w14:paraId="319AA0F4" w14:textId="77777777" w:rsidR="0032064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sz w:val="18"/>
          <w:szCs w:val="18"/>
        </w:rPr>
        <w:t>Managed event online presence, brand identity, and stakeholder communications.</w:t>
      </w:r>
    </w:p>
    <w:p w14:paraId="141D7AD3" w14:textId="77777777" w:rsidR="0032064F" w:rsidRDefault="0032064F">
      <w:pPr>
        <w:spacing w:before="40"/>
      </w:pPr>
    </w:p>
    <w:p w14:paraId="49FD9D62" w14:textId="77777777" w:rsidR="0032064F" w:rsidRDefault="00000000">
      <w:pPr>
        <w:tabs>
          <w:tab w:val="right" w:pos="10800"/>
        </w:tabs>
        <w:spacing w:before="160" w:after="30"/>
      </w:pPr>
      <w:r>
        <w:rPr>
          <w:rFonts w:ascii="Arial" w:eastAsia="Arial" w:hAnsi="Arial" w:cs="Arial"/>
          <w:b/>
          <w:bCs/>
        </w:rPr>
        <w:t xml:space="preserve">Vice President &amp; Creative Design </w:t>
      </w:r>
      <w:proofErr w:type="gramStart"/>
      <w:r>
        <w:rPr>
          <w:rFonts w:ascii="Arial" w:eastAsia="Arial" w:hAnsi="Arial" w:cs="Arial"/>
          <w:b/>
          <w:bCs/>
        </w:rPr>
        <w:t>Lead</w:t>
      </w:r>
      <w:r>
        <w:rPr>
          <w:rFonts w:ascii="Arial" w:eastAsia="Arial" w:hAnsi="Arial" w:cs="Arial"/>
          <w:color w:val="2E6DA4"/>
        </w:rPr>
        <w:t xml:space="preserve">  —</w:t>
      </w:r>
      <w:proofErr w:type="gramEnd"/>
      <w:r>
        <w:rPr>
          <w:rFonts w:ascii="Arial" w:eastAsia="Arial" w:hAnsi="Arial" w:cs="Arial"/>
          <w:color w:val="2E6DA4"/>
        </w:rPr>
        <w:t xml:space="preserve">  MUN Society </w:t>
      </w:r>
      <w:proofErr w:type="gramStart"/>
      <w:r>
        <w:rPr>
          <w:rFonts w:ascii="Arial" w:eastAsia="Arial" w:hAnsi="Arial" w:cs="Arial"/>
          <w:color w:val="2E6DA4"/>
        </w:rPr>
        <w:t>Nepal</w:t>
      </w:r>
      <w:r>
        <w:rPr>
          <w:rFonts w:ascii="Arial" w:eastAsia="Arial" w:hAnsi="Arial" w:cs="Arial"/>
          <w:color w:val="777777"/>
          <w:sz w:val="18"/>
          <w:szCs w:val="18"/>
        </w:rPr>
        <w:t xml:space="preserve">  ·</w:t>
      </w:r>
      <w:proofErr w:type="gramEnd"/>
      <w:r>
        <w:rPr>
          <w:rFonts w:ascii="Arial" w:eastAsia="Arial" w:hAnsi="Arial" w:cs="Arial"/>
          <w:color w:val="777777"/>
          <w:sz w:val="18"/>
          <w:szCs w:val="18"/>
        </w:rPr>
        <w:t xml:space="preserve">  Nepal</w:t>
      </w:r>
      <w:r>
        <w:rPr>
          <w:rFonts w:ascii="Arial" w:eastAsia="Arial" w:hAnsi="Arial" w:cs="Arial"/>
          <w:i/>
          <w:iCs/>
          <w:color w:val="777777"/>
          <w:sz w:val="17"/>
          <w:szCs w:val="17"/>
        </w:rPr>
        <w:tab/>
        <w:t>Sep 2024 – Present</w:t>
      </w:r>
    </w:p>
    <w:p w14:paraId="218BA34D" w14:textId="77777777" w:rsidR="0032064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sz w:val="18"/>
          <w:szCs w:val="18"/>
        </w:rPr>
        <w:t>Manage digital infrastructure, technical operations, and organizational innovation strategies.</w:t>
      </w:r>
    </w:p>
    <w:p w14:paraId="05048DA1" w14:textId="77777777" w:rsidR="0032064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sz w:val="18"/>
          <w:szCs w:val="18"/>
        </w:rPr>
        <w:t>Support strategic direction and outreach growth of the national MUN body.</w:t>
      </w:r>
    </w:p>
    <w:p w14:paraId="491CD891" w14:textId="77777777" w:rsidR="0032064F" w:rsidRDefault="0032064F">
      <w:pPr>
        <w:spacing w:before="40"/>
      </w:pPr>
    </w:p>
    <w:p w14:paraId="72AD0911" w14:textId="77777777" w:rsidR="0032064F" w:rsidRDefault="00000000">
      <w:pPr>
        <w:tabs>
          <w:tab w:val="right" w:pos="10800"/>
        </w:tabs>
        <w:spacing w:before="160" w:after="30"/>
      </w:pPr>
      <w:r>
        <w:rPr>
          <w:rFonts w:ascii="Arial" w:eastAsia="Arial" w:hAnsi="Arial" w:cs="Arial"/>
          <w:b/>
          <w:bCs/>
        </w:rPr>
        <w:t xml:space="preserve">International Service </w:t>
      </w:r>
      <w:proofErr w:type="gramStart"/>
      <w:r>
        <w:rPr>
          <w:rFonts w:ascii="Arial" w:eastAsia="Arial" w:hAnsi="Arial" w:cs="Arial"/>
          <w:b/>
          <w:bCs/>
        </w:rPr>
        <w:t>Director</w:t>
      </w:r>
      <w:r>
        <w:rPr>
          <w:rFonts w:ascii="Arial" w:eastAsia="Arial" w:hAnsi="Arial" w:cs="Arial"/>
          <w:color w:val="2E6DA4"/>
        </w:rPr>
        <w:t xml:space="preserve">  —</w:t>
      </w:r>
      <w:proofErr w:type="gramEnd"/>
      <w:r>
        <w:rPr>
          <w:rFonts w:ascii="Arial" w:eastAsia="Arial" w:hAnsi="Arial" w:cs="Arial"/>
          <w:color w:val="2E6DA4"/>
        </w:rPr>
        <w:t xml:space="preserve">  </w:t>
      </w:r>
      <w:proofErr w:type="gramStart"/>
      <w:r>
        <w:rPr>
          <w:rFonts w:ascii="Arial" w:eastAsia="Arial" w:hAnsi="Arial" w:cs="Arial"/>
          <w:color w:val="2E6DA4"/>
        </w:rPr>
        <w:t>Rotaract</w:t>
      </w:r>
      <w:r>
        <w:rPr>
          <w:rFonts w:ascii="Arial" w:eastAsia="Arial" w:hAnsi="Arial" w:cs="Arial"/>
          <w:color w:val="777777"/>
          <w:sz w:val="18"/>
          <w:szCs w:val="18"/>
        </w:rPr>
        <w:t xml:space="preserve">  ·</w:t>
      </w:r>
      <w:proofErr w:type="gramEnd"/>
      <w:r>
        <w:rPr>
          <w:rFonts w:ascii="Arial" w:eastAsia="Arial" w:hAnsi="Arial" w:cs="Arial"/>
          <w:color w:val="777777"/>
          <w:sz w:val="18"/>
          <w:szCs w:val="18"/>
        </w:rPr>
        <w:t xml:space="preserve">  Nepal</w:t>
      </w:r>
      <w:r>
        <w:rPr>
          <w:rFonts w:ascii="Arial" w:eastAsia="Arial" w:hAnsi="Arial" w:cs="Arial"/>
          <w:i/>
          <w:iCs/>
          <w:color w:val="777777"/>
          <w:sz w:val="17"/>
          <w:szCs w:val="17"/>
        </w:rPr>
        <w:tab/>
        <w:t>Jul 2025 – Present</w:t>
      </w:r>
    </w:p>
    <w:p w14:paraId="7341BB92" w14:textId="77777777" w:rsidR="0032064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sz w:val="18"/>
          <w:szCs w:val="18"/>
        </w:rPr>
        <w:t>Coordinate international service initiatives and cross-border collaborations.</w:t>
      </w:r>
    </w:p>
    <w:p w14:paraId="3BC5CD8B" w14:textId="77777777" w:rsidR="0032064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sz w:val="18"/>
          <w:szCs w:val="18"/>
        </w:rPr>
        <w:t>Represent the organization in international forums and service partnerships.</w:t>
      </w:r>
    </w:p>
    <w:p w14:paraId="2E6B30ED" w14:textId="77777777" w:rsidR="0032064F" w:rsidRDefault="0032064F">
      <w:pPr>
        <w:spacing w:before="40"/>
      </w:pPr>
    </w:p>
    <w:p w14:paraId="6140CF5C" w14:textId="77777777" w:rsidR="0032064F" w:rsidRDefault="00000000">
      <w:pPr>
        <w:tabs>
          <w:tab w:val="right" w:pos="10800"/>
        </w:tabs>
        <w:spacing w:before="160" w:after="30"/>
      </w:pPr>
      <w:r>
        <w:rPr>
          <w:rFonts w:ascii="Arial" w:eastAsia="Arial" w:hAnsi="Arial" w:cs="Arial"/>
          <w:b/>
          <w:bCs/>
        </w:rPr>
        <w:t xml:space="preserve">Director General &amp; Head of </w:t>
      </w:r>
      <w:proofErr w:type="gramStart"/>
      <w:r>
        <w:rPr>
          <w:rFonts w:ascii="Arial" w:eastAsia="Arial" w:hAnsi="Arial" w:cs="Arial"/>
          <w:b/>
          <w:bCs/>
        </w:rPr>
        <w:t>IT</w:t>
      </w:r>
      <w:r>
        <w:rPr>
          <w:rFonts w:ascii="Arial" w:eastAsia="Arial" w:hAnsi="Arial" w:cs="Arial"/>
          <w:color w:val="2E6DA4"/>
        </w:rPr>
        <w:t xml:space="preserve">  —</w:t>
      </w:r>
      <w:proofErr w:type="gramEnd"/>
      <w:r>
        <w:rPr>
          <w:rFonts w:ascii="Arial" w:eastAsia="Arial" w:hAnsi="Arial" w:cs="Arial"/>
          <w:color w:val="2E6DA4"/>
        </w:rPr>
        <w:t xml:space="preserve">  Trinity International Model United Nations (</w:t>
      </w:r>
      <w:proofErr w:type="gramStart"/>
      <w:r>
        <w:rPr>
          <w:rFonts w:ascii="Arial" w:eastAsia="Arial" w:hAnsi="Arial" w:cs="Arial"/>
          <w:color w:val="2E6DA4"/>
        </w:rPr>
        <w:t>TIMUN)</w:t>
      </w:r>
      <w:r>
        <w:rPr>
          <w:rFonts w:ascii="Arial" w:eastAsia="Arial" w:hAnsi="Arial" w:cs="Arial"/>
          <w:color w:val="777777"/>
          <w:sz w:val="18"/>
          <w:szCs w:val="18"/>
        </w:rPr>
        <w:t xml:space="preserve">  ·</w:t>
      </w:r>
      <w:proofErr w:type="gramEnd"/>
      <w:r>
        <w:rPr>
          <w:rFonts w:ascii="Arial" w:eastAsia="Arial" w:hAnsi="Arial" w:cs="Arial"/>
          <w:color w:val="777777"/>
          <w:sz w:val="18"/>
          <w:szCs w:val="18"/>
        </w:rPr>
        <w:t xml:space="preserve">  Kathmandu</w:t>
      </w:r>
      <w:r>
        <w:rPr>
          <w:rFonts w:ascii="Arial" w:eastAsia="Arial" w:hAnsi="Arial" w:cs="Arial"/>
          <w:i/>
          <w:iCs/>
          <w:color w:val="777777"/>
          <w:sz w:val="17"/>
          <w:szCs w:val="17"/>
        </w:rPr>
        <w:tab/>
        <w:t>2021 – 2023</w:t>
      </w:r>
    </w:p>
    <w:p w14:paraId="0E5FDF68" w14:textId="0C250252" w:rsidR="0032064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sz w:val="18"/>
          <w:szCs w:val="18"/>
        </w:rPr>
        <w:t xml:space="preserve">Led planning, organization, and management of TIMUN 5.0, and 6.0 across </w:t>
      </w:r>
      <w:r w:rsidR="0074046E">
        <w:rPr>
          <w:rFonts w:ascii="Arial" w:eastAsia="Arial" w:hAnsi="Arial" w:cs="Arial"/>
          <w:sz w:val="18"/>
          <w:szCs w:val="18"/>
        </w:rPr>
        <w:t>2</w:t>
      </w:r>
      <w:r>
        <w:rPr>
          <w:rFonts w:ascii="Arial" w:eastAsia="Arial" w:hAnsi="Arial" w:cs="Arial"/>
          <w:sz w:val="18"/>
          <w:szCs w:val="18"/>
        </w:rPr>
        <w:t xml:space="preserve"> years.</w:t>
      </w:r>
    </w:p>
    <w:p w14:paraId="0F0A4A3D" w14:textId="77777777" w:rsidR="0032064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sz w:val="18"/>
          <w:szCs w:val="18"/>
        </w:rPr>
        <w:t>Supervised content, IT, creative direction, and public relations teams.</w:t>
      </w:r>
    </w:p>
    <w:p w14:paraId="18CEB525" w14:textId="77777777" w:rsidR="0032064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sz w:val="18"/>
          <w:szCs w:val="18"/>
        </w:rPr>
        <w:t>Delivered all conference materials: handbooks, prospectuses, and promotional content.</w:t>
      </w:r>
    </w:p>
    <w:p w14:paraId="4D07FBA5" w14:textId="77777777" w:rsidR="0032064F" w:rsidRDefault="0032064F">
      <w:pPr>
        <w:spacing w:before="40"/>
      </w:pPr>
    </w:p>
    <w:p w14:paraId="464DD36A" w14:textId="77777777" w:rsidR="0032064F" w:rsidRDefault="00000000">
      <w:pPr>
        <w:tabs>
          <w:tab w:val="right" w:pos="10800"/>
        </w:tabs>
        <w:spacing w:before="160" w:after="30"/>
      </w:pPr>
      <w:proofErr w:type="gramStart"/>
      <w:r>
        <w:rPr>
          <w:rFonts w:ascii="Arial" w:eastAsia="Arial" w:hAnsi="Arial" w:cs="Arial"/>
          <w:b/>
          <w:bCs/>
        </w:rPr>
        <w:t>President</w:t>
      </w:r>
      <w:r>
        <w:rPr>
          <w:rFonts w:ascii="Arial" w:eastAsia="Arial" w:hAnsi="Arial" w:cs="Arial"/>
          <w:color w:val="2E6DA4"/>
        </w:rPr>
        <w:t xml:space="preserve">  —</w:t>
      </w:r>
      <w:proofErr w:type="gramEnd"/>
      <w:r>
        <w:rPr>
          <w:rFonts w:ascii="Arial" w:eastAsia="Arial" w:hAnsi="Arial" w:cs="Arial"/>
          <w:color w:val="2E6DA4"/>
        </w:rPr>
        <w:t xml:space="preserve">  Trinity Performing Arts </w:t>
      </w:r>
      <w:proofErr w:type="gramStart"/>
      <w:r>
        <w:rPr>
          <w:rFonts w:ascii="Arial" w:eastAsia="Arial" w:hAnsi="Arial" w:cs="Arial"/>
          <w:color w:val="2E6DA4"/>
        </w:rPr>
        <w:t>Troupe</w:t>
      </w:r>
      <w:r>
        <w:rPr>
          <w:rFonts w:ascii="Arial" w:eastAsia="Arial" w:hAnsi="Arial" w:cs="Arial"/>
          <w:color w:val="777777"/>
          <w:sz w:val="18"/>
          <w:szCs w:val="18"/>
        </w:rPr>
        <w:t xml:space="preserve">  ·</w:t>
      </w:r>
      <w:proofErr w:type="gramEnd"/>
      <w:r>
        <w:rPr>
          <w:rFonts w:ascii="Arial" w:eastAsia="Arial" w:hAnsi="Arial" w:cs="Arial"/>
          <w:color w:val="777777"/>
          <w:sz w:val="18"/>
          <w:szCs w:val="18"/>
        </w:rPr>
        <w:t xml:space="preserve">  Trinity International College</w:t>
      </w:r>
      <w:r>
        <w:rPr>
          <w:rFonts w:ascii="Arial" w:eastAsia="Arial" w:hAnsi="Arial" w:cs="Arial"/>
          <w:i/>
          <w:iCs/>
          <w:color w:val="777777"/>
          <w:sz w:val="17"/>
          <w:szCs w:val="17"/>
        </w:rPr>
        <w:tab/>
        <w:t>Apr 2021 – Aug 2023</w:t>
      </w:r>
    </w:p>
    <w:p w14:paraId="32B4679E" w14:textId="77777777" w:rsidR="0032064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sz w:val="18"/>
          <w:szCs w:val="18"/>
        </w:rPr>
        <w:t>Led a performing arts team through multiple events, managing planning, coordination, and execution.</w:t>
      </w:r>
    </w:p>
    <w:p w14:paraId="4DF7F7A2" w14:textId="77777777" w:rsidR="0032064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sz w:val="18"/>
          <w:szCs w:val="18"/>
        </w:rPr>
        <w:t>Managed resource allocation, budget, and creative direction.</w:t>
      </w:r>
    </w:p>
    <w:p w14:paraId="3CE3D685" w14:textId="77777777" w:rsidR="0032064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sz w:val="18"/>
          <w:szCs w:val="18"/>
        </w:rPr>
        <w:t>Organized Trinity Music &amp; Arts Day Fest, Music-Dance and Performance competitions.</w:t>
      </w:r>
    </w:p>
    <w:p w14:paraId="0BA98FE6" w14:textId="77777777" w:rsidR="0032064F" w:rsidRDefault="0032064F">
      <w:pPr>
        <w:spacing w:before="40"/>
      </w:pPr>
    </w:p>
    <w:p w14:paraId="03022D65" w14:textId="77777777" w:rsidR="0032064F" w:rsidRDefault="00000000">
      <w:pPr>
        <w:tabs>
          <w:tab w:val="right" w:pos="10800"/>
        </w:tabs>
        <w:spacing w:before="160" w:after="30"/>
      </w:pPr>
      <w:r>
        <w:rPr>
          <w:rFonts w:ascii="Arial" w:eastAsia="Arial" w:hAnsi="Arial" w:cs="Arial"/>
          <w:b/>
          <w:bCs/>
        </w:rPr>
        <w:t xml:space="preserve">MUN Trainer &amp; </w:t>
      </w:r>
      <w:proofErr w:type="gramStart"/>
      <w:r>
        <w:rPr>
          <w:rFonts w:ascii="Arial" w:eastAsia="Arial" w:hAnsi="Arial" w:cs="Arial"/>
          <w:b/>
          <w:bCs/>
        </w:rPr>
        <w:t>Organizer</w:t>
      </w:r>
      <w:r>
        <w:rPr>
          <w:rFonts w:ascii="Arial" w:eastAsia="Arial" w:hAnsi="Arial" w:cs="Arial"/>
          <w:color w:val="2E6DA4"/>
        </w:rPr>
        <w:t xml:space="preserve">  —</w:t>
      </w:r>
      <w:proofErr w:type="gramEnd"/>
      <w:r>
        <w:rPr>
          <w:rFonts w:ascii="Arial" w:eastAsia="Arial" w:hAnsi="Arial" w:cs="Arial"/>
          <w:color w:val="2E6DA4"/>
        </w:rPr>
        <w:t xml:space="preserve">  Youth Thinker's Society (</w:t>
      </w:r>
      <w:proofErr w:type="gramStart"/>
      <w:r>
        <w:rPr>
          <w:rFonts w:ascii="Arial" w:eastAsia="Arial" w:hAnsi="Arial" w:cs="Arial"/>
          <w:color w:val="2E6DA4"/>
        </w:rPr>
        <w:t>YTS)</w:t>
      </w:r>
      <w:r>
        <w:rPr>
          <w:rFonts w:ascii="Arial" w:eastAsia="Arial" w:hAnsi="Arial" w:cs="Arial"/>
          <w:color w:val="777777"/>
          <w:sz w:val="18"/>
          <w:szCs w:val="18"/>
        </w:rPr>
        <w:t xml:space="preserve">  ·</w:t>
      </w:r>
      <w:proofErr w:type="gramEnd"/>
      <w:r>
        <w:rPr>
          <w:rFonts w:ascii="Arial" w:eastAsia="Arial" w:hAnsi="Arial" w:cs="Arial"/>
          <w:color w:val="777777"/>
          <w:sz w:val="18"/>
          <w:szCs w:val="18"/>
        </w:rPr>
        <w:t xml:space="preserve">  Lalitpur, Nepal</w:t>
      </w:r>
      <w:r>
        <w:rPr>
          <w:rFonts w:ascii="Arial" w:eastAsia="Arial" w:hAnsi="Arial" w:cs="Arial"/>
          <w:i/>
          <w:iCs/>
          <w:color w:val="777777"/>
          <w:sz w:val="17"/>
          <w:szCs w:val="17"/>
        </w:rPr>
        <w:tab/>
        <w:t>Aug 2022 – Jan 2026</w:t>
      </w:r>
    </w:p>
    <w:p w14:paraId="05943012" w14:textId="77777777" w:rsidR="0032064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sz w:val="18"/>
          <w:szCs w:val="18"/>
        </w:rPr>
        <w:t>Planned and facilitated training programs for MUN and public speaking over 3.5+ years.</w:t>
      </w:r>
    </w:p>
    <w:p w14:paraId="2104D4BF" w14:textId="77777777" w:rsidR="0032064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sz w:val="18"/>
          <w:szCs w:val="18"/>
        </w:rPr>
        <w:t>Mentored participants in research, negotiation, debate, and documentation skills.</w:t>
      </w:r>
    </w:p>
    <w:p w14:paraId="6B165837" w14:textId="77777777" w:rsidR="0032064F" w:rsidRDefault="0032064F">
      <w:pPr>
        <w:spacing w:before="40"/>
      </w:pPr>
    </w:p>
    <w:p w14:paraId="534315BD" w14:textId="77777777" w:rsidR="0032064F" w:rsidRDefault="00000000">
      <w:pPr>
        <w:tabs>
          <w:tab w:val="right" w:pos="10800"/>
        </w:tabs>
        <w:spacing w:before="160" w:after="30"/>
      </w:pPr>
      <w:r>
        <w:rPr>
          <w:rFonts w:ascii="Arial" w:eastAsia="Arial" w:hAnsi="Arial" w:cs="Arial"/>
          <w:b/>
          <w:bCs/>
        </w:rPr>
        <w:t xml:space="preserve">Student Counselling </w:t>
      </w:r>
      <w:proofErr w:type="gramStart"/>
      <w:r>
        <w:rPr>
          <w:rFonts w:ascii="Arial" w:eastAsia="Arial" w:hAnsi="Arial" w:cs="Arial"/>
          <w:b/>
          <w:bCs/>
        </w:rPr>
        <w:t>Member</w:t>
      </w:r>
      <w:r>
        <w:rPr>
          <w:rFonts w:ascii="Arial" w:eastAsia="Arial" w:hAnsi="Arial" w:cs="Arial"/>
          <w:color w:val="2E6DA4"/>
        </w:rPr>
        <w:t xml:space="preserve">  —</w:t>
      </w:r>
      <w:proofErr w:type="gramEnd"/>
      <w:r>
        <w:rPr>
          <w:rFonts w:ascii="Arial" w:eastAsia="Arial" w:hAnsi="Arial" w:cs="Arial"/>
          <w:color w:val="2E6DA4"/>
        </w:rPr>
        <w:t xml:space="preserve">  Trinity International SS &amp; </w:t>
      </w:r>
      <w:proofErr w:type="gramStart"/>
      <w:r>
        <w:rPr>
          <w:rFonts w:ascii="Arial" w:eastAsia="Arial" w:hAnsi="Arial" w:cs="Arial"/>
          <w:color w:val="2E6DA4"/>
        </w:rPr>
        <w:t>College</w:t>
      </w:r>
      <w:r>
        <w:rPr>
          <w:rFonts w:ascii="Arial" w:eastAsia="Arial" w:hAnsi="Arial" w:cs="Arial"/>
          <w:color w:val="777777"/>
          <w:sz w:val="18"/>
          <w:szCs w:val="18"/>
        </w:rPr>
        <w:t xml:space="preserve">  ·</w:t>
      </w:r>
      <w:proofErr w:type="gramEnd"/>
      <w:r>
        <w:rPr>
          <w:rFonts w:ascii="Arial" w:eastAsia="Arial" w:hAnsi="Arial" w:cs="Arial"/>
          <w:color w:val="777777"/>
          <w:sz w:val="18"/>
          <w:szCs w:val="18"/>
        </w:rPr>
        <w:t xml:space="preserve">  Kathmandu</w:t>
      </w:r>
      <w:r>
        <w:rPr>
          <w:rFonts w:ascii="Arial" w:eastAsia="Arial" w:hAnsi="Arial" w:cs="Arial"/>
          <w:i/>
          <w:iCs/>
          <w:color w:val="777777"/>
          <w:sz w:val="17"/>
          <w:szCs w:val="17"/>
        </w:rPr>
        <w:tab/>
        <w:t>Jun – Jul 2022</w:t>
      </w:r>
    </w:p>
    <w:p w14:paraId="4FA5D2E5" w14:textId="77777777" w:rsidR="0032064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sz w:val="18"/>
          <w:szCs w:val="18"/>
        </w:rPr>
        <w:t>Represented the institution at the 7th Kantipur Hissan Edu-Fair in a student counselling capacity.</w:t>
      </w:r>
    </w:p>
    <w:p w14:paraId="00E5AD07" w14:textId="77777777" w:rsidR="0074046E" w:rsidRDefault="0074046E">
      <w:pPr>
        <w:pBdr>
          <w:bottom w:val="single" w:sz="6" w:space="3" w:color="1A3C5E"/>
        </w:pBdr>
        <w:spacing w:before="240" w:after="60"/>
        <w:rPr>
          <w:rFonts w:ascii="Arial" w:eastAsia="Arial" w:hAnsi="Arial" w:cs="Arial"/>
          <w:b/>
          <w:bCs/>
          <w:color w:val="1A3C5E"/>
          <w:sz w:val="21"/>
          <w:szCs w:val="21"/>
        </w:rPr>
      </w:pPr>
    </w:p>
    <w:p w14:paraId="27986FDD" w14:textId="02D6AE34" w:rsidR="0032064F" w:rsidRDefault="00000000">
      <w:pPr>
        <w:pBdr>
          <w:bottom w:val="single" w:sz="6" w:space="3" w:color="1A3C5E"/>
        </w:pBdr>
        <w:spacing w:before="240" w:after="60"/>
      </w:pPr>
      <w:r>
        <w:rPr>
          <w:rFonts w:ascii="Arial" w:eastAsia="Arial" w:hAnsi="Arial" w:cs="Arial"/>
          <w:b/>
          <w:bCs/>
          <w:color w:val="1A3C5E"/>
          <w:sz w:val="21"/>
          <w:szCs w:val="21"/>
        </w:rPr>
        <w:lastRenderedPageBreak/>
        <w:t>KEY ACHIEVEMENTS</w:t>
      </w:r>
    </w:p>
    <w:p w14:paraId="1E082E81" w14:textId="77777777" w:rsidR="0032064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sz w:val="18"/>
          <w:szCs w:val="18"/>
        </w:rPr>
        <w:t>Engaged with and organized dialogue sessions with a sitting Cabinet Minister and a nationally recognized medical expert.</w:t>
      </w:r>
    </w:p>
    <w:p w14:paraId="3AECCDB3" w14:textId="77777777" w:rsidR="0032064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sz w:val="18"/>
          <w:szCs w:val="18"/>
        </w:rPr>
        <w:t>Co-founded a company and operationalized its first major public initiatives within the first year.</w:t>
      </w:r>
    </w:p>
    <w:p w14:paraId="299C26C4" w14:textId="77777777" w:rsidR="0032064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sz w:val="18"/>
          <w:szCs w:val="18"/>
        </w:rPr>
        <w:t xml:space="preserve">Managed HULT Prize — a globally recognized entrepreneurship </w:t>
      </w:r>
      <w:proofErr w:type="spellStart"/>
      <w:r>
        <w:rPr>
          <w:rFonts w:ascii="Arial" w:eastAsia="Arial" w:hAnsi="Arial" w:cs="Arial"/>
          <w:sz w:val="18"/>
          <w:szCs w:val="18"/>
        </w:rPr>
        <w:t>programme</w:t>
      </w:r>
      <w:proofErr w:type="spellEnd"/>
      <w:r>
        <w:rPr>
          <w:rFonts w:ascii="Arial" w:eastAsia="Arial" w:hAnsi="Arial" w:cs="Arial"/>
          <w:sz w:val="18"/>
          <w:szCs w:val="18"/>
        </w:rPr>
        <w:t xml:space="preserve"> — at institutional level.</w:t>
      </w:r>
    </w:p>
    <w:p w14:paraId="668805C4" w14:textId="77777777" w:rsidR="0032064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sz w:val="18"/>
          <w:szCs w:val="18"/>
        </w:rPr>
        <w:t>Led 3 consecutive iterations of TIMUN, Nepal's conference under Trinity International College.</w:t>
      </w:r>
    </w:p>
    <w:p w14:paraId="0B5224DF" w14:textId="77777777" w:rsidR="0032064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sz w:val="18"/>
          <w:szCs w:val="18"/>
        </w:rPr>
        <w:t>Built and led a performing arts team as President for over 2 years.</w:t>
      </w:r>
    </w:p>
    <w:p w14:paraId="695D2B5E" w14:textId="77777777" w:rsidR="0032064F" w:rsidRDefault="00000000">
      <w:pPr>
        <w:pBdr>
          <w:bottom w:val="single" w:sz="6" w:space="3" w:color="1A3C5E"/>
        </w:pBdr>
        <w:spacing w:before="240" w:after="60"/>
      </w:pPr>
      <w:r>
        <w:rPr>
          <w:rFonts w:ascii="Arial" w:eastAsia="Arial" w:hAnsi="Arial" w:cs="Arial"/>
          <w:b/>
          <w:bCs/>
          <w:color w:val="1A3C5E"/>
          <w:sz w:val="21"/>
          <w:szCs w:val="21"/>
        </w:rPr>
        <w:t>MANAGEMENT SKILLS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0"/>
        <w:gridCol w:w="5400"/>
      </w:tblGrid>
      <w:tr w:rsidR="0032064F" w14:paraId="74261CC7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20" w:type="dxa"/>
            </w:tcMar>
          </w:tcPr>
          <w:p w14:paraId="3655A35E" w14:textId="77777777" w:rsidR="0032064F" w:rsidRDefault="00000000">
            <w:pPr>
              <w:spacing w:before="35" w:after="35"/>
            </w:pPr>
            <w:proofErr w:type="gramStart"/>
            <w:r>
              <w:rPr>
                <w:rFonts w:ascii="Arial" w:eastAsia="Arial" w:hAnsi="Arial" w:cs="Arial"/>
                <w:color w:val="1A3C5E"/>
                <w:sz w:val="18"/>
                <w:szCs w:val="18"/>
              </w:rPr>
              <w:t xml:space="preserve">▸  </w:t>
            </w:r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>Strategic</w:t>
            </w:r>
            <w:proofErr w:type="gramEnd"/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 xml:space="preserve"> Planning &amp; Advisory</w:t>
            </w:r>
          </w:p>
        </w:tc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0" w:type="dxa"/>
            </w:tcMar>
          </w:tcPr>
          <w:p w14:paraId="0E692E69" w14:textId="77777777" w:rsidR="0032064F" w:rsidRDefault="00000000">
            <w:pPr>
              <w:spacing w:before="35" w:after="35"/>
            </w:pPr>
            <w:proofErr w:type="gramStart"/>
            <w:r>
              <w:rPr>
                <w:rFonts w:ascii="Arial" w:eastAsia="Arial" w:hAnsi="Arial" w:cs="Arial"/>
                <w:color w:val="1A3C5E"/>
                <w:sz w:val="18"/>
                <w:szCs w:val="18"/>
              </w:rPr>
              <w:t xml:space="preserve">▸  </w:t>
            </w:r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>Brand</w:t>
            </w:r>
            <w:proofErr w:type="gramEnd"/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 xml:space="preserve"> &amp; Communications Management</w:t>
            </w:r>
          </w:p>
        </w:tc>
      </w:tr>
      <w:tr w:rsidR="0032064F" w14:paraId="593037DA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20" w:type="dxa"/>
            </w:tcMar>
          </w:tcPr>
          <w:p w14:paraId="752AE5B1" w14:textId="77777777" w:rsidR="0032064F" w:rsidRDefault="00000000">
            <w:pPr>
              <w:spacing w:before="35" w:after="35"/>
            </w:pPr>
            <w:proofErr w:type="gramStart"/>
            <w:r>
              <w:rPr>
                <w:rFonts w:ascii="Arial" w:eastAsia="Arial" w:hAnsi="Arial" w:cs="Arial"/>
                <w:color w:val="1A3C5E"/>
                <w:sz w:val="18"/>
                <w:szCs w:val="18"/>
              </w:rPr>
              <w:t xml:space="preserve">▸  </w:t>
            </w:r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>Event</w:t>
            </w:r>
            <w:proofErr w:type="gramEnd"/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 xml:space="preserve"> Planning &amp; Execution</w:t>
            </w:r>
          </w:p>
        </w:tc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0" w:type="dxa"/>
            </w:tcMar>
          </w:tcPr>
          <w:p w14:paraId="09BAAA9E" w14:textId="77777777" w:rsidR="0032064F" w:rsidRDefault="00000000">
            <w:pPr>
              <w:spacing w:before="35" w:after="35"/>
            </w:pPr>
            <w:proofErr w:type="gramStart"/>
            <w:r>
              <w:rPr>
                <w:rFonts w:ascii="Arial" w:eastAsia="Arial" w:hAnsi="Arial" w:cs="Arial"/>
                <w:color w:val="1A3C5E"/>
                <w:sz w:val="18"/>
                <w:szCs w:val="18"/>
              </w:rPr>
              <w:t xml:space="preserve">▸  </w:t>
            </w:r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>Budget</w:t>
            </w:r>
            <w:proofErr w:type="gramEnd"/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 xml:space="preserve"> &amp; Resource Allocation</w:t>
            </w:r>
          </w:p>
        </w:tc>
      </w:tr>
      <w:tr w:rsidR="0032064F" w14:paraId="0974A2C1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20" w:type="dxa"/>
            </w:tcMar>
          </w:tcPr>
          <w:p w14:paraId="29DB98D6" w14:textId="77777777" w:rsidR="0032064F" w:rsidRDefault="00000000">
            <w:pPr>
              <w:spacing w:before="35" w:after="35"/>
            </w:pPr>
            <w:proofErr w:type="gramStart"/>
            <w:r>
              <w:rPr>
                <w:rFonts w:ascii="Arial" w:eastAsia="Arial" w:hAnsi="Arial" w:cs="Arial"/>
                <w:color w:val="1A3C5E"/>
                <w:sz w:val="18"/>
                <w:szCs w:val="18"/>
              </w:rPr>
              <w:t xml:space="preserve">▸  </w:t>
            </w:r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>Team</w:t>
            </w:r>
            <w:proofErr w:type="gramEnd"/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 xml:space="preserve"> Leadership &amp; Delegation</w:t>
            </w:r>
          </w:p>
        </w:tc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0" w:type="dxa"/>
            </w:tcMar>
          </w:tcPr>
          <w:p w14:paraId="68832022" w14:textId="77777777" w:rsidR="0032064F" w:rsidRDefault="00000000">
            <w:pPr>
              <w:spacing w:before="35" w:after="35"/>
            </w:pPr>
            <w:proofErr w:type="gramStart"/>
            <w:r>
              <w:rPr>
                <w:rFonts w:ascii="Arial" w:eastAsia="Arial" w:hAnsi="Arial" w:cs="Arial"/>
                <w:color w:val="1A3C5E"/>
                <w:sz w:val="18"/>
                <w:szCs w:val="18"/>
              </w:rPr>
              <w:t xml:space="preserve">▸  </w:t>
            </w:r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>Cross</w:t>
            </w:r>
            <w:proofErr w:type="gramEnd"/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>-functional Coordination</w:t>
            </w:r>
          </w:p>
        </w:tc>
      </w:tr>
      <w:tr w:rsidR="0032064F" w14:paraId="3AEE9B5F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20" w:type="dxa"/>
            </w:tcMar>
          </w:tcPr>
          <w:p w14:paraId="5A9476E4" w14:textId="77777777" w:rsidR="0032064F" w:rsidRDefault="00000000">
            <w:pPr>
              <w:spacing w:before="35" w:after="35"/>
            </w:pPr>
            <w:proofErr w:type="gramStart"/>
            <w:r>
              <w:rPr>
                <w:rFonts w:ascii="Arial" w:eastAsia="Arial" w:hAnsi="Arial" w:cs="Arial"/>
                <w:color w:val="1A3C5E"/>
                <w:sz w:val="18"/>
                <w:szCs w:val="18"/>
              </w:rPr>
              <w:t xml:space="preserve">▸  </w:t>
            </w:r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>Program</w:t>
            </w:r>
            <w:proofErr w:type="gramEnd"/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 xml:space="preserve"> &amp; Project Management</w:t>
            </w:r>
          </w:p>
        </w:tc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0" w:type="dxa"/>
            </w:tcMar>
          </w:tcPr>
          <w:p w14:paraId="0CA1EC30" w14:textId="77777777" w:rsidR="0032064F" w:rsidRDefault="00000000">
            <w:pPr>
              <w:spacing w:before="35" w:after="35"/>
            </w:pPr>
            <w:proofErr w:type="gramStart"/>
            <w:r>
              <w:rPr>
                <w:rFonts w:ascii="Arial" w:eastAsia="Arial" w:hAnsi="Arial" w:cs="Arial"/>
                <w:color w:val="1A3C5E"/>
                <w:sz w:val="18"/>
                <w:szCs w:val="18"/>
              </w:rPr>
              <w:t xml:space="preserve">▸  </w:t>
            </w:r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>Community</w:t>
            </w:r>
            <w:proofErr w:type="gramEnd"/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 xml:space="preserve"> Outreach &amp; Advocacy</w:t>
            </w:r>
          </w:p>
        </w:tc>
      </w:tr>
      <w:tr w:rsidR="0032064F" w14:paraId="0F5C013E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20" w:type="dxa"/>
            </w:tcMar>
          </w:tcPr>
          <w:p w14:paraId="6ECB4C3F" w14:textId="77777777" w:rsidR="0032064F" w:rsidRDefault="00000000">
            <w:pPr>
              <w:spacing w:before="35" w:after="35"/>
            </w:pPr>
            <w:proofErr w:type="gramStart"/>
            <w:r>
              <w:rPr>
                <w:rFonts w:ascii="Arial" w:eastAsia="Arial" w:hAnsi="Arial" w:cs="Arial"/>
                <w:color w:val="1A3C5E"/>
                <w:sz w:val="18"/>
                <w:szCs w:val="18"/>
              </w:rPr>
              <w:t xml:space="preserve">▸  </w:t>
            </w:r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>Stakeholder</w:t>
            </w:r>
            <w:proofErr w:type="gramEnd"/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 xml:space="preserve"> Engagement</w:t>
            </w:r>
          </w:p>
        </w:tc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0" w:type="dxa"/>
            </w:tcMar>
          </w:tcPr>
          <w:p w14:paraId="08390AB2" w14:textId="77777777" w:rsidR="0032064F" w:rsidRDefault="00000000">
            <w:pPr>
              <w:spacing w:before="35" w:after="35"/>
            </w:pPr>
            <w:proofErr w:type="gramStart"/>
            <w:r>
              <w:rPr>
                <w:rFonts w:ascii="Arial" w:eastAsia="Arial" w:hAnsi="Arial" w:cs="Arial"/>
                <w:color w:val="1A3C5E"/>
                <w:sz w:val="18"/>
                <w:szCs w:val="18"/>
              </w:rPr>
              <w:t xml:space="preserve">▸  </w:t>
            </w:r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>Public</w:t>
            </w:r>
            <w:proofErr w:type="gramEnd"/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 xml:space="preserve"> Relations</w:t>
            </w:r>
          </w:p>
        </w:tc>
      </w:tr>
    </w:tbl>
    <w:p w14:paraId="57A8724D" w14:textId="77777777" w:rsidR="0032064F" w:rsidRDefault="00000000">
      <w:pPr>
        <w:pBdr>
          <w:bottom w:val="single" w:sz="6" w:space="3" w:color="1A3C5E"/>
        </w:pBdr>
        <w:spacing w:before="240" w:after="60"/>
      </w:pPr>
      <w:r>
        <w:rPr>
          <w:rFonts w:ascii="Arial" w:eastAsia="Arial" w:hAnsi="Arial" w:cs="Arial"/>
          <w:b/>
          <w:bCs/>
          <w:color w:val="1A3C5E"/>
          <w:sz w:val="21"/>
          <w:szCs w:val="21"/>
        </w:rPr>
        <w:t>EDUCATION</w:t>
      </w:r>
    </w:p>
    <w:p w14:paraId="7435D873" w14:textId="77777777" w:rsidR="0032064F" w:rsidRDefault="00000000">
      <w:pPr>
        <w:tabs>
          <w:tab w:val="right" w:pos="10800"/>
        </w:tabs>
        <w:spacing w:before="160" w:after="30"/>
      </w:pPr>
      <w:r>
        <w:rPr>
          <w:rFonts w:ascii="Arial" w:eastAsia="Arial" w:hAnsi="Arial" w:cs="Arial"/>
          <w:b/>
          <w:bCs/>
        </w:rPr>
        <w:t xml:space="preserve">BE Software </w:t>
      </w:r>
      <w:proofErr w:type="gramStart"/>
      <w:r>
        <w:rPr>
          <w:rFonts w:ascii="Arial" w:eastAsia="Arial" w:hAnsi="Arial" w:cs="Arial"/>
          <w:b/>
          <w:bCs/>
        </w:rPr>
        <w:t>Engineering</w:t>
      </w:r>
      <w:r>
        <w:rPr>
          <w:rFonts w:ascii="Arial" w:eastAsia="Arial" w:hAnsi="Arial" w:cs="Arial"/>
          <w:color w:val="2E6DA4"/>
        </w:rPr>
        <w:t xml:space="preserve">  —</w:t>
      </w:r>
      <w:proofErr w:type="gramEnd"/>
      <w:r>
        <w:rPr>
          <w:rFonts w:ascii="Arial" w:eastAsia="Arial" w:hAnsi="Arial" w:cs="Arial"/>
          <w:color w:val="2E6DA4"/>
        </w:rPr>
        <w:t xml:space="preserve">  NCIT, Pokhara </w:t>
      </w:r>
      <w:proofErr w:type="gramStart"/>
      <w:r>
        <w:rPr>
          <w:rFonts w:ascii="Arial" w:eastAsia="Arial" w:hAnsi="Arial" w:cs="Arial"/>
          <w:color w:val="2E6DA4"/>
        </w:rPr>
        <w:t>University</w:t>
      </w:r>
      <w:r>
        <w:rPr>
          <w:rFonts w:ascii="Arial" w:eastAsia="Arial" w:hAnsi="Arial" w:cs="Arial"/>
          <w:color w:val="777777"/>
          <w:sz w:val="18"/>
          <w:szCs w:val="18"/>
        </w:rPr>
        <w:t xml:space="preserve">  ·</w:t>
      </w:r>
      <w:proofErr w:type="gramEnd"/>
      <w:r>
        <w:rPr>
          <w:rFonts w:ascii="Arial" w:eastAsia="Arial" w:hAnsi="Arial" w:cs="Arial"/>
          <w:color w:val="777777"/>
          <w:sz w:val="18"/>
          <w:szCs w:val="18"/>
        </w:rPr>
        <w:t xml:space="preserve">  Kathmandu</w:t>
      </w:r>
      <w:r>
        <w:rPr>
          <w:rFonts w:ascii="Arial" w:eastAsia="Arial" w:hAnsi="Arial" w:cs="Arial"/>
          <w:i/>
          <w:iCs/>
          <w:color w:val="777777"/>
          <w:sz w:val="17"/>
          <w:szCs w:val="17"/>
        </w:rPr>
        <w:tab/>
        <w:t>Dec 2022 – Aug 2026</w:t>
      </w:r>
    </w:p>
    <w:p w14:paraId="50BDA3DF" w14:textId="77777777" w:rsidR="0032064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sz w:val="18"/>
          <w:szCs w:val="18"/>
        </w:rPr>
        <w:t>Coursework: Software Project Management, Entrepreneurship &amp; Professional Practice, Engineering Management, Agile Development</w:t>
      </w:r>
    </w:p>
    <w:p w14:paraId="164471AA" w14:textId="77777777" w:rsidR="0032064F" w:rsidRDefault="00000000">
      <w:pPr>
        <w:tabs>
          <w:tab w:val="right" w:pos="10800"/>
        </w:tabs>
        <w:spacing w:before="160" w:after="30"/>
      </w:pPr>
      <w:r>
        <w:rPr>
          <w:rFonts w:ascii="Arial" w:eastAsia="Arial" w:hAnsi="Arial" w:cs="Arial"/>
          <w:b/>
          <w:bCs/>
        </w:rPr>
        <w:t>+2 Science (</w:t>
      </w:r>
      <w:proofErr w:type="gramStart"/>
      <w:r>
        <w:rPr>
          <w:rFonts w:ascii="Arial" w:eastAsia="Arial" w:hAnsi="Arial" w:cs="Arial"/>
          <w:b/>
          <w:bCs/>
        </w:rPr>
        <w:t>NEB)</w:t>
      </w:r>
      <w:r>
        <w:rPr>
          <w:rFonts w:ascii="Arial" w:eastAsia="Arial" w:hAnsi="Arial" w:cs="Arial"/>
          <w:color w:val="2E6DA4"/>
        </w:rPr>
        <w:t xml:space="preserve">  —</w:t>
      </w:r>
      <w:proofErr w:type="gramEnd"/>
      <w:r>
        <w:rPr>
          <w:rFonts w:ascii="Arial" w:eastAsia="Arial" w:hAnsi="Arial" w:cs="Arial"/>
          <w:color w:val="2E6DA4"/>
        </w:rPr>
        <w:t xml:space="preserve">  Trinity International </w:t>
      </w:r>
      <w:proofErr w:type="gramStart"/>
      <w:r>
        <w:rPr>
          <w:rFonts w:ascii="Arial" w:eastAsia="Arial" w:hAnsi="Arial" w:cs="Arial"/>
          <w:color w:val="2E6DA4"/>
        </w:rPr>
        <w:t>College</w:t>
      </w:r>
      <w:r>
        <w:rPr>
          <w:rFonts w:ascii="Arial" w:eastAsia="Arial" w:hAnsi="Arial" w:cs="Arial"/>
          <w:color w:val="777777"/>
          <w:sz w:val="18"/>
          <w:szCs w:val="18"/>
        </w:rPr>
        <w:t xml:space="preserve">  ·</w:t>
      </w:r>
      <w:proofErr w:type="gramEnd"/>
      <w:r>
        <w:rPr>
          <w:rFonts w:ascii="Arial" w:eastAsia="Arial" w:hAnsi="Arial" w:cs="Arial"/>
          <w:color w:val="777777"/>
          <w:sz w:val="18"/>
          <w:szCs w:val="18"/>
        </w:rPr>
        <w:t xml:space="preserve">  Kathmandu</w:t>
      </w:r>
      <w:r>
        <w:rPr>
          <w:rFonts w:ascii="Arial" w:eastAsia="Arial" w:hAnsi="Arial" w:cs="Arial"/>
          <w:i/>
          <w:iCs/>
          <w:color w:val="777777"/>
          <w:sz w:val="17"/>
          <w:szCs w:val="17"/>
        </w:rPr>
        <w:tab/>
        <w:t>2020 – 2022</w:t>
      </w:r>
    </w:p>
    <w:sectPr w:rsidR="0032064F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33AC5"/>
    <w:multiLevelType w:val="hybridMultilevel"/>
    <w:tmpl w:val="97007E8A"/>
    <w:lvl w:ilvl="0" w:tplc="DED88272">
      <w:start w:val="1"/>
      <w:numFmt w:val="bullet"/>
      <w:lvlText w:val="•"/>
      <w:lvlJc w:val="left"/>
      <w:pPr>
        <w:ind w:left="380" w:hanging="220"/>
      </w:pPr>
    </w:lvl>
    <w:lvl w:ilvl="1" w:tplc="D3A4F2FE">
      <w:numFmt w:val="decimal"/>
      <w:lvlText w:val=""/>
      <w:lvlJc w:val="left"/>
    </w:lvl>
    <w:lvl w:ilvl="2" w:tplc="8E98E14A">
      <w:numFmt w:val="decimal"/>
      <w:lvlText w:val=""/>
      <w:lvlJc w:val="left"/>
    </w:lvl>
    <w:lvl w:ilvl="3" w:tplc="8528DE86">
      <w:numFmt w:val="decimal"/>
      <w:lvlText w:val=""/>
      <w:lvlJc w:val="left"/>
    </w:lvl>
    <w:lvl w:ilvl="4" w:tplc="395ABC9C">
      <w:numFmt w:val="decimal"/>
      <w:lvlText w:val=""/>
      <w:lvlJc w:val="left"/>
    </w:lvl>
    <w:lvl w:ilvl="5" w:tplc="3418CFD6">
      <w:numFmt w:val="decimal"/>
      <w:lvlText w:val=""/>
      <w:lvlJc w:val="left"/>
    </w:lvl>
    <w:lvl w:ilvl="6" w:tplc="FD3EBCB0">
      <w:numFmt w:val="decimal"/>
      <w:lvlText w:val=""/>
      <w:lvlJc w:val="left"/>
    </w:lvl>
    <w:lvl w:ilvl="7" w:tplc="57861A90">
      <w:numFmt w:val="decimal"/>
      <w:lvlText w:val=""/>
      <w:lvlJc w:val="left"/>
    </w:lvl>
    <w:lvl w:ilvl="8" w:tplc="821016DE">
      <w:numFmt w:val="decimal"/>
      <w:lvlText w:val=""/>
      <w:lvlJc w:val="left"/>
    </w:lvl>
  </w:abstractNum>
  <w:abstractNum w:abstractNumId="1" w15:restartNumberingAfterBreak="0">
    <w:nsid w:val="576626E7"/>
    <w:multiLevelType w:val="hybridMultilevel"/>
    <w:tmpl w:val="6C987FC2"/>
    <w:lvl w:ilvl="0" w:tplc="AE3E0FF4">
      <w:start w:val="1"/>
      <w:numFmt w:val="bullet"/>
      <w:lvlText w:val="–"/>
      <w:lvlJc w:val="left"/>
      <w:pPr>
        <w:ind w:left="600" w:hanging="220"/>
      </w:pPr>
    </w:lvl>
    <w:lvl w:ilvl="1" w:tplc="5B22B9FC">
      <w:numFmt w:val="decimal"/>
      <w:lvlText w:val=""/>
      <w:lvlJc w:val="left"/>
    </w:lvl>
    <w:lvl w:ilvl="2" w:tplc="8520A76A">
      <w:numFmt w:val="decimal"/>
      <w:lvlText w:val=""/>
      <w:lvlJc w:val="left"/>
    </w:lvl>
    <w:lvl w:ilvl="3" w:tplc="09DA2F62">
      <w:numFmt w:val="decimal"/>
      <w:lvlText w:val=""/>
      <w:lvlJc w:val="left"/>
    </w:lvl>
    <w:lvl w:ilvl="4" w:tplc="443AF7B6">
      <w:numFmt w:val="decimal"/>
      <w:lvlText w:val=""/>
      <w:lvlJc w:val="left"/>
    </w:lvl>
    <w:lvl w:ilvl="5" w:tplc="8A6823BC">
      <w:numFmt w:val="decimal"/>
      <w:lvlText w:val=""/>
      <w:lvlJc w:val="left"/>
    </w:lvl>
    <w:lvl w:ilvl="6" w:tplc="4008CC24">
      <w:numFmt w:val="decimal"/>
      <w:lvlText w:val=""/>
      <w:lvlJc w:val="left"/>
    </w:lvl>
    <w:lvl w:ilvl="7" w:tplc="22A2E20C">
      <w:numFmt w:val="decimal"/>
      <w:lvlText w:val=""/>
      <w:lvlJc w:val="left"/>
    </w:lvl>
    <w:lvl w:ilvl="8" w:tplc="87C28FDC">
      <w:numFmt w:val="decimal"/>
      <w:lvlText w:val=""/>
      <w:lvlJc w:val="left"/>
    </w:lvl>
  </w:abstractNum>
  <w:abstractNum w:abstractNumId="2" w15:restartNumberingAfterBreak="0">
    <w:nsid w:val="7DDD5F61"/>
    <w:multiLevelType w:val="hybridMultilevel"/>
    <w:tmpl w:val="B9101AD6"/>
    <w:lvl w:ilvl="0" w:tplc="EA74228A">
      <w:start w:val="1"/>
      <w:numFmt w:val="bullet"/>
      <w:lvlText w:val="●"/>
      <w:lvlJc w:val="left"/>
      <w:pPr>
        <w:ind w:left="720" w:hanging="360"/>
      </w:pPr>
    </w:lvl>
    <w:lvl w:ilvl="1" w:tplc="4A0AE50E">
      <w:start w:val="1"/>
      <w:numFmt w:val="bullet"/>
      <w:lvlText w:val="○"/>
      <w:lvlJc w:val="left"/>
      <w:pPr>
        <w:ind w:left="1440" w:hanging="360"/>
      </w:pPr>
    </w:lvl>
    <w:lvl w:ilvl="2" w:tplc="EB2A3904">
      <w:start w:val="1"/>
      <w:numFmt w:val="bullet"/>
      <w:lvlText w:val="■"/>
      <w:lvlJc w:val="left"/>
      <w:pPr>
        <w:ind w:left="2160" w:hanging="360"/>
      </w:pPr>
    </w:lvl>
    <w:lvl w:ilvl="3" w:tplc="C310DB66">
      <w:start w:val="1"/>
      <w:numFmt w:val="bullet"/>
      <w:lvlText w:val="●"/>
      <w:lvlJc w:val="left"/>
      <w:pPr>
        <w:ind w:left="2880" w:hanging="360"/>
      </w:pPr>
    </w:lvl>
    <w:lvl w:ilvl="4" w:tplc="9A121E14">
      <w:start w:val="1"/>
      <w:numFmt w:val="bullet"/>
      <w:lvlText w:val="○"/>
      <w:lvlJc w:val="left"/>
      <w:pPr>
        <w:ind w:left="3600" w:hanging="360"/>
      </w:pPr>
    </w:lvl>
    <w:lvl w:ilvl="5" w:tplc="2E3C2EB2">
      <w:start w:val="1"/>
      <w:numFmt w:val="bullet"/>
      <w:lvlText w:val="■"/>
      <w:lvlJc w:val="left"/>
      <w:pPr>
        <w:ind w:left="4320" w:hanging="360"/>
      </w:pPr>
    </w:lvl>
    <w:lvl w:ilvl="6" w:tplc="DEB09630">
      <w:start w:val="1"/>
      <w:numFmt w:val="bullet"/>
      <w:lvlText w:val="●"/>
      <w:lvlJc w:val="left"/>
      <w:pPr>
        <w:ind w:left="5040" w:hanging="360"/>
      </w:pPr>
    </w:lvl>
    <w:lvl w:ilvl="7" w:tplc="230C03D6">
      <w:start w:val="1"/>
      <w:numFmt w:val="bullet"/>
      <w:lvlText w:val="●"/>
      <w:lvlJc w:val="left"/>
      <w:pPr>
        <w:ind w:left="5760" w:hanging="360"/>
      </w:pPr>
    </w:lvl>
    <w:lvl w:ilvl="8" w:tplc="92E60B62">
      <w:start w:val="1"/>
      <w:numFmt w:val="bullet"/>
      <w:lvlText w:val="●"/>
      <w:lvlJc w:val="left"/>
      <w:pPr>
        <w:ind w:left="6480" w:hanging="360"/>
      </w:pPr>
    </w:lvl>
  </w:abstractNum>
  <w:num w:numId="1" w16cid:durableId="2020737124">
    <w:abstractNumId w:val="2"/>
    <w:lvlOverride w:ilvl="0">
      <w:startOverride w:val="1"/>
    </w:lvlOverride>
  </w:num>
  <w:num w:numId="2" w16cid:durableId="87959040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064F"/>
    <w:rsid w:val="001749CC"/>
    <w:rsid w:val="0032064F"/>
    <w:rsid w:val="00740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DFB77E"/>
  <w15:docId w15:val="{4C892BBF-8118-4368-B00E-18F1026C3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636</Words>
  <Characters>3626</Characters>
  <Application>Microsoft Office Word</Application>
  <DocSecurity>0</DocSecurity>
  <Lines>30</Lines>
  <Paragraphs>8</Paragraphs>
  <ScaleCrop>false</ScaleCrop>
  <Company/>
  <LinksUpToDate>false</LinksUpToDate>
  <CharactersWithSpaces>4254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Sujal Bikram Thapa</cp:lastModifiedBy>
  <cp:revision>2</cp:revision>
  <dcterms:created xsi:type="dcterms:W3CDTF">2026-04-08T17:27:00Z</dcterms:created>
  <dcterms:modified xsi:type="dcterms:W3CDTF">2026-04-08T17:34:00Z</dcterms:modified>
</cp:coreProperties>
</file>