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E69DA0" w14:textId="528E1E0B" w:rsidR="00E27E66" w:rsidRDefault="0033384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Name: </w:t>
      </w:r>
      <w:r w:rsidR="004F7BEB">
        <w:rPr>
          <w:sz w:val="40"/>
          <w:szCs w:val="40"/>
          <w:lang w:val="en-US"/>
        </w:rPr>
        <w:t xml:space="preserve">Sujal Chouhan </w:t>
      </w:r>
    </w:p>
    <w:p w14:paraId="2F1CFC6E" w14:textId="2D10263B" w:rsidR="00333849" w:rsidRDefault="00333849">
      <w:pPr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: </w:t>
      </w:r>
      <w:r w:rsidRPr="00333849">
        <w:rPr>
          <w:sz w:val="40"/>
          <w:szCs w:val="40"/>
        </w:rPr>
        <w:t xml:space="preserve">Small Business IT Setup using Windows Server </w:t>
      </w:r>
    </w:p>
    <w:p w14:paraId="476A853E" w14:textId="0EF20F3B" w:rsidR="00333849" w:rsidRDefault="00333849">
      <w:pPr>
        <w:rPr>
          <w:sz w:val="32"/>
          <w:szCs w:val="32"/>
        </w:rPr>
      </w:pPr>
      <w:r>
        <w:rPr>
          <w:sz w:val="32"/>
          <w:szCs w:val="32"/>
          <w:lang w:val="en-US"/>
        </w:rPr>
        <w:t>Section A:</w:t>
      </w:r>
      <w:r w:rsidRPr="00333849">
        <w:t xml:space="preserve"> </w:t>
      </w:r>
      <w:r w:rsidRPr="00333849">
        <w:rPr>
          <w:sz w:val="32"/>
          <w:szCs w:val="32"/>
        </w:rPr>
        <w:t>Scenario-Based Concept Application</w:t>
      </w:r>
    </w:p>
    <w:p w14:paraId="4D18B0AB" w14:textId="71A31FDF" w:rsidR="00333849" w:rsidRPr="00333849" w:rsidRDefault="00333849" w:rsidP="00333849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333849">
        <w:rPr>
          <w:sz w:val="32"/>
          <w:szCs w:val="32"/>
        </w:rPr>
        <w:t>Explain how the installation of Active Directory Domain Services (AD DS) facilitates centralized identity and access control for a small business IT setup</w:t>
      </w:r>
    </w:p>
    <w:p w14:paraId="2038FA0B" w14:textId="2AC1ED94" w:rsidR="00333849" w:rsidRPr="00333849" w:rsidRDefault="00333849" w:rsidP="00333849">
      <w:pPr>
        <w:pStyle w:val="ListParagraph"/>
        <w:numPr>
          <w:ilvl w:val="0"/>
          <w:numId w:val="10"/>
        </w:numPr>
        <w:spacing w:after="0"/>
        <w:jc w:val="both"/>
        <w:rPr>
          <w:sz w:val="28"/>
          <w:szCs w:val="28"/>
        </w:rPr>
      </w:pPr>
      <w:r w:rsidRPr="00333849">
        <w:rPr>
          <w:sz w:val="28"/>
          <w:szCs w:val="28"/>
        </w:rPr>
        <w:t>Active Directory Domain Services (AD DS) provides a centralized database to manage all users, computers, and resources in a network. Instead of creating local accounts on every PC, administrators create domain accounts on a Domain Controller.</w:t>
      </w:r>
    </w:p>
    <w:p w14:paraId="620D1BA5" w14:textId="77777777" w:rsidR="00333849" w:rsidRPr="00333849" w:rsidRDefault="00333849" w:rsidP="00333849">
      <w:pPr>
        <w:spacing w:after="0"/>
        <w:rPr>
          <w:sz w:val="28"/>
          <w:szCs w:val="28"/>
        </w:rPr>
      </w:pPr>
      <w:r w:rsidRPr="00333849">
        <w:rPr>
          <w:sz w:val="28"/>
          <w:szCs w:val="28"/>
          <w:lang w:val="en-US"/>
        </w:rPr>
        <w:t xml:space="preserve">                      </w:t>
      </w:r>
      <w:r w:rsidRPr="00333849">
        <w:rPr>
          <w:sz w:val="28"/>
          <w:szCs w:val="28"/>
        </w:rPr>
        <w:t>This allows:</w:t>
      </w:r>
    </w:p>
    <w:p w14:paraId="2BEA76DD" w14:textId="77777777" w:rsidR="00333849" w:rsidRPr="00333849" w:rsidRDefault="00333849" w:rsidP="00333849">
      <w:pPr>
        <w:spacing w:after="0"/>
        <w:ind w:left="720"/>
        <w:rPr>
          <w:sz w:val="28"/>
          <w:szCs w:val="28"/>
        </w:rPr>
      </w:pPr>
      <w:r w:rsidRPr="00333849">
        <w:rPr>
          <w:sz w:val="28"/>
          <w:szCs w:val="28"/>
        </w:rPr>
        <w:t xml:space="preserve">Single login (SSO) for users across all systems </w:t>
      </w:r>
    </w:p>
    <w:p w14:paraId="5CDEC1AB" w14:textId="77777777" w:rsidR="00333849" w:rsidRPr="00333849" w:rsidRDefault="00333849" w:rsidP="00333849">
      <w:pPr>
        <w:spacing w:after="0"/>
        <w:ind w:left="720"/>
        <w:rPr>
          <w:sz w:val="28"/>
          <w:szCs w:val="28"/>
        </w:rPr>
      </w:pPr>
      <w:r w:rsidRPr="00333849">
        <w:rPr>
          <w:sz w:val="28"/>
          <w:szCs w:val="28"/>
        </w:rPr>
        <w:t xml:space="preserve">Centralized user management (create, delete, modify accounts from one place) </w:t>
      </w:r>
    </w:p>
    <w:p w14:paraId="68B89E9A" w14:textId="31038D28" w:rsidR="00333849" w:rsidRPr="00333849" w:rsidRDefault="00333849" w:rsidP="00333849">
      <w:pPr>
        <w:spacing w:after="0"/>
        <w:ind w:left="720"/>
        <w:rPr>
          <w:sz w:val="28"/>
          <w:szCs w:val="28"/>
        </w:rPr>
      </w:pPr>
      <w:r w:rsidRPr="00333849">
        <w:rPr>
          <w:sz w:val="28"/>
          <w:szCs w:val="28"/>
        </w:rPr>
        <w:t xml:space="preserve">Easy permission control using groups </w:t>
      </w:r>
    </w:p>
    <w:p w14:paraId="0DA95FDA" w14:textId="77777777" w:rsidR="00333849" w:rsidRPr="00333849" w:rsidRDefault="00333849" w:rsidP="00333849">
      <w:pPr>
        <w:spacing w:after="0"/>
        <w:ind w:left="720"/>
        <w:rPr>
          <w:sz w:val="28"/>
          <w:szCs w:val="28"/>
        </w:rPr>
      </w:pPr>
      <w:r w:rsidRPr="00333849">
        <w:rPr>
          <w:sz w:val="28"/>
          <w:szCs w:val="28"/>
        </w:rPr>
        <w:t xml:space="preserve">Improved security and auditing </w:t>
      </w:r>
    </w:p>
    <w:p w14:paraId="35CEE2DF" w14:textId="52312236" w:rsidR="00333849" w:rsidRDefault="00333849" w:rsidP="00333849">
      <w:pPr>
        <w:spacing w:after="0"/>
        <w:rPr>
          <w:sz w:val="32"/>
          <w:szCs w:val="32"/>
        </w:rPr>
      </w:pPr>
      <w:r w:rsidRPr="00333849">
        <w:rPr>
          <w:sz w:val="28"/>
          <w:szCs w:val="28"/>
        </w:rPr>
        <w:t xml:space="preserve">         So, AD DS simplifies management and improves security in a </w:t>
      </w:r>
      <w:r>
        <w:rPr>
          <w:sz w:val="28"/>
          <w:szCs w:val="28"/>
        </w:rPr>
        <w:t xml:space="preserve">small </w:t>
      </w:r>
      <w:r w:rsidRPr="00333849">
        <w:rPr>
          <w:sz w:val="28"/>
          <w:szCs w:val="28"/>
        </w:rPr>
        <w:t>business network</w:t>
      </w:r>
      <w:r w:rsidRPr="00333849">
        <w:rPr>
          <w:sz w:val="32"/>
          <w:szCs w:val="32"/>
        </w:rPr>
        <w:t>.</w:t>
      </w:r>
    </w:p>
    <w:p w14:paraId="63E1F389" w14:textId="77777777" w:rsidR="00333849" w:rsidRDefault="00333849" w:rsidP="00333849">
      <w:pPr>
        <w:spacing w:after="0"/>
        <w:rPr>
          <w:sz w:val="32"/>
          <w:szCs w:val="32"/>
        </w:rPr>
      </w:pPr>
    </w:p>
    <w:p w14:paraId="7A0DDA11" w14:textId="3D250DE5" w:rsidR="00333849" w:rsidRDefault="00333849" w:rsidP="00333849">
      <w:pPr>
        <w:pStyle w:val="ListParagraph"/>
        <w:numPr>
          <w:ilvl w:val="0"/>
          <w:numId w:val="2"/>
        </w:numPr>
        <w:spacing w:after="0"/>
        <w:rPr>
          <w:sz w:val="32"/>
          <w:szCs w:val="32"/>
        </w:rPr>
      </w:pPr>
      <w:r w:rsidRPr="00333849">
        <w:rPr>
          <w:sz w:val="32"/>
          <w:szCs w:val="32"/>
        </w:rPr>
        <w:t>Explain how the implementation of Group Policy Objects (GPOs) enforces robust password complexity and account lockout requirements across a domain.</w:t>
      </w:r>
    </w:p>
    <w:p w14:paraId="763C6F76" w14:textId="77777777" w:rsidR="00333849" w:rsidRPr="00333849" w:rsidRDefault="00333849" w:rsidP="00333849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Group Policy Objects (GPOs) are used to enforce security rules across all domain computers.</w:t>
      </w:r>
    </w:p>
    <w:p w14:paraId="078D08AB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For password policy:</w:t>
      </w:r>
    </w:p>
    <w:p w14:paraId="489232E8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 xml:space="preserve">Minimum length (e.g., 8–12 characters) </w:t>
      </w:r>
    </w:p>
    <w:p w14:paraId="2BB7BD42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 xml:space="preserve">Complexity (uppercase, lowercase, numbers, symbols) </w:t>
      </w:r>
    </w:p>
    <w:p w14:paraId="42E451B0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 xml:space="preserve">Password history (prevents reuse) </w:t>
      </w:r>
    </w:p>
    <w:p w14:paraId="4C1E9611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For account lockout:</w:t>
      </w:r>
    </w:p>
    <w:p w14:paraId="4C6FEECE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 xml:space="preserve">Lock account after 3–5 failed attempts </w:t>
      </w:r>
    </w:p>
    <w:p w14:paraId="7D292C80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 xml:space="preserve">Lockout duration (e.g., 15 minutes) </w:t>
      </w:r>
    </w:p>
    <w:p w14:paraId="2F9D1845" w14:textId="2657C17F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These settings are configured in:</w:t>
      </w:r>
      <w:r w:rsidRPr="00333849">
        <w:rPr>
          <w:sz w:val="28"/>
          <w:szCs w:val="28"/>
        </w:rPr>
        <w:br/>
        <w:t>Computer Configuration → Windows Settings → Security Settings → Account Policies</w:t>
      </w:r>
    </w:p>
    <w:p w14:paraId="38B8ECF4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lastRenderedPageBreak/>
        <w:t>This ensures all users follow strong security rules automatically</w:t>
      </w:r>
    </w:p>
    <w:p w14:paraId="13711B6E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</w:p>
    <w:p w14:paraId="31E23235" w14:textId="6F47232F" w:rsidR="00333849" w:rsidRDefault="00333849" w:rsidP="00333849">
      <w:pPr>
        <w:pStyle w:val="ListParagraph"/>
        <w:numPr>
          <w:ilvl w:val="0"/>
          <w:numId w:val="2"/>
        </w:numPr>
        <w:spacing w:after="0"/>
        <w:rPr>
          <w:sz w:val="32"/>
          <w:szCs w:val="32"/>
        </w:rPr>
      </w:pPr>
      <w:r w:rsidRPr="00333849">
        <w:rPr>
          <w:sz w:val="32"/>
          <w:szCs w:val="32"/>
        </w:rPr>
        <w:t>Explain the interaction between NTFS permissions and Shared Folder permissions when managing multi-departmental access to sensitive company data.</w:t>
      </w:r>
    </w:p>
    <w:p w14:paraId="4EA86F51" w14:textId="77777777" w:rsidR="00333849" w:rsidRPr="00333849" w:rsidRDefault="00333849" w:rsidP="00333849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There are two permission layers:</w:t>
      </w:r>
    </w:p>
    <w:p w14:paraId="2EC359DB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Share Permissions</w:t>
      </w:r>
    </w:p>
    <w:p w14:paraId="175B01D3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 xml:space="preserve">Applied when accessing over network </w:t>
      </w:r>
    </w:p>
    <w:p w14:paraId="1961B846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 xml:space="preserve">Simple: Full Control, Change, Read </w:t>
      </w:r>
    </w:p>
    <w:p w14:paraId="54E706E2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NTFS Permissions</w:t>
      </w:r>
    </w:p>
    <w:p w14:paraId="3DFFE172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 xml:space="preserve">Applied on disk (more detailed control) </w:t>
      </w:r>
    </w:p>
    <w:p w14:paraId="1C78A7FC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 xml:space="preserve">Includes Full Control, Modify, Read &amp; Execute, Write, etc. </w:t>
      </w:r>
    </w:p>
    <w:p w14:paraId="5BD132A8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Final access rule:</w:t>
      </w:r>
    </w:p>
    <w:p w14:paraId="03913525" w14:textId="4AE40B28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The most restrictive permission wins.</w:t>
      </w:r>
    </w:p>
    <w:p w14:paraId="74B0854F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Example:</w:t>
      </w:r>
    </w:p>
    <w:p w14:paraId="32F722BC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 xml:space="preserve">Share: Full Control </w:t>
      </w:r>
    </w:p>
    <w:p w14:paraId="4DFC43AA" w14:textId="5EEF773B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NTFS: Read Only</w:t>
      </w:r>
      <w:r w:rsidRPr="00333849">
        <w:rPr>
          <w:rFonts w:ascii="Segoe UI Symbol" w:hAnsi="Segoe UI Symbol" w:cs="Segoe UI Symbol"/>
          <w:sz w:val="28"/>
          <w:szCs w:val="28"/>
        </w:rPr>
        <w:t>➡</w:t>
      </w:r>
      <w:r w:rsidRPr="00333849">
        <w:rPr>
          <w:sz w:val="28"/>
          <w:szCs w:val="28"/>
        </w:rPr>
        <w:t xml:space="preserve"> Final access = Read Only </w:t>
      </w:r>
    </w:p>
    <w:p w14:paraId="61BCA187" w14:textId="77777777" w:rsid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NTFS is always more powerful and recommended for security.</w:t>
      </w:r>
    </w:p>
    <w:p w14:paraId="0327F6DD" w14:textId="77777777" w:rsidR="00333849" w:rsidRDefault="00333849" w:rsidP="00333849">
      <w:pPr>
        <w:pStyle w:val="ListParagraph"/>
        <w:spacing w:after="0"/>
        <w:ind w:left="792"/>
        <w:rPr>
          <w:sz w:val="28"/>
          <w:szCs w:val="28"/>
        </w:rPr>
      </w:pPr>
    </w:p>
    <w:p w14:paraId="0CB49E8F" w14:textId="5B30B92E" w:rsidR="00333849" w:rsidRPr="00333849" w:rsidRDefault="00333849" w:rsidP="00333849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333849">
        <w:rPr>
          <w:sz w:val="32"/>
          <w:szCs w:val="32"/>
        </w:rPr>
        <w:t>Explain the DHCP DORA process (Discover, Offer, Request, Acknowledge) and how it eliminates manual IP address conflicts for network users</w:t>
      </w:r>
      <w:r w:rsidRPr="00333849">
        <w:rPr>
          <w:sz w:val="28"/>
          <w:szCs w:val="28"/>
        </w:rPr>
        <w:t>.</w:t>
      </w:r>
    </w:p>
    <w:p w14:paraId="499E69F3" w14:textId="77777777" w:rsidR="00333849" w:rsidRPr="00333849" w:rsidRDefault="00333849" w:rsidP="00333849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DHCP automatically assigns IP addresses using 4 steps:</w:t>
      </w:r>
    </w:p>
    <w:p w14:paraId="5D535868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D – Discover</w:t>
      </w:r>
    </w:p>
    <w:p w14:paraId="61737269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Client sends broadcast asking for IP.</w:t>
      </w:r>
    </w:p>
    <w:p w14:paraId="24F8FDD0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O – Offer</w:t>
      </w:r>
    </w:p>
    <w:p w14:paraId="7F2DDBF7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DHCP server offers available IP.</w:t>
      </w:r>
    </w:p>
    <w:p w14:paraId="1D5C96E8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R – Request</w:t>
      </w:r>
    </w:p>
    <w:p w14:paraId="041605A5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Client requests the offered IP.</w:t>
      </w:r>
    </w:p>
    <w:p w14:paraId="5BE349BB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A – Acknowledge</w:t>
      </w:r>
    </w:p>
    <w:p w14:paraId="39906D04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Server confirms and assigns IP.</w:t>
      </w:r>
    </w:p>
    <w:p w14:paraId="74B3035F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Benefit:</w:t>
      </w:r>
    </w:p>
    <w:p w14:paraId="12955A50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 xml:space="preserve">No manual IP configuration </w:t>
      </w:r>
    </w:p>
    <w:p w14:paraId="06B659DA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 xml:space="preserve">Prevents IP conflicts </w:t>
      </w:r>
    </w:p>
    <w:p w14:paraId="1CA1A8CF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Centralized IP management</w:t>
      </w:r>
    </w:p>
    <w:p w14:paraId="3C7FC259" w14:textId="77777777" w:rsidR="00333849" w:rsidRDefault="00333849" w:rsidP="00333849">
      <w:pPr>
        <w:spacing w:after="0"/>
        <w:rPr>
          <w:sz w:val="28"/>
          <w:szCs w:val="28"/>
        </w:rPr>
      </w:pPr>
    </w:p>
    <w:p w14:paraId="24B24B81" w14:textId="25C23289" w:rsidR="00333849" w:rsidRPr="00333849" w:rsidRDefault="00333849" w:rsidP="00333849">
      <w:pPr>
        <w:pStyle w:val="ListParagraph"/>
        <w:numPr>
          <w:ilvl w:val="0"/>
          <w:numId w:val="2"/>
        </w:numPr>
        <w:spacing w:after="0"/>
        <w:rPr>
          <w:sz w:val="32"/>
          <w:szCs w:val="32"/>
        </w:rPr>
      </w:pPr>
      <w:r w:rsidRPr="00333849">
        <w:rPr>
          <w:sz w:val="32"/>
          <w:szCs w:val="32"/>
        </w:rPr>
        <w:lastRenderedPageBreak/>
        <w:t>Explain the role of DNS Name Resolution in ensuring internal users can consistently access the company’s hosted web resources.</w:t>
      </w:r>
    </w:p>
    <w:p w14:paraId="51CEBF04" w14:textId="77777777" w:rsidR="00333849" w:rsidRPr="00333849" w:rsidRDefault="00333849" w:rsidP="00333849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DNS (Domain Name System) converts names into IP addresses.</w:t>
      </w:r>
    </w:p>
    <w:p w14:paraId="0382DE2A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Example:</w:t>
      </w:r>
    </w:p>
    <w:p w14:paraId="4E919F57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 xml:space="preserve">User types: project.company.local </w:t>
      </w:r>
    </w:p>
    <w:p w14:paraId="439A9B48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 xml:space="preserve">DNS resolves it to: 192.168.1.10 </w:t>
      </w:r>
    </w:p>
    <w:p w14:paraId="1D43E85C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Importance:</w:t>
      </w:r>
    </w:p>
    <w:p w14:paraId="5135C4AC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 xml:space="preserve">Easy access using names instead of IPs </w:t>
      </w:r>
    </w:p>
    <w:p w14:paraId="16C6DD9E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 xml:space="preserve">Supports Active Directory services </w:t>
      </w:r>
    </w:p>
    <w:p w14:paraId="6630B5C9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 xml:space="preserve">Ensures consistent access to servers </w:t>
      </w:r>
    </w:p>
    <w:p w14:paraId="75BAD37B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 xml:space="preserve">Reduces user confusion and errors </w:t>
      </w:r>
    </w:p>
    <w:p w14:paraId="1B50125E" w14:textId="77777777" w:rsidR="00333849" w:rsidRPr="00333849" w:rsidRDefault="00333849" w:rsidP="00333849">
      <w:pPr>
        <w:pStyle w:val="ListParagraph"/>
        <w:spacing w:after="0"/>
        <w:rPr>
          <w:sz w:val="28"/>
          <w:szCs w:val="28"/>
        </w:rPr>
      </w:pPr>
      <w:r w:rsidRPr="00333849">
        <w:rPr>
          <w:sz w:val="28"/>
          <w:szCs w:val="28"/>
        </w:rPr>
        <w:t>Without DNS, users must remember IP addresses.</w:t>
      </w:r>
    </w:p>
    <w:p w14:paraId="7BB61AF7" w14:textId="77777777" w:rsidR="00333849" w:rsidRDefault="00333849" w:rsidP="00333849">
      <w:pPr>
        <w:pStyle w:val="ListParagraph"/>
        <w:spacing w:after="0"/>
        <w:rPr>
          <w:sz w:val="28"/>
          <w:szCs w:val="28"/>
        </w:rPr>
      </w:pPr>
    </w:p>
    <w:p w14:paraId="48B7EE52" w14:textId="299C77DE" w:rsidR="00333849" w:rsidRDefault="00333849" w:rsidP="00333849">
      <w:pPr>
        <w:pStyle w:val="ListParagraph"/>
        <w:numPr>
          <w:ilvl w:val="0"/>
          <w:numId w:val="2"/>
        </w:numPr>
        <w:spacing w:after="0"/>
        <w:rPr>
          <w:sz w:val="32"/>
          <w:szCs w:val="32"/>
        </w:rPr>
      </w:pPr>
      <w:r w:rsidRPr="00333849">
        <w:rPr>
          <w:sz w:val="32"/>
          <w:szCs w:val="32"/>
        </w:rPr>
        <w:t>Explain the technical configuration of a Windows Server Backup Schedule to ensure automated, regular data protection without manual intervention</w:t>
      </w:r>
      <w:r>
        <w:rPr>
          <w:sz w:val="32"/>
          <w:szCs w:val="32"/>
        </w:rPr>
        <w:t>.</w:t>
      </w:r>
    </w:p>
    <w:p w14:paraId="35B81F58" w14:textId="77777777" w:rsidR="00F85AC6" w:rsidRPr="00F85AC6" w:rsidRDefault="00F85AC6" w:rsidP="00F85AC6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>Windows Server Backup automates data protection.</w:t>
      </w:r>
    </w:p>
    <w:p w14:paraId="73973607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>Configuration steps:</w:t>
      </w:r>
    </w:p>
    <w:p w14:paraId="0B00A5A7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Install Windows Server Backup feature </w:t>
      </w:r>
    </w:p>
    <w:p w14:paraId="32DFBBEE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Open Windows Server Backup </w:t>
      </w:r>
    </w:p>
    <w:p w14:paraId="4C395F25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Select Backup Schedule </w:t>
      </w:r>
    </w:p>
    <w:p w14:paraId="5003E56F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Choose: </w:t>
      </w:r>
    </w:p>
    <w:p w14:paraId="4085A8BE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Full server or selected folders </w:t>
      </w:r>
    </w:p>
    <w:p w14:paraId="62A75D8F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Set schedule (daily/weekly) </w:t>
      </w:r>
    </w:p>
    <w:p w14:paraId="49BD1D4D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Choose destination (external disk/shared folder) </w:t>
      </w:r>
    </w:p>
    <w:p w14:paraId="7719F174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Confirm and finish wizard </w:t>
      </w:r>
    </w:p>
    <w:p w14:paraId="3950F138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>Benefits:</w:t>
      </w:r>
    </w:p>
    <w:p w14:paraId="7142B168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Automated backups </w:t>
      </w:r>
    </w:p>
    <w:p w14:paraId="269CC83C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Disaster recovery support </w:t>
      </w:r>
    </w:p>
    <w:p w14:paraId="67BA7D89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No manual intervention needed </w:t>
      </w:r>
    </w:p>
    <w:p w14:paraId="786EE581" w14:textId="77777777" w:rsid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Protects against data loss </w:t>
      </w:r>
    </w:p>
    <w:p w14:paraId="66ACE412" w14:textId="77777777" w:rsidR="00F85AC6" w:rsidRDefault="00F85AC6" w:rsidP="00F85AC6">
      <w:pPr>
        <w:pStyle w:val="ListParagraph"/>
        <w:spacing w:after="0"/>
        <w:rPr>
          <w:sz w:val="28"/>
          <w:szCs w:val="28"/>
        </w:rPr>
      </w:pPr>
    </w:p>
    <w:p w14:paraId="7D0C1662" w14:textId="201CD7CE" w:rsidR="00F85AC6" w:rsidRDefault="00F85AC6" w:rsidP="00F85AC6">
      <w:pPr>
        <w:spacing w:after="0"/>
        <w:rPr>
          <w:sz w:val="32"/>
          <w:szCs w:val="32"/>
        </w:rPr>
      </w:pPr>
    </w:p>
    <w:p w14:paraId="48ED2A90" w14:textId="4581FE6C" w:rsidR="00414A34" w:rsidRDefault="00414A34" w:rsidP="00F85AC6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14:paraId="72982D4C" w14:textId="0C79E185" w:rsidR="00F85AC6" w:rsidRDefault="00F85AC6" w:rsidP="00F85AC6">
      <w:pPr>
        <w:pStyle w:val="ListParagraph"/>
        <w:numPr>
          <w:ilvl w:val="0"/>
          <w:numId w:val="21"/>
        </w:numPr>
        <w:spacing w:after="0"/>
        <w:rPr>
          <w:sz w:val="32"/>
          <w:szCs w:val="32"/>
        </w:rPr>
      </w:pPr>
      <w:r w:rsidRPr="00F85AC6">
        <w:rPr>
          <w:sz w:val="32"/>
          <w:szCs w:val="32"/>
        </w:rPr>
        <w:lastRenderedPageBreak/>
        <w:t>Core Services: Install Windows Server and promote it to a Domain Controller with AD DS and DNS</w:t>
      </w:r>
    </w:p>
    <w:p w14:paraId="3F453DF2" w14:textId="77777777" w:rsidR="00F85AC6" w:rsidRPr="00F85AC6" w:rsidRDefault="00F85AC6" w:rsidP="00F85AC6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>Steps:</w:t>
      </w:r>
    </w:p>
    <w:p w14:paraId="5E663418" w14:textId="56F08D7E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>Install Windows Server 20</w:t>
      </w:r>
      <w:r>
        <w:rPr>
          <w:sz w:val="28"/>
          <w:szCs w:val="28"/>
        </w:rPr>
        <w:t>19</w:t>
      </w:r>
    </w:p>
    <w:p w14:paraId="11E96BFE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Set static IP </w:t>
      </w:r>
    </w:p>
    <w:p w14:paraId="42E098A2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Install role: </w:t>
      </w:r>
    </w:p>
    <w:p w14:paraId="3D4C62E2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Server Manager → Add Roles → AD DS + DNS </w:t>
      </w:r>
    </w:p>
    <w:p w14:paraId="367A3E63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Promote server: </w:t>
      </w:r>
    </w:p>
    <w:p w14:paraId="0AB81DFB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“Promote this server to a domain controller” </w:t>
      </w:r>
    </w:p>
    <w:p w14:paraId="5462DAA2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Create new forest (e.g., company.local) </w:t>
      </w:r>
    </w:p>
    <w:p w14:paraId="6F6A5862" w14:textId="77777777" w:rsid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>Restart server</w:t>
      </w:r>
    </w:p>
    <w:p w14:paraId="7AD1EA3D" w14:textId="77777777" w:rsidR="00F85AC6" w:rsidRDefault="00F85AC6" w:rsidP="00F85AC6">
      <w:pPr>
        <w:spacing w:after="0"/>
        <w:rPr>
          <w:sz w:val="32"/>
          <w:szCs w:val="32"/>
        </w:rPr>
      </w:pPr>
    </w:p>
    <w:p w14:paraId="4DC7075D" w14:textId="1324A948" w:rsidR="00F85AC6" w:rsidRDefault="00F85AC6" w:rsidP="00F85AC6">
      <w:pPr>
        <w:pStyle w:val="ListParagraph"/>
        <w:numPr>
          <w:ilvl w:val="0"/>
          <w:numId w:val="21"/>
        </w:numPr>
        <w:spacing w:after="0"/>
        <w:rPr>
          <w:sz w:val="32"/>
          <w:szCs w:val="32"/>
        </w:rPr>
      </w:pPr>
      <w:r w:rsidRPr="00F85AC6">
        <w:rPr>
          <w:sz w:val="32"/>
          <w:szCs w:val="32"/>
        </w:rPr>
        <w:t>Directory Structure: Create 3 Organizational Units (OUs), 5 User Accounts, and 2 Security Groups via Active Directory Administrative Center.</w:t>
      </w:r>
    </w:p>
    <w:p w14:paraId="1B3C6607" w14:textId="44542C69" w:rsidR="00F85AC6" w:rsidRPr="00F85AC6" w:rsidRDefault="00F85AC6" w:rsidP="00F85AC6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>In Active Directory Users and Computers (ADUC):</w:t>
      </w:r>
    </w:p>
    <w:p w14:paraId="7722C83F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>Create OUs:</w:t>
      </w:r>
    </w:p>
    <w:p w14:paraId="0C691173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HR </w:t>
      </w:r>
    </w:p>
    <w:p w14:paraId="35CF264B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IT </w:t>
      </w:r>
    </w:p>
    <w:p w14:paraId="66FCE9F4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Finance </w:t>
      </w:r>
    </w:p>
    <w:p w14:paraId="0FA82643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>Create users (example 5):</w:t>
      </w:r>
    </w:p>
    <w:p w14:paraId="40D08C0A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user1 </w:t>
      </w:r>
    </w:p>
    <w:p w14:paraId="1B994236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user2 </w:t>
      </w:r>
    </w:p>
    <w:p w14:paraId="618DDEA4" w14:textId="0C4920F8" w:rsidR="00F85AC6" w:rsidRPr="00F85AC6" w:rsidRDefault="00F85AC6" w:rsidP="00F85AC6">
      <w:pPr>
        <w:spacing w:after="0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F85AC6">
        <w:rPr>
          <w:sz w:val="28"/>
          <w:szCs w:val="28"/>
        </w:rPr>
        <w:t xml:space="preserve">user3 </w:t>
      </w:r>
    </w:p>
    <w:p w14:paraId="1AA32F4B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user4 </w:t>
      </w:r>
    </w:p>
    <w:p w14:paraId="015A1170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user5 </w:t>
      </w:r>
    </w:p>
    <w:p w14:paraId="775BAA36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>Create security groups:</w:t>
      </w:r>
    </w:p>
    <w:p w14:paraId="129DC020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HR_Group </w:t>
      </w:r>
    </w:p>
    <w:p w14:paraId="48E036DC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IT_Group </w:t>
      </w:r>
    </w:p>
    <w:p w14:paraId="5CA56857" w14:textId="77777777" w:rsid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>Then assign users to groups.</w:t>
      </w:r>
    </w:p>
    <w:p w14:paraId="5CE5A9D0" w14:textId="77777777" w:rsidR="00F85AC6" w:rsidRDefault="00F85AC6" w:rsidP="00F85AC6">
      <w:pPr>
        <w:spacing w:after="0"/>
        <w:rPr>
          <w:sz w:val="28"/>
          <w:szCs w:val="28"/>
        </w:rPr>
      </w:pPr>
    </w:p>
    <w:p w14:paraId="1D6AC411" w14:textId="7C2023D7" w:rsidR="00F85AC6" w:rsidRDefault="00F85AC6" w:rsidP="00F85AC6">
      <w:pPr>
        <w:pStyle w:val="ListParagraph"/>
        <w:numPr>
          <w:ilvl w:val="0"/>
          <w:numId w:val="21"/>
        </w:numPr>
        <w:spacing w:after="0"/>
        <w:rPr>
          <w:sz w:val="32"/>
          <w:szCs w:val="32"/>
        </w:rPr>
      </w:pPr>
      <w:r w:rsidRPr="00F85AC6">
        <w:rPr>
          <w:sz w:val="32"/>
          <w:szCs w:val="32"/>
        </w:rPr>
        <w:t>Policy Enforcement: Configure a GPO to enforce complex passwords and restrict Control Panel access for specific OUs.</w:t>
      </w:r>
    </w:p>
    <w:p w14:paraId="400F131A" w14:textId="77777777" w:rsidR="00F85AC6" w:rsidRPr="00F85AC6" w:rsidRDefault="00F85AC6" w:rsidP="00F85AC6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>Open:</w:t>
      </w:r>
      <w:r w:rsidRPr="00F85AC6">
        <w:rPr>
          <w:sz w:val="28"/>
          <w:szCs w:val="28"/>
        </w:rPr>
        <w:br/>
        <w:t>Group Policy Management (</w:t>
      </w:r>
      <w:proofErr w:type="spellStart"/>
      <w:r w:rsidRPr="00F85AC6">
        <w:rPr>
          <w:sz w:val="28"/>
          <w:szCs w:val="28"/>
        </w:rPr>
        <w:t>gpmc.msc</w:t>
      </w:r>
      <w:proofErr w:type="spellEnd"/>
      <w:r w:rsidRPr="00F85AC6">
        <w:rPr>
          <w:sz w:val="28"/>
          <w:szCs w:val="28"/>
        </w:rPr>
        <w:t>)</w:t>
      </w:r>
    </w:p>
    <w:p w14:paraId="1D5C9E58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>Password policy:</w:t>
      </w:r>
    </w:p>
    <w:p w14:paraId="05335DE7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lastRenderedPageBreak/>
        <w:t xml:space="preserve">Default Domain Policy: </w:t>
      </w:r>
    </w:p>
    <w:p w14:paraId="1EA628C8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Password complexity enabled </w:t>
      </w:r>
    </w:p>
    <w:p w14:paraId="67774D88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Minimum length set </w:t>
      </w:r>
    </w:p>
    <w:p w14:paraId="66E6422E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>Restrict Control Panel:</w:t>
      </w:r>
    </w:p>
    <w:p w14:paraId="2A85CE81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User Configuration → Administrative Templates → </w:t>
      </w:r>
    </w:p>
    <w:p w14:paraId="6A500500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Control Panel → “Prohibit access to Control Panel = Enabled” </w:t>
      </w:r>
    </w:p>
    <w:p w14:paraId="1ADCBE8C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>Link GPO to specific OU.</w:t>
      </w:r>
    </w:p>
    <w:p w14:paraId="2EE24D01" w14:textId="77777777" w:rsidR="00F85AC6" w:rsidRDefault="00F85AC6" w:rsidP="00F85AC6">
      <w:pPr>
        <w:pStyle w:val="ListParagraph"/>
        <w:spacing w:after="0"/>
        <w:rPr>
          <w:sz w:val="32"/>
          <w:szCs w:val="32"/>
        </w:rPr>
      </w:pPr>
    </w:p>
    <w:p w14:paraId="31CC56E3" w14:textId="32863B87" w:rsidR="00F85AC6" w:rsidRDefault="00F85AC6" w:rsidP="00F85AC6">
      <w:pPr>
        <w:pStyle w:val="ListParagraph"/>
        <w:numPr>
          <w:ilvl w:val="0"/>
          <w:numId w:val="21"/>
        </w:numPr>
        <w:spacing w:after="0"/>
        <w:rPr>
          <w:sz w:val="32"/>
          <w:szCs w:val="32"/>
        </w:rPr>
      </w:pPr>
      <w:r w:rsidRPr="00F85AC6">
        <w:rPr>
          <w:sz w:val="32"/>
          <w:szCs w:val="32"/>
        </w:rPr>
        <w:t>Resource Management: Create a shared folder on an NTFS volume with granular NTFS and Sharing permissions for defined groups.</w:t>
      </w:r>
    </w:p>
    <w:p w14:paraId="3D9E7B2C" w14:textId="3BE06A58" w:rsidR="00F85AC6" w:rsidRPr="00F85AC6" w:rsidRDefault="00F85AC6" w:rsidP="00F85AC6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>Steps:</w:t>
      </w:r>
    </w:p>
    <w:p w14:paraId="03E82C4B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Create folder (e.g., D:\ProjectFiles) </w:t>
      </w:r>
    </w:p>
    <w:p w14:paraId="7CF7DC89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Right-click → Properties → Sharing → Advanced Sharing </w:t>
      </w:r>
    </w:p>
    <w:p w14:paraId="4BD462D0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Enable Share this folder </w:t>
      </w:r>
    </w:p>
    <w:p w14:paraId="2DDFA6E5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>Permissions example:</w:t>
      </w:r>
    </w:p>
    <w:p w14:paraId="78127727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HR_Group → Read </w:t>
      </w:r>
    </w:p>
    <w:p w14:paraId="77721CCF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IT_Group → Modify </w:t>
      </w:r>
    </w:p>
    <w:p w14:paraId="6FC824F6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Finance_Group → Read/Write (as needed) </w:t>
      </w:r>
    </w:p>
    <w:p w14:paraId="6C3EE3A1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>NTFS Security tab:</w:t>
      </w:r>
    </w:p>
    <w:p w14:paraId="4260F2CA" w14:textId="491B6AE3" w:rsidR="00F85AC6" w:rsidRDefault="00F85AC6" w:rsidP="00F85AC6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Apply same or stricter permissions </w:t>
      </w:r>
    </w:p>
    <w:p w14:paraId="744F6C49" w14:textId="77777777" w:rsidR="00F85AC6" w:rsidRDefault="00F85AC6" w:rsidP="00F85AC6">
      <w:pPr>
        <w:spacing w:after="0"/>
        <w:rPr>
          <w:sz w:val="28"/>
          <w:szCs w:val="28"/>
        </w:rPr>
      </w:pPr>
    </w:p>
    <w:p w14:paraId="63716586" w14:textId="079C9D9F" w:rsidR="00F85AC6" w:rsidRDefault="00F85AC6" w:rsidP="00F85AC6">
      <w:pPr>
        <w:pStyle w:val="ListParagraph"/>
        <w:numPr>
          <w:ilvl w:val="0"/>
          <w:numId w:val="21"/>
        </w:numPr>
        <w:spacing w:after="0"/>
        <w:rPr>
          <w:sz w:val="32"/>
          <w:szCs w:val="32"/>
        </w:rPr>
      </w:pPr>
      <w:r w:rsidRPr="00F85AC6">
        <w:rPr>
          <w:sz w:val="32"/>
          <w:szCs w:val="32"/>
        </w:rPr>
        <w:t>Network Automation: Authorize a DHCP scope to automate IP leasing and verify connectivity using ipconfig /renew on a client.</w:t>
      </w:r>
    </w:p>
    <w:p w14:paraId="34A7C1AD" w14:textId="77777777" w:rsidR="00F85AC6" w:rsidRPr="00F85AC6" w:rsidRDefault="00F85AC6" w:rsidP="00F52B74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>Configure DHCP:</w:t>
      </w:r>
    </w:p>
    <w:p w14:paraId="22BDD1A2" w14:textId="77777777" w:rsidR="00F85AC6" w:rsidRPr="00F85AC6" w:rsidRDefault="00F85AC6" w:rsidP="00F52B74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Install DHCP role </w:t>
      </w:r>
    </w:p>
    <w:p w14:paraId="671FE7C6" w14:textId="77777777" w:rsidR="00F85AC6" w:rsidRPr="00F85AC6" w:rsidRDefault="00F85AC6" w:rsidP="00F52B74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Create Scope: </w:t>
      </w:r>
    </w:p>
    <w:p w14:paraId="4E0B9269" w14:textId="77777777" w:rsidR="00F85AC6" w:rsidRPr="00F85AC6" w:rsidRDefault="00F85AC6" w:rsidP="00F52B74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Range: 192.168.1.100 – 192.168.1.200 </w:t>
      </w:r>
    </w:p>
    <w:p w14:paraId="2CFCAD2C" w14:textId="77777777" w:rsidR="00F85AC6" w:rsidRPr="00F85AC6" w:rsidRDefault="00F85AC6" w:rsidP="00F52B74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Subnet mask: 255.255.255.0 </w:t>
      </w:r>
    </w:p>
    <w:p w14:paraId="748C4174" w14:textId="77777777" w:rsidR="00F85AC6" w:rsidRPr="00F85AC6" w:rsidRDefault="00F85AC6" w:rsidP="00F52B74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Gateway: 192.168.1.1 </w:t>
      </w:r>
    </w:p>
    <w:p w14:paraId="43B8027D" w14:textId="77777777" w:rsidR="00F85AC6" w:rsidRPr="00F85AC6" w:rsidRDefault="00F85AC6" w:rsidP="00F52B74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 xml:space="preserve">Authorize DHCP server in AD </w:t>
      </w:r>
    </w:p>
    <w:p w14:paraId="05445F4A" w14:textId="77777777" w:rsidR="00F85AC6" w:rsidRPr="00F85AC6" w:rsidRDefault="00F85AC6" w:rsidP="00F52B74">
      <w:pPr>
        <w:pStyle w:val="ListParagraph"/>
        <w:spacing w:after="0"/>
        <w:rPr>
          <w:sz w:val="28"/>
          <w:szCs w:val="28"/>
        </w:rPr>
      </w:pPr>
      <w:r w:rsidRPr="00F85AC6">
        <w:rPr>
          <w:sz w:val="28"/>
          <w:szCs w:val="28"/>
        </w:rPr>
        <w:t>On client:</w:t>
      </w:r>
    </w:p>
    <w:p w14:paraId="71BDA25C" w14:textId="77777777" w:rsidR="00F85AC6" w:rsidRDefault="00F85AC6" w:rsidP="00F85AC6">
      <w:pPr>
        <w:pStyle w:val="ListParagraph"/>
        <w:rPr>
          <w:sz w:val="28"/>
          <w:szCs w:val="28"/>
        </w:rPr>
      </w:pPr>
      <w:r w:rsidRPr="00F85AC6">
        <w:rPr>
          <w:sz w:val="28"/>
          <w:szCs w:val="28"/>
        </w:rPr>
        <w:t>ipconfig /release</w:t>
      </w:r>
      <w:r w:rsidRPr="00F85AC6">
        <w:rPr>
          <w:sz w:val="28"/>
          <w:szCs w:val="28"/>
        </w:rPr>
        <w:br/>
        <w:t>ipconfig /renew</w:t>
      </w:r>
      <w:r>
        <w:rPr>
          <w:sz w:val="28"/>
          <w:szCs w:val="28"/>
        </w:rPr>
        <w:t xml:space="preserve"> </w:t>
      </w:r>
    </w:p>
    <w:p w14:paraId="2B08403F" w14:textId="5ED3785E" w:rsidR="00F85AC6" w:rsidRDefault="00F85AC6" w:rsidP="00F85AC6">
      <w:pPr>
        <w:pStyle w:val="ListParagraph"/>
        <w:rPr>
          <w:sz w:val="28"/>
          <w:szCs w:val="28"/>
        </w:rPr>
      </w:pPr>
      <w:r w:rsidRPr="00F85AC6">
        <w:rPr>
          <w:sz w:val="28"/>
          <w:szCs w:val="28"/>
        </w:rPr>
        <w:t>ipconfig /all</w:t>
      </w:r>
    </w:p>
    <w:p w14:paraId="78D7DCF0" w14:textId="77777777" w:rsidR="00F52B74" w:rsidRDefault="00F52B74" w:rsidP="00F52B74">
      <w:pPr>
        <w:rPr>
          <w:sz w:val="28"/>
          <w:szCs w:val="28"/>
        </w:rPr>
      </w:pPr>
    </w:p>
    <w:p w14:paraId="658A6635" w14:textId="4B7304C7" w:rsidR="00F52B74" w:rsidRDefault="00F52B74" w:rsidP="00F52B74">
      <w:pPr>
        <w:rPr>
          <w:sz w:val="36"/>
          <w:szCs w:val="36"/>
        </w:rPr>
      </w:pPr>
      <w:r w:rsidRPr="00F52B74">
        <w:rPr>
          <w:sz w:val="36"/>
          <w:szCs w:val="36"/>
        </w:rPr>
        <w:t>Section C: Integrated Case Study</w:t>
      </w:r>
    </w:p>
    <w:p w14:paraId="2949D7F5" w14:textId="3C08E20F" w:rsidR="00F52B74" w:rsidRDefault="00F52B74" w:rsidP="00F52B74">
      <w:pPr>
        <w:pStyle w:val="ListParagraph"/>
        <w:numPr>
          <w:ilvl w:val="0"/>
          <w:numId w:val="31"/>
        </w:numPr>
        <w:rPr>
          <w:sz w:val="32"/>
          <w:szCs w:val="32"/>
        </w:rPr>
      </w:pPr>
      <w:r w:rsidRPr="00F52B74">
        <w:rPr>
          <w:sz w:val="32"/>
          <w:szCs w:val="32"/>
        </w:rPr>
        <w:t>Analysis: Identify three specific GPO settings or NTFS conflicts that could cause users to log in successfully but lose access to shared drives.</w:t>
      </w:r>
    </w:p>
    <w:p w14:paraId="2B6C3AA2" w14:textId="77777777" w:rsidR="00F52B74" w:rsidRPr="00F52B74" w:rsidRDefault="00F52B74" w:rsidP="00F52B7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F52B74">
        <w:rPr>
          <w:sz w:val="28"/>
          <w:szCs w:val="28"/>
        </w:rPr>
        <w:t>Three causes:</w:t>
      </w:r>
    </w:p>
    <w:p w14:paraId="72122E31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 xml:space="preserve">GPO accidentally removed “Modify” NTFS rights </w:t>
      </w:r>
    </w:p>
    <w:p w14:paraId="3E8309BC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 xml:space="preserve">Security filtering removed user/group from GPO </w:t>
      </w:r>
    </w:p>
    <w:p w14:paraId="4419358E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 xml:space="preserve">Inheritance blocked on folder permissions </w:t>
      </w:r>
    </w:p>
    <w:p w14:paraId="162874A3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 xml:space="preserve">“Deny” permission applied in NTFS (overrides all) </w:t>
      </w:r>
    </w:p>
    <w:p w14:paraId="290F41D8" w14:textId="77777777" w:rsid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>GPO changed group membership or policy replication issue</w:t>
      </w:r>
    </w:p>
    <w:p w14:paraId="72F18C5B" w14:textId="77777777" w:rsidR="00F52B74" w:rsidRDefault="00F52B74" w:rsidP="00F52B74">
      <w:pPr>
        <w:pStyle w:val="ListParagraph"/>
        <w:rPr>
          <w:sz w:val="28"/>
          <w:szCs w:val="28"/>
        </w:rPr>
      </w:pPr>
    </w:p>
    <w:p w14:paraId="75B5E1D5" w14:textId="77777777" w:rsidR="00F52B74" w:rsidRDefault="00F52B74" w:rsidP="00F52B74">
      <w:pPr>
        <w:ind w:left="432"/>
        <w:rPr>
          <w:sz w:val="32"/>
          <w:szCs w:val="32"/>
        </w:rPr>
      </w:pPr>
    </w:p>
    <w:p w14:paraId="6CE84277" w14:textId="7A1E4123" w:rsidR="00F52B74" w:rsidRPr="00F52B74" w:rsidRDefault="00F52B74" w:rsidP="00F52B74">
      <w:pPr>
        <w:pStyle w:val="ListParagraph"/>
        <w:numPr>
          <w:ilvl w:val="0"/>
          <w:numId w:val="31"/>
        </w:numPr>
        <w:rPr>
          <w:sz w:val="32"/>
          <w:szCs w:val="32"/>
        </w:rPr>
      </w:pPr>
      <w:r w:rsidRPr="00F52B74">
        <w:rPr>
          <w:sz w:val="32"/>
          <w:szCs w:val="32"/>
        </w:rPr>
        <w:t xml:space="preserve">Troubleshooting: Detail the step-by-step process of using the Resultant Set of Policy (RSOP) or </w:t>
      </w:r>
      <w:proofErr w:type="spellStart"/>
      <w:r w:rsidRPr="00F52B74">
        <w:rPr>
          <w:sz w:val="32"/>
          <w:szCs w:val="32"/>
        </w:rPr>
        <w:t>gpresult</w:t>
      </w:r>
      <w:proofErr w:type="spellEnd"/>
      <w:r w:rsidRPr="00F52B74">
        <w:rPr>
          <w:sz w:val="32"/>
          <w:szCs w:val="32"/>
        </w:rPr>
        <w:t xml:space="preserve"> tool to diagnose this issue.</w:t>
      </w:r>
    </w:p>
    <w:p w14:paraId="1CAD60B1" w14:textId="77777777" w:rsidR="00F52B74" w:rsidRPr="00F52B74" w:rsidRDefault="00F52B74" w:rsidP="00F52B7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F52B74">
        <w:rPr>
          <w:sz w:val="28"/>
          <w:szCs w:val="28"/>
        </w:rPr>
        <w:t xml:space="preserve">Open CMD as admin </w:t>
      </w:r>
    </w:p>
    <w:p w14:paraId="42632DB5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proofErr w:type="spellStart"/>
      <w:r w:rsidRPr="00F52B74">
        <w:rPr>
          <w:sz w:val="28"/>
          <w:szCs w:val="28"/>
        </w:rPr>
        <w:t>gpresult</w:t>
      </w:r>
      <w:proofErr w:type="spellEnd"/>
      <w:r w:rsidRPr="00F52B74">
        <w:rPr>
          <w:sz w:val="28"/>
          <w:szCs w:val="28"/>
        </w:rPr>
        <w:t xml:space="preserve"> /r</w:t>
      </w:r>
    </w:p>
    <w:p w14:paraId="71DD5690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 xml:space="preserve">For detailed report: </w:t>
      </w:r>
    </w:p>
    <w:p w14:paraId="534EBC09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proofErr w:type="spellStart"/>
      <w:r w:rsidRPr="00F52B74">
        <w:rPr>
          <w:sz w:val="28"/>
          <w:szCs w:val="28"/>
        </w:rPr>
        <w:t>gpresult</w:t>
      </w:r>
      <w:proofErr w:type="spellEnd"/>
      <w:r w:rsidRPr="00F52B74">
        <w:rPr>
          <w:sz w:val="28"/>
          <w:szCs w:val="28"/>
        </w:rPr>
        <w:t xml:space="preserve"> /h report.html</w:t>
      </w:r>
    </w:p>
    <w:p w14:paraId="0E908A80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 xml:space="preserve">Open RSOP: </w:t>
      </w:r>
    </w:p>
    <w:p w14:paraId="5A1E132F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 xml:space="preserve">Run → </w:t>
      </w:r>
      <w:proofErr w:type="spellStart"/>
      <w:r w:rsidRPr="00F52B74">
        <w:rPr>
          <w:sz w:val="28"/>
          <w:szCs w:val="28"/>
        </w:rPr>
        <w:t>rsop.msc</w:t>
      </w:r>
      <w:proofErr w:type="spellEnd"/>
      <w:r w:rsidRPr="00F52B74">
        <w:rPr>
          <w:sz w:val="28"/>
          <w:szCs w:val="28"/>
        </w:rPr>
        <w:t xml:space="preserve"> </w:t>
      </w:r>
    </w:p>
    <w:p w14:paraId="4ED2E53D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 xml:space="preserve">Check: </w:t>
      </w:r>
    </w:p>
    <w:p w14:paraId="0BB135F9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 xml:space="preserve">Applied GPOs </w:t>
      </w:r>
    </w:p>
    <w:p w14:paraId="287038A5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 xml:space="preserve">Denied GPOs </w:t>
      </w:r>
    </w:p>
    <w:p w14:paraId="7439EBB4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 xml:space="preserve">Security filtering </w:t>
      </w:r>
    </w:p>
    <w:p w14:paraId="3AD77812" w14:textId="77777777" w:rsid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>User OU path</w:t>
      </w:r>
    </w:p>
    <w:p w14:paraId="01274C80" w14:textId="77777777" w:rsidR="00F52B74" w:rsidRDefault="00F52B74" w:rsidP="00F52B74">
      <w:pPr>
        <w:rPr>
          <w:sz w:val="28"/>
          <w:szCs w:val="28"/>
        </w:rPr>
      </w:pPr>
    </w:p>
    <w:p w14:paraId="6D144974" w14:textId="1CF7224C" w:rsidR="00F52B74" w:rsidRDefault="00F52B74" w:rsidP="00F52B74">
      <w:pPr>
        <w:pStyle w:val="ListParagraph"/>
        <w:numPr>
          <w:ilvl w:val="0"/>
          <w:numId w:val="31"/>
        </w:numPr>
        <w:rPr>
          <w:sz w:val="32"/>
          <w:szCs w:val="32"/>
        </w:rPr>
      </w:pPr>
      <w:r w:rsidRPr="00F52B74">
        <w:rPr>
          <w:sz w:val="32"/>
          <w:szCs w:val="32"/>
        </w:rPr>
        <w:t>Tooling: List the specific CLI commands and GUI consoles you would use to verify if the file server is correctly seeing the user's updated security tokens.</w:t>
      </w:r>
    </w:p>
    <w:p w14:paraId="500B70C0" w14:textId="77777777" w:rsidR="00F52B74" w:rsidRPr="00F52B74" w:rsidRDefault="00F52B74" w:rsidP="00F52B7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F52B74">
        <w:rPr>
          <w:sz w:val="28"/>
          <w:szCs w:val="28"/>
        </w:rPr>
        <w:t>CLI tools:</w:t>
      </w:r>
    </w:p>
    <w:p w14:paraId="61F15B5A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proofErr w:type="spellStart"/>
      <w:r w:rsidRPr="00F52B74">
        <w:rPr>
          <w:sz w:val="28"/>
          <w:szCs w:val="28"/>
        </w:rPr>
        <w:t>whoami</w:t>
      </w:r>
      <w:proofErr w:type="spellEnd"/>
      <w:r w:rsidRPr="00F52B74">
        <w:rPr>
          <w:sz w:val="28"/>
          <w:szCs w:val="28"/>
        </w:rPr>
        <w:t xml:space="preserve"> /groups </w:t>
      </w:r>
    </w:p>
    <w:p w14:paraId="034A713A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proofErr w:type="spellStart"/>
      <w:r w:rsidRPr="00F52B74">
        <w:rPr>
          <w:sz w:val="28"/>
          <w:szCs w:val="28"/>
        </w:rPr>
        <w:lastRenderedPageBreak/>
        <w:t>gpresult</w:t>
      </w:r>
      <w:proofErr w:type="spellEnd"/>
      <w:r w:rsidRPr="00F52B74">
        <w:rPr>
          <w:sz w:val="28"/>
          <w:szCs w:val="28"/>
        </w:rPr>
        <w:t xml:space="preserve"> /r </w:t>
      </w:r>
    </w:p>
    <w:p w14:paraId="59E67644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proofErr w:type="spellStart"/>
      <w:r w:rsidRPr="00F52B74">
        <w:rPr>
          <w:sz w:val="28"/>
          <w:szCs w:val="28"/>
        </w:rPr>
        <w:t>klist</w:t>
      </w:r>
      <w:proofErr w:type="spellEnd"/>
      <w:r w:rsidRPr="00F52B74">
        <w:rPr>
          <w:sz w:val="28"/>
          <w:szCs w:val="28"/>
        </w:rPr>
        <w:t xml:space="preserve"> </w:t>
      </w:r>
    </w:p>
    <w:p w14:paraId="7953F162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>GUI tools:</w:t>
      </w:r>
    </w:p>
    <w:p w14:paraId="246035EA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 xml:space="preserve">Active Directory Users and Computers (ADUC) </w:t>
      </w:r>
    </w:p>
    <w:p w14:paraId="1A01087C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 xml:space="preserve">Group Policy Management Console (GPMC) </w:t>
      </w:r>
    </w:p>
    <w:p w14:paraId="34AF328C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 xml:space="preserve">File Server Resource Manager (FSRM) </w:t>
      </w:r>
    </w:p>
    <w:p w14:paraId="4032F2DC" w14:textId="77777777" w:rsidR="00F52B74" w:rsidRPr="00F52B74" w:rsidRDefault="00F52B74" w:rsidP="00F52B74">
      <w:pPr>
        <w:pStyle w:val="ListParagraph"/>
        <w:rPr>
          <w:sz w:val="32"/>
          <w:szCs w:val="32"/>
        </w:rPr>
      </w:pPr>
      <w:r w:rsidRPr="00F52B74">
        <w:rPr>
          <w:sz w:val="28"/>
          <w:szCs w:val="28"/>
        </w:rPr>
        <w:t>Security tab (folder properties</w:t>
      </w:r>
      <w:r w:rsidRPr="00F52B74">
        <w:rPr>
          <w:sz w:val="32"/>
          <w:szCs w:val="32"/>
        </w:rPr>
        <w:t>)</w:t>
      </w:r>
    </w:p>
    <w:p w14:paraId="1FBF6509" w14:textId="77777777" w:rsidR="00F52B74" w:rsidRDefault="00F52B74" w:rsidP="00F52B74">
      <w:pPr>
        <w:pStyle w:val="ListParagraph"/>
        <w:rPr>
          <w:sz w:val="32"/>
          <w:szCs w:val="32"/>
        </w:rPr>
      </w:pPr>
    </w:p>
    <w:p w14:paraId="023B6A75" w14:textId="2BF35ED6" w:rsidR="00F52B74" w:rsidRDefault="00F52B74" w:rsidP="00F52B74">
      <w:pPr>
        <w:pStyle w:val="ListParagraph"/>
        <w:numPr>
          <w:ilvl w:val="0"/>
          <w:numId w:val="31"/>
        </w:numPr>
        <w:rPr>
          <w:sz w:val="32"/>
          <w:szCs w:val="32"/>
        </w:rPr>
      </w:pPr>
      <w:r w:rsidRPr="00F52B74">
        <w:rPr>
          <w:sz w:val="32"/>
          <w:szCs w:val="32"/>
        </w:rPr>
        <w:t>Resolution: Propose a final fix to restore access and a preventive strategy, such as A-G-DL-P, to ensure future policy changes do not break permissions.</w:t>
      </w:r>
    </w:p>
    <w:p w14:paraId="7DA1318E" w14:textId="77777777" w:rsidR="00F52B74" w:rsidRPr="00F52B74" w:rsidRDefault="00F52B74" w:rsidP="00F52B7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F52B74">
        <w:rPr>
          <w:sz w:val="28"/>
          <w:szCs w:val="28"/>
        </w:rPr>
        <w:t>Fix:</w:t>
      </w:r>
    </w:p>
    <w:p w14:paraId="2BF71550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 xml:space="preserve">Restore correct NTFS permissions </w:t>
      </w:r>
    </w:p>
    <w:p w14:paraId="40F97A4D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 xml:space="preserve">Remove accidental “Deny” </w:t>
      </w:r>
    </w:p>
    <w:p w14:paraId="3DD5A674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 xml:space="preserve">Ensure correct group membership </w:t>
      </w:r>
    </w:p>
    <w:p w14:paraId="485F78BF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 xml:space="preserve">Force policy update: </w:t>
      </w:r>
    </w:p>
    <w:p w14:paraId="11A8119B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proofErr w:type="spellStart"/>
      <w:r w:rsidRPr="00F52B74">
        <w:rPr>
          <w:sz w:val="28"/>
          <w:szCs w:val="28"/>
        </w:rPr>
        <w:t>gpupdate</w:t>
      </w:r>
      <w:proofErr w:type="spellEnd"/>
      <w:r w:rsidRPr="00F52B74">
        <w:rPr>
          <w:sz w:val="28"/>
          <w:szCs w:val="28"/>
        </w:rPr>
        <w:t xml:space="preserve"> /force</w:t>
      </w:r>
    </w:p>
    <w:p w14:paraId="77B80F18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>Preventive strategy (A-G-DL-P model):</w:t>
      </w:r>
    </w:p>
    <w:p w14:paraId="6B27F6DD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 xml:space="preserve">Accounts → Users created </w:t>
      </w:r>
    </w:p>
    <w:p w14:paraId="773672E5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 xml:space="preserve">Groups → Users grouped </w:t>
      </w:r>
    </w:p>
    <w:p w14:paraId="7EE2A9B5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 xml:space="preserve">DL → Domain Local Groups for resources </w:t>
      </w:r>
    </w:p>
    <w:p w14:paraId="589581F5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 xml:space="preserve">P → Permissions assigned to DL groups only </w:t>
      </w:r>
    </w:p>
    <w:p w14:paraId="7AA781EC" w14:textId="77777777" w:rsidR="00F52B74" w:rsidRDefault="00F52B74" w:rsidP="00F52B74">
      <w:pPr>
        <w:pStyle w:val="ListParagraph"/>
        <w:rPr>
          <w:sz w:val="32"/>
          <w:szCs w:val="32"/>
        </w:rPr>
      </w:pPr>
      <w:r w:rsidRPr="00F52B74">
        <w:rPr>
          <w:sz w:val="28"/>
          <w:szCs w:val="28"/>
        </w:rPr>
        <w:t>This avoids direct user permissions and reduces conflicts</w:t>
      </w:r>
      <w:r w:rsidRPr="00F52B74">
        <w:rPr>
          <w:sz w:val="32"/>
          <w:szCs w:val="32"/>
        </w:rPr>
        <w:t>.</w:t>
      </w:r>
    </w:p>
    <w:p w14:paraId="3D8A8621" w14:textId="77777777" w:rsidR="00F52B74" w:rsidRDefault="00F52B74" w:rsidP="00F52B74">
      <w:pPr>
        <w:pStyle w:val="ListParagraph"/>
        <w:rPr>
          <w:sz w:val="32"/>
          <w:szCs w:val="32"/>
        </w:rPr>
      </w:pPr>
    </w:p>
    <w:p w14:paraId="24E3F249" w14:textId="7F92C21A" w:rsidR="00F52B74" w:rsidRDefault="00F52B74" w:rsidP="00F52B74">
      <w:pPr>
        <w:pStyle w:val="ListParagraph"/>
        <w:numPr>
          <w:ilvl w:val="0"/>
          <w:numId w:val="31"/>
        </w:numPr>
        <w:rPr>
          <w:sz w:val="32"/>
          <w:szCs w:val="32"/>
        </w:rPr>
      </w:pPr>
      <w:r w:rsidRPr="00F52B74">
        <w:rPr>
          <w:sz w:val="32"/>
          <w:szCs w:val="32"/>
        </w:rPr>
        <w:t xml:space="preserve">Validation: Explain how to use the net share and </w:t>
      </w:r>
      <w:proofErr w:type="spellStart"/>
      <w:r w:rsidRPr="00F52B74">
        <w:rPr>
          <w:sz w:val="32"/>
          <w:szCs w:val="32"/>
        </w:rPr>
        <w:t>icacls</w:t>
      </w:r>
      <w:proofErr w:type="spellEnd"/>
      <w:r w:rsidRPr="00F52B74">
        <w:rPr>
          <w:sz w:val="32"/>
          <w:szCs w:val="32"/>
        </w:rPr>
        <w:t xml:space="preserve"> commands to confirm that the folder permissions match the intended business logic.</w:t>
      </w:r>
    </w:p>
    <w:p w14:paraId="5C6D375D" w14:textId="77777777" w:rsidR="00F52B74" w:rsidRPr="00F52B74" w:rsidRDefault="00F52B74" w:rsidP="00F52B7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F52B74">
        <w:rPr>
          <w:sz w:val="28"/>
          <w:szCs w:val="28"/>
        </w:rPr>
        <w:t>Check shared folder:</w:t>
      </w:r>
    </w:p>
    <w:p w14:paraId="64F1DABA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>net share</w:t>
      </w:r>
    </w:p>
    <w:p w14:paraId="2D60F9A6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>Check specific share:</w:t>
      </w:r>
    </w:p>
    <w:p w14:paraId="7C56143E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>net share ProjectFiles</w:t>
      </w:r>
    </w:p>
    <w:p w14:paraId="0D537E8B" w14:textId="77777777" w:rsidR="00F52B74" w:rsidRPr="00F52B74" w:rsidRDefault="00F52B74" w:rsidP="00F52B74">
      <w:pPr>
        <w:pStyle w:val="ListParagraph"/>
        <w:rPr>
          <w:sz w:val="28"/>
          <w:szCs w:val="28"/>
        </w:rPr>
      </w:pPr>
      <w:r w:rsidRPr="00F52B74">
        <w:rPr>
          <w:sz w:val="28"/>
          <w:szCs w:val="28"/>
        </w:rPr>
        <w:t>Check NTFS permissions:</w:t>
      </w:r>
    </w:p>
    <w:p w14:paraId="3D4FFCB3" w14:textId="572A6340" w:rsidR="00F52B74" w:rsidRPr="00F52B74" w:rsidRDefault="00F52B74" w:rsidP="00F52B74">
      <w:pPr>
        <w:pStyle w:val="ListParagraph"/>
        <w:rPr>
          <w:sz w:val="28"/>
          <w:szCs w:val="28"/>
        </w:rPr>
      </w:pPr>
      <w:proofErr w:type="spellStart"/>
      <w:r w:rsidRPr="00F52B74">
        <w:rPr>
          <w:sz w:val="28"/>
          <w:szCs w:val="28"/>
        </w:rPr>
        <w:t>icacls</w:t>
      </w:r>
      <w:proofErr w:type="spellEnd"/>
      <w:r w:rsidRPr="00F52B74">
        <w:rPr>
          <w:sz w:val="28"/>
          <w:szCs w:val="28"/>
        </w:rPr>
        <w:t xml:space="preserve"> "D:\ProjectFiles"</w:t>
      </w:r>
    </w:p>
    <w:p w14:paraId="327DEC89" w14:textId="77777777" w:rsidR="00F52B74" w:rsidRDefault="00F52B74" w:rsidP="00F52B74">
      <w:pPr>
        <w:pStyle w:val="ListParagraph"/>
        <w:rPr>
          <w:sz w:val="32"/>
          <w:szCs w:val="32"/>
        </w:rPr>
      </w:pPr>
    </w:p>
    <w:p w14:paraId="7EDB61E7" w14:textId="77777777" w:rsidR="00F52B74" w:rsidRPr="00F52B74" w:rsidRDefault="00F52B74" w:rsidP="00F52B74">
      <w:pPr>
        <w:pStyle w:val="ListParagraph"/>
        <w:ind w:left="792"/>
        <w:rPr>
          <w:sz w:val="32"/>
          <w:szCs w:val="32"/>
        </w:rPr>
      </w:pPr>
    </w:p>
    <w:p w14:paraId="7C785D3B" w14:textId="77777777" w:rsidR="00F52B74" w:rsidRPr="00F52B74" w:rsidRDefault="00F52B74" w:rsidP="00F52B74">
      <w:pPr>
        <w:pStyle w:val="ListParagraph"/>
        <w:rPr>
          <w:sz w:val="32"/>
          <w:szCs w:val="32"/>
        </w:rPr>
      </w:pPr>
    </w:p>
    <w:p w14:paraId="1D842561" w14:textId="77777777" w:rsidR="00F52B74" w:rsidRPr="00F52B74" w:rsidRDefault="00F52B74" w:rsidP="00F52B74">
      <w:pPr>
        <w:pStyle w:val="ListParagraph"/>
        <w:rPr>
          <w:sz w:val="32"/>
          <w:szCs w:val="32"/>
        </w:rPr>
      </w:pPr>
    </w:p>
    <w:p w14:paraId="71D8B892" w14:textId="77777777" w:rsidR="00F85AC6" w:rsidRPr="00F85AC6" w:rsidRDefault="00F85AC6" w:rsidP="00F85AC6">
      <w:pPr>
        <w:pStyle w:val="ListParagraph"/>
        <w:spacing w:after="0"/>
        <w:rPr>
          <w:sz w:val="28"/>
          <w:szCs w:val="28"/>
        </w:rPr>
      </w:pPr>
    </w:p>
    <w:p w14:paraId="58039731" w14:textId="77777777" w:rsidR="00F85AC6" w:rsidRPr="00F85AC6" w:rsidRDefault="00F85AC6" w:rsidP="00F85AC6">
      <w:pPr>
        <w:pStyle w:val="ListParagraph"/>
        <w:spacing w:after="0"/>
        <w:rPr>
          <w:sz w:val="32"/>
          <w:szCs w:val="32"/>
        </w:rPr>
      </w:pPr>
    </w:p>
    <w:p w14:paraId="29515D7E" w14:textId="77777777" w:rsidR="00F85AC6" w:rsidRPr="00F85AC6" w:rsidRDefault="00F85AC6" w:rsidP="00F85AC6">
      <w:pPr>
        <w:pStyle w:val="ListParagraph"/>
        <w:spacing w:after="0"/>
        <w:rPr>
          <w:sz w:val="32"/>
          <w:szCs w:val="32"/>
        </w:rPr>
      </w:pPr>
    </w:p>
    <w:p w14:paraId="39AA4574" w14:textId="77777777" w:rsidR="00F85AC6" w:rsidRPr="00F85AC6" w:rsidRDefault="00F85AC6" w:rsidP="00F85AC6">
      <w:pPr>
        <w:pStyle w:val="ListParagraph"/>
        <w:spacing w:after="0"/>
        <w:rPr>
          <w:sz w:val="32"/>
          <w:szCs w:val="32"/>
        </w:rPr>
      </w:pPr>
    </w:p>
    <w:p w14:paraId="48AA88E1" w14:textId="77777777" w:rsidR="00333849" w:rsidRPr="00F85AC6" w:rsidRDefault="00333849" w:rsidP="00F85AC6">
      <w:pPr>
        <w:pStyle w:val="ListParagraph"/>
        <w:spacing w:after="0"/>
        <w:rPr>
          <w:sz w:val="28"/>
          <w:szCs w:val="28"/>
        </w:rPr>
      </w:pPr>
    </w:p>
    <w:p w14:paraId="62C61601" w14:textId="77777777" w:rsidR="00333849" w:rsidRPr="00F85AC6" w:rsidRDefault="00333849" w:rsidP="00333849">
      <w:pPr>
        <w:pStyle w:val="ListParagraph"/>
        <w:spacing w:after="0"/>
        <w:rPr>
          <w:sz w:val="28"/>
          <w:szCs w:val="28"/>
        </w:rPr>
      </w:pPr>
    </w:p>
    <w:p w14:paraId="43201426" w14:textId="5CE25316" w:rsidR="00333849" w:rsidRPr="00F85AC6" w:rsidRDefault="00333849" w:rsidP="00333849">
      <w:pPr>
        <w:rPr>
          <w:sz w:val="28"/>
          <w:szCs w:val="28"/>
          <w:lang w:val="en-US"/>
        </w:rPr>
      </w:pPr>
    </w:p>
    <w:sectPr w:rsidR="00333849" w:rsidRPr="00F85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D178CE"/>
    <w:multiLevelType w:val="multilevel"/>
    <w:tmpl w:val="AA503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E7F76"/>
    <w:multiLevelType w:val="hybridMultilevel"/>
    <w:tmpl w:val="D77EAF72"/>
    <w:lvl w:ilvl="0" w:tplc="FFFFFFF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C3657"/>
    <w:multiLevelType w:val="multilevel"/>
    <w:tmpl w:val="B9E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F791C"/>
    <w:multiLevelType w:val="hybridMultilevel"/>
    <w:tmpl w:val="EDC647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82B08"/>
    <w:multiLevelType w:val="hybridMultilevel"/>
    <w:tmpl w:val="2A9AA874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1DC308E3"/>
    <w:multiLevelType w:val="multilevel"/>
    <w:tmpl w:val="4894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E43EE"/>
    <w:multiLevelType w:val="multilevel"/>
    <w:tmpl w:val="96DA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171FF"/>
    <w:multiLevelType w:val="multilevel"/>
    <w:tmpl w:val="2E98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A65CB"/>
    <w:multiLevelType w:val="multilevel"/>
    <w:tmpl w:val="C87A85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567C10"/>
    <w:multiLevelType w:val="multilevel"/>
    <w:tmpl w:val="AF8643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876FD"/>
    <w:multiLevelType w:val="multilevel"/>
    <w:tmpl w:val="4C06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02F88"/>
    <w:multiLevelType w:val="multilevel"/>
    <w:tmpl w:val="7664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72C2D"/>
    <w:multiLevelType w:val="multilevel"/>
    <w:tmpl w:val="D4C2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86334"/>
    <w:multiLevelType w:val="multilevel"/>
    <w:tmpl w:val="3BF4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A18CD"/>
    <w:multiLevelType w:val="multilevel"/>
    <w:tmpl w:val="712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C7C82"/>
    <w:multiLevelType w:val="multilevel"/>
    <w:tmpl w:val="C19C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97878"/>
    <w:multiLevelType w:val="hybridMultilevel"/>
    <w:tmpl w:val="EB024BB8"/>
    <w:lvl w:ilvl="0" w:tplc="D22A14FE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E5FB3"/>
    <w:multiLevelType w:val="multilevel"/>
    <w:tmpl w:val="5A44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A15E0F"/>
    <w:multiLevelType w:val="multilevel"/>
    <w:tmpl w:val="6CB6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A79F2"/>
    <w:multiLevelType w:val="multilevel"/>
    <w:tmpl w:val="FB2E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90F9F"/>
    <w:multiLevelType w:val="hybridMultilevel"/>
    <w:tmpl w:val="BAD87B18"/>
    <w:lvl w:ilvl="0" w:tplc="FFFFFFF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071DD0"/>
    <w:multiLevelType w:val="multilevel"/>
    <w:tmpl w:val="BB14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C7769D"/>
    <w:multiLevelType w:val="hybridMultilevel"/>
    <w:tmpl w:val="7C8C9B68"/>
    <w:lvl w:ilvl="0" w:tplc="D22A14FE">
      <w:start w:val="1"/>
      <w:numFmt w:val="bullet"/>
      <w:lvlText w:val=""/>
      <w:lvlJc w:val="left"/>
      <w:pPr>
        <w:ind w:left="25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3" w15:restartNumberingAfterBreak="0">
    <w:nsid w:val="44275E08"/>
    <w:multiLevelType w:val="hybridMultilevel"/>
    <w:tmpl w:val="59D836F2"/>
    <w:lvl w:ilvl="0" w:tplc="D22A14FE">
      <w:start w:val="1"/>
      <w:numFmt w:val="bullet"/>
      <w:lvlText w:val=""/>
      <w:lvlJc w:val="left"/>
      <w:pPr>
        <w:ind w:left="22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24" w15:restartNumberingAfterBreak="0">
    <w:nsid w:val="48DB50A2"/>
    <w:multiLevelType w:val="multilevel"/>
    <w:tmpl w:val="317E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2F4EBB"/>
    <w:multiLevelType w:val="multilevel"/>
    <w:tmpl w:val="57F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F85D78"/>
    <w:multiLevelType w:val="multilevel"/>
    <w:tmpl w:val="319E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942B55"/>
    <w:multiLevelType w:val="multilevel"/>
    <w:tmpl w:val="2B28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84014"/>
    <w:multiLevelType w:val="multilevel"/>
    <w:tmpl w:val="FB76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322CEA"/>
    <w:multiLevelType w:val="multilevel"/>
    <w:tmpl w:val="AC20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C8792A"/>
    <w:multiLevelType w:val="multilevel"/>
    <w:tmpl w:val="2730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6E584A"/>
    <w:multiLevelType w:val="hybridMultilevel"/>
    <w:tmpl w:val="AE0C6DAC"/>
    <w:lvl w:ilvl="0" w:tplc="D22A14FE">
      <w:start w:val="1"/>
      <w:numFmt w:val="bullet"/>
      <w:lvlText w:val=""/>
      <w:lvlJc w:val="left"/>
      <w:pPr>
        <w:ind w:left="16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32" w15:restartNumberingAfterBreak="0">
    <w:nsid w:val="66AC21E8"/>
    <w:multiLevelType w:val="multilevel"/>
    <w:tmpl w:val="17A2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86D38"/>
    <w:multiLevelType w:val="multilevel"/>
    <w:tmpl w:val="8E64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143615"/>
    <w:multiLevelType w:val="multilevel"/>
    <w:tmpl w:val="0482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385347"/>
    <w:multiLevelType w:val="multilevel"/>
    <w:tmpl w:val="45EE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860E6D"/>
    <w:multiLevelType w:val="multilevel"/>
    <w:tmpl w:val="3FC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8C05B1"/>
    <w:multiLevelType w:val="hybridMultilevel"/>
    <w:tmpl w:val="BCCA16BA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8" w15:restartNumberingAfterBreak="0">
    <w:nsid w:val="7D6973B7"/>
    <w:multiLevelType w:val="multilevel"/>
    <w:tmpl w:val="EE7464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7548D2"/>
    <w:multiLevelType w:val="hybridMultilevel"/>
    <w:tmpl w:val="5394DD02"/>
    <w:lvl w:ilvl="0" w:tplc="D22A14FE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25291F"/>
    <w:multiLevelType w:val="hybridMultilevel"/>
    <w:tmpl w:val="BCCA16BA"/>
    <w:lvl w:ilvl="0" w:tplc="FFFFFFF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num w:numId="1" w16cid:durableId="1882352827">
    <w:abstractNumId w:val="3"/>
  </w:num>
  <w:num w:numId="2" w16cid:durableId="135487116">
    <w:abstractNumId w:val="37"/>
  </w:num>
  <w:num w:numId="3" w16cid:durableId="234169129">
    <w:abstractNumId w:val="4"/>
  </w:num>
  <w:num w:numId="4" w16cid:durableId="2026250743">
    <w:abstractNumId w:val="23"/>
  </w:num>
  <w:num w:numId="5" w16cid:durableId="859319385">
    <w:abstractNumId w:val="14"/>
  </w:num>
  <w:num w:numId="6" w16cid:durableId="355078513">
    <w:abstractNumId w:val="22"/>
  </w:num>
  <w:num w:numId="7" w16cid:durableId="2106028487">
    <w:abstractNumId w:val="16"/>
  </w:num>
  <w:num w:numId="8" w16cid:durableId="1586304103">
    <w:abstractNumId w:val="31"/>
  </w:num>
  <w:num w:numId="9" w16cid:durableId="1406369497">
    <w:abstractNumId w:val="11"/>
  </w:num>
  <w:num w:numId="10" w16cid:durableId="1769496398">
    <w:abstractNumId w:val="39"/>
  </w:num>
  <w:num w:numId="11" w16cid:durableId="1727490232">
    <w:abstractNumId w:val="21"/>
  </w:num>
  <w:num w:numId="12" w16cid:durableId="1766002235">
    <w:abstractNumId w:val="5"/>
  </w:num>
  <w:num w:numId="13" w16cid:durableId="216160777">
    <w:abstractNumId w:val="26"/>
  </w:num>
  <w:num w:numId="14" w16cid:durableId="2095468378">
    <w:abstractNumId w:val="24"/>
  </w:num>
  <w:num w:numId="15" w16cid:durableId="1386878885">
    <w:abstractNumId w:val="33"/>
  </w:num>
  <w:num w:numId="16" w16cid:durableId="598100611">
    <w:abstractNumId w:val="19"/>
  </w:num>
  <w:num w:numId="17" w16cid:durableId="65957796">
    <w:abstractNumId w:val="18"/>
  </w:num>
  <w:num w:numId="18" w16cid:durableId="444275981">
    <w:abstractNumId w:val="34"/>
  </w:num>
  <w:num w:numId="19" w16cid:durableId="1124273225">
    <w:abstractNumId w:val="17"/>
  </w:num>
  <w:num w:numId="20" w16cid:durableId="902447368">
    <w:abstractNumId w:val="40"/>
  </w:num>
  <w:num w:numId="21" w16cid:durableId="172889510">
    <w:abstractNumId w:val="20"/>
  </w:num>
  <w:num w:numId="22" w16cid:durableId="461116141">
    <w:abstractNumId w:val="6"/>
  </w:num>
  <w:num w:numId="23" w16cid:durableId="408693657">
    <w:abstractNumId w:val="27"/>
  </w:num>
  <w:num w:numId="24" w16cid:durableId="755900025">
    <w:abstractNumId w:val="28"/>
  </w:num>
  <w:num w:numId="25" w16cid:durableId="221871083">
    <w:abstractNumId w:val="12"/>
  </w:num>
  <w:num w:numId="26" w16cid:durableId="279381143">
    <w:abstractNumId w:val="15"/>
  </w:num>
  <w:num w:numId="27" w16cid:durableId="1154419659">
    <w:abstractNumId w:val="35"/>
  </w:num>
  <w:num w:numId="28" w16cid:durableId="611015158">
    <w:abstractNumId w:val="7"/>
  </w:num>
  <w:num w:numId="29" w16cid:durableId="282031487">
    <w:abstractNumId w:val="36"/>
  </w:num>
  <w:num w:numId="30" w16cid:durableId="598299347">
    <w:abstractNumId w:val="2"/>
  </w:num>
  <w:num w:numId="31" w16cid:durableId="646207937">
    <w:abstractNumId w:val="1"/>
  </w:num>
  <w:num w:numId="32" w16cid:durableId="464659809">
    <w:abstractNumId w:val="0"/>
  </w:num>
  <w:num w:numId="33" w16cid:durableId="513809422">
    <w:abstractNumId w:val="8"/>
  </w:num>
  <w:num w:numId="34" w16cid:durableId="597836061">
    <w:abstractNumId w:val="38"/>
  </w:num>
  <w:num w:numId="35" w16cid:durableId="324551501">
    <w:abstractNumId w:val="13"/>
  </w:num>
  <w:num w:numId="36" w16cid:durableId="140465698">
    <w:abstractNumId w:val="9"/>
  </w:num>
  <w:num w:numId="37" w16cid:durableId="757796787">
    <w:abstractNumId w:val="10"/>
  </w:num>
  <w:num w:numId="38" w16cid:durableId="2010209548">
    <w:abstractNumId w:val="32"/>
  </w:num>
  <w:num w:numId="39" w16cid:durableId="2017733649">
    <w:abstractNumId w:val="30"/>
  </w:num>
  <w:num w:numId="40" w16cid:durableId="67463103">
    <w:abstractNumId w:val="25"/>
  </w:num>
  <w:num w:numId="41" w16cid:durableId="1700933536">
    <w:abstractNumId w:val="2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849"/>
    <w:rsid w:val="000D01F0"/>
    <w:rsid w:val="00333849"/>
    <w:rsid w:val="00414A34"/>
    <w:rsid w:val="004F7BEB"/>
    <w:rsid w:val="00622820"/>
    <w:rsid w:val="00654D7E"/>
    <w:rsid w:val="006B6F54"/>
    <w:rsid w:val="00827162"/>
    <w:rsid w:val="00AF12B7"/>
    <w:rsid w:val="00DA003A"/>
    <w:rsid w:val="00E27E66"/>
    <w:rsid w:val="00F52B74"/>
    <w:rsid w:val="00F8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FCFBA"/>
  <w15:chartTrackingRefBased/>
  <w15:docId w15:val="{62BD5A12-65F5-4BFD-B5DA-4EEB9B941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84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49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8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1098</Words>
  <Characters>6263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Maitrri Mewada</dc:creator>
  <cp:keywords/>
  <dc:description/>
  <cp:lastModifiedBy>Sujal Chouhan</cp:lastModifiedBy>
  <cp:revision>2</cp:revision>
  <dcterms:created xsi:type="dcterms:W3CDTF">2026-07-06T04:07:00Z</dcterms:created>
  <dcterms:modified xsi:type="dcterms:W3CDTF">2026-07-06T04:07:00Z</dcterms:modified>
</cp:coreProperties>
</file>